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CF10A" w14:textId="6AACC5D3" w:rsidR="00CD2A28" w:rsidRPr="00CD2A28" w:rsidRDefault="002A4FF0" w:rsidP="00CD2A28">
      <w:pPr>
        <w:spacing w:after="150" w:line="456" w:lineRule="atLeast"/>
        <w:outlineLvl w:val="0"/>
        <w:rPr>
          <w:rFonts w:ascii="Helvetica Neue" w:eastAsia="Times New Roman" w:hAnsi="Helvetica Neue" w:cs="Times New Roman"/>
          <w:b/>
          <w:bCs/>
          <w:color w:val="4C4C4C"/>
          <w:kern w:val="36"/>
          <w:sz w:val="38"/>
          <w:szCs w:val="38"/>
        </w:rPr>
      </w:pPr>
      <w:proofErr w:type="spellStart"/>
      <w:r>
        <w:rPr>
          <w:rFonts w:ascii="Helvetica Neue" w:eastAsia="Times New Roman" w:hAnsi="Helvetica Neue" w:cs="Times New Roman"/>
          <w:b/>
          <w:bCs/>
          <w:color w:val="4C4C4C"/>
          <w:kern w:val="36"/>
          <w:sz w:val="38"/>
          <w:szCs w:val="38"/>
        </w:rPr>
        <w:t>E</w:t>
      </w:r>
      <w:r w:rsidR="00CD2A28" w:rsidRPr="00CD2A28">
        <w:rPr>
          <w:rFonts w:ascii="Helvetica Neue" w:eastAsia="Times New Roman" w:hAnsi="Helvetica Neue" w:cs="Times New Roman"/>
          <w:b/>
          <w:bCs/>
          <w:color w:val="4C4C4C"/>
          <w:kern w:val="36"/>
          <w:sz w:val="38"/>
          <w:szCs w:val="38"/>
        </w:rPr>
        <w:t>Xchange</w:t>
      </w:r>
      <w:proofErr w:type="spellEnd"/>
      <w:r w:rsidR="00CD2A28" w:rsidRPr="00CD2A28">
        <w:rPr>
          <w:rFonts w:ascii="Helvetica Neue" w:eastAsia="Times New Roman" w:hAnsi="Helvetica Neue" w:cs="Times New Roman"/>
          <w:b/>
          <w:bCs/>
          <w:color w:val="4C4C4C"/>
          <w:kern w:val="36"/>
          <w:sz w:val="38"/>
          <w:szCs w:val="38"/>
        </w:rPr>
        <w:t xml:space="preserve"> — 16 new </w:t>
      </w:r>
      <w:proofErr w:type="spellStart"/>
      <w:r w:rsidR="00CD2A28" w:rsidRPr="00CD2A28">
        <w:rPr>
          <w:rFonts w:ascii="Helvetica Neue" w:eastAsia="Times New Roman" w:hAnsi="Helvetica Neue" w:cs="Times New Roman"/>
          <w:b/>
          <w:bCs/>
          <w:color w:val="4C4C4C"/>
          <w:kern w:val="36"/>
          <w:sz w:val="38"/>
          <w:szCs w:val="38"/>
        </w:rPr>
        <w:t>programmes</w:t>
      </w:r>
      <w:proofErr w:type="spellEnd"/>
      <w:r w:rsidR="00CD2A28" w:rsidRPr="00CD2A28">
        <w:rPr>
          <w:rFonts w:ascii="Helvetica Neue" w:eastAsia="Times New Roman" w:hAnsi="Helvetica Neue" w:cs="Times New Roman"/>
          <w:b/>
          <w:bCs/>
          <w:color w:val="4C4C4C"/>
          <w:kern w:val="36"/>
          <w:sz w:val="38"/>
          <w:szCs w:val="38"/>
        </w:rPr>
        <w:t xml:space="preserve"> added to online registry of evidence-based prevention </w:t>
      </w:r>
      <w:proofErr w:type="spellStart"/>
      <w:r w:rsidR="00CD2A28" w:rsidRPr="00CD2A28">
        <w:rPr>
          <w:rFonts w:ascii="Helvetica Neue" w:eastAsia="Times New Roman" w:hAnsi="Helvetica Neue" w:cs="Times New Roman"/>
          <w:b/>
          <w:bCs/>
          <w:color w:val="4C4C4C"/>
          <w:kern w:val="36"/>
          <w:sz w:val="38"/>
          <w:szCs w:val="38"/>
        </w:rPr>
        <w:t>programmes</w:t>
      </w:r>
      <w:proofErr w:type="spellEnd"/>
    </w:p>
    <w:p w14:paraId="1494DA17" w14:textId="77777777" w:rsidR="00CD2A28" w:rsidRPr="00CD2A28" w:rsidRDefault="00CD2A28" w:rsidP="00CD2A28">
      <w:pPr>
        <w:spacing w:after="375"/>
        <w:rPr>
          <w:rFonts w:ascii="Helvetica Neue" w:eastAsia="Times New Roman" w:hAnsi="Helvetica Neue" w:cs="Times New Roman"/>
          <w:color w:val="333333"/>
          <w:sz w:val="25"/>
          <w:szCs w:val="25"/>
        </w:rPr>
      </w:pPr>
      <w:bookmarkStart w:id="0" w:name="_GoBack"/>
      <w:bookmarkEnd w:id="0"/>
      <w:r w:rsidRPr="002A4FF0">
        <w:rPr>
          <w:rFonts w:ascii="Helvetica Neue" w:eastAsia="Times New Roman" w:hAnsi="Helvetica Neue" w:cs="Times New Roman"/>
          <w:color w:val="333333"/>
          <w:sz w:val="25"/>
          <w:szCs w:val="25"/>
          <w:highlight w:val="lightGray"/>
        </w:rPr>
        <w:t xml:space="preserve">The EMCDDA has added 16 new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to </w:t>
      </w:r>
      <w:hyperlink r:id="rId5" w:history="1">
        <w:r w:rsidRPr="002A4FF0">
          <w:rPr>
            <w:rFonts w:ascii="Helvetica Neue" w:eastAsia="Times New Roman" w:hAnsi="Helvetica Neue" w:cs="Times New Roman"/>
            <w:color w:val="337AB7"/>
            <w:sz w:val="25"/>
            <w:szCs w:val="25"/>
            <w:highlight w:val="lightGray"/>
            <w:u w:val="single"/>
          </w:rPr>
          <w:t>Xchange</w:t>
        </w:r>
      </w:hyperlink>
      <w:r w:rsidRPr="002A4FF0">
        <w:rPr>
          <w:rFonts w:ascii="Helvetica Neue" w:eastAsia="Times New Roman" w:hAnsi="Helvetica Neue" w:cs="Times New Roman"/>
          <w:color w:val="333333"/>
          <w:sz w:val="25"/>
          <w:szCs w:val="25"/>
          <w:highlight w:val="lightGray"/>
        </w:rPr>
        <w:t xml:space="preserve">, its online registry of evidence-based prevention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Launched in October 2017, and now ending its pilot phase, the registry showcases interventions that European evaluation studies demonstrate to have promising outcomes relating to substance use. Five of the new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focus on substance use prevention and 11 on crime and delinquency prevention. At present, Xchange contains 38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w:t>
      </w:r>
    </w:p>
    <w:p w14:paraId="2D7F57AF" w14:textId="77777777" w:rsidR="00CD2A28" w:rsidRPr="002A4FF0" w:rsidRDefault="00CD2A28" w:rsidP="00CD2A28">
      <w:pPr>
        <w:spacing w:after="375"/>
        <w:rPr>
          <w:rFonts w:ascii="Helvetica Neue" w:eastAsia="Times New Roman" w:hAnsi="Helvetica Neue" w:cs="Times New Roman"/>
          <w:color w:val="333333"/>
          <w:sz w:val="25"/>
          <w:szCs w:val="25"/>
          <w:highlight w:val="lightGray"/>
        </w:rPr>
      </w:pPr>
      <w:r w:rsidRPr="002A4FF0">
        <w:rPr>
          <w:rFonts w:ascii="Helvetica Neue" w:eastAsia="Times New Roman" w:hAnsi="Helvetica Neue" w:cs="Times New Roman"/>
          <w:color w:val="333333"/>
          <w:sz w:val="25"/>
          <w:szCs w:val="25"/>
          <w:highlight w:val="lightGray"/>
        </w:rPr>
        <w:t xml:space="preserve">In addition to providing information on the effectiveness of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the registry — available on the </w:t>
      </w:r>
      <w:hyperlink r:id="rId6" w:history="1">
        <w:r w:rsidRPr="002A4FF0">
          <w:rPr>
            <w:rFonts w:ascii="Helvetica Neue" w:eastAsia="Times New Roman" w:hAnsi="Helvetica Neue" w:cs="Times New Roman"/>
            <w:color w:val="337AB7"/>
            <w:sz w:val="25"/>
            <w:szCs w:val="25"/>
            <w:highlight w:val="lightGray"/>
            <w:u w:val="single"/>
          </w:rPr>
          <w:t>EMCDDA Best practice portal</w:t>
        </w:r>
      </w:hyperlink>
      <w:r w:rsidRPr="002A4FF0">
        <w:rPr>
          <w:rFonts w:ascii="Helvetica Neue" w:eastAsia="Times New Roman" w:hAnsi="Helvetica Neue" w:cs="Times New Roman"/>
          <w:color w:val="333333"/>
          <w:sz w:val="25"/>
          <w:szCs w:val="25"/>
          <w:highlight w:val="lightGray"/>
        </w:rPr>
        <w:t xml:space="preserve">— also offers information on the experiences of professionals who have implemented these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in individual European countries. This enables decision-makers to assess the ease with which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can be implemented in different social, cultural and </w:t>
      </w:r>
      <w:proofErr w:type="spellStart"/>
      <w:r w:rsidRPr="002A4FF0">
        <w:rPr>
          <w:rFonts w:ascii="Helvetica Neue" w:eastAsia="Times New Roman" w:hAnsi="Helvetica Neue" w:cs="Times New Roman"/>
          <w:color w:val="333333"/>
          <w:sz w:val="25"/>
          <w:szCs w:val="25"/>
          <w:highlight w:val="lightGray"/>
        </w:rPr>
        <w:t>organisational</w:t>
      </w:r>
      <w:proofErr w:type="spellEnd"/>
      <w:r w:rsidRPr="002A4FF0">
        <w:rPr>
          <w:rFonts w:ascii="Helvetica Neue" w:eastAsia="Times New Roman" w:hAnsi="Helvetica Neue" w:cs="Times New Roman"/>
          <w:color w:val="333333"/>
          <w:sz w:val="25"/>
          <w:szCs w:val="25"/>
          <w:highlight w:val="lightGray"/>
        </w:rPr>
        <w:t xml:space="preserve"> contexts. It also helps prevention professionals to learn and interact with each other about their experiences with these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w:t>
      </w:r>
    </w:p>
    <w:p w14:paraId="09539850" w14:textId="77777777" w:rsidR="00CD2A28" w:rsidRPr="00CD2A28" w:rsidRDefault="00CD2A28" w:rsidP="00CD2A28">
      <w:pPr>
        <w:spacing w:after="375"/>
        <w:rPr>
          <w:rFonts w:ascii="Helvetica Neue" w:eastAsia="Times New Roman" w:hAnsi="Helvetica Neue" w:cs="Times New Roman"/>
          <w:color w:val="333333"/>
          <w:sz w:val="25"/>
          <w:szCs w:val="25"/>
        </w:rPr>
      </w:pPr>
      <w:r w:rsidRPr="002A4FF0">
        <w:rPr>
          <w:rFonts w:ascii="Helvetica Neue" w:eastAsia="Times New Roman" w:hAnsi="Helvetica Neue" w:cs="Times New Roman"/>
          <w:color w:val="333333"/>
          <w:sz w:val="25"/>
          <w:szCs w:val="25"/>
          <w:highlight w:val="lightGray"/>
        </w:rPr>
        <w:t xml:space="preserve">Even when effective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are used, they are not always implemented with quality and fidelity in real-life settings, often because they do not fit into the existing prevention culture and infrastructure. Xchange provides decisional support by continuously compiling information on implementation experiences with the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contained within it.</w:t>
      </w:r>
    </w:p>
    <w:p w14:paraId="6706F054" w14:textId="77777777" w:rsidR="00CD2A28" w:rsidRPr="00CD2A28" w:rsidRDefault="00CD2A28" w:rsidP="00CD2A28">
      <w:pPr>
        <w:spacing w:after="375"/>
        <w:rPr>
          <w:rFonts w:ascii="Helvetica Neue" w:eastAsia="Times New Roman" w:hAnsi="Helvetica Neue" w:cs="Times New Roman"/>
          <w:color w:val="333333"/>
          <w:sz w:val="25"/>
          <w:szCs w:val="25"/>
        </w:rPr>
      </w:pPr>
      <w:r w:rsidRPr="002A4FF0">
        <w:rPr>
          <w:rFonts w:ascii="Helvetica Neue" w:eastAsia="Times New Roman" w:hAnsi="Helvetica Neue" w:cs="Times New Roman"/>
          <w:color w:val="333333"/>
          <w:sz w:val="25"/>
          <w:szCs w:val="25"/>
          <w:highlight w:val="lightGray"/>
        </w:rPr>
        <w:t xml:space="preserve">The registry is the </w:t>
      </w:r>
      <w:proofErr w:type="spellStart"/>
      <w:r w:rsidRPr="002A4FF0">
        <w:rPr>
          <w:rFonts w:ascii="Helvetica Neue" w:eastAsia="Times New Roman" w:hAnsi="Helvetica Neue" w:cs="Times New Roman"/>
          <w:color w:val="333333"/>
          <w:sz w:val="25"/>
          <w:szCs w:val="25"/>
          <w:highlight w:val="lightGray"/>
        </w:rPr>
        <w:t>centre</w:t>
      </w:r>
      <w:proofErr w:type="spellEnd"/>
      <w:r w:rsidRPr="002A4FF0">
        <w:rPr>
          <w:rFonts w:ascii="Helvetica Neue" w:eastAsia="Times New Roman" w:hAnsi="Helvetica Neue" w:cs="Times New Roman"/>
          <w:color w:val="333333"/>
          <w:sz w:val="25"/>
          <w:szCs w:val="25"/>
          <w:highlight w:val="lightGray"/>
        </w:rPr>
        <w:t xml:space="preserve"> piece of a growing network of national registries. Through Xchange, an interested visitor can access additional details on a specific </w:t>
      </w:r>
      <w:proofErr w:type="spellStart"/>
      <w:r w:rsidRPr="002A4FF0">
        <w:rPr>
          <w:rFonts w:ascii="Helvetica Neue" w:eastAsia="Times New Roman" w:hAnsi="Helvetica Neue" w:cs="Times New Roman"/>
          <w:color w:val="333333"/>
          <w:sz w:val="25"/>
          <w:szCs w:val="25"/>
          <w:highlight w:val="lightGray"/>
        </w:rPr>
        <w:t>programme</w:t>
      </w:r>
      <w:proofErr w:type="spellEnd"/>
      <w:r w:rsidRPr="002A4FF0">
        <w:rPr>
          <w:rFonts w:ascii="Helvetica Neue" w:eastAsia="Times New Roman" w:hAnsi="Helvetica Neue" w:cs="Times New Roman"/>
          <w:color w:val="333333"/>
          <w:sz w:val="25"/>
          <w:szCs w:val="25"/>
          <w:highlight w:val="lightGray"/>
        </w:rPr>
        <w:t xml:space="preserve"> in the national language within a local registry, or access through a national registry the European implementation experiences of a given </w:t>
      </w:r>
      <w:proofErr w:type="spellStart"/>
      <w:r w:rsidRPr="002A4FF0">
        <w:rPr>
          <w:rFonts w:ascii="Helvetica Neue" w:eastAsia="Times New Roman" w:hAnsi="Helvetica Neue" w:cs="Times New Roman"/>
          <w:color w:val="333333"/>
          <w:sz w:val="25"/>
          <w:szCs w:val="25"/>
          <w:highlight w:val="lightGray"/>
        </w:rPr>
        <w:t>programme</w:t>
      </w:r>
      <w:proofErr w:type="spellEnd"/>
      <w:r w:rsidRPr="002A4FF0">
        <w:rPr>
          <w:rFonts w:ascii="Helvetica Neue" w:eastAsia="Times New Roman" w:hAnsi="Helvetica Neue" w:cs="Times New Roman"/>
          <w:color w:val="333333"/>
          <w:sz w:val="25"/>
          <w:szCs w:val="25"/>
          <w:highlight w:val="lightGray"/>
        </w:rPr>
        <w:t xml:space="preserve">. A unique feature of Xchange is that it allows national high-ranking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to be promoted in this European registry and, inversely, allows international visitors to find more details about local adaptations in national languages.</w:t>
      </w:r>
    </w:p>
    <w:p w14:paraId="103EBA5C" w14:textId="77777777" w:rsidR="00CD2A28" w:rsidRPr="00CD2A28" w:rsidRDefault="00CD2A28" w:rsidP="00CD2A28">
      <w:pPr>
        <w:rPr>
          <w:rFonts w:ascii="Helvetica Neue" w:eastAsia="Times New Roman" w:hAnsi="Helvetica Neue" w:cs="Times New Roman"/>
          <w:color w:val="333333"/>
          <w:sz w:val="25"/>
          <w:szCs w:val="25"/>
        </w:rPr>
      </w:pPr>
      <w:r w:rsidRPr="002A4FF0">
        <w:rPr>
          <w:rFonts w:ascii="Helvetica Neue" w:eastAsia="Times New Roman" w:hAnsi="Helvetica Neue" w:cs="Times New Roman"/>
          <w:color w:val="333333"/>
          <w:sz w:val="25"/>
          <w:szCs w:val="25"/>
          <w:highlight w:val="lightGray"/>
        </w:rPr>
        <w:t>The Council of the European Union’s </w:t>
      </w:r>
      <w:hyperlink r:id="rId7" w:history="1">
        <w:r w:rsidRPr="002A4FF0">
          <w:rPr>
            <w:rFonts w:ascii="Helvetica Neue" w:eastAsia="Times New Roman" w:hAnsi="Helvetica Neue" w:cs="Times New Roman"/>
            <w:color w:val="23527C"/>
            <w:sz w:val="25"/>
            <w:szCs w:val="25"/>
            <w:highlight w:val="lightGray"/>
            <w:u w:val="single"/>
          </w:rPr>
          <w:t>Minimum quality standards in drug demand reduction in the EU</w:t>
        </w:r>
      </w:hyperlink>
      <w:r w:rsidRPr="002A4FF0">
        <w:rPr>
          <w:rFonts w:ascii="Helvetica Neue" w:eastAsia="Times New Roman" w:hAnsi="Helvetica Neue" w:cs="Times New Roman"/>
          <w:color w:val="333333"/>
          <w:sz w:val="25"/>
          <w:szCs w:val="25"/>
          <w:highlight w:val="lightGray"/>
        </w:rPr>
        <w:t xml:space="preserve"> demands that prevention professionals have access to knowledge on effective prevention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A growing number of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are considered effective at reducing substance use and related problems under carefully controlled conditions. However, access to evidence‐based prevention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 xml:space="preserve"> is still limited and they remain </w:t>
      </w:r>
      <w:proofErr w:type="spellStart"/>
      <w:r w:rsidRPr="002A4FF0">
        <w:rPr>
          <w:rFonts w:ascii="Helvetica Neue" w:eastAsia="Times New Roman" w:hAnsi="Helvetica Neue" w:cs="Times New Roman"/>
          <w:color w:val="333333"/>
          <w:sz w:val="25"/>
          <w:szCs w:val="25"/>
          <w:highlight w:val="lightGray"/>
        </w:rPr>
        <w:t>under‐utilised</w:t>
      </w:r>
      <w:proofErr w:type="spellEnd"/>
      <w:r w:rsidRPr="002A4FF0">
        <w:rPr>
          <w:rFonts w:ascii="Helvetica Neue" w:eastAsia="Times New Roman" w:hAnsi="Helvetica Neue" w:cs="Times New Roman"/>
          <w:color w:val="333333"/>
          <w:sz w:val="25"/>
          <w:szCs w:val="25"/>
          <w:highlight w:val="lightGray"/>
        </w:rPr>
        <w:t xml:space="preserve"> compared to prevention strategies with no empirical evidence for effectiveness. Xchange aims to address this challenge by providing access to such </w:t>
      </w:r>
      <w:proofErr w:type="spellStart"/>
      <w:r w:rsidRPr="002A4FF0">
        <w:rPr>
          <w:rFonts w:ascii="Helvetica Neue" w:eastAsia="Times New Roman" w:hAnsi="Helvetica Neue" w:cs="Times New Roman"/>
          <w:color w:val="333333"/>
          <w:sz w:val="25"/>
          <w:szCs w:val="25"/>
          <w:highlight w:val="lightGray"/>
        </w:rPr>
        <w:t>programmes</w:t>
      </w:r>
      <w:proofErr w:type="spellEnd"/>
      <w:r w:rsidRPr="002A4FF0">
        <w:rPr>
          <w:rFonts w:ascii="Helvetica Neue" w:eastAsia="Times New Roman" w:hAnsi="Helvetica Neue" w:cs="Times New Roman"/>
          <w:color w:val="333333"/>
          <w:sz w:val="25"/>
          <w:szCs w:val="25"/>
          <w:highlight w:val="lightGray"/>
        </w:rPr>
        <w:t>.</w:t>
      </w:r>
    </w:p>
    <w:p w14:paraId="0039373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04A55"/>
    <w:multiLevelType w:val="multilevel"/>
    <w:tmpl w:val="BDF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36E82"/>
    <w:multiLevelType w:val="multilevel"/>
    <w:tmpl w:val="82A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70B72"/>
    <w:multiLevelType w:val="multilevel"/>
    <w:tmpl w:val="7FB6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9E"/>
    <w:rsid w:val="002A4FF0"/>
    <w:rsid w:val="00331C55"/>
    <w:rsid w:val="00453EED"/>
    <w:rsid w:val="00B80B9E"/>
    <w:rsid w:val="00BE080D"/>
    <w:rsid w:val="00CD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FA26E"/>
  <w14:defaultImageDpi w14:val="32767"/>
  <w15:chartTrackingRefBased/>
  <w15:docId w15:val="{2BB3D33E-1736-DA41-B677-DD872FFA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D2A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2A2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2A2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2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2A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2A28"/>
    <w:rPr>
      <w:rFonts w:ascii="Times New Roman" w:eastAsia="Times New Roman" w:hAnsi="Times New Roman" w:cs="Times New Roman"/>
      <w:b/>
      <w:bCs/>
    </w:rPr>
  </w:style>
  <w:style w:type="paragraph" w:customStyle="1" w:styleId="printhtml">
    <w:name w:val="print_html"/>
    <w:basedOn w:val="Normal"/>
    <w:rsid w:val="00CD2A2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D2A28"/>
    <w:rPr>
      <w:color w:val="0000FF"/>
      <w:u w:val="single"/>
    </w:rPr>
  </w:style>
  <w:style w:type="character" w:customStyle="1" w:styleId="apple-converted-space">
    <w:name w:val="apple-converted-space"/>
    <w:basedOn w:val="DefaultParagraphFont"/>
    <w:rsid w:val="00CD2A28"/>
  </w:style>
  <w:style w:type="paragraph" w:customStyle="1" w:styleId="printpdf">
    <w:name w:val="print_pdf"/>
    <w:basedOn w:val="Normal"/>
    <w:rsid w:val="00CD2A28"/>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CD2A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D2A28"/>
    <w:rPr>
      <w:i/>
      <w:iCs/>
    </w:rPr>
  </w:style>
  <w:style w:type="character" w:customStyle="1" w:styleId="news-location">
    <w:name w:val="news-location"/>
    <w:basedOn w:val="DefaultParagraphFont"/>
    <w:rsid w:val="00CD2A28"/>
  </w:style>
  <w:style w:type="character" w:customStyle="1" w:styleId="date-display-single">
    <w:name w:val="date-display-single"/>
    <w:basedOn w:val="DefaultParagraphFont"/>
    <w:rsid w:val="00CD2A28"/>
  </w:style>
  <w:style w:type="paragraph" w:customStyle="1" w:styleId="field-items">
    <w:name w:val="field-items"/>
    <w:basedOn w:val="Normal"/>
    <w:rsid w:val="00CD2A28"/>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CD2A28"/>
  </w:style>
  <w:style w:type="paragraph" w:styleId="NormalWeb">
    <w:name w:val="Normal (Web)"/>
    <w:basedOn w:val="Normal"/>
    <w:uiPriority w:val="99"/>
    <w:semiHidden/>
    <w:unhideWhenUsed/>
    <w:rsid w:val="00CD2A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034863">
      <w:bodyDiv w:val="1"/>
      <w:marLeft w:val="0"/>
      <w:marRight w:val="0"/>
      <w:marTop w:val="0"/>
      <w:marBottom w:val="0"/>
      <w:divBdr>
        <w:top w:val="none" w:sz="0" w:space="0" w:color="auto"/>
        <w:left w:val="none" w:sz="0" w:space="0" w:color="auto"/>
        <w:bottom w:val="none" w:sz="0" w:space="0" w:color="auto"/>
        <w:right w:val="none" w:sz="0" w:space="0" w:color="auto"/>
      </w:divBdr>
      <w:divsChild>
        <w:div w:id="4866487">
          <w:marLeft w:val="0"/>
          <w:marRight w:val="150"/>
          <w:marTop w:val="0"/>
          <w:marBottom w:val="0"/>
          <w:divBdr>
            <w:top w:val="none" w:sz="0" w:space="0" w:color="auto"/>
            <w:left w:val="none" w:sz="0" w:space="0" w:color="auto"/>
            <w:bottom w:val="none" w:sz="0" w:space="0" w:color="auto"/>
            <w:right w:val="none" w:sz="0" w:space="0" w:color="auto"/>
          </w:divBdr>
        </w:div>
        <w:div w:id="33889527">
          <w:marLeft w:val="0"/>
          <w:marRight w:val="0"/>
          <w:marTop w:val="0"/>
          <w:marBottom w:val="0"/>
          <w:divBdr>
            <w:top w:val="none" w:sz="0" w:space="0" w:color="auto"/>
            <w:left w:val="none" w:sz="0" w:space="0" w:color="auto"/>
            <w:bottom w:val="none" w:sz="0" w:space="0" w:color="auto"/>
            <w:right w:val="none" w:sz="0" w:space="0" w:color="auto"/>
          </w:divBdr>
          <w:divsChild>
            <w:div w:id="862089015">
              <w:marLeft w:val="180"/>
              <w:marRight w:val="0"/>
              <w:marTop w:val="180"/>
              <w:marBottom w:val="360"/>
              <w:divBdr>
                <w:top w:val="none" w:sz="0" w:space="0" w:color="auto"/>
                <w:left w:val="none" w:sz="0" w:space="0" w:color="auto"/>
                <w:bottom w:val="none" w:sz="0" w:space="0" w:color="auto"/>
                <w:right w:val="none" w:sz="0" w:space="0" w:color="auto"/>
              </w:divBdr>
              <w:divsChild>
                <w:div w:id="73627296">
                  <w:marLeft w:val="0"/>
                  <w:marRight w:val="0"/>
                  <w:marTop w:val="0"/>
                  <w:marBottom w:val="360"/>
                  <w:divBdr>
                    <w:top w:val="none" w:sz="0" w:space="0" w:color="auto"/>
                    <w:left w:val="none" w:sz="0" w:space="0" w:color="auto"/>
                    <w:bottom w:val="none" w:sz="0" w:space="0" w:color="auto"/>
                    <w:right w:val="none" w:sz="0" w:space="0" w:color="auto"/>
                  </w:divBdr>
                  <w:divsChild>
                    <w:div w:id="928780088">
                      <w:marLeft w:val="0"/>
                      <w:marRight w:val="0"/>
                      <w:marTop w:val="0"/>
                      <w:marBottom w:val="0"/>
                      <w:divBdr>
                        <w:top w:val="none" w:sz="0" w:space="0" w:color="auto"/>
                        <w:left w:val="none" w:sz="0" w:space="0" w:color="auto"/>
                        <w:bottom w:val="none" w:sz="0" w:space="0" w:color="auto"/>
                        <w:right w:val="none" w:sz="0" w:space="0" w:color="auto"/>
                      </w:divBdr>
                    </w:div>
                    <w:div w:id="667912">
                      <w:marLeft w:val="0"/>
                      <w:marRight w:val="0"/>
                      <w:marTop w:val="0"/>
                      <w:marBottom w:val="0"/>
                      <w:divBdr>
                        <w:top w:val="none" w:sz="0" w:space="0" w:color="auto"/>
                        <w:left w:val="none" w:sz="0" w:space="0" w:color="auto"/>
                        <w:bottom w:val="none" w:sz="0" w:space="0" w:color="auto"/>
                        <w:right w:val="none" w:sz="0" w:space="0" w:color="auto"/>
                      </w:divBdr>
                      <w:divsChild>
                        <w:div w:id="12571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962">
                  <w:marLeft w:val="0"/>
                  <w:marRight w:val="0"/>
                  <w:marTop w:val="0"/>
                  <w:marBottom w:val="0"/>
                  <w:divBdr>
                    <w:top w:val="single" w:sz="6" w:space="2" w:color="CFCFCF"/>
                    <w:left w:val="single" w:sz="6" w:space="2" w:color="CFCFCF"/>
                    <w:bottom w:val="single" w:sz="6" w:space="2" w:color="CFCFCF"/>
                    <w:right w:val="single" w:sz="6" w:space="2" w:color="CFCFCF"/>
                  </w:divBdr>
                  <w:divsChild>
                    <w:div w:id="138688674">
                      <w:marLeft w:val="0"/>
                      <w:marRight w:val="0"/>
                      <w:marTop w:val="0"/>
                      <w:marBottom w:val="0"/>
                      <w:divBdr>
                        <w:top w:val="none" w:sz="0" w:space="0" w:color="auto"/>
                        <w:left w:val="none" w:sz="0" w:space="0" w:color="auto"/>
                        <w:bottom w:val="none" w:sz="0" w:space="0" w:color="auto"/>
                        <w:right w:val="none" w:sz="0" w:space="0" w:color="auto"/>
                      </w:divBdr>
                    </w:div>
                    <w:div w:id="150753406">
                      <w:marLeft w:val="0"/>
                      <w:marRight w:val="0"/>
                      <w:marTop w:val="0"/>
                      <w:marBottom w:val="0"/>
                      <w:divBdr>
                        <w:top w:val="none" w:sz="0" w:space="0" w:color="auto"/>
                        <w:left w:val="none" w:sz="0" w:space="0" w:color="auto"/>
                        <w:bottom w:val="none" w:sz="0" w:space="0" w:color="auto"/>
                        <w:right w:val="none" w:sz="0" w:space="0" w:color="auto"/>
                      </w:divBdr>
                      <w:divsChild>
                        <w:div w:id="149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2714">
                  <w:marLeft w:val="0"/>
                  <w:marRight w:val="0"/>
                  <w:marTop w:val="0"/>
                  <w:marBottom w:val="0"/>
                  <w:divBdr>
                    <w:top w:val="none" w:sz="0" w:space="0" w:color="auto"/>
                    <w:left w:val="none" w:sz="0" w:space="0" w:color="auto"/>
                    <w:bottom w:val="none" w:sz="0" w:space="0" w:color="auto"/>
                    <w:right w:val="none" w:sz="0" w:space="0" w:color="auto"/>
                  </w:divBdr>
                </w:div>
                <w:div w:id="959721497">
                  <w:marLeft w:val="0"/>
                  <w:marRight w:val="0"/>
                  <w:marTop w:val="0"/>
                  <w:marBottom w:val="0"/>
                  <w:divBdr>
                    <w:top w:val="none" w:sz="0" w:space="0" w:color="auto"/>
                    <w:left w:val="none" w:sz="0" w:space="0" w:color="auto"/>
                    <w:bottom w:val="none" w:sz="0" w:space="0" w:color="auto"/>
                    <w:right w:val="none" w:sz="0" w:space="0" w:color="auto"/>
                  </w:divBdr>
                </w:div>
              </w:divsChild>
            </w:div>
            <w:div w:id="1997101586">
              <w:marLeft w:val="0"/>
              <w:marRight w:val="0"/>
              <w:marTop w:val="0"/>
              <w:marBottom w:val="0"/>
              <w:divBdr>
                <w:top w:val="none" w:sz="0" w:space="0" w:color="auto"/>
                <w:left w:val="none" w:sz="0" w:space="0" w:color="auto"/>
                <w:bottom w:val="none" w:sz="0" w:space="0" w:color="auto"/>
                <w:right w:val="none" w:sz="0" w:space="0" w:color="auto"/>
              </w:divBdr>
              <w:divsChild>
                <w:div w:id="1156796381">
                  <w:marLeft w:val="0"/>
                  <w:marRight w:val="0"/>
                  <w:marTop w:val="0"/>
                  <w:marBottom w:val="0"/>
                  <w:divBdr>
                    <w:top w:val="none" w:sz="0" w:space="0" w:color="auto"/>
                    <w:left w:val="none" w:sz="0" w:space="0" w:color="auto"/>
                    <w:bottom w:val="none" w:sz="0" w:space="0" w:color="auto"/>
                    <w:right w:val="none" w:sz="0" w:space="0" w:color="auto"/>
                  </w:divBdr>
                  <w:divsChild>
                    <w:div w:id="12081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cdda.europa.eu/news/2015/eu-minimum-quality-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best-practice" TargetMode="External"/><Relationship Id="rId5" Type="http://schemas.openxmlformats.org/officeDocument/2006/relationships/hyperlink" Target="http://www.emcdda.europa.eu/best-practice/xchan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2020-02-18T15:06:00Z</dcterms:created>
  <dcterms:modified xsi:type="dcterms:W3CDTF">2020-05-13T09:30:00Z</dcterms:modified>
</cp:coreProperties>
</file>