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326F4" w14:textId="77777777" w:rsidR="00804466" w:rsidRPr="00804466" w:rsidRDefault="00804466" w:rsidP="0080446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color w:val="222222"/>
          <w:spacing w:val="-2"/>
          <w:kern w:val="36"/>
          <w:sz w:val="48"/>
          <w:szCs w:val="48"/>
        </w:rPr>
      </w:pPr>
      <w:r w:rsidRPr="00804466">
        <w:rPr>
          <w:rFonts w:ascii="Times New Roman" w:eastAsia="Times New Roman" w:hAnsi="Times New Roman" w:cs="Times New Roman"/>
          <w:color w:val="222222"/>
          <w:spacing w:val="-2"/>
          <w:kern w:val="36"/>
          <w:sz w:val="48"/>
          <w:szCs w:val="48"/>
        </w:rPr>
        <w:t xml:space="preserve">Advisory Group discusses Work </w:t>
      </w:r>
      <w:proofErr w:type="spellStart"/>
      <w:r w:rsidRPr="00804466">
        <w:rPr>
          <w:rFonts w:ascii="Times New Roman" w:eastAsia="Times New Roman" w:hAnsi="Times New Roman" w:cs="Times New Roman"/>
          <w:color w:val="222222"/>
          <w:spacing w:val="-2"/>
          <w:kern w:val="36"/>
          <w:sz w:val="48"/>
          <w:szCs w:val="48"/>
        </w:rPr>
        <w:t>Programme</w:t>
      </w:r>
      <w:proofErr w:type="spellEnd"/>
      <w:r w:rsidRPr="00804466">
        <w:rPr>
          <w:rFonts w:ascii="Times New Roman" w:eastAsia="Times New Roman" w:hAnsi="Times New Roman" w:cs="Times New Roman"/>
          <w:color w:val="222222"/>
          <w:spacing w:val="-2"/>
          <w:kern w:val="36"/>
          <w:sz w:val="48"/>
          <w:szCs w:val="48"/>
        </w:rPr>
        <w:t xml:space="preserve"> 2021</w:t>
      </w:r>
    </w:p>
    <w:p w14:paraId="16EA6B5C" w14:textId="77777777" w:rsidR="00804466" w:rsidRPr="00804466" w:rsidRDefault="00804466" w:rsidP="0080446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EA0365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 xml:space="preserve">The ENISA Advisory Group met on 12th and 13th November 2019 to give input on the Agency’s Work </w:t>
      </w:r>
      <w:proofErr w:type="spellStart"/>
      <w:r w:rsidRPr="00EA0365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>Programme</w:t>
      </w:r>
      <w:proofErr w:type="spellEnd"/>
      <w:r w:rsidRPr="00EA0365">
        <w:rPr>
          <w:rFonts w:ascii="Times New Roman" w:eastAsia="Times New Roman" w:hAnsi="Times New Roman" w:cs="Times New Roman"/>
          <w:color w:val="222222"/>
          <w:sz w:val="27"/>
          <w:szCs w:val="27"/>
          <w:highlight w:val="yellow"/>
        </w:rPr>
        <w:t xml:space="preserve"> 2021.</w:t>
      </w:r>
    </w:p>
    <w:p w14:paraId="3A2560B2" w14:textId="77777777" w:rsidR="00804466" w:rsidRPr="00804466" w:rsidRDefault="00804466" w:rsidP="008044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4466">
        <w:rPr>
          <w:rFonts w:ascii="Times New Roman" w:eastAsia="Times New Roman" w:hAnsi="Times New Roman" w:cs="Times New Roman"/>
        </w:rPr>
        <w:t>Published on November 13, 2019</w:t>
      </w:r>
    </w:p>
    <w:p w14:paraId="46FB4FF3" w14:textId="7712ADCA" w:rsidR="00804466" w:rsidRPr="00804466" w:rsidRDefault="00804466" w:rsidP="00804466">
      <w:pPr>
        <w:rPr>
          <w:rFonts w:ascii="Times New Roman" w:eastAsia="Times New Roman" w:hAnsi="Times New Roman" w:cs="Times New Roman"/>
        </w:rPr>
      </w:pPr>
      <w:r w:rsidRPr="00804466">
        <w:rPr>
          <w:rFonts w:ascii="Times New Roman" w:eastAsia="Times New Roman" w:hAnsi="Times New Roman" w:cs="Times New Roman"/>
        </w:rPr>
        <w:fldChar w:fldCharType="begin"/>
      </w:r>
      <w:r w:rsidRPr="00804466">
        <w:rPr>
          <w:rFonts w:ascii="Times New Roman" w:eastAsia="Times New Roman" w:hAnsi="Times New Roman" w:cs="Times New Roman"/>
        </w:rPr>
        <w:instrText xml:space="preserve"> INCLUDEPICTURE "/var/folders/nj/m875g2tj2j50hjqpdb11s_540000gn/T/com.microsoft.Word/WebArchiveCopyPasteTempFiles/fc49104a-9ecf-409a-9bf8-d0f8a5a0136c.jpeg" \* MERGEFORMATINET </w:instrText>
      </w:r>
      <w:r w:rsidRPr="00804466">
        <w:rPr>
          <w:rFonts w:ascii="Times New Roman" w:eastAsia="Times New Roman" w:hAnsi="Times New Roman" w:cs="Times New Roman"/>
        </w:rPr>
        <w:fldChar w:fldCharType="separate"/>
      </w:r>
      <w:r w:rsidRPr="0080446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E50755C" wp14:editId="4AC15CD1">
            <wp:extent cx="5943600" cy="3964940"/>
            <wp:effectExtent l="0" t="0" r="0" b="0"/>
            <wp:docPr id="1" name="Picture 1" descr="/var/folders/nj/m875g2tj2j50hjqpdb11s_540000gn/T/com.microsoft.Word/WebArchiveCopyPasteTempFiles/fc49104a-9ecf-409a-9bf8-d0f8a5a0136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fc49104a-9ecf-409a-9bf8-d0f8a5a0136c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466">
        <w:rPr>
          <w:rFonts w:ascii="Times New Roman" w:eastAsia="Times New Roman" w:hAnsi="Times New Roman" w:cs="Times New Roman"/>
        </w:rPr>
        <w:fldChar w:fldCharType="end"/>
      </w:r>
    </w:p>
    <w:p w14:paraId="3236FB77" w14:textId="77777777" w:rsidR="00804466" w:rsidRPr="00804466" w:rsidRDefault="00804466" w:rsidP="0080446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 w:rsidRPr="00804466">
        <w:rPr>
          <w:rFonts w:ascii="Times New Roman" w:eastAsia="Times New Roman" w:hAnsi="Times New Roman" w:cs="Times New Roman"/>
          <w:color w:val="666666"/>
          <w:sz w:val="18"/>
          <w:szCs w:val="18"/>
        </w:rPr>
        <w:t xml:space="preserve">Members of the Advisory Group with ENISA Executive Director, </w:t>
      </w:r>
      <w:proofErr w:type="spellStart"/>
      <w:r w:rsidRPr="00804466">
        <w:rPr>
          <w:rFonts w:ascii="Times New Roman" w:eastAsia="Times New Roman" w:hAnsi="Times New Roman" w:cs="Times New Roman"/>
          <w:color w:val="666666"/>
          <w:sz w:val="18"/>
          <w:szCs w:val="18"/>
        </w:rPr>
        <w:t>Juhan</w:t>
      </w:r>
      <w:proofErr w:type="spellEnd"/>
      <w:r w:rsidRPr="00804466">
        <w:rPr>
          <w:rFonts w:ascii="Times New Roman" w:eastAsia="Times New Roman" w:hAnsi="Times New Roman" w:cs="Times New Roman"/>
          <w:color w:val="666666"/>
          <w:sz w:val="18"/>
          <w:szCs w:val="18"/>
        </w:rPr>
        <w:t xml:space="preserve"> </w:t>
      </w:r>
      <w:proofErr w:type="spellStart"/>
      <w:r w:rsidRPr="00804466">
        <w:rPr>
          <w:rFonts w:ascii="Times New Roman" w:eastAsia="Times New Roman" w:hAnsi="Times New Roman" w:cs="Times New Roman"/>
          <w:color w:val="666666"/>
          <w:sz w:val="18"/>
          <w:szCs w:val="18"/>
        </w:rPr>
        <w:t>Lepassaar</w:t>
      </w:r>
      <w:proofErr w:type="spellEnd"/>
      <w:r w:rsidRPr="00804466">
        <w:rPr>
          <w:rFonts w:ascii="Times New Roman" w:eastAsia="Times New Roman" w:hAnsi="Times New Roman" w:cs="Times New Roman"/>
          <w:color w:val="666666"/>
          <w:sz w:val="18"/>
          <w:szCs w:val="18"/>
        </w:rPr>
        <w:t xml:space="preserve"> and Head of Core Operations, Steve Purser</w:t>
      </w:r>
    </w:p>
    <w:p w14:paraId="0259C413" w14:textId="77777777" w:rsidR="00804466" w:rsidRPr="00804466" w:rsidRDefault="00804466" w:rsidP="00804466">
      <w:pPr>
        <w:rPr>
          <w:rFonts w:ascii="Times New Roman" w:eastAsia="Times New Roman" w:hAnsi="Times New Roman" w:cs="Times New Roman"/>
        </w:rPr>
      </w:pPr>
      <w:r w:rsidRPr="00804466">
        <w:rPr>
          <w:rFonts w:ascii="Times New Roman" w:eastAsia="Times New Roman" w:hAnsi="Times New Roman" w:cs="Times New Roman"/>
        </w:rPr>
        <w:t>Tagged with </w:t>
      </w:r>
    </w:p>
    <w:p w14:paraId="48C3B716" w14:textId="77777777" w:rsidR="00804466" w:rsidRPr="00804466" w:rsidRDefault="00EA0365" w:rsidP="00804466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hyperlink r:id="rId6" w:history="1">
        <w:r w:rsidR="00804466" w:rsidRPr="00804466">
          <w:rPr>
            <w:rFonts w:ascii="Times New Roman" w:eastAsia="Times New Roman" w:hAnsi="Times New Roman" w:cs="Times New Roman"/>
            <w:color w:val="843D88"/>
            <w:u w:val="single"/>
          </w:rPr>
          <w:t>Permanent Stakeholder Group (PSG)</w:t>
        </w:r>
      </w:hyperlink>
    </w:p>
    <w:p w14:paraId="1753AAF4" w14:textId="77777777" w:rsidR="00804466" w:rsidRPr="00804466" w:rsidRDefault="00EA0365" w:rsidP="00804466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hyperlink r:id="rId7" w:history="1">
        <w:r w:rsidR="00804466" w:rsidRPr="00804466">
          <w:rPr>
            <w:rFonts w:ascii="Times New Roman" w:eastAsia="Times New Roman" w:hAnsi="Times New Roman" w:cs="Times New Roman"/>
            <w:color w:val="843D88"/>
            <w:u w:val="single"/>
          </w:rPr>
          <w:t>Advisory Group</w:t>
        </w:r>
      </w:hyperlink>
    </w:p>
    <w:p w14:paraId="7FD20297" w14:textId="77777777" w:rsidR="00804466" w:rsidRPr="00804466" w:rsidRDefault="00EA0365" w:rsidP="00804466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hyperlink r:id="rId8" w:history="1">
        <w:r w:rsidR="00804466" w:rsidRPr="00804466">
          <w:rPr>
            <w:rFonts w:ascii="Times New Roman" w:eastAsia="Times New Roman" w:hAnsi="Times New Roman" w:cs="Times New Roman"/>
            <w:color w:val="843D88"/>
            <w:u w:val="single"/>
          </w:rPr>
          <w:t xml:space="preserve">Work </w:t>
        </w:r>
        <w:proofErr w:type="spellStart"/>
        <w:r w:rsidR="00804466" w:rsidRPr="00804466">
          <w:rPr>
            <w:rFonts w:ascii="Times New Roman" w:eastAsia="Times New Roman" w:hAnsi="Times New Roman" w:cs="Times New Roman"/>
            <w:color w:val="843D88"/>
            <w:u w:val="single"/>
          </w:rPr>
          <w:t>Programme</w:t>
        </w:r>
        <w:proofErr w:type="spellEnd"/>
      </w:hyperlink>
    </w:p>
    <w:p w14:paraId="36BA64A6" w14:textId="77777777" w:rsidR="00804466" w:rsidRPr="00804466" w:rsidRDefault="00804466" w:rsidP="00804466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804466">
        <w:rPr>
          <w:rFonts w:ascii="Arial" w:eastAsia="Times New Roman" w:hAnsi="Arial" w:cs="Arial"/>
          <w:color w:val="555555"/>
          <w:sz w:val="21"/>
          <w:szCs w:val="21"/>
        </w:rPr>
        <w:t>On 12 and 13 November 2019, the </w:t>
      </w:r>
      <w:r w:rsidRPr="00804466">
        <w:rPr>
          <w:rFonts w:ascii="Arial" w:eastAsia="Times New Roman" w:hAnsi="Arial" w:cs="Arial"/>
          <w:b/>
          <w:bCs/>
          <w:color w:val="555555"/>
          <w:sz w:val="21"/>
          <w:szCs w:val="21"/>
        </w:rPr>
        <w:t>Advisory Group (AG)</w:t>
      </w:r>
      <w:r w:rsidRPr="00804466">
        <w:rPr>
          <w:rFonts w:ascii="Arial" w:eastAsia="Times New Roman" w:hAnsi="Arial" w:cs="Arial"/>
          <w:color w:val="555555"/>
          <w:sz w:val="21"/>
          <w:szCs w:val="21"/>
        </w:rPr>
        <w:t xml:space="preserve"> of the European Union Agency for Cybersecurity met in Athens, Greece to provide advice on the content of the ENISA Work </w:t>
      </w:r>
      <w:proofErr w:type="spellStart"/>
      <w:r w:rsidRPr="00804466">
        <w:rPr>
          <w:rFonts w:ascii="Arial" w:eastAsia="Times New Roman" w:hAnsi="Arial" w:cs="Arial"/>
          <w:color w:val="555555"/>
          <w:sz w:val="21"/>
          <w:szCs w:val="21"/>
        </w:rPr>
        <w:t>Programme</w:t>
      </w:r>
      <w:proofErr w:type="spellEnd"/>
      <w:r w:rsidRPr="00804466">
        <w:rPr>
          <w:rFonts w:ascii="Arial" w:eastAsia="Times New Roman" w:hAnsi="Arial" w:cs="Arial"/>
          <w:color w:val="555555"/>
          <w:sz w:val="21"/>
          <w:szCs w:val="21"/>
        </w:rPr>
        <w:t xml:space="preserve"> 2021.</w:t>
      </w:r>
    </w:p>
    <w:p w14:paraId="27B40FA5" w14:textId="77777777" w:rsidR="00804466" w:rsidRPr="00804466" w:rsidRDefault="00804466" w:rsidP="00804466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bookmarkStart w:id="0" w:name="_GoBack"/>
      <w:bookmarkEnd w:id="0"/>
      <w:r w:rsidRPr="00EA0365">
        <w:rPr>
          <w:rFonts w:ascii="Arial" w:eastAsia="Times New Roman" w:hAnsi="Arial" w:cs="Arial"/>
          <w:color w:val="555555"/>
          <w:sz w:val="21"/>
          <w:szCs w:val="21"/>
          <w:highlight w:val="yellow"/>
        </w:rPr>
        <w:lastRenderedPageBreak/>
        <w:t>Different sessions looked at the areas defined in the</w:t>
      </w:r>
      <w:hyperlink r:id="rId9" w:history="1">
        <w:r w:rsidRPr="00EA0365">
          <w:rPr>
            <w:rFonts w:ascii="Arial" w:eastAsia="Times New Roman" w:hAnsi="Arial" w:cs="Arial"/>
            <w:color w:val="843D88"/>
            <w:sz w:val="21"/>
            <w:szCs w:val="21"/>
            <w:highlight w:val="yellow"/>
          </w:rPr>
          <w:t> </w:t>
        </w:r>
        <w:r w:rsidRPr="00EA0365">
          <w:rPr>
            <w:rFonts w:ascii="Arial" w:eastAsia="Times New Roman" w:hAnsi="Arial" w:cs="Arial"/>
            <w:color w:val="843D88"/>
            <w:sz w:val="21"/>
            <w:szCs w:val="21"/>
            <w:highlight w:val="yellow"/>
            <w:u w:val="single"/>
          </w:rPr>
          <w:t>Cybersecurity Act</w:t>
        </w:r>
      </w:hyperlink>
      <w:r w:rsidRPr="00EA0365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 and explored key ideas from a variety of perspectives including the viewpoints of industry, academia, relevant EU agencies and bodies and consumer protection specialists.</w:t>
      </w:r>
    </w:p>
    <w:p w14:paraId="41C8F087" w14:textId="77777777" w:rsidR="00804466" w:rsidRPr="00190540" w:rsidRDefault="00804466" w:rsidP="00804466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  <w:highlight w:val="yellow"/>
        </w:rPr>
      </w:pPr>
      <w:r w:rsidRPr="00190540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The Advisory Group is a statutory body of ENISA, formerly named the</w:t>
      </w:r>
      <w:r w:rsidRPr="00190540">
        <w:rPr>
          <w:rFonts w:ascii="Arial" w:eastAsia="Times New Roman" w:hAnsi="Arial" w:cs="Arial"/>
          <w:b/>
          <w:bCs/>
          <w:color w:val="555555"/>
          <w:sz w:val="21"/>
          <w:szCs w:val="21"/>
          <w:highlight w:val="yellow"/>
        </w:rPr>
        <w:t> Permanent Stakeholder Group</w:t>
      </w:r>
      <w:r w:rsidRPr="00190540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 xml:space="preserve">. Meetings of the Advisory Group are an important part of the Agency’s commitment to a stakeholder-driven approach to EU cybersecurity and help ensure that a wide range of opinions are </w:t>
      </w:r>
      <w:proofErr w:type="gramStart"/>
      <w:r w:rsidRPr="00190540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taken into account</w:t>
      </w:r>
      <w:proofErr w:type="gramEnd"/>
      <w:r w:rsidRPr="00190540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 xml:space="preserve"> when creating future work plans.</w:t>
      </w:r>
    </w:p>
    <w:p w14:paraId="54C03EBD" w14:textId="77777777" w:rsidR="00804466" w:rsidRPr="00804466" w:rsidRDefault="00804466" w:rsidP="00804466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190540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The current AG is approaching the end of its mandate and a new call for expression of interest for the selection of the new AG members will be published soon on our website.</w:t>
      </w:r>
    </w:p>
    <w:p w14:paraId="10CFC3E6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E24E9"/>
    <w:multiLevelType w:val="multilevel"/>
    <w:tmpl w:val="5F84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50"/>
    <w:rsid w:val="00190540"/>
    <w:rsid w:val="00453EED"/>
    <w:rsid w:val="00804466"/>
    <w:rsid w:val="00BE080D"/>
    <w:rsid w:val="00BE4E50"/>
    <w:rsid w:val="00EA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D614C"/>
  <w14:defaultImageDpi w14:val="32767"/>
  <w15:chartTrackingRefBased/>
  <w15:docId w15:val="{F21D1313-7136-4142-8112-5498C457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46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4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ontent-summary">
    <w:name w:val="content-summary"/>
    <w:basedOn w:val="Normal"/>
    <w:rsid w:val="008044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ontent-details">
    <w:name w:val="content-details"/>
    <w:basedOn w:val="Normal"/>
    <w:rsid w:val="008044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iscreet">
    <w:name w:val="discreet"/>
    <w:basedOn w:val="Normal"/>
    <w:rsid w:val="008044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04466"/>
  </w:style>
  <w:style w:type="character" w:styleId="Hyperlink">
    <w:name w:val="Hyperlink"/>
    <w:basedOn w:val="DefaultParagraphFont"/>
    <w:uiPriority w:val="99"/>
    <w:semiHidden/>
    <w:unhideWhenUsed/>
    <w:rsid w:val="008044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44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044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isa.europa.eu/search?Subject%3Alist=Work%20Program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isa.europa.eu/search?Subject%3Alist=Advisory%20Gro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isa.europa.eu/search?Subject%3Alist=Permanent%20Stakeholder%20Group%20%28PSG%29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nisa.europa.eu/news/enisa-news/enisa-news/the-european-union-agency-for-cybersecurity-a-new-chapter-for-eni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2020-02-20T15:31:00Z</dcterms:created>
  <dcterms:modified xsi:type="dcterms:W3CDTF">2020-05-13T14:38:00Z</dcterms:modified>
</cp:coreProperties>
</file>