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755B5" w14:textId="77777777" w:rsidR="00556F30" w:rsidRPr="00556F30" w:rsidRDefault="00556F30" w:rsidP="00556F30">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556F30">
        <w:rPr>
          <w:rFonts w:ascii="Times New Roman" w:eastAsia="Times New Roman" w:hAnsi="Times New Roman" w:cs="Times New Roman"/>
          <w:color w:val="222222"/>
          <w:spacing w:val="-2"/>
          <w:kern w:val="36"/>
          <w:sz w:val="48"/>
          <w:szCs w:val="48"/>
        </w:rPr>
        <w:t>Another successful edition of the European Cyber Security Challenge concluded in Romania</w:t>
      </w:r>
    </w:p>
    <w:p w14:paraId="4DFFD7BF" w14:textId="77777777" w:rsidR="00556F30" w:rsidRPr="00556F30" w:rsidRDefault="00556F30" w:rsidP="00556F30">
      <w:pPr>
        <w:spacing w:before="100" w:beforeAutospacing="1" w:after="100" w:afterAutospacing="1"/>
        <w:rPr>
          <w:rFonts w:ascii="Times New Roman" w:eastAsia="Times New Roman" w:hAnsi="Times New Roman" w:cs="Times New Roman"/>
          <w:color w:val="222222"/>
          <w:sz w:val="27"/>
          <w:szCs w:val="27"/>
        </w:rPr>
      </w:pPr>
      <w:r w:rsidRPr="00556F30">
        <w:rPr>
          <w:rFonts w:ascii="Times New Roman" w:eastAsia="Times New Roman" w:hAnsi="Times New Roman" w:cs="Times New Roman"/>
          <w:color w:val="222222"/>
          <w:sz w:val="27"/>
          <w:szCs w:val="27"/>
        </w:rPr>
        <w:t xml:space="preserve">The sixth edition of the European Cyber Security Challenge (ECSC), </w:t>
      </w:r>
      <w:proofErr w:type="spellStart"/>
      <w:r w:rsidRPr="00556F30">
        <w:rPr>
          <w:rFonts w:ascii="Times New Roman" w:eastAsia="Times New Roman" w:hAnsi="Times New Roman" w:cs="Times New Roman"/>
          <w:color w:val="222222"/>
          <w:sz w:val="27"/>
          <w:szCs w:val="27"/>
        </w:rPr>
        <w:t>organised</w:t>
      </w:r>
      <w:proofErr w:type="spellEnd"/>
      <w:r w:rsidRPr="00556F30">
        <w:rPr>
          <w:rFonts w:ascii="Times New Roman" w:eastAsia="Times New Roman" w:hAnsi="Times New Roman" w:cs="Times New Roman"/>
          <w:color w:val="222222"/>
          <w:sz w:val="27"/>
          <w:szCs w:val="27"/>
        </w:rPr>
        <w:t xml:space="preserve"> from 9 to 11 October in Bucharest at the Palace of the Parliament, the heaviest building and the second-largest building in the world, has concluded. </w:t>
      </w:r>
      <w:r w:rsidRPr="005C128F">
        <w:rPr>
          <w:rFonts w:ascii="Times New Roman" w:eastAsia="Times New Roman" w:hAnsi="Times New Roman" w:cs="Times New Roman"/>
          <w:color w:val="222222"/>
          <w:sz w:val="27"/>
          <w:szCs w:val="27"/>
          <w:highlight w:val="lightGray"/>
        </w:rPr>
        <w:t>Team Romania - followed by Italy and Austria - has proven successful in completing the most advanced and complex cybersecurity challenges and is thereby the proud winner of ECSC2019.</w:t>
      </w:r>
      <w:r w:rsidRPr="00556F30">
        <w:rPr>
          <w:rFonts w:ascii="Times New Roman" w:eastAsia="Times New Roman" w:hAnsi="Times New Roman" w:cs="Times New Roman"/>
          <w:color w:val="222222"/>
          <w:sz w:val="27"/>
          <w:szCs w:val="27"/>
        </w:rPr>
        <w:t> </w:t>
      </w:r>
    </w:p>
    <w:p w14:paraId="6B048FCD" w14:textId="77777777" w:rsidR="00556F30" w:rsidRPr="00556F30" w:rsidRDefault="00556F30" w:rsidP="00556F30">
      <w:pPr>
        <w:spacing w:before="100" w:beforeAutospacing="1" w:after="100" w:afterAutospacing="1"/>
        <w:rPr>
          <w:rFonts w:ascii="Times New Roman" w:eastAsia="Times New Roman" w:hAnsi="Times New Roman" w:cs="Times New Roman"/>
        </w:rPr>
      </w:pPr>
      <w:r w:rsidRPr="00556F30">
        <w:rPr>
          <w:rFonts w:ascii="Times New Roman" w:eastAsia="Times New Roman" w:hAnsi="Times New Roman" w:cs="Times New Roman"/>
        </w:rPr>
        <w:t>Published on October 11, 2019</w:t>
      </w:r>
    </w:p>
    <w:p w14:paraId="290DAE60" w14:textId="40EE6AD3" w:rsidR="00556F30" w:rsidRPr="00556F30" w:rsidRDefault="00556F30" w:rsidP="00556F30">
      <w:pPr>
        <w:rPr>
          <w:rFonts w:ascii="Times New Roman" w:eastAsia="Times New Roman" w:hAnsi="Times New Roman" w:cs="Times New Roman"/>
        </w:rPr>
      </w:pPr>
      <w:r w:rsidRPr="00556F30">
        <w:rPr>
          <w:rFonts w:ascii="Times New Roman" w:eastAsia="Times New Roman" w:hAnsi="Times New Roman" w:cs="Times New Roman"/>
        </w:rPr>
        <w:fldChar w:fldCharType="begin"/>
      </w:r>
      <w:r w:rsidRPr="00556F30">
        <w:rPr>
          <w:rFonts w:ascii="Times New Roman" w:eastAsia="Times New Roman" w:hAnsi="Times New Roman" w:cs="Times New Roman"/>
        </w:rPr>
        <w:instrText xml:space="preserve"> INCLUDEPICTURE "/var/folders/nj/m875g2tj2j50hjqpdb11s_540000gn/T/com.microsoft.Word/WebArchiveCopyPasteTempFiles/1dbfe30e-08e1-42f1-b22b-c9b19a73d8a4.jpeg" \* MERGEFORMATINET </w:instrText>
      </w:r>
      <w:r w:rsidRPr="00556F30">
        <w:rPr>
          <w:rFonts w:ascii="Times New Roman" w:eastAsia="Times New Roman" w:hAnsi="Times New Roman" w:cs="Times New Roman"/>
        </w:rPr>
        <w:fldChar w:fldCharType="separate"/>
      </w:r>
      <w:r w:rsidRPr="00556F30">
        <w:rPr>
          <w:rFonts w:ascii="Times New Roman" w:eastAsia="Times New Roman" w:hAnsi="Times New Roman" w:cs="Times New Roman"/>
          <w:noProof/>
        </w:rPr>
        <w:drawing>
          <wp:inline distT="0" distB="0" distL="0" distR="0" wp14:anchorId="4E7703BD" wp14:editId="2D556AC9">
            <wp:extent cx="5943600" cy="3964940"/>
            <wp:effectExtent l="0" t="0" r="0" b="0"/>
            <wp:docPr id="1" name="Picture 1" descr="/var/folders/nj/m875g2tj2j50hjqpdb11s_540000gn/T/com.microsoft.Word/WebArchiveCopyPasteTempFiles/1dbfe30e-08e1-42f1-b22b-c9b19a73d8a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1dbfe30e-08e1-42f1-b22b-c9b19a73d8a4.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556F30">
        <w:rPr>
          <w:rFonts w:ascii="Times New Roman" w:eastAsia="Times New Roman" w:hAnsi="Times New Roman" w:cs="Times New Roman"/>
        </w:rPr>
        <w:fldChar w:fldCharType="end"/>
      </w:r>
    </w:p>
    <w:p w14:paraId="0CE758F1" w14:textId="77777777" w:rsidR="00556F30" w:rsidRPr="00556F30" w:rsidRDefault="00556F30" w:rsidP="00556F30">
      <w:pPr>
        <w:rPr>
          <w:rFonts w:ascii="Times New Roman" w:eastAsia="Times New Roman" w:hAnsi="Times New Roman" w:cs="Times New Roman"/>
        </w:rPr>
      </w:pPr>
      <w:r w:rsidRPr="00556F30">
        <w:rPr>
          <w:rFonts w:ascii="Times New Roman" w:eastAsia="Times New Roman" w:hAnsi="Times New Roman" w:cs="Times New Roman"/>
        </w:rPr>
        <w:t>Tagged with </w:t>
      </w:r>
    </w:p>
    <w:p w14:paraId="224BD4A4" w14:textId="77777777" w:rsidR="00556F30" w:rsidRPr="00556F30" w:rsidRDefault="005C128F" w:rsidP="00556F30">
      <w:pPr>
        <w:numPr>
          <w:ilvl w:val="0"/>
          <w:numId w:val="1"/>
        </w:numPr>
        <w:spacing w:before="100" w:beforeAutospacing="1" w:after="100" w:afterAutospacing="1"/>
        <w:ind w:left="0"/>
        <w:rPr>
          <w:rFonts w:ascii="Times New Roman" w:eastAsia="Times New Roman" w:hAnsi="Times New Roman" w:cs="Times New Roman"/>
        </w:rPr>
      </w:pPr>
      <w:hyperlink r:id="rId6" w:history="1">
        <w:r w:rsidR="00556F30" w:rsidRPr="00556F30">
          <w:rPr>
            <w:rFonts w:ascii="Times New Roman" w:eastAsia="Times New Roman" w:hAnsi="Times New Roman" w:cs="Times New Roman"/>
            <w:color w:val="843D88"/>
            <w:u w:val="single"/>
          </w:rPr>
          <w:t>Cybersecurity Education</w:t>
        </w:r>
      </w:hyperlink>
    </w:p>
    <w:p w14:paraId="52296F2B" w14:textId="77777777" w:rsidR="00556F30" w:rsidRPr="00556F30" w:rsidRDefault="005C128F" w:rsidP="00556F30">
      <w:pPr>
        <w:numPr>
          <w:ilvl w:val="0"/>
          <w:numId w:val="1"/>
        </w:numPr>
        <w:spacing w:before="100" w:beforeAutospacing="1" w:after="100" w:afterAutospacing="1"/>
        <w:ind w:left="0"/>
        <w:rPr>
          <w:rFonts w:ascii="Times New Roman" w:eastAsia="Times New Roman" w:hAnsi="Times New Roman" w:cs="Times New Roman"/>
        </w:rPr>
      </w:pPr>
      <w:hyperlink r:id="rId7" w:history="1">
        <w:proofErr w:type="gramStart"/>
        <w:r w:rsidR="00556F30" w:rsidRPr="00556F30">
          <w:rPr>
            <w:rFonts w:ascii="Times New Roman" w:eastAsia="Times New Roman" w:hAnsi="Times New Roman" w:cs="Times New Roman"/>
            <w:color w:val="843D88"/>
            <w:u w:val="single"/>
          </w:rPr>
          <w:t>ENISA(</w:t>
        </w:r>
        <w:proofErr w:type="gramEnd"/>
        <w:r w:rsidR="00556F30" w:rsidRPr="00556F30">
          <w:rPr>
            <w:rFonts w:ascii="Times New Roman" w:eastAsia="Times New Roman" w:hAnsi="Times New Roman" w:cs="Times New Roman"/>
            <w:color w:val="843D88"/>
            <w:u w:val="single"/>
          </w:rPr>
          <w:t>European Union Agency for Cybersecurity)</w:t>
        </w:r>
      </w:hyperlink>
    </w:p>
    <w:p w14:paraId="1A9AAB6D" w14:textId="77777777" w:rsidR="00556F30" w:rsidRPr="00556F30" w:rsidRDefault="005C128F" w:rsidP="00556F30">
      <w:pPr>
        <w:numPr>
          <w:ilvl w:val="0"/>
          <w:numId w:val="1"/>
        </w:numPr>
        <w:spacing w:before="100" w:beforeAutospacing="1" w:after="100" w:afterAutospacing="1"/>
        <w:ind w:left="0"/>
        <w:rPr>
          <w:rFonts w:ascii="Times New Roman" w:eastAsia="Times New Roman" w:hAnsi="Times New Roman" w:cs="Times New Roman"/>
        </w:rPr>
      </w:pPr>
      <w:hyperlink r:id="rId8" w:history="1">
        <w:r w:rsidR="00556F30" w:rsidRPr="00556F30">
          <w:rPr>
            <w:rFonts w:ascii="Times New Roman" w:eastAsia="Times New Roman" w:hAnsi="Times New Roman" w:cs="Times New Roman"/>
            <w:color w:val="843D88"/>
            <w:u w:val="single"/>
          </w:rPr>
          <w:t>cybersecurity</w:t>
        </w:r>
      </w:hyperlink>
    </w:p>
    <w:p w14:paraId="3AAF302B" w14:textId="77777777" w:rsidR="00556F30" w:rsidRPr="00556F30" w:rsidRDefault="005C128F" w:rsidP="00556F30">
      <w:pPr>
        <w:numPr>
          <w:ilvl w:val="0"/>
          <w:numId w:val="1"/>
        </w:numPr>
        <w:spacing w:before="100" w:beforeAutospacing="1" w:after="100" w:afterAutospacing="1"/>
        <w:ind w:left="0"/>
        <w:rPr>
          <w:rFonts w:ascii="Times New Roman" w:eastAsia="Times New Roman" w:hAnsi="Times New Roman" w:cs="Times New Roman"/>
        </w:rPr>
      </w:pPr>
      <w:hyperlink r:id="rId9" w:history="1">
        <w:r w:rsidR="00556F30" w:rsidRPr="00556F30">
          <w:rPr>
            <w:rFonts w:ascii="Times New Roman" w:eastAsia="Times New Roman" w:hAnsi="Times New Roman" w:cs="Times New Roman"/>
            <w:color w:val="843D88"/>
            <w:u w:val="single"/>
          </w:rPr>
          <w:t>Cyber Crisis Management</w:t>
        </w:r>
      </w:hyperlink>
    </w:p>
    <w:p w14:paraId="6DD7A49B" w14:textId="77777777" w:rsidR="00556F30" w:rsidRPr="00556F30" w:rsidRDefault="00556F30" w:rsidP="00556F30">
      <w:pPr>
        <w:spacing w:before="100" w:beforeAutospacing="1" w:after="100" w:afterAutospacing="1"/>
        <w:rPr>
          <w:rFonts w:ascii="Arial" w:eastAsia="Times New Roman" w:hAnsi="Arial" w:cs="Arial"/>
          <w:color w:val="1C1E29"/>
          <w:sz w:val="21"/>
          <w:szCs w:val="21"/>
        </w:rPr>
      </w:pPr>
      <w:r w:rsidRPr="00556F30">
        <w:rPr>
          <w:rFonts w:ascii="Arial" w:eastAsia="Times New Roman" w:hAnsi="Arial" w:cs="Arial"/>
          <w:color w:val="1C1E29"/>
          <w:sz w:val="21"/>
          <w:szCs w:val="21"/>
        </w:rPr>
        <w:t xml:space="preserve">The competition brought together about 200 young cyber talents from 20 countries (EU Member States and EFTA countries) to prove their abilities in web and mobile security, crypto puzzles, reverse engineering, forensics and escape room. The participants also had to deliver public presentations to a Jury composed of five cybersecurity experts demonstrating soft skills such as </w:t>
      </w:r>
      <w:r w:rsidRPr="00556F30">
        <w:rPr>
          <w:rFonts w:ascii="Arial" w:eastAsia="Times New Roman" w:hAnsi="Arial" w:cs="Arial"/>
          <w:color w:val="1C1E29"/>
          <w:sz w:val="21"/>
          <w:szCs w:val="21"/>
        </w:rPr>
        <w:lastRenderedPageBreak/>
        <w:t>teamwork and public speaking under time pressure. With the Netherlands, Ireland and Luxembourg joining, the event is increasing in size and maturity.</w:t>
      </w:r>
    </w:p>
    <w:p w14:paraId="04D2B6FD" w14:textId="77777777" w:rsidR="00556F30" w:rsidRPr="00556F30" w:rsidRDefault="00556F30" w:rsidP="00556F30">
      <w:pPr>
        <w:spacing w:before="100" w:beforeAutospacing="1" w:after="100" w:afterAutospacing="1"/>
        <w:rPr>
          <w:rFonts w:ascii="Arial" w:eastAsia="Times New Roman" w:hAnsi="Arial" w:cs="Arial"/>
          <w:color w:val="1C1E29"/>
          <w:sz w:val="21"/>
          <w:szCs w:val="21"/>
        </w:rPr>
      </w:pPr>
      <w:r w:rsidRPr="00556F30">
        <w:rPr>
          <w:rFonts w:ascii="Arial" w:eastAsia="Times New Roman" w:hAnsi="Arial" w:cs="Arial"/>
          <w:color w:val="1C1E29"/>
          <w:sz w:val="21"/>
          <w:szCs w:val="21"/>
        </w:rPr>
        <w:t>In a world, that is changing fast, young people hold the key to innovation. The ENISA European Cyber Security Challenge was born out of this philosophy to encourage young people to pursue a career in cybersecurity.</w:t>
      </w:r>
    </w:p>
    <w:p w14:paraId="22C2B1F2" w14:textId="77777777" w:rsidR="00556F30" w:rsidRPr="00556F30" w:rsidRDefault="00556F30" w:rsidP="00556F30">
      <w:pPr>
        <w:spacing w:before="100" w:beforeAutospacing="1" w:after="100" w:afterAutospacing="1"/>
        <w:rPr>
          <w:rFonts w:ascii="Arial" w:eastAsia="Times New Roman" w:hAnsi="Arial" w:cs="Arial"/>
          <w:color w:val="1C1E29"/>
          <w:sz w:val="21"/>
          <w:szCs w:val="21"/>
        </w:rPr>
      </w:pPr>
      <w:r w:rsidRPr="00556F30">
        <w:rPr>
          <w:rFonts w:ascii="Arial" w:eastAsia="Times New Roman" w:hAnsi="Arial" w:cs="Arial"/>
          <w:color w:val="1C1E29"/>
          <w:sz w:val="21"/>
          <w:szCs w:val="21"/>
        </w:rPr>
        <w:t>Every year we create something unique, connecting young minds in shaping the future and improving our lives through technology.</w:t>
      </w:r>
    </w:p>
    <w:p w14:paraId="223166EF" w14:textId="77777777" w:rsidR="00556F30" w:rsidRPr="00556F30" w:rsidRDefault="00556F30" w:rsidP="00556F30">
      <w:pPr>
        <w:spacing w:before="100" w:beforeAutospacing="1" w:after="100" w:afterAutospacing="1"/>
        <w:rPr>
          <w:rFonts w:ascii="Arial" w:eastAsia="Times New Roman" w:hAnsi="Arial" w:cs="Arial"/>
          <w:color w:val="1C1E29"/>
          <w:sz w:val="21"/>
          <w:szCs w:val="21"/>
        </w:rPr>
      </w:pPr>
      <w:r w:rsidRPr="00556F30">
        <w:rPr>
          <w:rFonts w:ascii="Arial" w:eastAsia="Times New Roman" w:hAnsi="Arial" w:cs="Arial"/>
          <w:color w:val="1C1E29"/>
          <w:sz w:val="21"/>
          <w:szCs w:val="21"/>
        </w:rPr>
        <w:t xml:space="preserve">The 2019 edition of the Challenge was opened by the Romanian Minister of Communication and Information Society, Mr. </w:t>
      </w:r>
      <w:proofErr w:type="spellStart"/>
      <w:r w:rsidRPr="00556F30">
        <w:rPr>
          <w:rFonts w:ascii="Arial" w:eastAsia="Times New Roman" w:hAnsi="Arial" w:cs="Arial"/>
          <w:color w:val="1C1E29"/>
          <w:sz w:val="21"/>
          <w:szCs w:val="21"/>
        </w:rPr>
        <w:t>Alexandru</w:t>
      </w:r>
      <w:proofErr w:type="spellEnd"/>
      <w:r w:rsidRPr="00556F30">
        <w:rPr>
          <w:rFonts w:ascii="Arial" w:eastAsia="Times New Roman" w:hAnsi="Arial" w:cs="Arial"/>
          <w:color w:val="1C1E29"/>
          <w:sz w:val="21"/>
          <w:szCs w:val="21"/>
        </w:rPr>
        <w:t xml:space="preserve"> Petrescu at the prestigious Palace of the Parliament of Bucharest.</w:t>
      </w:r>
    </w:p>
    <w:p w14:paraId="5C46A661" w14:textId="77777777" w:rsidR="00556F30" w:rsidRPr="00556F30" w:rsidRDefault="00556F30" w:rsidP="00556F30">
      <w:pPr>
        <w:spacing w:before="100" w:beforeAutospacing="1" w:after="100" w:afterAutospacing="1"/>
        <w:rPr>
          <w:rFonts w:ascii="Arial" w:eastAsia="Times New Roman" w:hAnsi="Arial" w:cs="Arial"/>
          <w:color w:val="1C1E29"/>
          <w:sz w:val="21"/>
          <w:szCs w:val="21"/>
        </w:rPr>
      </w:pPr>
      <w:r w:rsidRPr="00556F30">
        <w:rPr>
          <w:rFonts w:ascii="Arial" w:eastAsia="Times New Roman" w:hAnsi="Arial" w:cs="Arial"/>
          <w:color w:val="1C1E29"/>
          <w:sz w:val="21"/>
          <w:szCs w:val="21"/>
        </w:rPr>
        <w:t xml:space="preserve">Next, Demosthenes </w:t>
      </w:r>
      <w:proofErr w:type="spellStart"/>
      <w:r w:rsidRPr="00556F30">
        <w:rPr>
          <w:rFonts w:ascii="Arial" w:eastAsia="Times New Roman" w:hAnsi="Arial" w:cs="Arial"/>
          <w:color w:val="1C1E29"/>
          <w:sz w:val="21"/>
          <w:szCs w:val="21"/>
        </w:rPr>
        <w:t>Ikonomou</w:t>
      </w:r>
      <w:proofErr w:type="spellEnd"/>
      <w:r w:rsidRPr="00556F30">
        <w:rPr>
          <w:rFonts w:ascii="Arial" w:eastAsia="Times New Roman" w:hAnsi="Arial" w:cs="Arial"/>
          <w:color w:val="1C1E29"/>
          <w:sz w:val="21"/>
          <w:szCs w:val="21"/>
        </w:rPr>
        <w:t xml:space="preserve">, Head of Operational Security at the EU Agency for Cybersecurity said at the opening ceremony: </w:t>
      </w:r>
      <w:bookmarkStart w:id="0" w:name="_GoBack"/>
      <w:bookmarkEnd w:id="0"/>
      <w:r w:rsidRPr="005C128F">
        <w:rPr>
          <w:rFonts w:ascii="Arial" w:eastAsia="Times New Roman" w:hAnsi="Arial" w:cs="Arial"/>
          <w:color w:val="1C1E29"/>
          <w:sz w:val="21"/>
          <w:szCs w:val="21"/>
          <w:highlight w:val="lightGray"/>
        </w:rPr>
        <w:t xml:space="preserve">“We are committed to continuously improve and grow the European Cyber Security Challenge. For the last four years, volunteers from different countries have hosted the event. This year’s edition is the largest in terms of </w:t>
      </w:r>
      <w:proofErr w:type="spellStart"/>
      <w:r w:rsidRPr="005C128F">
        <w:rPr>
          <w:rFonts w:ascii="Arial" w:eastAsia="Times New Roman" w:hAnsi="Arial" w:cs="Arial"/>
          <w:color w:val="1C1E29"/>
          <w:sz w:val="21"/>
          <w:szCs w:val="21"/>
          <w:highlight w:val="lightGray"/>
        </w:rPr>
        <w:t>organisation</w:t>
      </w:r>
      <w:proofErr w:type="spellEnd"/>
      <w:r w:rsidRPr="005C128F">
        <w:rPr>
          <w:rFonts w:ascii="Arial" w:eastAsia="Times New Roman" w:hAnsi="Arial" w:cs="Arial"/>
          <w:color w:val="1C1E29"/>
          <w:sz w:val="21"/>
          <w:szCs w:val="21"/>
          <w:highlight w:val="lightGray"/>
        </w:rPr>
        <w:t xml:space="preserve"> and participants. We thank the Romanian hosts for their hard work that lead to the final and </w:t>
      </w:r>
      <w:proofErr w:type="spellStart"/>
      <w:r w:rsidRPr="005C128F">
        <w:rPr>
          <w:rFonts w:ascii="Arial" w:eastAsia="Times New Roman" w:hAnsi="Arial" w:cs="Arial"/>
          <w:color w:val="1C1E29"/>
          <w:sz w:val="21"/>
          <w:szCs w:val="21"/>
          <w:highlight w:val="lightGray"/>
        </w:rPr>
        <w:t>recognise</w:t>
      </w:r>
      <w:proofErr w:type="spellEnd"/>
      <w:r w:rsidRPr="005C128F">
        <w:rPr>
          <w:rFonts w:ascii="Arial" w:eastAsia="Times New Roman" w:hAnsi="Arial" w:cs="Arial"/>
          <w:color w:val="1C1E29"/>
          <w:sz w:val="21"/>
          <w:szCs w:val="21"/>
          <w:highlight w:val="lightGray"/>
        </w:rPr>
        <w:t xml:space="preserve"> the team efforts to bring this competition alive. Moreover, the ECSC falls during the Cybersecurity Month, a month dedicated to </w:t>
      </w:r>
      <w:proofErr w:type="gramStart"/>
      <w:r w:rsidRPr="005C128F">
        <w:rPr>
          <w:rFonts w:ascii="Arial" w:eastAsia="Times New Roman" w:hAnsi="Arial" w:cs="Arial"/>
          <w:color w:val="1C1E29"/>
          <w:sz w:val="21"/>
          <w:szCs w:val="21"/>
          <w:highlight w:val="lightGray"/>
        </w:rPr>
        <w:t>bring</w:t>
      </w:r>
      <w:proofErr w:type="gramEnd"/>
      <w:r w:rsidRPr="005C128F">
        <w:rPr>
          <w:rFonts w:ascii="Arial" w:eastAsia="Times New Roman" w:hAnsi="Arial" w:cs="Arial"/>
          <w:color w:val="1C1E29"/>
          <w:sz w:val="21"/>
          <w:szCs w:val="21"/>
          <w:highlight w:val="lightGray"/>
        </w:rPr>
        <w:t xml:space="preserve"> awareness on cybersecurity. Through the ECSC we are hoping that the pool of talents will be bigger as the competition matures in Europe.”</w:t>
      </w:r>
    </w:p>
    <w:p w14:paraId="1D69C2FD" w14:textId="77777777" w:rsidR="00556F30" w:rsidRPr="00556F30" w:rsidRDefault="00556F30" w:rsidP="00556F30">
      <w:pPr>
        <w:spacing w:before="100" w:beforeAutospacing="1" w:after="100" w:afterAutospacing="1"/>
        <w:rPr>
          <w:rFonts w:ascii="Arial" w:eastAsia="Times New Roman" w:hAnsi="Arial" w:cs="Arial"/>
          <w:color w:val="1C1E29"/>
          <w:sz w:val="21"/>
          <w:szCs w:val="21"/>
        </w:rPr>
      </w:pPr>
      <w:r w:rsidRPr="00556F30">
        <w:rPr>
          <w:rFonts w:ascii="Arial" w:eastAsia="Times New Roman" w:hAnsi="Arial" w:cs="Arial"/>
          <w:color w:val="1C1E29"/>
          <w:sz w:val="21"/>
          <w:szCs w:val="21"/>
        </w:rPr>
        <w:t xml:space="preserve">Martina </w:t>
      </w:r>
      <w:proofErr w:type="spellStart"/>
      <w:r w:rsidRPr="00556F30">
        <w:rPr>
          <w:rFonts w:ascii="Arial" w:eastAsia="Times New Roman" w:hAnsi="Arial" w:cs="Arial"/>
          <w:color w:val="1C1E29"/>
          <w:sz w:val="21"/>
          <w:szCs w:val="21"/>
        </w:rPr>
        <w:t>Lindorfer</w:t>
      </w:r>
      <w:proofErr w:type="spellEnd"/>
      <w:r w:rsidRPr="00556F30">
        <w:rPr>
          <w:rFonts w:ascii="Arial" w:eastAsia="Times New Roman" w:hAnsi="Arial" w:cs="Arial"/>
          <w:color w:val="1C1E29"/>
          <w:sz w:val="21"/>
          <w:szCs w:val="21"/>
        </w:rPr>
        <w:t xml:space="preserve"> opened the award ceremony and gala dinner </w:t>
      </w:r>
      <w:proofErr w:type="spellStart"/>
      <w:r w:rsidRPr="00556F30">
        <w:rPr>
          <w:rFonts w:ascii="Arial" w:eastAsia="Times New Roman" w:hAnsi="Arial" w:cs="Arial"/>
          <w:color w:val="1C1E29"/>
          <w:sz w:val="21"/>
          <w:szCs w:val="21"/>
        </w:rPr>
        <w:t>emphasising</w:t>
      </w:r>
      <w:proofErr w:type="spellEnd"/>
      <w:r w:rsidRPr="00556F30">
        <w:rPr>
          <w:rFonts w:ascii="Arial" w:eastAsia="Times New Roman" w:hAnsi="Arial" w:cs="Arial"/>
          <w:color w:val="1C1E29"/>
          <w:sz w:val="21"/>
          <w:szCs w:val="21"/>
        </w:rPr>
        <w:t xml:space="preserve"> that “teaching methods, such as CTFs, can help attract students to the field. It is important to provide incentives for students to pursue their education, as well as a career in academia to avoid the brain drain that is happening in other fields, such as AI. Especially when it comes to security and privacy, we need open science that is not controlled by the big tech giants.”</w:t>
      </w:r>
    </w:p>
    <w:p w14:paraId="7D6A1F06" w14:textId="77777777" w:rsidR="00556F30" w:rsidRPr="00556F30" w:rsidRDefault="00556F30" w:rsidP="00556F30">
      <w:pPr>
        <w:spacing w:before="100" w:beforeAutospacing="1" w:after="100" w:afterAutospacing="1"/>
        <w:rPr>
          <w:rFonts w:ascii="Arial" w:eastAsia="Times New Roman" w:hAnsi="Arial" w:cs="Arial"/>
          <w:color w:val="1C1E29"/>
          <w:sz w:val="21"/>
          <w:szCs w:val="21"/>
        </w:rPr>
      </w:pPr>
      <w:r w:rsidRPr="00556F30">
        <w:rPr>
          <w:rFonts w:ascii="Arial" w:eastAsia="Times New Roman" w:hAnsi="Arial" w:cs="Arial"/>
          <w:color w:val="1C1E29"/>
          <w:sz w:val="21"/>
          <w:szCs w:val="21"/>
        </w:rPr>
        <w:t xml:space="preserve">In this context, as a female role model, Martina </w:t>
      </w:r>
      <w:proofErr w:type="spellStart"/>
      <w:r w:rsidRPr="00556F30">
        <w:rPr>
          <w:rFonts w:ascii="Arial" w:eastAsia="Times New Roman" w:hAnsi="Arial" w:cs="Arial"/>
          <w:color w:val="1C1E29"/>
          <w:sz w:val="21"/>
          <w:szCs w:val="21"/>
        </w:rPr>
        <w:t>Lindorfer</w:t>
      </w:r>
      <w:proofErr w:type="spellEnd"/>
      <w:r w:rsidRPr="00556F30">
        <w:rPr>
          <w:rFonts w:ascii="Arial" w:eastAsia="Times New Roman" w:hAnsi="Arial" w:cs="Arial"/>
          <w:color w:val="1C1E29"/>
          <w:sz w:val="21"/>
          <w:szCs w:val="21"/>
        </w:rPr>
        <w:t xml:space="preserve"> enhances the ECSC as a platform for encouraging young girls to participate and pursue a career in the cybersecurity sector. Moreover, she welcomes the introductory presentation on the topic of women in cyber in the context of the ECSC to the audience.</w:t>
      </w:r>
    </w:p>
    <w:p w14:paraId="6B353571" w14:textId="77777777" w:rsidR="00556F30" w:rsidRPr="00556F30" w:rsidRDefault="00556F30" w:rsidP="00556F30">
      <w:pPr>
        <w:spacing w:before="100" w:beforeAutospacing="1" w:after="100" w:afterAutospacing="1"/>
        <w:rPr>
          <w:rFonts w:ascii="Arial" w:eastAsia="Times New Roman" w:hAnsi="Arial" w:cs="Arial"/>
          <w:color w:val="1C1E29"/>
          <w:sz w:val="21"/>
          <w:szCs w:val="21"/>
        </w:rPr>
      </w:pPr>
      <w:r w:rsidRPr="00556F30">
        <w:rPr>
          <w:rFonts w:ascii="Arial" w:eastAsia="Times New Roman" w:hAnsi="Arial" w:cs="Arial"/>
          <w:color w:val="1C1E29"/>
          <w:sz w:val="21"/>
          <w:szCs w:val="21"/>
        </w:rPr>
        <w:t xml:space="preserve">Congratulations to all participants, </w:t>
      </w:r>
      <w:proofErr w:type="spellStart"/>
      <w:r w:rsidRPr="00556F30">
        <w:rPr>
          <w:rFonts w:ascii="Arial" w:eastAsia="Times New Roman" w:hAnsi="Arial" w:cs="Arial"/>
          <w:color w:val="1C1E29"/>
          <w:sz w:val="21"/>
          <w:szCs w:val="21"/>
        </w:rPr>
        <w:t>organisers</w:t>
      </w:r>
      <w:proofErr w:type="spellEnd"/>
      <w:r w:rsidRPr="00556F30">
        <w:rPr>
          <w:rFonts w:ascii="Arial" w:eastAsia="Times New Roman" w:hAnsi="Arial" w:cs="Arial"/>
          <w:color w:val="1C1E29"/>
          <w:sz w:val="21"/>
          <w:szCs w:val="21"/>
        </w:rPr>
        <w:t>, visitors and contributors for making this another successful European Cyber Security Challenge! It takes persistence, dedication, and vision to win!</w:t>
      </w:r>
    </w:p>
    <w:p w14:paraId="73503173" w14:textId="77777777" w:rsidR="00556F30" w:rsidRPr="00556F30" w:rsidRDefault="00556F30" w:rsidP="00556F30">
      <w:pPr>
        <w:spacing w:before="100" w:beforeAutospacing="1" w:after="100" w:afterAutospacing="1"/>
        <w:rPr>
          <w:rFonts w:ascii="Arial" w:eastAsia="Times New Roman" w:hAnsi="Arial" w:cs="Arial"/>
          <w:color w:val="1C1E29"/>
          <w:sz w:val="21"/>
          <w:szCs w:val="21"/>
        </w:rPr>
      </w:pPr>
      <w:r w:rsidRPr="00556F30">
        <w:rPr>
          <w:rFonts w:ascii="Arial" w:eastAsia="Times New Roman" w:hAnsi="Arial" w:cs="Arial"/>
          <w:color w:val="1C1E29"/>
          <w:sz w:val="21"/>
          <w:szCs w:val="21"/>
        </w:rPr>
        <w:t xml:space="preserve">Next year, the Challenge will be </w:t>
      </w:r>
      <w:proofErr w:type="spellStart"/>
      <w:r w:rsidRPr="00556F30">
        <w:rPr>
          <w:rFonts w:ascii="Arial" w:eastAsia="Times New Roman" w:hAnsi="Arial" w:cs="Arial"/>
          <w:color w:val="1C1E29"/>
          <w:sz w:val="21"/>
          <w:szCs w:val="21"/>
        </w:rPr>
        <w:t>organised</w:t>
      </w:r>
      <w:proofErr w:type="spellEnd"/>
      <w:r w:rsidRPr="00556F30">
        <w:rPr>
          <w:rFonts w:ascii="Arial" w:eastAsia="Times New Roman" w:hAnsi="Arial" w:cs="Arial"/>
          <w:color w:val="1C1E29"/>
          <w:sz w:val="21"/>
          <w:szCs w:val="21"/>
        </w:rPr>
        <w:t xml:space="preserve"> in Vienna, Austria from 3 to 7 November 2020. Save the date and stay tuned on #ECSC2020 and the renewed website </w:t>
      </w:r>
      <w:hyperlink r:id="rId10" w:tgtFrame="_blank" w:history="1">
        <w:r w:rsidRPr="00556F30">
          <w:rPr>
            <w:rFonts w:ascii="Arial" w:eastAsia="Times New Roman" w:hAnsi="Arial" w:cs="Arial"/>
            <w:color w:val="4A6EE0"/>
            <w:sz w:val="21"/>
            <w:szCs w:val="21"/>
            <w:u w:val="single"/>
          </w:rPr>
          <w:t>www.ecsc.eu</w:t>
        </w:r>
      </w:hyperlink>
      <w:r w:rsidRPr="00556F30">
        <w:rPr>
          <w:rFonts w:ascii="Arial" w:eastAsia="Times New Roman" w:hAnsi="Arial" w:cs="Arial"/>
          <w:color w:val="1C1E29"/>
          <w:sz w:val="21"/>
          <w:szCs w:val="21"/>
        </w:rPr>
        <w:t> ! See you next year.</w:t>
      </w:r>
    </w:p>
    <w:p w14:paraId="6685FD4A" w14:textId="77777777" w:rsidR="00556F30" w:rsidRPr="00556F30" w:rsidRDefault="00556F30" w:rsidP="00556F30">
      <w:pPr>
        <w:spacing w:before="100" w:beforeAutospacing="1" w:after="100" w:afterAutospacing="1"/>
        <w:rPr>
          <w:rFonts w:ascii="Arial" w:eastAsia="Times New Roman" w:hAnsi="Arial" w:cs="Arial"/>
          <w:color w:val="555555"/>
          <w:sz w:val="21"/>
          <w:szCs w:val="21"/>
        </w:rPr>
      </w:pPr>
      <w:r w:rsidRPr="00556F30">
        <w:rPr>
          <w:rFonts w:ascii="Arial" w:eastAsia="Times New Roman" w:hAnsi="Arial" w:cs="Arial"/>
          <w:b/>
          <w:bCs/>
          <w:color w:val="555555"/>
          <w:sz w:val="21"/>
          <w:szCs w:val="21"/>
        </w:rPr>
        <w:t>More information on how to join the ECSC online campaign</w:t>
      </w:r>
    </w:p>
    <w:p w14:paraId="3D52EB1B" w14:textId="77777777" w:rsidR="00556F30" w:rsidRPr="00556F30" w:rsidRDefault="00556F30" w:rsidP="00556F30">
      <w:pPr>
        <w:numPr>
          <w:ilvl w:val="0"/>
          <w:numId w:val="2"/>
        </w:numPr>
        <w:spacing w:before="100" w:beforeAutospacing="1" w:after="100" w:afterAutospacing="1"/>
        <w:rPr>
          <w:rFonts w:ascii="Arial" w:eastAsia="Times New Roman" w:hAnsi="Arial" w:cs="Arial"/>
          <w:color w:val="555555"/>
          <w:sz w:val="21"/>
          <w:szCs w:val="21"/>
        </w:rPr>
      </w:pPr>
      <w:r w:rsidRPr="00556F30">
        <w:rPr>
          <w:rFonts w:ascii="Arial" w:eastAsia="Times New Roman" w:hAnsi="Arial" w:cs="Arial"/>
          <w:color w:val="555555"/>
          <w:sz w:val="21"/>
          <w:szCs w:val="21"/>
        </w:rPr>
        <w:t>ECSC trailer </w:t>
      </w:r>
      <w:hyperlink r:id="rId11" w:tgtFrame="_blank" w:history="1">
        <w:r w:rsidRPr="00556F30">
          <w:rPr>
            <w:rFonts w:ascii="Arial" w:eastAsia="Times New Roman" w:hAnsi="Arial" w:cs="Arial"/>
            <w:color w:val="843D88"/>
            <w:sz w:val="21"/>
            <w:szCs w:val="21"/>
            <w:u w:val="single"/>
          </w:rPr>
          <w:t>video</w:t>
        </w:r>
      </w:hyperlink>
    </w:p>
    <w:p w14:paraId="311241E0" w14:textId="77777777" w:rsidR="00556F30" w:rsidRPr="00556F30" w:rsidRDefault="00556F30" w:rsidP="00556F30">
      <w:pPr>
        <w:numPr>
          <w:ilvl w:val="0"/>
          <w:numId w:val="2"/>
        </w:numPr>
        <w:spacing w:before="100" w:beforeAutospacing="1" w:after="100" w:afterAutospacing="1"/>
        <w:rPr>
          <w:rFonts w:ascii="Arial" w:eastAsia="Times New Roman" w:hAnsi="Arial" w:cs="Arial"/>
          <w:color w:val="555555"/>
          <w:sz w:val="21"/>
          <w:szCs w:val="21"/>
        </w:rPr>
      </w:pPr>
      <w:r w:rsidRPr="00556F30">
        <w:rPr>
          <w:rFonts w:ascii="Arial" w:eastAsia="Times New Roman" w:hAnsi="Arial" w:cs="Arial"/>
          <w:color w:val="555555"/>
          <w:sz w:val="21"/>
          <w:szCs w:val="21"/>
        </w:rPr>
        <w:t>The official hashtag of the European Cyber Security Challenge is #ECSC2019.</w:t>
      </w:r>
    </w:p>
    <w:p w14:paraId="24760AC3" w14:textId="77777777" w:rsidR="00556F30" w:rsidRPr="00556F30" w:rsidRDefault="00556F30" w:rsidP="00556F30">
      <w:pPr>
        <w:numPr>
          <w:ilvl w:val="0"/>
          <w:numId w:val="2"/>
        </w:numPr>
        <w:spacing w:before="100" w:beforeAutospacing="1" w:after="100" w:afterAutospacing="1"/>
        <w:rPr>
          <w:rFonts w:ascii="Arial" w:eastAsia="Times New Roman" w:hAnsi="Arial" w:cs="Arial"/>
          <w:color w:val="555555"/>
          <w:sz w:val="21"/>
          <w:szCs w:val="21"/>
        </w:rPr>
      </w:pPr>
      <w:r w:rsidRPr="00556F30">
        <w:rPr>
          <w:rFonts w:ascii="Arial" w:eastAsia="Times New Roman" w:hAnsi="Arial" w:cs="Arial"/>
          <w:color w:val="555555"/>
          <w:sz w:val="21"/>
          <w:szCs w:val="21"/>
        </w:rPr>
        <w:t>Visit the official site </w:t>
      </w:r>
      <w:hyperlink r:id="rId12" w:tgtFrame="_blank" w:history="1">
        <w:r w:rsidRPr="00556F30">
          <w:rPr>
            <w:rFonts w:ascii="Arial" w:eastAsia="Times New Roman" w:hAnsi="Arial" w:cs="Arial"/>
            <w:color w:val="843D88"/>
            <w:sz w:val="21"/>
            <w:szCs w:val="21"/>
            <w:u w:val="single"/>
          </w:rPr>
          <w:t>www.ecsc.eu</w:t>
        </w:r>
      </w:hyperlink>
    </w:p>
    <w:p w14:paraId="5F87B341" w14:textId="77777777" w:rsidR="00556F30" w:rsidRPr="00556F30" w:rsidRDefault="00556F30" w:rsidP="00556F30">
      <w:pPr>
        <w:numPr>
          <w:ilvl w:val="0"/>
          <w:numId w:val="2"/>
        </w:numPr>
        <w:spacing w:before="100" w:beforeAutospacing="1" w:after="100" w:afterAutospacing="1"/>
        <w:rPr>
          <w:rFonts w:ascii="Arial" w:eastAsia="Times New Roman" w:hAnsi="Arial" w:cs="Arial"/>
          <w:color w:val="555555"/>
          <w:sz w:val="21"/>
          <w:szCs w:val="21"/>
        </w:rPr>
      </w:pPr>
      <w:r w:rsidRPr="00556F30">
        <w:rPr>
          <w:rFonts w:ascii="Arial" w:eastAsia="Times New Roman" w:hAnsi="Arial" w:cs="Arial"/>
          <w:color w:val="555555"/>
          <w:sz w:val="21"/>
          <w:szCs w:val="21"/>
        </w:rPr>
        <w:t>Follow on Twitter </w:t>
      </w:r>
      <w:hyperlink r:id="rId13" w:tgtFrame="_blank" w:history="1">
        <w:r w:rsidRPr="00556F30">
          <w:rPr>
            <w:rFonts w:ascii="Arial" w:eastAsia="Times New Roman" w:hAnsi="Arial" w:cs="Arial"/>
            <w:color w:val="843D88"/>
            <w:sz w:val="21"/>
            <w:szCs w:val="21"/>
            <w:u w:val="single"/>
          </w:rPr>
          <w:t>@</w:t>
        </w:r>
        <w:proofErr w:type="spellStart"/>
        <w:r w:rsidRPr="00556F30">
          <w:rPr>
            <w:rFonts w:ascii="Arial" w:eastAsia="Times New Roman" w:hAnsi="Arial" w:cs="Arial"/>
            <w:color w:val="843D88"/>
            <w:sz w:val="21"/>
            <w:szCs w:val="21"/>
            <w:u w:val="single"/>
          </w:rPr>
          <w:t>enisa_eu</w:t>
        </w:r>
        <w:proofErr w:type="spellEnd"/>
      </w:hyperlink>
    </w:p>
    <w:p w14:paraId="73F4AB56" w14:textId="77777777" w:rsidR="00556F30" w:rsidRPr="00556F30" w:rsidRDefault="00556F30" w:rsidP="00556F30">
      <w:pPr>
        <w:spacing w:before="100" w:beforeAutospacing="1" w:after="100" w:afterAutospacing="1"/>
        <w:rPr>
          <w:rFonts w:ascii="Arial" w:eastAsia="Times New Roman" w:hAnsi="Arial" w:cs="Arial"/>
          <w:color w:val="555555"/>
          <w:sz w:val="21"/>
          <w:szCs w:val="21"/>
        </w:rPr>
      </w:pPr>
      <w:r w:rsidRPr="00556F30">
        <w:rPr>
          <w:rFonts w:ascii="Arial" w:eastAsia="Times New Roman" w:hAnsi="Arial" w:cs="Arial"/>
          <w:color w:val="555555"/>
          <w:sz w:val="21"/>
          <w:szCs w:val="21"/>
        </w:rPr>
        <w:t>The European Cyber Security Challenge is a project facilitated by the EU Agency for Cybersecurity ENISA, the participating countries and supported by the European Commission.</w:t>
      </w:r>
    </w:p>
    <w:p w14:paraId="0C5E0392" w14:textId="77777777" w:rsidR="00556F30" w:rsidRPr="00556F30" w:rsidRDefault="00556F30" w:rsidP="00556F30">
      <w:pPr>
        <w:spacing w:before="100" w:beforeAutospacing="1" w:after="100" w:afterAutospacing="1"/>
        <w:rPr>
          <w:rFonts w:ascii="Arial" w:eastAsia="Times New Roman" w:hAnsi="Arial" w:cs="Arial"/>
          <w:color w:val="555555"/>
          <w:sz w:val="21"/>
          <w:szCs w:val="21"/>
        </w:rPr>
      </w:pPr>
      <w:r w:rsidRPr="00556F30">
        <w:rPr>
          <w:rFonts w:ascii="Arial" w:eastAsia="Times New Roman" w:hAnsi="Arial" w:cs="Arial"/>
          <w:color w:val="555555"/>
          <w:sz w:val="21"/>
          <w:szCs w:val="21"/>
        </w:rPr>
        <w:lastRenderedPageBreak/>
        <w:t>For media inquiries about this event please contact </w:t>
      </w:r>
      <w:hyperlink r:id="rId14" w:tgtFrame="_blank" w:history="1">
        <w:r w:rsidRPr="00556F30">
          <w:rPr>
            <w:rFonts w:ascii="Arial" w:eastAsia="Times New Roman" w:hAnsi="Arial" w:cs="Arial"/>
            <w:color w:val="843D88"/>
            <w:sz w:val="21"/>
            <w:szCs w:val="21"/>
            <w:u w:val="single"/>
          </w:rPr>
          <w:t>press@enisa.europa.eu</w:t>
        </w:r>
      </w:hyperlink>
      <w:r w:rsidRPr="00556F30">
        <w:rPr>
          <w:rFonts w:ascii="Arial" w:eastAsia="Times New Roman" w:hAnsi="Arial" w:cs="Arial"/>
          <w:color w:val="555555"/>
          <w:sz w:val="21"/>
          <w:szCs w:val="21"/>
        </w:rPr>
        <w:t>. Please check </w:t>
      </w:r>
      <w:hyperlink r:id="rId15" w:tgtFrame="_blank" w:history="1">
        <w:r w:rsidRPr="00556F30">
          <w:rPr>
            <w:rFonts w:ascii="Arial" w:eastAsia="Times New Roman" w:hAnsi="Arial" w:cs="Arial"/>
            <w:color w:val="843D88"/>
            <w:sz w:val="21"/>
            <w:szCs w:val="21"/>
            <w:u w:val="single"/>
          </w:rPr>
          <w:t>www.ecsc.eu</w:t>
        </w:r>
      </w:hyperlink>
      <w:r w:rsidRPr="00556F30">
        <w:rPr>
          <w:rFonts w:ascii="Arial" w:eastAsia="Times New Roman" w:hAnsi="Arial" w:cs="Arial"/>
          <w:color w:val="555555"/>
          <w:sz w:val="21"/>
          <w:szCs w:val="21"/>
        </w:rPr>
        <w:t> for more information, or contact us at </w:t>
      </w:r>
      <w:hyperlink r:id="rId16" w:tgtFrame="_blank" w:history="1">
        <w:r w:rsidRPr="00556F30">
          <w:rPr>
            <w:rFonts w:ascii="Arial" w:eastAsia="Times New Roman" w:hAnsi="Arial" w:cs="Arial"/>
            <w:color w:val="843D88"/>
            <w:sz w:val="21"/>
            <w:szCs w:val="21"/>
            <w:u w:val="single"/>
          </w:rPr>
          <w:t>ecsc@enisa.europe.eu</w:t>
        </w:r>
      </w:hyperlink>
      <w:r w:rsidRPr="00556F30">
        <w:rPr>
          <w:rFonts w:ascii="Arial" w:eastAsia="Times New Roman" w:hAnsi="Arial" w:cs="Arial"/>
          <w:color w:val="555555"/>
          <w:sz w:val="21"/>
          <w:szCs w:val="21"/>
        </w:rPr>
        <w:t>.</w:t>
      </w:r>
    </w:p>
    <w:p w14:paraId="2BF4BCC6" w14:textId="07CCBF96"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D7B9C"/>
    <w:multiLevelType w:val="multilevel"/>
    <w:tmpl w:val="E8D0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D22C8"/>
    <w:multiLevelType w:val="multilevel"/>
    <w:tmpl w:val="257E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AE5"/>
    <w:rsid w:val="00453EED"/>
    <w:rsid w:val="00556F30"/>
    <w:rsid w:val="005C128F"/>
    <w:rsid w:val="00AC2AE5"/>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33FA0"/>
  <w14:defaultImageDpi w14:val="32767"/>
  <w15:chartTrackingRefBased/>
  <w15:docId w15:val="{FF825D65-C4E1-A445-8BAA-EA6A5D8F8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56F3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F30"/>
    <w:rPr>
      <w:rFonts w:ascii="Times New Roman" w:eastAsia="Times New Roman" w:hAnsi="Times New Roman" w:cs="Times New Roman"/>
      <w:b/>
      <w:bCs/>
      <w:kern w:val="36"/>
      <w:sz w:val="48"/>
      <w:szCs w:val="48"/>
    </w:rPr>
  </w:style>
  <w:style w:type="paragraph" w:customStyle="1" w:styleId="content-summary">
    <w:name w:val="content-summary"/>
    <w:basedOn w:val="Normal"/>
    <w:rsid w:val="00556F3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56F30"/>
  </w:style>
  <w:style w:type="paragraph" w:customStyle="1" w:styleId="content-details">
    <w:name w:val="content-details"/>
    <w:basedOn w:val="Normal"/>
    <w:rsid w:val="00556F3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56F30"/>
    <w:rPr>
      <w:color w:val="0000FF"/>
      <w:u w:val="single"/>
    </w:rPr>
  </w:style>
  <w:style w:type="paragraph" w:styleId="NormalWeb">
    <w:name w:val="Normal (Web)"/>
    <w:basedOn w:val="Normal"/>
    <w:uiPriority w:val="99"/>
    <w:semiHidden/>
    <w:unhideWhenUsed/>
    <w:rsid w:val="00556F3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163445">
      <w:bodyDiv w:val="1"/>
      <w:marLeft w:val="0"/>
      <w:marRight w:val="0"/>
      <w:marTop w:val="0"/>
      <w:marBottom w:val="0"/>
      <w:divBdr>
        <w:top w:val="none" w:sz="0" w:space="0" w:color="auto"/>
        <w:left w:val="none" w:sz="0" w:space="0" w:color="auto"/>
        <w:bottom w:val="none" w:sz="0" w:space="0" w:color="auto"/>
        <w:right w:val="none" w:sz="0" w:space="0" w:color="auto"/>
      </w:divBdr>
      <w:divsChild>
        <w:div w:id="477384761">
          <w:marLeft w:val="0"/>
          <w:marRight w:val="0"/>
          <w:marTop w:val="0"/>
          <w:marBottom w:val="0"/>
          <w:divBdr>
            <w:top w:val="none" w:sz="0" w:space="0" w:color="auto"/>
            <w:left w:val="none" w:sz="0" w:space="0" w:color="auto"/>
            <w:bottom w:val="none" w:sz="0" w:space="0" w:color="auto"/>
            <w:right w:val="none" w:sz="0" w:space="0" w:color="auto"/>
          </w:divBdr>
        </w:div>
        <w:div w:id="1946426748">
          <w:marLeft w:val="0"/>
          <w:marRight w:val="0"/>
          <w:marTop w:val="0"/>
          <w:marBottom w:val="0"/>
          <w:divBdr>
            <w:top w:val="none" w:sz="0" w:space="0" w:color="auto"/>
            <w:left w:val="none" w:sz="0" w:space="0" w:color="auto"/>
            <w:bottom w:val="none" w:sz="0" w:space="0" w:color="auto"/>
            <w:right w:val="none" w:sz="0" w:space="0" w:color="auto"/>
          </w:divBdr>
        </w:div>
        <w:div w:id="321394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isa.europa.eu/search?Subject%3Alist=cybersecurity" TargetMode="External"/><Relationship Id="rId13" Type="http://schemas.openxmlformats.org/officeDocument/2006/relationships/hyperlink" Target="https://twitter.com/enisa_eu?ref_src=twsrc%5Egoogle%7Ctwcamp%5Eserp%7Ctwgr%5Eautho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nisa.europa.eu/search?Subject%3Alist=ENISA%28European%20Union%20Agency%20for%20Cybersecurity%29" TargetMode="External"/><Relationship Id="rId12" Type="http://schemas.openxmlformats.org/officeDocument/2006/relationships/hyperlink" Target="http://www.ecsc.e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csc@enisa.europe.eu" TargetMode="External"/><Relationship Id="rId1" Type="http://schemas.openxmlformats.org/officeDocument/2006/relationships/numbering" Target="numbering.xml"/><Relationship Id="rId6" Type="http://schemas.openxmlformats.org/officeDocument/2006/relationships/hyperlink" Target="https://www.enisa.europa.eu/search?Subject%3Alist=Cybersecurity%20Education" TargetMode="External"/><Relationship Id="rId11" Type="http://schemas.openxmlformats.org/officeDocument/2006/relationships/hyperlink" Target="https://www.youtube.com/watch?v=j3JpbPpVXos&amp;t=14s" TargetMode="External"/><Relationship Id="rId5" Type="http://schemas.openxmlformats.org/officeDocument/2006/relationships/image" Target="media/image1.jpeg"/><Relationship Id="rId15" Type="http://schemas.openxmlformats.org/officeDocument/2006/relationships/hyperlink" Target="http://www.ecsc.eu" TargetMode="External"/><Relationship Id="rId10" Type="http://schemas.openxmlformats.org/officeDocument/2006/relationships/hyperlink" Target="http://www.ecsc.eu" TargetMode="External"/><Relationship Id="rId4" Type="http://schemas.openxmlformats.org/officeDocument/2006/relationships/webSettings" Target="webSettings.xml"/><Relationship Id="rId9" Type="http://schemas.openxmlformats.org/officeDocument/2006/relationships/hyperlink" Target="https://www.enisa.europa.eu/search?Subject%3Alist=Cyber%20Crisis%20Management" TargetMode="External"/><Relationship Id="rId14" Type="http://schemas.openxmlformats.org/officeDocument/2006/relationships/hyperlink" Target="http://press@enis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2020-02-20T15:43:00Z</dcterms:created>
  <dcterms:modified xsi:type="dcterms:W3CDTF">2020-03-17T16:58:00Z</dcterms:modified>
</cp:coreProperties>
</file>