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0C92A" w14:textId="77777777" w:rsidR="00F67B2F" w:rsidRPr="000E1AE8" w:rsidRDefault="00F67B2F" w:rsidP="00F67B2F">
      <w:pPr>
        <w:spacing w:before="100" w:beforeAutospacing="1" w:after="100" w:afterAutospacing="1"/>
        <w:outlineLvl w:val="0"/>
        <w:rPr>
          <w:rFonts w:ascii="Times New Roman" w:eastAsia="Times New Roman" w:hAnsi="Times New Roman" w:cs="Times New Roman"/>
          <w:color w:val="222222"/>
          <w:spacing w:val="-2"/>
          <w:kern w:val="36"/>
          <w:sz w:val="48"/>
          <w:szCs w:val="48"/>
          <w:highlight w:val="lightGray"/>
        </w:rPr>
      </w:pPr>
      <w:r w:rsidRPr="000E1AE8">
        <w:rPr>
          <w:rFonts w:ascii="Times New Roman" w:eastAsia="Times New Roman" w:hAnsi="Times New Roman" w:cs="Times New Roman"/>
          <w:color w:val="222222"/>
          <w:spacing w:val="-2"/>
          <w:kern w:val="36"/>
          <w:sz w:val="48"/>
          <w:szCs w:val="48"/>
          <w:highlight w:val="lightGray"/>
        </w:rPr>
        <w:t>ENISA supports Portuguese National Cybersecurity Exercise on electoral process </w:t>
      </w:r>
    </w:p>
    <w:p w14:paraId="4F523E7A" w14:textId="77777777" w:rsidR="00F67B2F" w:rsidRPr="000E1AE8" w:rsidRDefault="00F67B2F" w:rsidP="00F67B2F">
      <w:pPr>
        <w:spacing w:before="100" w:beforeAutospacing="1" w:after="100" w:afterAutospacing="1"/>
        <w:rPr>
          <w:rFonts w:ascii="Times New Roman" w:eastAsia="Times New Roman" w:hAnsi="Times New Roman" w:cs="Times New Roman"/>
          <w:color w:val="222222"/>
          <w:sz w:val="27"/>
          <w:szCs w:val="27"/>
          <w:highlight w:val="lightGray"/>
        </w:rPr>
      </w:pPr>
      <w:r w:rsidRPr="000E1AE8">
        <w:rPr>
          <w:rFonts w:ascii="Times New Roman" w:eastAsia="Times New Roman" w:hAnsi="Times New Roman" w:cs="Times New Roman"/>
          <w:color w:val="222222"/>
          <w:sz w:val="27"/>
          <w:szCs w:val="27"/>
          <w:highlight w:val="lightGray"/>
        </w:rPr>
        <w:t>In the context of the upcoming double elections in Portugal, the Portuguese National Cybersecurity Centre CNCS have requested the EU Agency for Cybersecurity ENISA to support a cybersecurity exercise on the electoral process. </w:t>
      </w:r>
    </w:p>
    <w:p w14:paraId="2133AF94" w14:textId="77777777" w:rsidR="00F67B2F" w:rsidRPr="000E1AE8" w:rsidRDefault="00F67B2F" w:rsidP="00F67B2F">
      <w:pPr>
        <w:spacing w:before="100" w:beforeAutospacing="1" w:after="100" w:afterAutospacing="1"/>
        <w:rPr>
          <w:rFonts w:ascii="Times New Roman" w:eastAsia="Times New Roman" w:hAnsi="Times New Roman" w:cs="Times New Roman"/>
          <w:highlight w:val="lightGray"/>
        </w:rPr>
      </w:pPr>
      <w:r w:rsidRPr="000E1AE8">
        <w:rPr>
          <w:rFonts w:ascii="Times New Roman" w:eastAsia="Times New Roman" w:hAnsi="Times New Roman" w:cs="Times New Roman"/>
          <w:highlight w:val="lightGray"/>
        </w:rPr>
        <w:t>Published on February 26, 2019</w:t>
      </w:r>
    </w:p>
    <w:p w14:paraId="56E391C3" w14:textId="267C1C67" w:rsidR="00F67B2F" w:rsidRPr="000E1AE8" w:rsidRDefault="00F67B2F" w:rsidP="00F67B2F">
      <w:pPr>
        <w:rPr>
          <w:rFonts w:ascii="Times New Roman" w:eastAsia="Times New Roman" w:hAnsi="Times New Roman" w:cs="Times New Roman"/>
          <w:highlight w:val="lightGray"/>
        </w:rPr>
      </w:pPr>
      <w:r w:rsidRPr="000E1AE8">
        <w:rPr>
          <w:rFonts w:ascii="Times New Roman" w:eastAsia="Times New Roman" w:hAnsi="Times New Roman" w:cs="Times New Roman"/>
          <w:highlight w:val="lightGray"/>
        </w:rPr>
        <w:fldChar w:fldCharType="begin"/>
      </w:r>
      <w:r w:rsidRPr="000E1AE8">
        <w:rPr>
          <w:rFonts w:ascii="Times New Roman" w:eastAsia="Times New Roman" w:hAnsi="Times New Roman" w:cs="Times New Roman"/>
          <w:highlight w:val="lightGray"/>
        </w:rPr>
        <w:instrText xml:space="preserve"> INCLUDEPICTURE "/var/folders/nj/m875g2tj2j50hjqpdb11s_540000gn/T/com.microsoft.Word/WebArchiveCopyPasteTempFiles/4e3e194f-8ed0-43a1-9883-b5a53607b4fe.png" \* MERGEFORMATINET </w:instrText>
      </w:r>
      <w:r w:rsidRPr="000E1AE8">
        <w:rPr>
          <w:rFonts w:ascii="Times New Roman" w:eastAsia="Times New Roman" w:hAnsi="Times New Roman" w:cs="Times New Roman"/>
          <w:highlight w:val="lightGray"/>
        </w:rPr>
        <w:fldChar w:fldCharType="separate"/>
      </w:r>
      <w:r w:rsidRPr="000E1AE8">
        <w:rPr>
          <w:rFonts w:ascii="Times New Roman" w:eastAsia="Times New Roman" w:hAnsi="Times New Roman" w:cs="Times New Roman"/>
          <w:noProof/>
          <w:highlight w:val="lightGray"/>
        </w:rPr>
        <w:drawing>
          <wp:inline distT="0" distB="0" distL="0" distR="0" wp14:anchorId="13415684" wp14:editId="4531E71D">
            <wp:extent cx="5943600" cy="3964940"/>
            <wp:effectExtent l="0" t="0" r="0" b="0"/>
            <wp:docPr id="1" name="Picture 1" descr="/var/folders/nj/m875g2tj2j50hjqpdb11s_540000gn/T/com.microsoft.Word/WebArchiveCopyPasteTempFiles/4e3e194f-8ed0-43a1-9883-b5a53607b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4e3e194f-8ed0-43a1-9883-b5a53607b4f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0E1AE8">
        <w:rPr>
          <w:rFonts w:ascii="Times New Roman" w:eastAsia="Times New Roman" w:hAnsi="Times New Roman" w:cs="Times New Roman"/>
          <w:highlight w:val="lightGray"/>
        </w:rPr>
        <w:fldChar w:fldCharType="end"/>
      </w:r>
    </w:p>
    <w:p w14:paraId="735BCD3D" w14:textId="77777777" w:rsidR="00F67B2F" w:rsidRPr="000E1AE8" w:rsidRDefault="00F67B2F" w:rsidP="00F67B2F">
      <w:pPr>
        <w:rPr>
          <w:rFonts w:ascii="Times New Roman" w:eastAsia="Times New Roman" w:hAnsi="Times New Roman" w:cs="Times New Roman"/>
          <w:highlight w:val="lightGray"/>
        </w:rPr>
      </w:pPr>
      <w:r w:rsidRPr="000E1AE8">
        <w:rPr>
          <w:rFonts w:ascii="Times New Roman" w:eastAsia="Times New Roman" w:hAnsi="Times New Roman" w:cs="Times New Roman"/>
          <w:highlight w:val="lightGray"/>
        </w:rPr>
        <w:t>Tagged with </w:t>
      </w:r>
    </w:p>
    <w:p w14:paraId="23DD907A" w14:textId="77777777" w:rsidR="00F67B2F" w:rsidRPr="000E1AE8" w:rsidRDefault="000E1AE8" w:rsidP="00F67B2F">
      <w:pPr>
        <w:numPr>
          <w:ilvl w:val="0"/>
          <w:numId w:val="1"/>
        </w:numPr>
        <w:spacing w:before="100" w:beforeAutospacing="1" w:after="100" w:afterAutospacing="1"/>
        <w:ind w:left="0"/>
        <w:rPr>
          <w:rFonts w:ascii="Times New Roman" w:eastAsia="Times New Roman" w:hAnsi="Times New Roman" w:cs="Times New Roman"/>
          <w:highlight w:val="lightGray"/>
        </w:rPr>
      </w:pPr>
      <w:hyperlink r:id="rId6" w:history="1">
        <w:r w:rsidR="00F67B2F" w:rsidRPr="000E1AE8">
          <w:rPr>
            <w:rFonts w:ascii="Times New Roman" w:eastAsia="Times New Roman" w:hAnsi="Times New Roman" w:cs="Times New Roman"/>
            <w:color w:val="843D88"/>
            <w:highlight w:val="lightGray"/>
            <w:u w:val="single"/>
          </w:rPr>
          <w:t>Cyber Exercises</w:t>
        </w:r>
      </w:hyperlink>
    </w:p>
    <w:p w14:paraId="05FC60C8" w14:textId="77777777" w:rsidR="00F67B2F" w:rsidRPr="000E1AE8" w:rsidRDefault="00F67B2F" w:rsidP="00F67B2F">
      <w:pPr>
        <w:spacing w:before="100" w:beforeAutospacing="1" w:after="100" w:afterAutospacing="1"/>
        <w:rPr>
          <w:rFonts w:ascii="Arial" w:eastAsia="Times New Roman" w:hAnsi="Arial" w:cs="Arial"/>
          <w:color w:val="555555"/>
          <w:sz w:val="21"/>
          <w:szCs w:val="21"/>
          <w:highlight w:val="lightGray"/>
        </w:rPr>
      </w:pPr>
      <w:r w:rsidRPr="000E1AE8">
        <w:rPr>
          <w:rFonts w:ascii="Arial" w:eastAsia="Times New Roman" w:hAnsi="Arial" w:cs="Arial"/>
          <w:color w:val="555555"/>
          <w:sz w:val="21"/>
          <w:szCs w:val="21"/>
          <w:highlight w:val="lightGray"/>
        </w:rPr>
        <w:t xml:space="preserve">The exercise, called </w:t>
      </w:r>
      <w:proofErr w:type="spellStart"/>
      <w:r w:rsidRPr="000E1AE8">
        <w:rPr>
          <w:rFonts w:ascii="Arial" w:eastAsia="Times New Roman" w:hAnsi="Arial" w:cs="Arial"/>
          <w:color w:val="555555"/>
          <w:sz w:val="21"/>
          <w:szCs w:val="21"/>
          <w:highlight w:val="lightGray"/>
        </w:rPr>
        <w:t>ExNCS</w:t>
      </w:r>
      <w:proofErr w:type="spellEnd"/>
      <w:r w:rsidRPr="000E1AE8">
        <w:rPr>
          <w:rFonts w:ascii="Arial" w:eastAsia="Times New Roman" w:hAnsi="Arial" w:cs="Arial"/>
          <w:color w:val="555555"/>
          <w:sz w:val="21"/>
          <w:szCs w:val="21"/>
          <w:highlight w:val="lightGray"/>
        </w:rPr>
        <w:t xml:space="preserve"> 2019, will be </w:t>
      </w:r>
      <w:proofErr w:type="spellStart"/>
      <w:r w:rsidRPr="000E1AE8">
        <w:rPr>
          <w:rFonts w:ascii="Arial" w:eastAsia="Times New Roman" w:hAnsi="Arial" w:cs="Arial"/>
          <w:color w:val="555555"/>
          <w:sz w:val="21"/>
          <w:szCs w:val="21"/>
          <w:highlight w:val="lightGray"/>
        </w:rPr>
        <w:t>organised</w:t>
      </w:r>
      <w:proofErr w:type="spellEnd"/>
      <w:r w:rsidRPr="000E1AE8">
        <w:rPr>
          <w:rFonts w:ascii="Arial" w:eastAsia="Times New Roman" w:hAnsi="Arial" w:cs="Arial"/>
          <w:color w:val="555555"/>
          <w:sz w:val="21"/>
          <w:szCs w:val="21"/>
          <w:highlight w:val="lightGray"/>
        </w:rPr>
        <w:t xml:space="preserve"> in cooperation with CNE – the National Elections Commission of Portugal. </w:t>
      </w:r>
    </w:p>
    <w:p w14:paraId="3E197E92" w14:textId="77777777" w:rsidR="00F67B2F" w:rsidRPr="000E1AE8" w:rsidRDefault="00F67B2F" w:rsidP="00F67B2F">
      <w:pPr>
        <w:spacing w:before="100" w:beforeAutospacing="1" w:after="100" w:afterAutospacing="1"/>
        <w:rPr>
          <w:rFonts w:ascii="Arial" w:eastAsia="Times New Roman" w:hAnsi="Arial" w:cs="Arial"/>
          <w:color w:val="555555"/>
          <w:sz w:val="21"/>
          <w:szCs w:val="21"/>
          <w:highlight w:val="lightGray"/>
        </w:rPr>
      </w:pPr>
      <w:r w:rsidRPr="000E1AE8">
        <w:rPr>
          <w:rFonts w:ascii="Arial" w:eastAsia="Times New Roman" w:hAnsi="Arial" w:cs="Arial"/>
          <w:color w:val="555555"/>
          <w:sz w:val="21"/>
          <w:szCs w:val="21"/>
          <w:highlight w:val="lightGray"/>
        </w:rPr>
        <w:t>ENISA will actively support the Portuguese authorities by providing its unique cyber exercise expertise and capabilities. As part of the exercise scenario, the electoral process will be put to test by several simulations of cybersecurity incidents and disinformation campaigns.</w:t>
      </w:r>
    </w:p>
    <w:p w14:paraId="73197D6E" w14:textId="77777777" w:rsidR="00F67B2F" w:rsidRPr="000E1AE8" w:rsidRDefault="00F67B2F" w:rsidP="00F67B2F">
      <w:pPr>
        <w:spacing w:before="100" w:beforeAutospacing="1" w:after="100" w:afterAutospacing="1"/>
        <w:rPr>
          <w:rFonts w:ascii="Arial" w:eastAsia="Times New Roman" w:hAnsi="Arial" w:cs="Arial"/>
          <w:color w:val="555555"/>
          <w:sz w:val="21"/>
          <w:szCs w:val="21"/>
          <w:highlight w:val="lightGray"/>
        </w:rPr>
      </w:pPr>
      <w:r w:rsidRPr="000E1AE8">
        <w:rPr>
          <w:rFonts w:ascii="Arial" w:eastAsia="Times New Roman" w:hAnsi="Arial" w:cs="Arial"/>
          <w:color w:val="555555"/>
          <w:sz w:val="21"/>
          <w:szCs w:val="21"/>
          <w:highlight w:val="lightGray"/>
        </w:rPr>
        <w:lastRenderedPageBreak/>
        <w:t xml:space="preserve">This is the second edition of </w:t>
      </w:r>
      <w:proofErr w:type="spellStart"/>
      <w:r w:rsidRPr="000E1AE8">
        <w:rPr>
          <w:rFonts w:ascii="Arial" w:eastAsia="Times New Roman" w:hAnsi="Arial" w:cs="Arial"/>
          <w:color w:val="555555"/>
          <w:sz w:val="21"/>
          <w:szCs w:val="21"/>
          <w:highlight w:val="lightGray"/>
        </w:rPr>
        <w:t>ExNCS</w:t>
      </w:r>
      <w:proofErr w:type="spellEnd"/>
      <w:r w:rsidRPr="000E1AE8">
        <w:rPr>
          <w:rFonts w:ascii="Arial" w:eastAsia="Times New Roman" w:hAnsi="Arial" w:cs="Arial"/>
          <w:color w:val="555555"/>
          <w:sz w:val="21"/>
          <w:szCs w:val="21"/>
          <w:highlight w:val="lightGray"/>
        </w:rPr>
        <w:t>. It is envisaged that it will contribute to the consolidation of the national cybersecurity capacity in Portugal, in order to reinforce the resilience of the national and European democratic system.</w:t>
      </w:r>
    </w:p>
    <w:p w14:paraId="33EDCF5C" w14:textId="77777777" w:rsidR="00F67B2F" w:rsidRPr="000E1AE8" w:rsidRDefault="00F67B2F" w:rsidP="00F67B2F">
      <w:pPr>
        <w:spacing w:before="100" w:beforeAutospacing="1" w:after="100" w:afterAutospacing="1"/>
        <w:rPr>
          <w:rFonts w:ascii="Arial" w:eastAsia="Times New Roman" w:hAnsi="Arial" w:cs="Arial"/>
          <w:color w:val="555555"/>
          <w:sz w:val="21"/>
          <w:szCs w:val="21"/>
          <w:highlight w:val="lightGray"/>
        </w:rPr>
      </w:pPr>
      <w:r w:rsidRPr="000E1AE8">
        <w:rPr>
          <w:rFonts w:ascii="Arial" w:eastAsia="Times New Roman" w:hAnsi="Arial" w:cs="Arial"/>
          <w:color w:val="555555"/>
          <w:sz w:val="21"/>
          <w:szCs w:val="21"/>
          <w:highlight w:val="lightGray"/>
        </w:rPr>
        <w:t xml:space="preserve">ENISA has a vast experience in </w:t>
      </w:r>
      <w:proofErr w:type="spellStart"/>
      <w:r w:rsidRPr="000E1AE8">
        <w:rPr>
          <w:rFonts w:ascii="Arial" w:eastAsia="Times New Roman" w:hAnsi="Arial" w:cs="Arial"/>
          <w:color w:val="555555"/>
          <w:sz w:val="21"/>
          <w:szCs w:val="21"/>
          <w:highlight w:val="lightGray"/>
        </w:rPr>
        <w:t>organising</w:t>
      </w:r>
      <w:proofErr w:type="spellEnd"/>
      <w:r w:rsidRPr="000E1AE8">
        <w:rPr>
          <w:rFonts w:ascii="Arial" w:eastAsia="Times New Roman" w:hAnsi="Arial" w:cs="Arial"/>
          <w:color w:val="555555"/>
          <w:sz w:val="21"/>
          <w:szCs w:val="21"/>
          <w:highlight w:val="lightGray"/>
        </w:rPr>
        <w:t xml:space="preserve"> cyber exercises. Since 2010, ENISA has </w:t>
      </w:r>
      <w:proofErr w:type="spellStart"/>
      <w:r w:rsidRPr="000E1AE8">
        <w:rPr>
          <w:rFonts w:ascii="Arial" w:eastAsia="Times New Roman" w:hAnsi="Arial" w:cs="Arial"/>
          <w:color w:val="555555"/>
          <w:sz w:val="21"/>
          <w:szCs w:val="21"/>
          <w:highlight w:val="lightGray"/>
        </w:rPr>
        <w:t>organised</w:t>
      </w:r>
      <w:proofErr w:type="spellEnd"/>
      <w:r w:rsidRPr="000E1AE8">
        <w:rPr>
          <w:rFonts w:ascii="Arial" w:eastAsia="Times New Roman" w:hAnsi="Arial" w:cs="Arial"/>
          <w:color w:val="555555"/>
          <w:sz w:val="21"/>
          <w:szCs w:val="21"/>
          <w:highlight w:val="lightGray"/>
        </w:rPr>
        <w:t xml:space="preserve"> five large-scale exercises called ‘Cyber Europe’ – simulations of large-scale cybersecurity incidents that escalate to EU-wide cyber crises. These exercises offer opportunities to </w:t>
      </w:r>
      <w:proofErr w:type="spellStart"/>
      <w:r w:rsidRPr="000E1AE8">
        <w:rPr>
          <w:rFonts w:ascii="Arial" w:eastAsia="Times New Roman" w:hAnsi="Arial" w:cs="Arial"/>
          <w:color w:val="555555"/>
          <w:sz w:val="21"/>
          <w:szCs w:val="21"/>
          <w:highlight w:val="lightGray"/>
        </w:rPr>
        <w:t>analyse</w:t>
      </w:r>
      <w:proofErr w:type="spellEnd"/>
      <w:r w:rsidRPr="000E1AE8">
        <w:rPr>
          <w:rFonts w:ascii="Arial" w:eastAsia="Times New Roman" w:hAnsi="Arial" w:cs="Arial"/>
          <w:color w:val="555555"/>
          <w:sz w:val="21"/>
          <w:szCs w:val="21"/>
          <w:highlight w:val="lightGray"/>
        </w:rPr>
        <w:t xml:space="preserve"> advanced cybersecurity incidents, and to deal with complex business continuity and crisis management and communication situations.</w:t>
      </w:r>
    </w:p>
    <w:p w14:paraId="4538D390" w14:textId="77777777" w:rsidR="00F67B2F" w:rsidRPr="00F67B2F" w:rsidRDefault="00F67B2F" w:rsidP="00F67B2F">
      <w:pPr>
        <w:spacing w:before="100" w:beforeAutospacing="1" w:after="100" w:afterAutospacing="1"/>
        <w:rPr>
          <w:rFonts w:ascii="Arial" w:eastAsia="Times New Roman" w:hAnsi="Arial" w:cs="Arial"/>
          <w:color w:val="555555"/>
          <w:sz w:val="21"/>
          <w:szCs w:val="21"/>
        </w:rPr>
      </w:pPr>
      <w:r w:rsidRPr="000E1AE8">
        <w:rPr>
          <w:rFonts w:ascii="Arial" w:eastAsia="Times New Roman" w:hAnsi="Arial" w:cs="Arial"/>
          <w:color w:val="555555"/>
          <w:sz w:val="21"/>
          <w:szCs w:val="21"/>
          <w:highlight w:val="lightGray"/>
        </w:rPr>
        <w:t> For more information, read the report by CNSC: </w:t>
      </w:r>
      <w:hyperlink r:id="rId7" w:tgtFrame="_blank" w:history="1">
        <w:r w:rsidRPr="000E1AE8">
          <w:rPr>
            <w:rFonts w:ascii="Arial" w:eastAsia="Times New Roman" w:hAnsi="Arial" w:cs="Arial"/>
            <w:color w:val="004085"/>
            <w:sz w:val="21"/>
            <w:szCs w:val="21"/>
            <w:highlight w:val="lightGray"/>
            <w:u w:val="single"/>
          </w:rPr>
          <w:t>https://www.cncs.gov.pt/recursos/noticias/o-processo-eleitoral-sera-o-cenario-que-vai-a-jogo-na-segunda-edicao-do-exercicio-nacional-de-ciberseguranca</w:t>
        </w:r>
      </w:hyperlink>
      <w:r w:rsidRPr="000E1AE8">
        <w:rPr>
          <w:rFonts w:ascii="Arial" w:eastAsia="Times New Roman" w:hAnsi="Arial" w:cs="Arial"/>
          <w:color w:val="555555"/>
          <w:sz w:val="21"/>
          <w:szCs w:val="21"/>
          <w:highlight w:val="lightGray"/>
        </w:rPr>
        <w:t>/ [PT]</w:t>
      </w:r>
      <w:bookmarkStart w:id="0" w:name="_GoBack"/>
      <w:bookmarkEnd w:id="0"/>
    </w:p>
    <w:p w14:paraId="01056B1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252"/>
    <w:multiLevelType w:val="multilevel"/>
    <w:tmpl w:val="9FE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BD"/>
    <w:rsid w:val="000E1AE8"/>
    <w:rsid w:val="00453EED"/>
    <w:rsid w:val="00AA42BD"/>
    <w:rsid w:val="00BE080D"/>
    <w:rsid w:val="00F6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BEC5F"/>
  <w14:defaultImageDpi w14:val="32767"/>
  <w15:chartTrackingRefBased/>
  <w15:docId w15:val="{C38208DB-0CFD-4243-8817-AD540F67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67B2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2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67B2F"/>
  </w:style>
  <w:style w:type="paragraph" w:customStyle="1" w:styleId="content-summary">
    <w:name w:val="content-summary"/>
    <w:basedOn w:val="Normal"/>
    <w:rsid w:val="00F67B2F"/>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F67B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67B2F"/>
    <w:rPr>
      <w:color w:val="0000FF"/>
      <w:u w:val="single"/>
    </w:rPr>
  </w:style>
  <w:style w:type="paragraph" w:styleId="NormalWeb">
    <w:name w:val="Normal (Web)"/>
    <w:basedOn w:val="Normal"/>
    <w:uiPriority w:val="99"/>
    <w:semiHidden/>
    <w:unhideWhenUsed/>
    <w:rsid w:val="00F67B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716188">
      <w:bodyDiv w:val="1"/>
      <w:marLeft w:val="0"/>
      <w:marRight w:val="0"/>
      <w:marTop w:val="0"/>
      <w:marBottom w:val="0"/>
      <w:divBdr>
        <w:top w:val="none" w:sz="0" w:space="0" w:color="auto"/>
        <w:left w:val="none" w:sz="0" w:space="0" w:color="auto"/>
        <w:bottom w:val="none" w:sz="0" w:space="0" w:color="auto"/>
        <w:right w:val="none" w:sz="0" w:space="0" w:color="auto"/>
      </w:divBdr>
      <w:divsChild>
        <w:div w:id="586305586">
          <w:marLeft w:val="0"/>
          <w:marRight w:val="0"/>
          <w:marTop w:val="0"/>
          <w:marBottom w:val="0"/>
          <w:divBdr>
            <w:top w:val="none" w:sz="0" w:space="0" w:color="auto"/>
            <w:left w:val="none" w:sz="0" w:space="0" w:color="auto"/>
            <w:bottom w:val="none" w:sz="0" w:space="0" w:color="auto"/>
            <w:right w:val="none" w:sz="0" w:space="0" w:color="auto"/>
          </w:divBdr>
        </w:div>
        <w:div w:id="1620254786">
          <w:marLeft w:val="0"/>
          <w:marRight w:val="0"/>
          <w:marTop w:val="0"/>
          <w:marBottom w:val="0"/>
          <w:divBdr>
            <w:top w:val="none" w:sz="0" w:space="0" w:color="auto"/>
            <w:left w:val="none" w:sz="0" w:space="0" w:color="auto"/>
            <w:bottom w:val="none" w:sz="0" w:space="0" w:color="auto"/>
            <w:right w:val="none" w:sz="0" w:space="0" w:color="auto"/>
          </w:divBdr>
        </w:div>
        <w:div w:id="117572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cs.gov.pt/recursos/noticias/o-processo-eleitoral-sera-o-cenario-que-vai-a-jogo-na-segunda-edicao-do-exercicio-nacional-de-cibersegura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20Exerci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2020-02-20T16:30:00Z</dcterms:created>
  <dcterms:modified xsi:type="dcterms:W3CDTF">2020-05-13T15:29:00Z</dcterms:modified>
</cp:coreProperties>
</file>