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7CA78" w14:textId="77777777" w:rsidR="00296E1F" w:rsidRPr="00296E1F" w:rsidRDefault="00296E1F" w:rsidP="00296E1F">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296E1F">
        <w:rPr>
          <w:rFonts w:ascii="Times New Roman" w:eastAsia="Times New Roman" w:hAnsi="Times New Roman" w:cs="Times New Roman"/>
          <w:color w:val="222222"/>
          <w:spacing w:val="-2"/>
          <w:kern w:val="36"/>
          <w:sz w:val="48"/>
          <w:szCs w:val="48"/>
        </w:rPr>
        <w:t>ENISA celebrates Safer Internet Day </w:t>
      </w:r>
    </w:p>
    <w:p w14:paraId="742F072D" w14:textId="77777777" w:rsidR="00296E1F" w:rsidRPr="00296E1F" w:rsidRDefault="00296E1F" w:rsidP="00296E1F">
      <w:pPr>
        <w:spacing w:before="100" w:beforeAutospacing="1" w:after="100" w:afterAutospacing="1"/>
        <w:rPr>
          <w:rFonts w:ascii="Times New Roman" w:eastAsia="Times New Roman" w:hAnsi="Times New Roman" w:cs="Times New Roman"/>
          <w:color w:val="222222"/>
          <w:sz w:val="27"/>
          <w:szCs w:val="27"/>
        </w:rPr>
      </w:pPr>
      <w:r w:rsidRPr="00296E1F">
        <w:rPr>
          <w:rFonts w:ascii="Times New Roman" w:eastAsia="Times New Roman" w:hAnsi="Times New Roman" w:cs="Times New Roman"/>
          <w:color w:val="222222"/>
          <w:sz w:val="27"/>
          <w:szCs w:val="27"/>
        </w:rPr>
        <w:t>Today the EU Agency for Cybersecurity, ENISA celebrates Safer Internet Day. The Agency has been an active supporter of Safer Internet Day for over nine years, and has launched several studies related to the subject matter, on privacy and security in personal data clouds and cyber hygiene practices. </w:t>
      </w:r>
    </w:p>
    <w:p w14:paraId="4B334249" w14:textId="77777777" w:rsidR="00296E1F" w:rsidRPr="00296E1F" w:rsidRDefault="00296E1F" w:rsidP="00296E1F">
      <w:pPr>
        <w:spacing w:before="100" w:beforeAutospacing="1" w:after="100" w:afterAutospacing="1"/>
        <w:rPr>
          <w:rFonts w:ascii="Times New Roman" w:eastAsia="Times New Roman" w:hAnsi="Times New Roman" w:cs="Times New Roman"/>
        </w:rPr>
      </w:pPr>
      <w:r w:rsidRPr="00296E1F">
        <w:rPr>
          <w:rFonts w:ascii="Times New Roman" w:eastAsia="Times New Roman" w:hAnsi="Times New Roman" w:cs="Times New Roman"/>
        </w:rPr>
        <w:t>Published on February 05, 2019</w:t>
      </w:r>
    </w:p>
    <w:p w14:paraId="0882BB85" w14:textId="1575AE07" w:rsidR="00296E1F" w:rsidRPr="00296E1F" w:rsidRDefault="00296E1F" w:rsidP="00296E1F">
      <w:pPr>
        <w:rPr>
          <w:rFonts w:ascii="Times New Roman" w:eastAsia="Times New Roman" w:hAnsi="Times New Roman" w:cs="Times New Roman"/>
        </w:rPr>
      </w:pPr>
      <w:r w:rsidRPr="00296E1F">
        <w:rPr>
          <w:rFonts w:ascii="Times New Roman" w:eastAsia="Times New Roman" w:hAnsi="Times New Roman" w:cs="Times New Roman"/>
        </w:rPr>
        <w:fldChar w:fldCharType="begin"/>
      </w:r>
      <w:r w:rsidRPr="00296E1F">
        <w:rPr>
          <w:rFonts w:ascii="Times New Roman" w:eastAsia="Times New Roman" w:hAnsi="Times New Roman" w:cs="Times New Roman"/>
        </w:rPr>
        <w:instrText xml:space="preserve"> INCLUDEPICTURE "/var/folders/nj/m875g2tj2j50hjqpdb11s_540000gn/T/com.microsoft.Word/WebArchiveCopyPasteTempFiles/4d494d47-3fe8-4b3e-9160-378715a3035e.jpeg" \* MERGEFORMATINET </w:instrText>
      </w:r>
      <w:r w:rsidRPr="00296E1F">
        <w:rPr>
          <w:rFonts w:ascii="Times New Roman" w:eastAsia="Times New Roman" w:hAnsi="Times New Roman" w:cs="Times New Roman"/>
        </w:rPr>
        <w:fldChar w:fldCharType="separate"/>
      </w:r>
      <w:r w:rsidRPr="00296E1F">
        <w:rPr>
          <w:rFonts w:ascii="Times New Roman" w:eastAsia="Times New Roman" w:hAnsi="Times New Roman" w:cs="Times New Roman"/>
          <w:noProof/>
        </w:rPr>
        <w:drawing>
          <wp:inline distT="0" distB="0" distL="0" distR="0" wp14:anchorId="55FDC3A7" wp14:editId="28EFE01E">
            <wp:extent cx="5943600" cy="3964940"/>
            <wp:effectExtent l="0" t="0" r="0" b="0"/>
            <wp:docPr id="1" name="Picture 1" descr="/var/folders/nj/m875g2tj2j50hjqpdb11s_540000gn/T/com.microsoft.Word/WebArchiveCopyPasteTempFiles/4d494d47-3fe8-4b3e-9160-378715a303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4d494d47-3fe8-4b3e-9160-378715a3035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296E1F">
        <w:rPr>
          <w:rFonts w:ascii="Times New Roman" w:eastAsia="Times New Roman" w:hAnsi="Times New Roman" w:cs="Times New Roman"/>
        </w:rPr>
        <w:fldChar w:fldCharType="end"/>
      </w:r>
    </w:p>
    <w:p w14:paraId="1A609E5B" w14:textId="77777777" w:rsidR="00296E1F" w:rsidRPr="00296E1F" w:rsidRDefault="00296E1F" w:rsidP="00296E1F">
      <w:pPr>
        <w:rPr>
          <w:rFonts w:ascii="Times New Roman" w:eastAsia="Times New Roman" w:hAnsi="Times New Roman" w:cs="Times New Roman"/>
        </w:rPr>
      </w:pPr>
      <w:r w:rsidRPr="00296E1F">
        <w:rPr>
          <w:rFonts w:ascii="Times New Roman" w:eastAsia="Times New Roman" w:hAnsi="Times New Roman" w:cs="Times New Roman"/>
        </w:rPr>
        <w:t>Tagged with </w:t>
      </w:r>
    </w:p>
    <w:p w14:paraId="07A7D604" w14:textId="77777777" w:rsidR="00296E1F" w:rsidRPr="00296E1F" w:rsidRDefault="00296E1F" w:rsidP="00296E1F">
      <w:pPr>
        <w:numPr>
          <w:ilvl w:val="0"/>
          <w:numId w:val="1"/>
        </w:numPr>
        <w:spacing w:before="100" w:beforeAutospacing="1" w:after="100" w:afterAutospacing="1"/>
        <w:ind w:left="0"/>
        <w:rPr>
          <w:rFonts w:ascii="Times New Roman" w:eastAsia="Times New Roman" w:hAnsi="Times New Roman" w:cs="Times New Roman"/>
        </w:rPr>
      </w:pPr>
      <w:hyperlink r:id="rId6" w:history="1">
        <w:r w:rsidRPr="00296E1F">
          <w:rPr>
            <w:rFonts w:ascii="Times New Roman" w:eastAsia="Times New Roman" w:hAnsi="Times New Roman" w:cs="Times New Roman"/>
            <w:color w:val="843D88"/>
            <w:u w:val="single"/>
          </w:rPr>
          <w:t>Cybersecurity Education</w:t>
        </w:r>
      </w:hyperlink>
    </w:p>
    <w:p w14:paraId="4CC9F978" w14:textId="77777777" w:rsidR="00296E1F" w:rsidRPr="00296E1F" w:rsidRDefault="00296E1F" w:rsidP="00296E1F">
      <w:pPr>
        <w:numPr>
          <w:ilvl w:val="0"/>
          <w:numId w:val="1"/>
        </w:numPr>
        <w:spacing w:before="100" w:beforeAutospacing="1" w:after="100" w:afterAutospacing="1"/>
        <w:ind w:left="0"/>
        <w:rPr>
          <w:rFonts w:ascii="Times New Roman" w:eastAsia="Times New Roman" w:hAnsi="Times New Roman" w:cs="Times New Roman"/>
        </w:rPr>
      </w:pPr>
      <w:hyperlink r:id="rId7" w:history="1">
        <w:r w:rsidRPr="00296E1F">
          <w:rPr>
            <w:rFonts w:ascii="Times New Roman" w:eastAsia="Times New Roman" w:hAnsi="Times New Roman" w:cs="Times New Roman"/>
            <w:color w:val="843D88"/>
            <w:u w:val="single"/>
          </w:rPr>
          <w:t>Network and Information Security Awareness</w:t>
        </w:r>
      </w:hyperlink>
    </w:p>
    <w:p w14:paraId="7B745C43" w14:textId="77777777" w:rsidR="00296E1F" w:rsidRPr="00296E1F" w:rsidRDefault="00296E1F" w:rsidP="00296E1F">
      <w:pPr>
        <w:numPr>
          <w:ilvl w:val="0"/>
          <w:numId w:val="1"/>
        </w:numPr>
        <w:spacing w:before="100" w:beforeAutospacing="1" w:after="100" w:afterAutospacing="1"/>
        <w:ind w:left="0"/>
        <w:rPr>
          <w:rFonts w:ascii="Times New Roman" w:eastAsia="Times New Roman" w:hAnsi="Times New Roman" w:cs="Times New Roman"/>
        </w:rPr>
      </w:pPr>
      <w:hyperlink r:id="rId8" w:history="1">
        <w:r w:rsidRPr="00296E1F">
          <w:rPr>
            <w:rFonts w:ascii="Times New Roman" w:eastAsia="Times New Roman" w:hAnsi="Times New Roman" w:cs="Times New Roman"/>
            <w:color w:val="843D88"/>
            <w:u w:val="single"/>
          </w:rPr>
          <w:t>Online Safety</w:t>
        </w:r>
      </w:hyperlink>
    </w:p>
    <w:p w14:paraId="3A047738" w14:textId="77777777" w:rsidR="00296E1F" w:rsidRPr="00296E1F" w:rsidRDefault="00296E1F" w:rsidP="00296E1F">
      <w:pPr>
        <w:spacing w:before="100" w:beforeAutospacing="1" w:after="100" w:afterAutospacing="1"/>
        <w:rPr>
          <w:rFonts w:ascii="Arial" w:eastAsia="Times New Roman" w:hAnsi="Arial" w:cs="Arial"/>
          <w:color w:val="555555"/>
          <w:sz w:val="21"/>
          <w:szCs w:val="21"/>
        </w:rPr>
      </w:pPr>
      <w:r w:rsidRPr="00296E1F">
        <w:rPr>
          <w:rFonts w:ascii="Arial" w:eastAsia="Times New Roman" w:hAnsi="Arial" w:cs="Arial"/>
          <w:color w:val="555555"/>
          <w:sz w:val="21"/>
          <w:szCs w:val="21"/>
        </w:rPr>
        <w:t>ENISA has also played a key role in the EU's Cybersecurity Strategy to increase people's awareness of the key role they can play in ensuring the security of networks and information systems, notably by its active involvement in the </w:t>
      </w:r>
      <w:hyperlink r:id="rId9" w:tgtFrame="_blank" w:history="1">
        <w:r w:rsidRPr="00296E1F">
          <w:rPr>
            <w:rFonts w:ascii="Arial" w:eastAsia="Times New Roman" w:hAnsi="Arial" w:cs="Arial"/>
            <w:color w:val="843D88"/>
            <w:sz w:val="21"/>
            <w:szCs w:val="21"/>
            <w:u w:val="single"/>
          </w:rPr>
          <w:t>European Cyber Security Month</w:t>
        </w:r>
      </w:hyperlink>
      <w:r w:rsidRPr="00296E1F">
        <w:rPr>
          <w:rFonts w:ascii="Arial" w:eastAsia="Times New Roman" w:hAnsi="Arial" w:cs="Arial"/>
          <w:color w:val="555555"/>
          <w:sz w:val="21"/>
          <w:szCs w:val="21"/>
        </w:rPr>
        <w:t>. ENISA has created video clips, posters and illustrations, which aim at raising information security awareness, risks, and good practices.  You can find them </w:t>
      </w:r>
      <w:hyperlink r:id="rId10" w:tgtFrame="_blank" w:history="1">
        <w:r w:rsidRPr="00296E1F">
          <w:rPr>
            <w:rFonts w:ascii="Arial" w:eastAsia="Times New Roman" w:hAnsi="Arial" w:cs="Arial"/>
            <w:color w:val="843D88"/>
            <w:sz w:val="21"/>
            <w:szCs w:val="21"/>
            <w:u w:val="single"/>
          </w:rPr>
          <w:t>here</w:t>
        </w:r>
      </w:hyperlink>
      <w:r w:rsidRPr="00296E1F">
        <w:rPr>
          <w:rFonts w:ascii="Arial" w:eastAsia="Times New Roman" w:hAnsi="Arial" w:cs="Arial"/>
          <w:color w:val="555555"/>
          <w:sz w:val="21"/>
          <w:szCs w:val="21"/>
        </w:rPr>
        <w:t>.</w:t>
      </w:r>
    </w:p>
    <w:p w14:paraId="585E6301" w14:textId="77777777" w:rsidR="00296E1F" w:rsidRPr="00296E1F" w:rsidRDefault="00296E1F" w:rsidP="00296E1F">
      <w:pPr>
        <w:spacing w:before="100" w:beforeAutospacing="1" w:after="100" w:afterAutospacing="1"/>
        <w:rPr>
          <w:rFonts w:ascii="Arial" w:eastAsia="Times New Roman" w:hAnsi="Arial" w:cs="Arial"/>
          <w:color w:val="555555"/>
          <w:sz w:val="21"/>
          <w:szCs w:val="21"/>
        </w:rPr>
      </w:pPr>
      <w:r w:rsidRPr="00296E1F">
        <w:rPr>
          <w:rFonts w:ascii="Arial" w:eastAsia="Times New Roman" w:hAnsi="Arial" w:cs="Arial"/>
          <w:color w:val="555555"/>
          <w:sz w:val="21"/>
          <w:szCs w:val="21"/>
        </w:rPr>
        <w:t xml:space="preserve">Just like the physical world, the Internet poses online threats to people, especially children and young adults physically, emotionally and financially. That is why it is of utmost importance to build </w:t>
      </w:r>
      <w:r w:rsidRPr="00296E1F">
        <w:rPr>
          <w:rFonts w:ascii="Arial" w:eastAsia="Times New Roman" w:hAnsi="Arial" w:cs="Arial"/>
          <w:color w:val="555555"/>
          <w:sz w:val="21"/>
          <w:szCs w:val="21"/>
        </w:rPr>
        <w:lastRenderedPageBreak/>
        <w:t>cybersecurity skills and competences, which aim at raising information security awareness and helping citizens adopt good practices.</w:t>
      </w:r>
    </w:p>
    <w:p w14:paraId="3808F807" w14:textId="77777777" w:rsidR="00296E1F" w:rsidRPr="00296E1F" w:rsidRDefault="00296E1F" w:rsidP="00296E1F">
      <w:pPr>
        <w:spacing w:before="100" w:beforeAutospacing="1" w:after="100" w:afterAutospacing="1"/>
        <w:rPr>
          <w:rFonts w:ascii="Arial" w:eastAsia="Times New Roman" w:hAnsi="Arial" w:cs="Arial"/>
          <w:color w:val="555555"/>
          <w:sz w:val="21"/>
          <w:szCs w:val="21"/>
        </w:rPr>
      </w:pPr>
      <w:r w:rsidRPr="00296E1F">
        <w:rPr>
          <w:rFonts w:ascii="Arial" w:eastAsia="Times New Roman" w:hAnsi="Arial" w:cs="Arial"/>
          <w:color w:val="555555"/>
          <w:sz w:val="21"/>
          <w:szCs w:val="21"/>
        </w:rPr>
        <w:t>Nurturing cybersecurity skills helps individuals to defend themselves on the Internet, enabling them to become more resilient, self-reliant and confident. People with cybersecurity skills can have a positive impact on protecting those around them, contributing essentially to a safer online environment.</w:t>
      </w:r>
    </w:p>
    <w:p w14:paraId="4B1FF624" w14:textId="77777777" w:rsidR="00296E1F" w:rsidRPr="00296E1F" w:rsidRDefault="00296E1F" w:rsidP="00296E1F">
      <w:pPr>
        <w:spacing w:before="100" w:beforeAutospacing="1" w:after="100" w:afterAutospacing="1"/>
        <w:rPr>
          <w:rFonts w:ascii="Arial" w:eastAsia="Times New Roman" w:hAnsi="Arial" w:cs="Arial"/>
          <w:color w:val="555555"/>
          <w:sz w:val="21"/>
          <w:szCs w:val="21"/>
        </w:rPr>
      </w:pPr>
      <w:r w:rsidRPr="00296E1F">
        <w:rPr>
          <w:rFonts w:ascii="Arial" w:eastAsia="Times New Roman" w:hAnsi="Arial" w:cs="Arial"/>
          <w:color w:val="555555"/>
          <w:sz w:val="21"/>
          <w:szCs w:val="21"/>
        </w:rPr>
        <w:t>Are you a role model, parent, teacher, guardian or community leader? Educate children and young people by taking our </w:t>
      </w:r>
      <w:hyperlink r:id="rId11" w:tgtFrame="_blank" w:tooltip="educational modules" w:history="1">
        <w:r w:rsidRPr="00296E1F">
          <w:rPr>
            <w:rFonts w:ascii="Arial" w:eastAsia="Times New Roman" w:hAnsi="Arial" w:cs="Arial"/>
            <w:color w:val="843D88"/>
            <w:sz w:val="21"/>
            <w:szCs w:val="21"/>
            <w:u w:val="single"/>
          </w:rPr>
          <w:t>educational modules.</w:t>
        </w:r>
      </w:hyperlink>
    </w:p>
    <w:p w14:paraId="1EEAF7F3" w14:textId="09D2E8AF"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609C4"/>
    <w:multiLevelType w:val="multilevel"/>
    <w:tmpl w:val="CB48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3D"/>
    <w:rsid w:val="00296E1F"/>
    <w:rsid w:val="00453EED"/>
    <w:rsid w:val="00BE080D"/>
    <w:rsid w:val="00E1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9304"/>
  <w14:defaultImageDpi w14:val="32767"/>
  <w15:chartTrackingRefBased/>
  <w15:docId w15:val="{705339D6-AF12-7543-BA5C-E0452645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96E1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1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96E1F"/>
  </w:style>
  <w:style w:type="paragraph" w:customStyle="1" w:styleId="content-summary">
    <w:name w:val="content-summary"/>
    <w:basedOn w:val="Normal"/>
    <w:rsid w:val="00296E1F"/>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296E1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96E1F"/>
    <w:rPr>
      <w:color w:val="0000FF"/>
      <w:u w:val="single"/>
    </w:rPr>
  </w:style>
  <w:style w:type="paragraph" w:styleId="NormalWeb">
    <w:name w:val="Normal (Web)"/>
    <w:basedOn w:val="Normal"/>
    <w:uiPriority w:val="99"/>
    <w:semiHidden/>
    <w:unhideWhenUsed/>
    <w:rsid w:val="00296E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176482">
      <w:bodyDiv w:val="1"/>
      <w:marLeft w:val="0"/>
      <w:marRight w:val="0"/>
      <w:marTop w:val="0"/>
      <w:marBottom w:val="0"/>
      <w:divBdr>
        <w:top w:val="none" w:sz="0" w:space="0" w:color="auto"/>
        <w:left w:val="none" w:sz="0" w:space="0" w:color="auto"/>
        <w:bottom w:val="none" w:sz="0" w:space="0" w:color="auto"/>
        <w:right w:val="none" w:sz="0" w:space="0" w:color="auto"/>
      </w:divBdr>
      <w:divsChild>
        <w:div w:id="293293276">
          <w:marLeft w:val="0"/>
          <w:marRight w:val="0"/>
          <w:marTop w:val="0"/>
          <w:marBottom w:val="0"/>
          <w:divBdr>
            <w:top w:val="none" w:sz="0" w:space="0" w:color="auto"/>
            <w:left w:val="none" w:sz="0" w:space="0" w:color="auto"/>
            <w:bottom w:val="none" w:sz="0" w:space="0" w:color="auto"/>
            <w:right w:val="none" w:sz="0" w:space="0" w:color="auto"/>
          </w:divBdr>
        </w:div>
        <w:div w:id="469322383">
          <w:marLeft w:val="0"/>
          <w:marRight w:val="0"/>
          <w:marTop w:val="0"/>
          <w:marBottom w:val="0"/>
          <w:divBdr>
            <w:top w:val="none" w:sz="0" w:space="0" w:color="auto"/>
            <w:left w:val="none" w:sz="0" w:space="0" w:color="auto"/>
            <w:bottom w:val="none" w:sz="0" w:space="0" w:color="auto"/>
            <w:right w:val="none" w:sz="0" w:space="0" w:color="auto"/>
          </w:divBdr>
        </w:div>
        <w:div w:id="212549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Online%20Safe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isa.europa.eu/search?Subject%3Alist=Network%20and%20Information%20Security%20Awaren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20Education" TargetMode="External"/><Relationship Id="rId11" Type="http://schemas.openxmlformats.org/officeDocument/2006/relationships/hyperlink" Target="https://cybersecuritymonth.eu/get-cyber-skilled/education-modules" TargetMode="External"/><Relationship Id="rId5" Type="http://schemas.openxmlformats.org/officeDocument/2006/relationships/image" Target="media/image1.jpeg"/><Relationship Id="rId10" Type="http://schemas.openxmlformats.org/officeDocument/2006/relationships/hyperlink" Target="https://cybersecuritymonth.eu/press-campaign-toolbox/infographics" TargetMode="External"/><Relationship Id="rId4" Type="http://schemas.openxmlformats.org/officeDocument/2006/relationships/webSettings" Target="webSettings.xml"/><Relationship Id="rId9" Type="http://schemas.openxmlformats.org/officeDocument/2006/relationships/hyperlink" Target="https://cybersecuritymonth.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2020-02-20T16:32:00Z</dcterms:created>
  <dcterms:modified xsi:type="dcterms:W3CDTF">2020-02-20T16:38:00Z</dcterms:modified>
</cp:coreProperties>
</file>