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921B" w14:textId="77777777" w:rsidR="006662DA" w:rsidRPr="006662DA" w:rsidRDefault="006662DA" w:rsidP="006662DA">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6662DA">
        <w:rPr>
          <w:rFonts w:ascii="Times New Roman" w:eastAsia="Times New Roman" w:hAnsi="Times New Roman" w:cs="Times New Roman"/>
          <w:color w:val="222222"/>
          <w:spacing w:val="-2"/>
          <w:kern w:val="36"/>
          <w:sz w:val="48"/>
          <w:szCs w:val="48"/>
        </w:rPr>
        <w:t>Call for expression of interest for the first ad hoc working group on cybersecurity certification </w:t>
      </w:r>
    </w:p>
    <w:p w14:paraId="6E36E6CE" w14:textId="77777777" w:rsidR="006662DA" w:rsidRPr="006662DA" w:rsidRDefault="006662DA" w:rsidP="006662DA">
      <w:pPr>
        <w:spacing w:before="100" w:beforeAutospacing="1" w:after="100" w:afterAutospacing="1"/>
        <w:rPr>
          <w:rFonts w:ascii="Times New Roman" w:eastAsia="Times New Roman" w:hAnsi="Times New Roman" w:cs="Times New Roman"/>
          <w:color w:val="222222"/>
          <w:sz w:val="27"/>
          <w:szCs w:val="27"/>
        </w:rPr>
      </w:pPr>
      <w:r w:rsidRPr="006662DA">
        <w:rPr>
          <w:rFonts w:ascii="Times New Roman" w:eastAsia="Times New Roman" w:hAnsi="Times New Roman" w:cs="Times New Roman"/>
          <w:color w:val="222222"/>
          <w:sz w:val="27"/>
          <w:szCs w:val="27"/>
        </w:rPr>
        <w:t>Following the entry into force of the Cybersecurity Act on 27 June 2019, the European Commission has requested ENISA to prepare a candidate cybersecurity certification scheme to serve as a successor to the existing SOG-IS Mutual Recognition Agreement.</w:t>
      </w:r>
    </w:p>
    <w:p w14:paraId="4B41543D" w14:textId="77777777" w:rsidR="006662DA" w:rsidRPr="006662DA" w:rsidRDefault="006662DA" w:rsidP="006662DA">
      <w:pPr>
        <w:spacing w:before="100" w:beforeAutospacing="1" w:after="100" w:afterAutospacing="1"/>
        <w:rPr>
          <w:rFonts w:ascii="Times New Roman" w:eastAsia="Times New Roman" w:hAnsi="Times New Roman" w:cs="Times New Roman"/>
        </w:rPr>
      </w:pPr>
      <w:r w:rsidRPr="006662DA">
        <w:rPr>
          <w:rFonts w:ascii="Times New Roman" w:eastAsia="Times New Roman" w:hAnsi="Times New Roman" w:cs="Times New Roman"/>
        </w:rPr>
        <w:t>Published on August 06, 2019</w:t>
      </w:r>
    </w:p>
    <w:p w14:paraId="2449751D" w14:textId="681B9D4D" w:rsidR="006662DA" w:rsidRPr="006662DA" w:rsidRDefault="006662DA" w:rsidP="006662DA">
      <w:pPr>
        <w:rPr>
          <w:rFonts w:ascii="Times New Roman" w:eastAsia="Times New Roman" w:hAnsi="Times New Roman" w:cs="Times New Roman"/>
        </w:rPr>
      </w:pPr>
      <w:r w:rsidRPr="006662DA">
        <w:rPr>
          <w:rFonts w:ascii="Times New Roman" w:eastAsia="Times New Roman" w:hAnsi="Times New Roman" w:cs="Times New Roman"/>
        </w:rPr>
        <w:fldChar w:fldCharType="begin"/>
      </w:r>
      <w:r w:rsidRPr="006662DA">
        <w:rPr>
          <w:rFonts w:ascii="Times New Roman" w:eastAsia="Times New Roman" w:hAnsi="Times New Roman" w:cs="Times New Roman"/>
        </w:rPr>
        <w:instrText xml:space="preserve"> INCLUDEPICTURE "/var/folders/nj/m875g2tj2j50hjqpdb11s_540000gn/T/com.microsoft.Word/WebArchiveCopyPasteTempFiles/d429caa2-e5cc-4a32-9ea6-a7f1462e30c2.jpeg" \* MERGEFORMATINET </w:instrText>
      </w:r>
      <w:r w:rsidRPr="006662DA">
        <w:rPr>
          <w:rFonts w:ascii="Times New Roman" w:eastAsia="Times New Roman" w:hAnsi="Times New Roman" w:cs="Times New Roman"/>
        </w:rPr>
        <w:fldChar w:fldCharType="separate"/>
      </w:r>
      <w:r w:rsidRPr="006662DA">
        <w:rPr>
          <w:rFonts w:ascii="Times New Roman" w:eastAsia="Times New Roman" w:hAnsi="Times New Roman" w:cs="Times New Roman"/>
          <w:noProof/>
        </w:rPr>
        <w:drawing>
          <wp:inline distT="0" distB="0" distL="0" distR="0" wp14:anchorId="583994AD" wp14:editId="19C2FAC8">
            <wp:extent cx="5943600" cy="3964940"/>
            <wp:effectExtent l="0" t="0" r="0" b="0"/>
            <wp:docPr id="1" name="Picture 1" descr="/var/folders/nj/m875g2tj2j50hjqpdb11s_540000gn/T/com.microsoft.Word/WebArchiveCopyPasteTempFiles/d429caa2-e5cc-4a32-9ea6-a7f1462e30c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429caa2-e5cc-4a32-9ea6-a7f1462e30c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6662DA">
        <w:rPr>
          <w:rFonts w:ascii="Times New Roman" w:eastAsia="Times New Roman" w:hAnsi="Times New Roman" w:cs="Times New Roman"/>
        </w:rPr>
        <w:fldChar w:fldCharType="end"/>
      </w:r>
    </w:p>
    <w:p w14:paraId="311EA1EB" w14:textId="77777777" w:rsidR="006662DA" w:rsidRPr="006662DA" w:rsidRDefault="006662DA" w:rsidP="006662DA">
      <w:pPr>
        <w:spacing w:before="100" w:beforeAutospacing="1" w:after="100" w:afterAutospacing="1"/>
        <w:rPr>
          <w:rFonts w:ascii="Times New Roman" w:eastAsia="Times New Roman" w:hAnsi="Times New Roman" w:cs="Times New Roman"/>
          <w:color w:val="666666"/>
          <w:sz w:val="18"/>
          <w:szCs w:val="18"/>
        </w:rPr>
      </w:pPr>
      <w:r w:rsidRPr="006662DA">
        <w:rPr>
          <w:rFonts w:ascii="Times New Roman" w:eastAsia="Times New Roman" w:hAnsi="Times New Roman" w:cs="Times New Roman"/>
          <w:color w:val="666666"/>
          <w:sz w:val="18"/>
          <w:szCs w:val="18"/>
        </w:rPr>
        <w:t>© Copyright: Shutterstock</w:t>
      </w:r>
    </w:p>
    <w:p w14:paraId="7F3679AD" w14:textId="77777777" w:rsidR="006662DA" w:rsidRPr="006662DA" w:rsidRDefault="006662DA" w:rsidP="006662DA">
      <w:pPr>
        <w:rPr>
          <w:rFonts w:ascii="Times New Roman" w:eastAsia="Times New Roman" w:hAnsi="Times New Roman" w:cs="Times New Roman"/>
        </w:rPr>
      </w:pPr>
      <w:r w:rsidRPr="006662DA">
        <w:rPr>
          <w:rFonts w:ascii="Times New Roman" w:eastAsia="Times New Roman" w:hAnsi="Times New Roman" w:cs="Times New Roman"/>
        </w:rPr>
        <w:t>Tagged with </w:t>
      </w:r>
    </w:p>
    <w:p w14:paraId="67E6E2B9" w14:textId="77777777" w:rsidR="006662DA" w:rsidRPr="006662DA" w:rsidRDefault="006662DA" w:rsidP="006662DA">
      <w:pPr>
        <w:numPr>
          <w:ilvl w:val="0"/>
          <w:numId w:val="1"/>
        </w:numPr>
        <w:spacing w:before="100" w:beforeAutospacing="1" w:after="100" w:afterAutospacing="1"/>
        <w:ind w:left="0"/>
        <w:rPr>
          <w:rFonts w:ascii="Times New Roman" w:eastAsia="Times New Roman" w:hAnsi="Times New Roman" w:cs="Times New Roman"/>
        </w:rPr>
      </w:pPr>
      <w:hyperlink r:id="rId6" w:history="1">
        <w:r w:rsidRPr="006662DA">
          <w:rPr>
            <w:rFonts w:ascii="Times New Roman" w:eastAsia="Times New Roman" w:hAnsi="Times New Roman" w:cs="Times New Roman"/>
            <w:color w:val="843D88"/>
            <w:u w:val="single"/>
          </w:rPr>
          <w:t>ENISA</w:t>
        </w:r>
      </w:hyperlink>
    </w:p>
    <w:p w14:paraId="1F94BD3C" w14:textId="77777777" w:rsidR="006662DA" w:rsidRPr="006662DA" w:rsidRDefault="006662DA" w:rsidP="006662DA">
      <w:pPr>
        <w:numPr>
          <w:ilvl w:val="0"/>
          <w:numId w:val="1"/>
        </w:numPr>
        <w:spacing w:before="100" w:beforeAutospacing="1" w:after="100" w:afterAutospacing="1"/>
        <w:ind w:left="0"/>
        <w:rPr>
          <w:rFonts w:ascii="Times New Roman" w:eastAsia="Times New Roman" w:hAnsi="Times New Roman" w:cs="Times New Roman"/>
        </w:rPr>
      </w:pPr>
      <w:hyperlink r:id="rId7" w:history="1">
        <w:r w:rsidRPr="006662DA">
          <w:rPr>
            <w:rFonts w:ascii="Times New Roman" w:eastAsia="Times New Roman" w:hAnsi="Times New Roman" w:cs="Times New Roman"/>
            <w:color w:val="843D88"/>
            <w:u w:val="single"/>
          </w:rPr>
          <w:t>Certification</w:t>
        </w:r>
      </w:hyperlink>
    </w:p>
    <w:p w14:paraId="282C5B19" w14:textId="77777777" w:rsidR="006662DA" w:rsidRPr="006662DA" w:rsidRDefault="006662DA" w:rsidP="006662DA">
      <w:pPr>
        <w:spacing w:before="100" w:beforeAutospacing="1" w:after="100" w:afterAutospacing="1"/>
        <w:rPr>
          <w:rFonts w:ascii="Arial" w:eastAsia="Times New Roman" w:hAnsi="Arial" w:cs="Arial"/>
          <w:color w:val="555555"/>
          <w:sz w:val="21"/>
          <w:szCs w:val="21"/>
        </w:rPr>
      </w:pPr>
      <w:r w:rsidRPr="006662DA">
        <w:rPr>
          <w:rFonts w:ascii="Arial" w:eastAsia="Times New Roman" w:hAnsi="Arial" w:cs="Arial"/>
          <w:color w:val="555555"/>
          <w:sz w:val="21"/>
          <w:szCs w:val="21"/>
        </w:rPr>
        <w:t>The candidate scheme is envisaged to provide for cybersecurity certification of ICT products and ICT services. It will be based on the Common Criteria for Information Security Evaluation, the Common Methodology for Information Technology Security Evaluation and the corresponding standards, namely ISO/IEC 15408 and ISO/IEC 18045.</w:t>
      </w:r>
    </w:p>
    <w:p w14:paraId="48AF9FAE" w14:textId="77777777" w:rsidR="006662DA" w:rsidRPr="006662DA" w:rsidRDefault="006662DA" w:rsidP="006662DA">
      <w:pPr>
        <w:spacing w:before="100" w:beforeAutospacing="1" w:after="100" w:afterAutospacing="1"/>
        <w:rPr>
          <w:rFonts w:ascii="Arial" w:eastAsia="Times New Roman" w:hAnsi="Arial" w:cs="Arial"/>
          <w:color w:val="555555"/>
          <w:sz w:val="21"/>
          <w:szCs w:val="21"/>
        </w:rPr>
      </w:pPr>
      <w:r w:rsidRPr="006662DA">
        <w:rPr>
          <w:rFonts w:ascii="Arial" w:eastAsia="Times New Roman" w:hAnsi="Arial" w:cs="Arial"/>
          <w:color w:val="555555"/>
          <w:sz w:val="21"/>
          <w:szCs w:val="21"/>
        </w:rPr>
        <w:lastRenderedPageBreak/>
        <w:t>In line with the provisions of the Cybersecurity Act on the preparation of a European cybersecurity certification scheme, ENISA announces the call for expression of interest for the selection of members of the ad hoc working group to support the preparation of the aforementioned candidate scheme. Further information is available under </w:t>
      </w:r>
      <w:hyperlink r:id="rId8" w:history="1">
        <w:r w:rsidRPr="006662DA">
          <w:rPr>
            <w:rFonts w:ascii="Arial" w:eastAsia="Times New Roman" w:hAnsi="Arial" w:cs="Arial"/>
            <w:color w:val="843D88"/>
            <w:sz w:val="21"/>
            <w:szCs w:val="21"/>
            <w:u w:val="single"/>
          </w:rPr>
          <w:t>https://www.enisa.europa.eu/topics/standards/adhoc_wg_calls/</w:t>
        </w:r>
      </w:hyperlink>
    </w:p>
    <w:p w14:paraId="148DA8A3" w14:textId="77777777" w:rsidR="006662DA" w:rsidRPr="006662DA" w:rsidRDefault="006662DA" w:rsidP="006662DA">
      <w:pPr>
        <w:spacing w:before="100" w:beforeAutospacing="1" w:after="100" w:afterAutospacing="1"/>
        <w:rPr>
          <w:rFonts w:ascii="Arial" w:eastAsia="Times New Roman" w:hAnsi="Arial" w:cs="Arial"/>
          <w:color w:val="555555"/>
          <w:sz w:val="21"/>
          <w:szCs w:val="21"/>
        </w:rPr>
      </w:pPr>
      <w:r w:rsidRPr="006662DA">
        <w:rPr>
          <w:rFonts w:ascii="Arial" w:eastAsia="Times New Roman" w:hAnsi="Arial" w:cs="Arial"/>
          <w:color w:val="555555"/>
          <w:sz w:val="21"/>
          <w:szCs w:val="21"/>
        </w:rPr>
        <w:t>See also: </w:t>
      </w:r>
      <w:hyperlink r:id="rId9" w:tgtFrame="_blank" w:history="1">
        <w:r w:rsidRPr="006662DA">
          <w:rPr>
            <w:rFonts w:ascii="Arial" w:eastAsia="Times New Roman" w:hAnsi="Arial" w:cs="Arial"/>
            <w:color w:val="843D88"/>
            <w:sz w:val="21"/>
            <w:szCs w:val="21"/>
            <w:u w:val="single"/>
          </w:rPr>
          <w:t>https://www.sogis.eu/</w:t>
        </w:r>
      </w:hyperlink>
    </w:p>
    <w:p w14:paraId="6EBCA94B"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26253"/>
    <w:multiLevelType w:val="multilevel"/>
    <w:tmpl w:val="CBB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72"/>
    <w:rsid w:val="00453EED"/>
    <w:rsid w:val="006662DA"/>
    <w:rsid w:val="00BE080D"/>
    <w:rsid w:val="00FE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5311D"/>
  <w14:defaultImageDpi w14:val="32767"/>
  <w15:chartTrackingRefBased/>
  <w15:docId w15:val="{0198C5F1-6D7D-A14C-854C-78EC3EDE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662D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D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662DA"/>
  </w:style>
  <w:style w:type="paragraph" w:customStyle="1" w:styleId="content-summary">
    <w:name w:val="content-summary"/>
    <w:basedOn w:val="Normal"/>
    <w:rsid w:val="006662DA"/>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6662DA"/>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6662D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662DA"/>
    <w:rPr>
      <w:color w:val="0000FF"/>
      <w:u w:val="single"/>
    </w:rPr>
  </w:style>
  <w:style w:type="paragraph" w:styleId="NormalWeb">
    <w:name w:val="Normal (Web)"/>
    <w:basedOn w:val="Normal"/>
    <w:uiPriority w:val="99"/>
    <w:semiHidden/>
    <w:unhideWhenUsed/>
    <w:rsid w:val="006662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037294">
      <w:bodyDiv w:val="1"/>
      <w:marLeft w:val="0"/>
      <w:marRight w:val="0"/>
      <w:marTop w:val="0"/>
      <w:marBottom w:val="0"/>
      <w:divBdr>
        <w:top w:val="none" w:sz="0" w:space="0" w:color="auto"/>
        <w:left w:val="none" w:sz="0" w:space="0" w:color="auto"/>
        <w:bottom w:val="none" w:sz="0" w:space="0" w:color="auto"/>
        <w:right w:val="none" w:sz="0" w:space="0" w:color="auto"/>
      </w:divBdr>
      <w:divsChild>
        <w:div w:id="843780798">
          <w:marLeft w:val="0"/>
          <w:marRight w:val="0"/>
          <w:marTop w:val="0"/>
          <w:marBottom w:val="0"/>
          <w:divBdr>
            <w:top w:val="none" w:sz="0" w:space="0" w:color="auto"/>
            <w:left w:val="none" w:sz="0" w:space="0" w:color="auto"/>
            <w:bottom w:val="none" w:sz="0" w:space="0" w:color="auto"/>
            <w:right w:val="none" w:sz="0" w:space="0" w:color="auto"/>
          </w:divBdr>
        </w:div>
        <w:div w:id="1852601295">
          <w:marLeft w:val="0"/>
          <w:marRight w:val="0"/>
          <w:marTop w:val="0"/>
          <w:marBottom w:val="0"/>
          <w:divBdr>
            <w:top w:val="none" w:sz="0" w:space="0" w:color="auto"/>
            <w:left w:val="none" w:sz="0" w:space="0" w:color="auto"/>
            <w:bottom w:val="none" w:sz="0" w:space="0" w:color="auto"/>
            <w:right w:val="none" w:sz="0" w:space="0" w:color="auto"/>
          </w:divBdr>
        </w:div>
        <w:div w:id="192676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topics/standards/adhoc_wg_calls/" TargetMode="External"/><Relationship Id="rId3" Type="http://schemas.openxmlformats.org/officeDocument/2006/relationships/settings" Target="settings.xml"/><Relationship Id="rId7" Type="http://schemas.openxmlformats.org/officeDocument/2006/relationships/hyperlink" Target="https://www.enisa.europa.eu/search?Subject%3Alist=Cer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ENISA"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gi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2020-02-20T15:46:00Z</dcterms:created>
  <dcterms:modified xsi:type="dcterms:W3CDTF">2020-02-20T15:54:00Z</dcterms:modified>
</cp:coreProperties>
</file>