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FBF4" w14:textId="77777777" w:rsidR="001F4A55" w:rsidRPr="001F4A55" w:rsidRDefault="001F4A55" w:rsidP="001F4A55">
      <w:pPr>
        <w:shd w:val="clear" w:color="auto" w:fill="F2F2F2"/>
        <w:spacing w:after="600"/>
        <w:jc w:val="center"/>
        <w:outlineLvl w:val="0"/>
        <w:rPr>
          <w:rFonts w:ascii="inherit" w:eastAsia="Times New Roman" w:hAnsi="inherit" w:cs="Segoe UI"/>
          <w:b/>
          <w:bCs/>
          <w:color w:val="343D55"/>
          <w:kern w:val="36"/>
          <w:sz w:val="33"/>
          <w:szCs w:val="33"/>
        </w:rPr>
      </w:pPr>
      <w:r w:rsidRPr="001F4A55">
        <w:rPr>
          <w:rFonts w:ascii="inherit" w:eastAsia="Times New Roman" w:hAnsi="inherit" w:cs="Segoe UI"/>
          <w:b/>
          <w:bCs/>
          <w:color w:val="343D55"/>
          <w:kern w:val="36"/>
          <w:sz w:val="33"/>
          <w:szCs w:val="33"/>
        </w:rPr>
        <w:t>New momentum for partnerships with local governments</w:t>
      </w:r>
    </w:p>
    <w:p w14:paraId="7DAA7656" w14:textId="77777777" w:rsidR="001F4A55" w:rsidRPr="001F4A55" w:rsidRDefault="001F4A55" w:rsidP="001F4A55">
      <w:pPr>
        <w:shd w:val="clear" w:color="auto" w:fill="F2F2F2"/>
        <w:ind w:left="-15" w:right="-15"/>
        <w:jc w:val="center"/>
        <w:rPr>
          <w:rFonts w:ascii="Segoe UI" w:eastAsia="Times New Roman" w:hAnsi="Segoe UI" w:cs="Segoe UI"/>
          <w:color w:val="343D55"/>
        </w:rPr>
      </w:pPr>
      <w:r w:rsidRPr="001F4A55">
        <w:rPr>
          <w:rFonts w:ascii="Segoe UI" w:eastAsia="Times New Roman" w:hAnsi="Segoe UI" w:cs="Segoe UI"/>
          <w:color w:val="343D55"/>
        </w:rPr>
        <w:t>Rights areas:</w:t>
      </w:r>
    </w:p>
    <w:p w14:paraId="0F8AB203" w14:textId="77777777" w:rsidR="001F4A55" w:rsidRPr="001F4A55" w:rsidRDefault="00E20A01" w:rsidP="001F4A55">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1F4A55" w:rsidRPr="001F4A55">
          <w:rPr>
            <w:rFonts w:ascii="Segoe UI" w:eastAsia="Times New Roman" w:hAnsi="Segoe UI" w:cs="Segoe UI"/>
            <w:color w:val="004CA6"/>
            <w:sz w:val="18"/>
            <w:szCs w:val="18"/>
            <w:u w:val="single"/>
          </w:rPr>
          <w:t>Support for human rights systems and defenders</w:t>
        </w:r>
      </w:hyperlink>
    </w:p>
    <w:p w14:paraId="56DBDECD" w14:textId="3AB2969F" w:rsidR="001F4A55" w:rsidRPr="001F4A55" w:rsidRDefault="001F4A55" w:rsidP="001F4A55">
      <w:pPr>
        <w:shd w:val="clear" w:color="auto" w:fill="F2F2F2"/>
        <w:jc w:val="center"/>
        <w:rPr>
          <w:rFonts w:ascii="Segoe UI" w:eastAsia="Times New Roman" w:hAnsi="Segoe UI" w:cs="Segoe UI"/>
          <w:color w:val="343D55"/>
        </w:rPr>
      </w:pPr>
      <w:r w:rsidRPr="001F4A55">
        <w:rPr>
          <w:rFonts w:ascii="Segoe UI" w:eastAsia="Times New Roman" w:hAnsi="Segoe UI" w:cs="Segoe UI"/>
          <w:color w:val="343D55"/>
        </w:rPr>
        <w:fldChar w:fldCharType="begin"/>
      </w:r>
      <w:r w:rsidRPr="001F4A55">
        <w:rPr>
          <w:rFonts w:ascii="Segoe UI" w:eastAsia="Times New Roman" w:hAnsi="Segoe UI" w:cs="Segoe UI"/>
          <w:color w:val="343D55"/>
        </w:rPr>
        <w:instrText xml:space="preserve"> INCLUDEPICTURE "https://fra.europa.eu/sites/default/files/styles/fra_medium/public?itok=yB6604cr" \* MERGEFORMATINET </w:instrText>
      </w:r>
      <w:r w:rsidRPr="001F4A55">
        <w:rPr>
          <w:rFonts w:ascii="Segoe UI" w:eastAsia="Times New Roman" w:hAnsi="Segoe UI" w:cs="Segoe UI"/>
          <w:color w:val="343D55"/>
        </w:rPr>
        <w:fldChar w:fldCharType="separate"/>
      </w:r>
      <w:r w:rsidRPr="001F4A55">
        <w:rPr>
          <w:rFonts w:ascii="Segoe UI" w:eastAsia="Times New Roman" w:hAnsi="Segoe UI" w:cs="Segoe UI"/>
          <w:noProof/>
          <w:color w:val="343D55"/>
        </w:rPr>
        <mc:AlternateContent>
          <mc:Choice Requires="wps">
            <w:drawing>
              <wp:inline distT="0" distB="0" distL="0" distR="0" wp14:anchorId="6295DEB0" wp14:editId="6466114D">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263C"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1F4A55">
        <w:rPr>
          <w:rFonts w:ascii="Segoe UI" w:eastAsia="Times New Roman" w:hAnsi="Segoe UI" w:cs="Segoe UI"/>
          <w:color w:val="343D55"/>
        </w:rPr>
        <w:fldChar w:fldCharType="end"/>
      </w:r>
    </w:p>
    <w:p w14:paraId="4BFF43C6" w14:textId="77777777" w:rsidR="001F4A55" w:rsidRPr="001F4A55" w:rsidRDefault="001F4A55" w:rsidP="001F4A55">
      <w:pPr>
        <w:shd w:val="clear" w:color="auto" w:fill="F2F2F2"/>
        <w:spacing w:after="165"/>
        <w:jc w:val="center"/>
        <w:rPr>
          <w:rFonts w:ascii="Segoe UI" w:eastAsia="Times New Roman" w:hAnsi="Segoe UI" w:cs="Segoe UI"/>
          <w:color w:val="343D55"/>
        </w:rPr>
      </w:pPr>
      <w:r w:rsidRPr="001F4A55">
        <w:rPr>
          <w:rFonts w:ascii="Segoe UI" w:eastAsia="Times New Roman" w:hAnsi="Segoe UI" w:cs="Segoe UI"/>
          <w:color w:val="343D55"/>
        </w:rPr>
        <w:t>FRA took part in the UN OHCHR meeting on local governments and human rights on 17 June in Geneva. </w:t>
      </w:r>
    </w:p>
    <w:p w14:paraId="1AD7F2F3" w14:textId="77777777" w:rsidR="001F4A55" w:rsidRPr="001F4A55" w:rsidRDefault="001F4A55" w:rsidP="001F4A55">
      <w:pPr>
        <w:numPr>
          <w:ilvl w:val="1"/>
          <w:numId w:val="2"/>
        </w:numPr>
        <w:shd w:val="clear" w:color="auto" w:fill="011D55"/>
        <w:spacing w:before="75"/>
        <w:ind w:left="150" w:right="150"/>
        <w:rPr>
          <w:rFonts w:ascii="Segoe UI" w:eastAsia="Times New Roman" w:hAnsi="Segoe UI" w:cs="Segoe UI"/>
          <w:color w:val="343D55"/>
        </w:rPr>
      </w:pPr>
    </w:p>
    <w:p w14:paraId="69901CF5" w14:textId="77777777" w:rsidR="001F4A55" w:rsidRPr="00E20A01" w:rsidRDefault="001F4A55" w:rsidP="001F4A55">
      <w:pPr>
        <w:spacing w:after="165"/>
        <w:rPr>
          <w:rFonts w:ascii="Segoe UI" w:eastAsia="Times New Roman" w:hAnsi="Segoe UI" w:cs="Segoe UI"/>
          <w:color w:val="343D55"/>
          <w:highlight w:val="lightGray"/>
        </w:rPr>
      </w:pPr>
      <w:bookmarkStart w:id="0" w:name="_GoBack"/>
      <w:bookmarkEnd w:id="0"/>
      <w:r w:rsidRPr="00E20A01">
        <w:rPr>
          <w:rFonts w:ascii="Segoe UI" w:eastAsia="Times New Roman" w:hAnsi="Segoe UI" w:cs="Segoe UI"/>
          <w:color w:val="343D55"/>
          <w:highlight w:val="lightGray"/>
        </w:rPr>
        <w:t>The meeting allowed practices and challenges faced by cities in human rights to be shared. New avenues for cooperation between international human rights actors and local governments were discussed.</w:t>
      </w:r>
    </w:p>
    <w:p w14:paraId="58B3C42F" w14:textId="77777777" w:rsidR="001F4A55" w:rsidRPr="00E20A01" w:rsidRDefault="001F4A55" w:rsidP="001F4A55">
      <w:pPr>
        <w:spacing w:after="165"/>
        <w:rPr>
          <w:rFonts w:ascii="Segoe UI" w:eastAsia="Times New Roman" w:hAnsi="Segoe UI" w:cs="Segoe UI"/>
          <w:color w:val="343D55"/>
          <w:highlight w:val="lightGray"/>
        </w:rPr>
      </w:pPr>
      <w:r w:rsidRPr="00E20A01">
        <w:rPr>
          <w:rFonts w:ascii="Segoe UI" w:eastAsia="Times New Roman" w:hAnsi="Segoe UI" w:cs="Segoe UI"/>
          <w:color w:val="343D55"/>
          <w:highlight w:val="lightGray"/>
        </w:rPr>
        <w:t>These included developing guidelines and capacity building for cities or strengthening the initiative of human rights cities. In this context, FRA highlighted the opportunities to develop a coalition of partners in Europe to support European human rights cities in further developing human rights standards building upon successful practices from cities such as Vienna, Graz, Utrecht or Barcelona.</w:t>
      </w:r>
    </w:p>
    <w:p w14:paraId="037A2F78" w14:textId="77777777" w:rsidR="001F4A55" w:rsidRPr="001F4A55" w:rsidRDefault="001F4A55" w:rsidP="001F4A55">
      <w:pPr>
        <w:rPr>
          <w:rFonts w:ascii="Segoe UI" w:eastAsia="Times New Roman" w:hAnsi="Segoe UI" w:cs="Segoe UI"/>
          <w:color w:val="343D55"/>
        </w:rPr>
      </w:pPr>
      <w:r w:rsidRPr="00E20A01">
        <w:rPr>
          <w:rFonts w:ascii="Segoe UI" w:eastAsia="Times New Roman" w:hAnsi="Segoe UI" w:cs="Segoe UI"/>
          <w:color w:val="343D55"/>
          <w:highlight w:val="lightGray"/>
        </w:rPr>
        <w:t>The results of the discussion will contribute to the upcoming UN Report on fostering cooperation with local governments and local actors on human rights that will be presented to the Human Rights Council in September 2019.</w:t>
      </w:r>
    </w:p>
    <w:p w14:paraId="1EAFCAC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93687"/>
    <w:multiLevelType w:val="multilevel"/>
    <w:tmpl w:val="1652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006BB"/>
    <w:multiLevelType w:val="multilevel"/>
    <w:tmpl w:val="A2F8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33"/>
    <w:rsid w:val="001F4A55"/>
    <w:rsid w:val="00453EED"/>
    <w:rsid w:val="00915A33"/>
    <w:rsid w:val="00BE080D"/>
    <w:rsid w:val="00E2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40CF2"/>
  <w14:defaultImageDpi w14:val="32767"/>
  <w15:chartTrackingRefBased/>
  <w15:docId w15:val="{F70822EB-CDB3-9A48-A9A5-FDE59F80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F4A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55"/>
    <w:rPr>
      <w:rFonts w:ascii="Times New Roman" w:eastAsia="Times New Roman" w:hAnsi="Times New Roman" w:cs="Times New Roman"/>
      <w:b/>
      <w:bCs/>
      <w:kern w:val="36"/>
      <w:sz w:val="48"/>
      <w:szCs w:val="48"/>
    </w:rPr>
  </w:style>
  <w:style w:type="paragraph" w:customStyle="1" w:styleId="sr-only">
    <w:name w:val="sr-only"/>
    <w:basedOn w:val="Normal"/>
    <w:rsid w:val="001F4A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F4A55"/>
    <w:rPr>
      <w:color w:val="0000FF"/>
      <w:u w:val="single"/>
    </w:rPr>
  </w:style>
  <w:style w:type="paragraph" w:styleId="NormalWeb">
    <w:name w:val="Normal (Web)"/>
    <w:basedOn w:val="Normal"/>
    <w:uiPriority w:val="99"/>
    <w:semiHidden/>
    <w:unhideWhenUsed/>
    <w:rsid w:val="001F4A5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F4A55"/>
  </w:style>
  <w:style w:type="paragraph" w:customStyle="1" w:styleId="views-row">
    <w:name w:val="views-row"/>
    <w:basedOn w:val="Normal"/>
    <w:rsid w:val="001F4A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85198">
      <w:bodyDiv w:val="1"/>
      <w:marLeft w:val="0"/>
      <w:marRight w:val="0"/>
      <w:marTop w:val="0"/>
      <w:marBottom w:val="0"/>
      <w:divBdr>
        <w:top w:val="none" w:sz="0" w:space="0" w:color="auto"/>
        <w:left w:val="none" w:sz="0" w:space="0" w:color="auto"/>
        <w:bottom w:val="none" w:sz="0" w:space="0" w:color="auto"/>
        <w:right w:val="none" w:sz="0" w:space="0" w:color="auto"/>
      </w:divBdr>
      <w:divsChild>
        <w:div w:id="1676499519">
          <w:marLeft w:val="-225"/>
          <w:marRight w:val="-225"/>
          <w:marTop w:val="0"/>
          <w:marBottom w:val="0"/>
          <w:divBdr>
            <w:top w:val="none" w:sz="0" w:space="0" w:color="auto"/>
            <w:left w:val="none" w:sz="0" w:space="0" w:color="auto"/>
            <w:bottom w:val="none" w:sz="0" w:space="0" w:color="auto"/>
            <w:right w:val="none" w:sz="0" w:space="0" w:color="auto"/>
          </w:divBdr>
          <w:divsChild>
            <w:div w:id="1792557383">
              <w:marLeft w:val="0"/>
              <w:marRight w:val="0"/>
              <w:marTop w:val="0"/>
              <w:marBottom w:val="0"/>
              <w:divBdr>
                <w:top w:val="none" w:sz="0" w:space="0" w:color="auto"/>
                <w:left w:val="none" w:sz="0" w:space="0" w:color="auto"/>
                <w:bottom w:val="none" w:sz="0" w:space="0" w:color="auto"/>
                <w:right w:val="none" w:sz="0" w:space="0" w:color="auto"/>
              </w:divBdr>
            </w:div>
            <w:div w:id="1720473101">
              <w:marLeft w:val="0"/>
              <w:marRight w:val="0"/>
              <w:marTop w:val="0"/>
              <w:marBottom w:val="0"/>
              <w:divBdr>
                <w:top w:val="none" w:sz="0" w:space="0" w:color="auto"/>
                <w:left w:val="none" w:sz="0" w:space="0" w:color="auto"/>
                <w:bottom w:val="none" w:sz="0" w:space="0" w:color="auto"/>
                <w:right w:val="none" w:sz="0" w:space="0" w:color="auto"/>
              </w:divBdr>
            </w:div>
          </w:divsChild>
        </w:div>
        <w:div w:id="708380591">
          <w:marLeft w:val="0"/>
          <w:marRight w:val="0"/>
          <w:marTop w:val="0"/>
          <w:marBottom w:val="600"/>
          <w:divBdr>
            <w:top w:val="none" w:sz="0" w:space="0" w:color="auto"/>
            <w:left w:val="none" w:sz="0" w:space="0" w:color="auto"/>
            <w:bottom w:val="none" w:sz="0" w:space="0" w:color="auto"/>
            <w:right w:val="none" w:sz="0" w:space="0" w:color="auto"/>
          </w:divBdr>
          <w:divsChild>
            <w:div w:id="1071849699">
              <w:marLeft w:val="0"/>
              <w:marRight w:val="0"/>
              <w:marTop w:val="0"/>
              <w:marBottom w:val="0"/>
              <w:divBdr>
                <w:top w:val="none" w:sz="0" w:space="0" w:color="auto"/>
                <w:left w:val="none" w:sz="0" w:space="0" w:color="auto"/>
                <w:bottom w:val="none" w:sz="0" w:space="0" w:color="auto"/>
                <w:right w:val="none" w:sz="0" w:space="0" w:color="auto"/>
              </w:divBdr>
              <w:divsChild>
                <w:div w:id="9361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912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a.europa.eu/en/taxonomy/term/9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2020-02-20T14:35:00Z</dcterms:created>
  <dcterms:modified xsi:type="dcterms:W3CDTF">2020-03-20T15:06:00Z</dcterms:modified>
</cp:coreProperties>
</file>