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C205C" w14:textId="77777777" w:rsidR="00AC242D" w:rsidRPr="00077B1A" w:rsidRDefault="00AC242D" w:rsidP="00AC242D">
      <w:pPr>
        <w:spacing w:after="240"/>
        <w:outlineLvl w:val="1"/>
        <w:rPr>
          <w:rFonts w:ascii="Arial" w:eastAsia="Times New Roman" w:hAnsi="Arial" w:cs="Arial"/>
          <w:b/>
          <w:bCs/>
          <w:color w:val="282828"/>
          <w:sz w:val="38"/>
          <w:szCs w:val="38"/>
          <w:highlight w:val="lightGray"/>
        </w:rPr>
      </w:pPr>
      <w:r w:rsidRPr="00077B1A">
        <w:rPr>
          <w:rFonts w:ascii="Arial" w:eastAsia="Times New Roman" w:hAnsi="Arial" w:cs="Arial"/>
          <w:b/>
          <w:bCs/>
          <w:color w:val="282828"/>
          <w:sz w:val="38"/>
          <w:szCs w:val="38"/>
          <w:highlight w:val="lightGray"/>
        </w:rPr>
        <w:t>Frontex and OSCE come together to help fight document fraud in the Western Balkans</w:t>
      </w:r>
    </w:p>
    <w:p w14:paraId="054249EF" w14:textId="77777777" w:rsidR="00AC242D" w:rsidRPr="00077B1A" w:rsidRDefault="00AC242D" w:rsidP="00AC242D">
      <w:pPr>
        <w:rPr>
          <w:rFonts w:ascii="Times New Roman" w:eastAsia="Times New Roman" w:hAnsi="Times New Roman" w:cs="Times New Roman"/>
          <w:highlight w:val="lightGray"/>
        </w:rPr>
      </w:pPr>
      <w:r w:rsidRPr="00077B1A">
        <w:rPr>
          <w:rFonts w:ascii="Arial" w:eastAsia="Times New Roman" w:hAnsi="Arial" w:cs="Arial"/>
          <w:color w:val="282828"/>
          <w:sz w:val="21"/>
          <w:szCs w:val="21"/>
          <w:highlight w:val="lightGray"/>
        </w:rPr>
        <w:t>2019-09-12</w:t>
      </w:r>
    </w:p>
    <w:p w14:paraId="5B1B0780" w14:textId="77777777" w:rsidR="00AC242D" w:rsidRPr="00077B1A" w:rsidRDefault="00AC242D" w:rsidP="00AC242D">
      <w:pPr>
        <w:spacing w:after="480" w:line="384" w:lineRule="atLeast"/>
        <w:rPr>
          <w:rFonts w:ascii="Arial" w:eastAsia="Times New Roman" w:hAnsi="Arial" w:cs="Arial"/>
          <w:color w:val="282828"/>
          <w:sz w:val="21"/>
          <w:szCs w:val="21"/>
          <w:highlight w:val="lightGray"/>
        </w:rPr>
      </w:pPr>
      <w:r w:rsidRPr="00077B1A">
        <w:rPr>
          <w:rFonts w:ascii="Arial" w:eastAsia="Times New Roman" w:hAnsi="Arial" w:cs="Arial"/>
          <w:color w:val="282828"/>
          <w:sz w:val="21"/>
          <w:szCs w:val="21"/>
          <w:highlight w:val="lightGray"/>
        </w:rPr>
        <w:t xml:space="preserve">Document fraud is a global challenge for border security, internal security and migration management. This is why experts from Frontex and the OSCE </w:t>
      </w:r>
      <w:proofErr w:type="spellStart"/>
      <w:r w:rsidRPr="00077B1A">
        <w:rPr>
          <w:rFonts w:ascii="Arial" w:eastAsia="Times New Roman" w:hAnsi="Arial" w:cs="Arial"/>
          <w:color w:val="282828"/>
          <w:sz w:val="21"/>
          <w:szCs w:val="21"/>
          <w:highlight w:val="lightGray"/>
        </w:rPr>
        <w:t>organised</w:t>
      </w:r>
      <w:proofErr w:type="spellEnd"/>
      <w:r w:rsidRPr="00077B1A">
        <w:rPr>
          <w:rFonts w:ascii="Arial" w:eastAsia="Times New Roman" w:hAnsi="Arial" w:cs="Arial"/>
          <w:color w:val="282828"/>
          <w:sz w:val="21"/>
          <w:szCs w:val="21"/>
          <w:highlight w:val="lightGray"/>
        </w:rPr>
        <w:t xml:space="preserve"> a conference in Vienna this week to talk about ways to prevent document fraud in the Western Balkans region.</w:t>
      </w:r>
    </w:p>
    <w:p w14:paraId="36FBA3C0" w14:textId="77777777" w:rsidR="00AC242D" w:rsidRPr="00077B1A" w:rsidRDefault="00AC242D" w:rsidP="00AC242D">
      <w:pPr>
        <w:spacing w:after="480" w:line="384" w:lineRule="atLeast"/>
        <w:rPr>
          <w:rFonts w:ascii="Arial" w:eastAsia="Times New Roman" w:hAnsi="Arial" w:cs="Arial"/>
          <w:color w:val="282828"/>
          <w:sz w:val="21"/>
          <w:szCs w:val="21"/>
          <w:highlight w:val="lightGray"/>
        </w:rPr>
      </w:pPr>
      <w:r w:rsidRPr="00077B1A">
        <w:rPr>
          <w:rFonts w:ascii="Arial" w:eastAsia="Times New Roman" w:hAnsi="Arial" w:cs="Arial"/>
          <w:color w:val="282828"/>
          <w:sz w:val="21"/>
          <w:szCs w:val="21"/>
          <w:highlight w:val="lightGray"/>
        </w:rPr>
        <w:t>The meeting brought together document experts from all around Europe, the European Commission, the European External Action Service, Europol, Interpol, IOM, as well as representatives from Western Balkan countries.</w:t>
      </w:r>
    </w:p>
    <w:p w14:paraId="6EC5C5F4" w14:textId="77777777" w:rsidR="00AC242D" w:rsidRPr="00077B1A" w:rsidRDefault="00AC242D" w:rsidP="00AC242D">
      <w:pPr>
        <w:spacing w:after="480" w:line="384" w:lineRule="atLeast"/>
        <w:rPr>
          <w:rFonts w:ascii="Arial" w:eastAsia="Times New Roman" w:hAnsi="Arial" w:cs="Arial"/>
          <w:color w:val="282828"/>
          <w:sz w:val="21"/>
          <w:szCs w:val="21"/>
          <w:highlight w:val="lightGray"/>
        </w:rPr>
      </w:pPr>
      <w:r w:rsidRPr="00077B1A">
        <w:rPr>
          <w:rFonts w:ascii="Arial" w:eastAsia="Times New Roman" w:hAnsi="Arial" w:cs="Arial"/>
          <w:color w:val="282828"/>
          <w:sz w:val="21"/>
          <w:szCs w:val="21"/>
          <w:highlight w:val="lightGray"/>
        </w:rPr>
        <w:t xml:space="preserve">The participants discussed ways to coordinate activities to fight against document fraud and support relevant authorities with training aimed at detecting this criminal activity. This cooperation should go beyond law enforcement activities as it requires to establish a relationship with authorities issuing documents, as well as with international </w:t>
      </w:r>
      <w:proofErr w:type="spellStart"/>
      <w:r w:rsidRPr="00077B1A">
        <w:rPr>
          <w:rFonts w:ascii="Arial" w:eastAsia="Times New Roman" w:hAnsi="Arial" w:cs="Arial"/>
          <w:color w:val="282828"/>
          <w:sz w:val="21"/>
          <w:szCs w:val="21"/>
          <w:highlight w:val="lightGray"/>
        </w:rPr>
        <w:t>organisations</w:t>
      </w:r>
      <w:proofErr w:type="spellEnd"/>
      <w:r w:rsidRPr="00077B1A">
        <w:rPr>
          <w:rFonts w:ascii="Arial" w:eastAsia="Times New Roman" w:hAnsi="Arial" w:cs="Arial"/>
          <w:color w:val="282828"/>
          <w:sz w:val="21"/>
          <w:szCs w:val="21"/>
          <w:highlight w:val="lightGray"/>
        </w:rPr>
        <w:t>, airlines, shipping companies and others.</w:t>
      </w:r>
    </w:p>
    <w:p w14:paraId="34480D3D" w14:textId="77777777" w:rsidR="00AC242D" w:rsidRPr="00AC242D" w:rsidRDefault="00AC242D" w:rsidP="00AC242D">
      <w:pPr>
        <w:spacing w:after="480" w:line="384" w:lineRule="atLeast"/>
        <w:rPr>
          <w:rFonts w:ascii="Arial" w:eastAsia="Times New Roman" w:hAnsi="Arial" w:cs="Arial"/>
          <w:color w:val="282828"/>
          <w:sz w:val="21"/>
          <w:szCs w:val="21"/>
        </w:rPr>
      </w:pPr>
      <w:r w:rsidRPr="00077B1A">
        <w:rPr>
          <w:rFonts w:ascii="Arial" w:eastAsia="Times New Roman" w:hAnsi="Arial" w:cs="Arial"/>
          <w:color w:val="282828"/>
          <w:sz w:val="21"/>
          <w:szCs w:val="21"/>
          <w:highlight w:val="lightGray"/>
        </w:rPr>
        <w:t>Frontex has a key role when it comes to activities related to document fraud in the European Union. The agency’s Centre of Excellence for Combatting Document Fraud supports Member States and non-EU countries in combating document fraud and related cross-border crimes in Frontex operations at external borders, using its expertise to provide support and contribute to specific actions in field operations.</w:t>
      </w:r>
      <w:bookmarkStart w:id="0" w:name="_GoBack"/>
      <w:bookmarkEnd w:id="0"/>
      <w:r w:rsidRPr="00AC242D">
        <w:rPr>
          <w:rFonts w:ascii="Arial" w:eastAsia="Times New Roman" w:hAnsi="Arial" w:cs="Arial"/>
          <w:color w:val="282828"/>
          <w:sz w:val="21"/>
          <w:szCs w:val="21"/>
        </w:rPr>
        <w:t> </w:t>
      </w:r>
    </w:p>
    <w:p w14:paraId="574BF7E3"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5D"/>
    <w:rsid w:val="00077B1A"/>
    <w:rsid w:val="00453EED"/>
    <w:rsid w:val="005B61FF"/>
    <w:rsid w:val="00AC242D"/>
    <w:rsid w:val="00BE080D"/>
    <w:rsid w:val="00C92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F3A3F0"/>
  <w14:defaultImageDpi w14:val="32767"/>
  <w15:chartTrackingRefBased/>
  <w15:docId w15:val="{6394B227-5E94-0341-AC15-8E4528717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AC242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242D"/>
    <w:rPr>
      <w:rFonts w:ascii="Times New Roman" w:eastAsia="Times New Roman" w:hAnsi="Times New Roman" w:cs="Times New Roman"/>
      <w:b/>
      <w:bCs/>
      <w:sz w:val="36"/>
      <w:szCs w:val="36"/>
    </w:rPr>
  </w:style>
  <w:style w:type="character" w:customStyle="1" w:styleId="Date1">
    <w:name w:val="Date1"/>
    <w:basedOn w:val="DefaultParagraphFont"/>
    <w:rsid w:val="00AC242D"/>
  </w:style>
  <w:style w:type="paragraph" w:styleId="NormalWeb">
    <w:name w:val="Normal (Web)"/>
    <w:basedOn w:val="Normal"/>
    <w:uiPriority w:val="99"/>
    <w:semiHidden/>
    <w:unhideWhenUsed/>
    <w:rsid w:val="00AC242D"/>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AC2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042011">
      <w:bodyDiv w:val="1"/>
      <w:marLeft w:val="0"/>
      <w:marRight w:val="0"/>
      <w:marTop w:val="0"/>
      <w:marBottom w:val="0"/>
      <w:divBdr>
        <w:top w:val="none" w:sz="0" w:space="0" w:color="auto"/>
        <w:left w:val="none" w:sz="0" w:space="0" w:color="auto"/>
        <w:bottom w:val="none" w:sz="0" w:space="0" w:color="auto"/>
        <w:right w:val="none" w:sz="0" w:space="0" w:color="auto"/>
      </w:divBdr>
      <w:divsChild>
        <w:div w:id="948659837">
          <w:marLeft w:val="0"/>
          <w:marRight w:val="0"/>
          <w:marTop w:val="0"/>
          <w:marBottom w:val="0"/>
          <w:divBdr>
            <w:top w:val="none" w:sz="0" w:space="0" w:color="auto"/>
            <w:left w:val="none" w:sz="0" w:space="0" w:color="auto"/>
            <w:bottom w:val="none" w:sz="0" w:space="0" w:color="auto"/>
            <w:right w:val="none" w:sz="0" w:space="0" w:color="auto"/>
          </w:divBdr>
        </w:div>
        <w:div w:id="2125272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207</Words>
  <Characters>1182</Characters>
  <Application>Microsoft Office Word</Application>
  <DocSecurity>0</DocSecurity>
  <Lines>9</Lines>
  <Paragraphs>2</Paragraphs>
  <ScaleCrop>false</ScaleCrop>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2020-02-18T17:02:00Z</dcterms:created>
  <dcterms:modified xsi:type="dcterms:W3CDTF">2020-03-19T16:21:00Z</dcterms:modified>
</cp:coreProperties>
</file>