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7F155" w14:textId="77777777" w:rsidR="00960591" w:rsidRPr="00960591" w:rsidRDefault="00960591" w:rsidP="00960591">
      <w:pPr>
        <w:spacing w:after="240"/>
        <w:outlineLvl w:val="1"/>
        <w:rPr>
          <w:rFonts w:ascii="Arial" w:eastAsia="Times New Roman" w:hAnsi="Arial" w:cs="Arial"/>
          <w:b/>
          <w:bCs/>
          <w:color w:val="282828"/>
          <w:sz w:val="38"/>
          <w:szCs w:val="38"/>
        </w:rPr>
      </w:pPr>
      <w:r w:rsidRPr="00960591">
        <w:rPr>
          <w:rFonts w:ascii="Arial" w:eastAsia="Times New Roman" w:hAnsi="Arial" w:cs="Arial"/>
          <w:b/>
          <w:bCs/>
          <w:color w:val="282828"/>
          <w:sz w:val="38"/>
          <w:szCs w:val="38"/>
        </w:rPr>
        <w:t>Frontex Management Board meets with partners from the Western Balkans</w:t>
      </w:r>
    </w:p>
    <w:p w14:paraId="69321F25" w14:textId="77777777" w:rsidR="00960591" w:rsidRPr="00960591" w:rsidRDefault="00960591" w:rsidP="00960591">
      <w:pPr>
        <w:rPr>
          <w:rFonts w:ascii="Times New Roman" w:eastAsia="Times New Roman" w:hAnsi="Times New Roman" w:cs="Times New Roman"/>
        </w:rPr>
      </w:pPr>
      <w:r w:rsidRPr="00960591">
        <w:rPr>
          <w:rFonts w:ascii="Arial" w:eastAsia="Times New Roman" w:hAnsi="Arial" w:cs="Arial"/>
          <w:color w:val="282828"/>
          <w:sz w:val="21"/>
          <w:szCs w:val="21"/>
        </w:rPr>
        <w:t>2019-06-12</w:t>
      </w:r>
    </w:p>
    <w:p w14:paraId="42E1C368" w14:textId="77777777" w:rsidR="00960591" w:rsidRPr="00960591" w:rsidRDefault="00960591" w:rsidP="00960591">
      <w:pPr>
        <w:spacing w:after="480" w:line="384" w:lineRule="atLeast"/>
        <w:rPr>
          <w:rFonts w:ascii="Arial" w:eastAsia="Times New Roman" w:hAnsi="Arial" w:cs="Arial"/>
          <w:color w:val="282828"/>
          <w:sz w:val="21"/>
          <w:szCs w:val="21"/>
        </w:rPr>
      </w:pPr>
      <w:r w:rsidRPr="00AF1B0F">
        <w:rPr>
          <w:rFonts w:ascii="Arial" w:eastAsia="Times New Roman" w:hAnsi="Arial" w:cs="Arial"/>
          <w:color w:val="282828"/>
          <w:sz w:val="21"/>
          <w:szCs w:val="21"/>
          <w:highlight w:val="lightGray"/>
        </w:rPr>
        <w:t>The Management Board of Frontex, the European Border and Coast Guard Agency, met in Warsaw with partners from the Western Balkan countries to discuss joint strategies to address migration and security challenges in the region.</w:t>
      </w:r>
      <w:r w:rsidRPr="00960591">
        <w:rPr>
          <w:rFonts w:ascii="Arial" w:eastAsia="Times New Roman" w:hAnsi="Arial" w:cs="Arial"/>
          <w:color w:val="282828"/>
          <w:sz w:val="21"/>
          <w:szCs w:val="21"/>
        </w:rPr>
        <w:t> </w:t>
      </w:r>
    </w:p>
    <w:p w14:paraId="6A123503" w14:textId="77777777" w:rsidR="00960591" w:rsidRPr="00960591" w:rsidRDefault="00960591" w:rsidP="00960591">
      <w:pPr>
        <w:spacing w:after="480" w:line="384" w:lineRule="atLeast"/>
        <w:rPr>
          <w:rFonts w:ascii="Arial" w:eastAsia="Times New Roman" w:hAnsi="Arial" w:cs="Arial"/>
          <w:color w:val="282828"/>
          <w:sz w:val="21"/>
          <w:szCs w:val="21"/>
        </w:rPr>
      </w:pPr>
      <w:bookmarkStart w:id="0" w:name="_GoBack"/>
      <w:bookmarkEnd w:id="0"/>
      <w:r w:rsidRPr="00FE44A3">
        <w:rPr>
          <w:rFonts w:ascii="Arial" w:eastAsia="Times New Roman" w:hAnsi="Arial" w:cs="Arial"/>
          <w:color w:val="282828"/>
          <w:sz w:val="21"/>
          <w:szCs w:val="21"/>
          <w:highlight w:val="yellow"/>
        </w:rPr>
        <w:t xml:space="preserve">The participants, who included chiefs of the border authorities of Albania, Bosnia and Herzegovina, Kosovo*, Montenegro, North Macedonia and Serbia spoke about how Frontex, the Western Balkans and EU Member States </w:t>
      </w:r>
      <w:r w:rsidRPr="00AF1B0F">
        <w:rPr>
          <w:rFonts w:ascii="Arial" w:eastAsia="Times New Roman" w:hAnsi="Arial" w:cs="Arial"/>
          <w:color w:val="282828"/>
          <w:sz w:val="21"/>
          <w:szCs w:val="21"/>
          <w:highlight w:val="lightGray"/>
        </w:rPr>
        <w:t>can together improve their ability to track migratory flows and related criminal activities, and how to align border management systems in the region with EU’s policies and practices.</w:t>
      </w:r>
      <w:r w:rsidRPr="00960591">
        <w:rPr>
          <w:rFonts w:ascii="Arial" w:eastAsia="Times New Roman" w:hAnsi="Arial" w:cs="Arial"/>
          <w:color w:val="282828"/>
          <w:sz w:val="21"/>
          <w:szCs w:val="21"/>
        </w:rPr>
        <w:t> </w:t>
      </w:r>
    </w:p>
    <w:p w14:paraId="578891D3" w14:textId="77777777" w:rsidR="00960591" w:rsidRPr="00AF1B0F" w:rsidRDefault="00960591" w:rsidP="00960591">
      <w:pPr>
        <w:spacing w:after="480" w:line="384" w:lineRule="atLeast"/>
        <w:rPr>
          <w:rFonts w:ascii="Arial" w:eastAsia="Times New Roman" w:hAnsi="Arial" w:cs="Arial"/>
          <w:color w:val="282828"/>
          <w:sz w:val="21"/>
          <w:szCs w:val="21"/>
          <w:highlight w:val="lightGray"/>
        </w:rPr>
      </w:pPr>
      <w:r w:rsidRPr="00AF1B0F">
        <w:rPr>
          <w:rFonts w:ascii="Arial" w:eastAsia="Times New Roman" w:hAnsi="Arial" w:cs="Arial"/>
          <w:color w:val="282828"/>
          <w:sz w:val="21"/>
          <w:szCs w:val="21"/>
          <w:highlight w:val="lightGray"/>
        </w:rPr>
        <w:t xml:space="preserve">“This is the first time the Management Board of the European Border and Coast Guard Agency is meeting with partners from outside of the EU to discuss cooperation,” said the Chair of the Frontex Management Board, Marko </w:t>
      </w:r>
      <w:proofErr w:type="spellStart"/>
      <w:r w:rsidRPr="00AF1B0F">
        <w:rPr>
          <w:rFonts w:ascii="Arial" w:eastAsia="Times New Roman" w:hAnsi="Arial" w:cs="Arial"/>
          <w:color w:val="282828"/>
          <w:sz w:val="21"/>
          <w:szCs w:val="21"/>
          <w:highlight w:val="lightGray"/>
        </w:rPr>
        <w:t>Gašperlin</w:t>
      </w:r>
      <w:proofErr w:type="spellEnd"/>
      <w:r w:rsidRPr="00AF1B0F">
        <w:rPr>
          <w:rFonts w:ascii="Arial" w:eastAsia="Times New Roman" w:hAnsi="Arial" w:cs="Arial"/>
          <w:color w:val="282828"/>
          <w:sz w:val="21"/>
          <w:szCs w:val="21"/>
          <w:highlight w:val="lightGray"/>
        </w:rPr>
        <w:t>. </w:t>
      </w:r>
    </w:p>
    <w:p w14:paraId="2D4F2E69" w14:textId="77777777" w:rsidR="00960591" w:rsidRPr="00960591" w:rsidRDefault="00960591" w:rsidP="00960591">
      <w:pPr>
        <w:spacing w:after="480" w:line="384" w:lineRule="atLeast"/>
        <w:rPr>
          <w:rFonts w:ascii="Arial" w:eastAsia="Times New Roman" w:hAnsi="Arial" w:cs="Arial"/>
          <w:color w:val="282828"/>
          <w:sz w:val="21"/>
          <w:szCs w:val="21"/>
        </w:rPr>
      </w:pPr>
      <w:r w:rsidRPr="00AF1B0F">
        <w:rPr>
          <w:rFonts w:ascii="Arial" w:eastAsia="Times New Roman" w:hAnsi="Arial" w:cs="Arial"/>
          <w:color w:val="282828"/>
          <w:sz w:val="21"/>
          <w:szCs w:val="21"/>
          <w:highlight w:val="lightGray"/>
        </w:rPr>
        <w:t xml:space="preserve">Frontex Executive Director Fabrice </w:t>
      </w:r>
      <w:proofErr w:type="spellStart"/>
      <w:r w:rsidRPr="00AF1B0F">
        <w:rPr>
          <w:rFonts w:ascii="Arial" w:eastAsia="Times New Roman" w:hAnsi="Arial" w:cs="Arial"/>
          <w:color w:val="282828"/>
          <w:sz w:val="21"/>
          <w:szCs w:val="21"/>
          <w:highlight w:val="lightGray"/>
        </w:rPr>
        <w:t>Leggeri</w:t>
      </w:r>
      <w:proofErr w:type="spellEnd"/>
      <w:r w:rsidRPr="00AF1B0F">
        <w:rPr>
          <w:rFonts w:ascii="Arial" w:eastAsia="Times New Roman" w:hAnsi="Arial" w:cs="Arial"/>
          <w:color w:val="282828"/>
          <w:sz w:val="21"/>
          <w:szCs w:val="21"/>
          <w:highlight w:val="lightGray"/>
        </w:rPr>
        <w:t xml:space="preserve"> added that “common challenges in the key region of the Western Balkans require a joint response. We can only effectively tackle many challenges at our borders if we work together across borders.”</w:t>
      </w:r>
      <w:r w:rsidRPr="00960591">
        <w:rPr>
          <w:rFonts w:ascii="Arial" w:eastAsia="Times New Roman" w:hAnsi="Arial" w:cs="Arial"/>
          <w:color w:val="282828"/>
          <w:sz w:val="21"/>
          <w:szCs w:val="21"/>
        </w:rPr>
        <w:t> </w:t>
      </w:r>
    </w:p>
    <w:p w14:paraId="51B4350E" w14:textId="1EC5B054" w:rsidR="00960591" w:rsidRPr="00960591" w:rsidRDefault="00960591" w:rsidP="00960591">
      <w:pPr>
        <w:rPr>
          <w:rFonts w:ascii="Times New Roman" w:eastAsia="Times New Roman" w:hAnsi="Times New Roman" w:cs="Times New Roman"/>
        </w:rPr>
      </w:pPr>
      <w:r w:rsidRPr="00960591">
        <w:rPr>
          <w:rFonts w:ascii="Times New Roman" w:eastAsia="Times New Roman" w:hAnsi="Times New Roman" w:cs="Times New Roman"/>
        </w:rPr>
        <w:fldChar w:fldCharType="begin"/>
      </w:r>
      <w:r w:rsidRPr="00960591">
        <w:rPr>
          <w:rFonts w:ascii="Times New Roman" w:eastAsia="Times New Roman" w:hAnsi="Times New Roman" w:cs="Times New Roman"/>
        </w:rPr>
        <w:instrText xml:space="preserve"> INCLUDEPICTURE "/var/folders/nj/m875g2tj2j50hjqpdb11s_540000gn/T/com.microsoft.Word/WebArchiveCopyPasteTempFiles/2019_MB_meeting_with_Western_Balkans_partners.prop_750x.7b09b6965a.jpg" \* MERGEFORMATINET </w:instrText>
      </w:r>
      <w:r w:rsidRPr="00960591">
        <w:rPr>
          <w:rFonts w:ascii="Times New Roman" w:eastAsia="Times New Roman" w:hAnsi="Times New Roman" w:cs="Times New Roman"/>
        </w:rPr>
        <w:fldChar w:fldCharType="separate"/>
      </w:r>
      <w:r w:rsidRPr="00960591">
        <w:rPr>
          <w:rFonts w:ascii="Times New Roman" w:eastAsia="Times New Roman" w:hAnsi="Times New Roman" w:cs="Times New Roman"/>
          <w:noProof/>
        </w:rPr>
        <w:drawing>
          <wp:inline distT="0" distB="0" distL="0" distR="0" wp14:anchorId="29206E65" wp14:editId="22868C6B">
            <wp:extent cx="5943600" cy="2712085"/>
            <wp:effectExtent l="0" t="0" r="0" b="5715"/>
            <wp:docPr id="1" name="Picture 1" descr="/var/folders/nj/m875g2tj2j50hjqpdb11s_540000gn/T/com.microsoft.Word/WebArchiveCopyPasteTempFiles/2019_MB_meeting_with_Western_Balkans_partners.prop_750x.7b09b696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2019_MB_meeting_with_Western_Balkans_partners.prop_750x.7b09b6965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712085"/>
                    </a:xfrm>
                    <a:prstGeom prst="rect">
                      <a:avLst/>
                    </a:prstGeom>
                    <a:noFill/>
                    <a:ln>
                      <a:noFill/>
                    </a:ln>
                  </pic:spPr>
                </pic:pic>
              </a:graphicData>
            </a:graphic>
          </wp:inline>
        </w:drawing>
      </w:r>
      <w:r w:rsidRPr="00960591">
        <w:rPr>
          <w:rFonts w:ascii="Times New Roman" w:eastAsia="Times New Roman" w:hAnsi="Times New Roman" w:cs="Times New Roman"/>
        </w:rPr>
        <w:fldChar w:fldCharType="end"/>
      </w:r>
    </w:p>
    <w:p w14:paraId="09643BCC" w14:textId="77777777" w:rsidR="00960591" w:rsidRPr="00960591" w:rsidRDefault="00960591" w:rsidP="00960591">
      <w:pPr>
        <w:spacing w:after="480" w:line="384" w:lineRule="atLeast"/>
        <w:rPr>
          <w:rFonts w:ascii="Arial" w:eastAsia="Times New Roman" w:hAnsi="Arial" w:cs="Arial"/>
          <w:color w:val="282828"/>
          <w:sz w:val="21"/>
          <w:szCs w:val="21"/>
        </w:rPr>
      </w:pPr>
      <w:r w:rsidRPr="00AF1B0F">
        <w:rPr>
          <w:rFonts w:ascii="Arial" w:eastAsia="Times New Roman" w:hAnsi="Arial" w:cs="Arial"/>
          <w:color w:val="282828"/>
          <w:sz w:val="21"/>
          <w:szCs w:val="21"/>
          <w:highlight w:val="lightGray"/>
        </w:rPr>
        <w:lastRenderedPageBreak/>
        <w:t>Cooperation between the EU and Western Balkan border management authorities is of strategic importance, particularly in view of the envisaged EU accession of countries of the region.</w:t>
      </w:r>
    </w:p>
    <w:p w14:paraId="6556AF30" w14:textId="77777777" w:rsidR="00960591" w:rsidRPr="00960591" w:rsidRDefault="00960591" w:rsidP="00960591">
      <w:pPr>
        <w:spacing w:after="480" w:line="384" w:lineRule="atLeast"/>
        <w:rPr>
          <w:rFonts w:ascii="Arial" w:eastAsia="Times New Roman" w:hAnsi="Arial" w:cs="Arial"/>
          <w:color w:val="282828"/>
          <w:sz w:val="21"/>
          <w:szCs w:val="21"/>
        </w:rPr>
      </w:pPr>
      <w:r w:rsidRPr="00AF1B0F">
        <w:rPr>
          <w:rFonts w:ascii="Arial" w:eastAsia="Times New Roman" w:hAnsi="Arial" w:cs="Arial"/>
          <w:color w:val="282828"/>
          <w:sz w:val="21"/>
          <w:szCs w:val="21"/>
          <w:highlight w:val="yellow"/>
        </w:rPr>
        <w:t xml:space="preserve">Last month Frontex launched a joint operation in Albania, which is its first fully-fledged joint operation outside the European </w:t>
      </w:r>
      <w:proofErr w:type="gramStart"/>
      <w:r w:rsidRPr="00AF1B0F">
        <w:rPr>
          <w:rFonts w:ascii="Arial" w:eastAsia="Times New Roman" w:hAnsi="Arial" w:cs="Arial"/>
          <w:color w:val="282828"/>
          <w:sz w:val="21"/>
          <w:szCs w:val="21"/>
          <w:highlight w:val="yellow"/>
        </w:rPr>
        <w:t>Union, and</w:t>
      </w:r>
      <w:proofErr w:type="gramEnd"/>
      <w:r w:rsidRPr="00AF1B0F">
        <w:rPr>
          <w:rFonts w:ascii="Arial" w:eastAsia="Times New Roman" w:hAnsi="Arial" w:cs="Arial"/>
          <w:color w:val="282828"/>
          <w:sz w:val="21"/>
          <w:szCs w:val="21"/>
          <w:highlight w:val="yellow"/>
        </w:rPr>
        <w:t xml:space="preserve"> will be followed by joint operations in the other Western Balkan countries in due time.</w:t>
      </w:r>
    </w:p>
    <w:p w14:paraId="498BB97A" w14:textId="77777777" w:rsidR="00960591" w:rsidRPr="00960591" w:rsidRDefault="00960591" w:rsidP="00960591">
      <w:pPr>
        <w:spacing w:after="480" w:line="384" w:lineRule="atLeast"/>
        <w:rPr>
          <w:rFonts w:ascii="Arial" w:eastAsia="Times New Roman" w:hAnsi="Arial" w:cs="Arial"/>
          <w:color w:val="282828"/>
          <w:sz w:val="21"/>
          <w:szCs w:val="21"/>
        </w:rPr>
      </w:pPr>
      <w:r w:rsidRPr="00AF1B0F">
        <w:rPr>
          <w:rFonts w:ascii="Arial" w:eastAsia="Times New Roman" w:hAnsi="Arial" w:cs="Arial"/>
          <w:color w:val="282828"/>
          <w:sz w:val="21"/>
          <w:szCs w:val="21"/>
          <w:highlight w:val="yellow"/>
        </w:rPr>
        <w:t>The Frontex Management Board consists of representatives of the heads of the border authorities of the 26 EU Member States that are signatories of the </w:t>
      </w:r>
      <w:r w:rsidRPr="00AF1B0F">
        <w:rPr>
          <w:rFonts w:ascii="Arial" w:eastAsia="Times New Roman" w:hAnsi="Arial" w:cs="Arial"/>
          <w:i/>
          <w:iCs/>
          <w:color w:val="282828"/>
          <w:sz w:val="21"/>
          <w:szCs w:val="21"/>
          <w:highlight w:val="yellow"/>
        </w:rPr>
        <w:t>Schengen acquis</w:t>
      </w:r>
      <w:r w:rsidRPr="00AF1B0F">
        <w:rPr>
          <w:rFonts w:ascii="Arial" w:eastAsia="Times New Roman" w:hAnsi="Arial" w:cs="Arial"/>
          <w:color w:val="282828"/>
          <w:sz w:val="21"/>
          <w:szCs w:val="21"/>
          <w:highlight w:val="yellow"/>
        </w:rPr>
        <w:t>, along with two members of the European Commission.</w:t>
      </w:r>
      <w:r w:rsidRPr="00960591">
        <w:rPr>
          <w:rFonts w:ascii="Arial" w:eastAsia="Times New Roman" w:hAnsi="Arial" w:cs="Arial"/>
          <w:color w:val="282828"/>
          <w:sz w:val="21"/>
          <w:szCs w:val="21"/>
        </w:rPr>
        <w:t> </w:t>
      </w:r>
    </w:p>
    <w:p w14:paraId="10574C86" w14:textId="77777777" w:rsidR="00960591" w:rsidRPr="00960591" w:rsidRDefault="00960591" w:rsidP="00960591">
      <w:pPr>
        <w:spacing w:after="480" w:line="384" w:lineRule="atLeast"/>
        <w:rPr>
          <w:rFonts w:ascii="Arial" w:eastAsia="Times New Roman" w:hAnsi="Arial" w:cs="Arial"/>
          <w:color w:val="282828"/>
          <w:sz w:val="21"/>
          <w:szCs w:val="21"/>
        </w:rPr>
      </w:pPr>
    </w:p>
    <w:p w14:paraId="001F63EF" w14:textId="77777777" w:rsidR="00960591" w:rsidRPr="00960591" w:rsidRDefault="00960591" w:rsidP="00960591">
      <w:pPr>
        <w:spacing w:after="480" w:line="384" w:lineRule="atLeast"/>
        <w:rPr>
          <w:rFonts w:ascii="Arial" w:eastAsia="Times New Roman" w:hAnsi="Arial" w:cs="Arial"/>
          <w:color w:val="282828"/>
          <w:sz w:val="21"/>
          <w:szCs w:val="21"/>
        </w:rPr>
      </w:pPr>
      <w:r w:rsidRPr="00960591">
        <w:rPr>
          <w:rFonts w:ascii="Arial" w:eastAsia="Times New Roman" w:hAnsi="Arial" w:cs="Arial"/>
          <w:color w:val="282828"/>
          <w:sz w:val="21"/>
          <w:szCs w:val="21"/>
        </w:rPr>
        <w:t>* </w:t>
      </w:r>
      <w:r w:rsidRPr="00960591">
        <w:rPr>
          <w:rFonts w:ascii="Arial" w:eastAsia="Times New Roman" w:hAnsi="Arial" w:cs="Arial"/>
          <w:i/>
          <w:iCs/>
          <w:color w:val="282828"/>
          <w:sz w:val="21"/>
          <w:szCs w:val="21"/>
        </w:rPr>
        <w:t xml:space="preserve">This designation is without prejudice to positions on </w:t>
      </w:r>
      <w:proofErr w:type="gramStart"/>
      <w:r w:rsidRPr="00960591">
        <w:rPr>
          <w:rFonts w:ascii="Arial" w:eastAsia="Times New Roman" w:hAnsi="Arial" w:cs="Arial"/>
          <w:i/>
          <w:iCs/>
          <w:color w:val="282828"/>
          <w:sz w:val="21"/>
          <w:szCs w:val="21"/>
        </w:rPr>
        <w:t>status, and</w:t>
      </w:r>
      <w:proofErr w:type="gramEnd"/>
      <w:r w:rsidRPr="00960591">
        <w:rPr>
          <w:rFonts w:ascii="Arial" w:eastAsia="Times New Roman" w:hAnsi="Arial" w:cs="Arial"/>
          <w:i/>
          <w:iCs/>
          <w:color w:val="282828"/>
          <w:sz w:val="21"/>
          <w:szCs w:val="21"/>
        </w:rPr>
        <w:t xml:space="preserve"> is in line with UNSCR 1244(1999) and the ICJ Opinion on the Kosovo declaration of independence.</w:t>
      </w:r>
    </w:p>
    <w:p w14:paraId="29AC3810"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EF3"/>
    <w:rsid w:val="00453EED"/>
    <w:rsid w:val="00666EF3"/>
    <w:rsid w:val="00960591"/>
    <w:rsid w:val="00AF1B0F"/>
    <w:rsid w:val="00BE080D"/>
    <w:rsid w:val="00FE4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15D04F"/>
  <w14:defaultImageDpi w14:val="32767"/>
  <w15:chartTrackingRefBased/>
  <w15:docId w15:val="{E85896D0-1D89-A645-9DB9-1755A9AB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6059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0591"/>
    <w:rPr>
      <w:rFonts w:ascii="Times New Roman" w:eastAsia="Times New Roman" w:hAnsi="Times New Roman" w:cs="Times New Roman"/>
      <w:b/>
      <w:bCs/>
      <w:sz w:val="36"/>
      <w:szCs w:val="36"/>
    </w:rPr>
  </w:style>
  <w:style w:type="character" w:customStyle="1" w:styleId="Date1">
    <w:name w:val="Date1"/>
    <w:basedOn w:val="DefaultParagraphFont"/>
    <w:rsid w:val="00960591"/>
  </w:style>
  <w:style w:type="paragraph" w:styleId="NormalWeb">
    <w:name w:val="Normal (Web)"/>
    <w:basedOn w:val="Normal"/>
    <w:uiPriority w:val="99"/>
    <w:semiHidden/>
    <w:unhideWhenUsed/>
    <w:rsid w:val="0096059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60591"/>
  </w:style>
  <w:style w:type="character" w:styleId="Emphasis">
    <w:name w:val="Emphasis"/>
    <w:basedOn w:val="DefaultParagraphFont"/>
    <w:uiPriority w:val="20"/>
    <w:qFormat/>
    <w:rsid w:val="009605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85582">
      <w:bodyDiv w:val="1"/>
      <w:marLeft w:val="0"/>
      <w:marRight w:val="0"/>
      <w:marTop w:val="0"/>
      <w:marBottom w:val="0"/>
      <w:divBdr>
        <w:top w:val="none" w:sz="0" w:space="0" w:color="auto"/>
        <w:left w:val="none" w:sz="0" w:space="0" w:color="auto"/>
        <w:bottom w:val="none" w:sz="0" w:space="0" w:color="auto"/>
        <w:right w:val="none" w:sz="0" w:space="0" w:color="auto"/>
      </w:divBdr>
      <w:divsChild>
        <w:div w:id="913583411">
          <w:marLeft w:val="0"/>
          <w:marRight w:val="0"/>
          <w:marTop w:val="0"/>
          <w:marBottom w:val="0"/>
          <w:divBdr>
            <w:top w:val="none" w:sz="0" w:space="0" w:color="auto"/>
            <w:left w:val="none" w:sz="0" w:space="0" w:color="auto"/>
            <w:bottom w:val="none" w:sz="0" w:space="0" w:color="auto"/>
            <w:right w:val="none" w:sz="0" w:space="0" w:color="auto"/>
          </w:divBdr>
        </w:div>
        <w:div w:id="5988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2020-02-18T17:16:00Z</dcterms:created>
  <dcterms:modified xsi:type="dcterms:W3CDTF">2020-05-12T12:47:00Z</dcterms:modified>
</cp:coreProperties>
</file>