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85742" w14:textId="77777777" w:rsidR="00B875BD" w:rsidRPr="00B875BD" w:rsidRDefault="00B875BD" w:rsidP="00B875BD">
      <w:pPr>
        <w:spacing w:after="240"/>
        <w:outlineLvl w:val="1"/>
        <w:rPr>
          <w:rFonts w:ascii="Arial" w:eastAsia="Times New Roman" w:hAnsi="Arial" w:cs="Arial"/>
          <w:b/>
          <w:bCs/>
          <w:color w:val="282828"/>
          <w:sz w:val="38"/>
          <w:szCs w:val="38"/>
        </w:rPr>
      </w:pPr>
      <w:r w:rsidRPr="00B875BD">
        <w:rPr>
          <w:rFonts w:ascii="Arial" w:eastAsia="Times New Roman" w:hAnsi="Arial" w:cs="Arial"/>
          <w:b/>
          <w:bCs/>
          <w:color w:val="282828"/>
          <w:sz w:val="38"/>
          <w:szCs w:val="38"/>
        </w:rPr>
        <w:t>COASTEX 2019 exercise</w:t>
      </w:r>
    </w:p>
    <w:p w14:paraId="31C84ABB" w14:textId="77777777" w:rsidR="00B875BD" w:rsidRPr="00B875BD" w:rsidRDefault="00B875BD" w:rsidP="00B875BD">
      <w:pPr>
        <w:rPr>
          <w:rFonts w:ascii="Times New Roman" w:eastAsia="Times New Roman" w:hAnsi="Times New Roman" w:cs="Times New Roman"/>
        </w:rPr>
      </w:pPr>
      <w:r w:rsidRPr="00B875BD">
        <w:rPr>
          <w:rFonts w:ascii="Arial" w:eastAsia="Times New Roman" w:hAnsi="Arial" w:cs="Arial"/>
          <w:color w:val="282828"/>
          <w:sz w:val="21"/>
          <w:szCs w:val="21"/>
        </w:rPr>
        <w:t>2019-06-06</w:t>
      </w:r>
    </w:p>
    <w:p w14:paraId="6BE7B3E9" w14:textId="77777777" w:rsidR="00B875BD" w:rsidRPr="00B875BD" w:rsidRDefault="00B875BD" w:rsidP="00B875BD">
      <w:pPr>
        <w:spacing w:after="480" w:line="384" w:lineRule="atLeast"/>
        <w:rPr>
          <w:rFonts w:ascii="Arial" w:eastAsia="Times New Roman" w:hAnsi="Arial" w:cs="Arial"/>
          <w:color w:val="282828"/>
          <w:sz w:val="21"/>
          <w:szCs w:val="21"/>
        </w:rPr>
      </w:pPr>
      <w:r w:rsidRPr="00D14BE0">
        <w:rPr>
          <w:rFonts w:ascii="Arial" w:eastAsia="Times New Roman" w:hAnsi="Arial" w:cs="Arial"/>
          <w:color w:val="282828"/>
          <w:sz w:val="21"/>
          <w:szCs w:val="21"/>
          <w:highlight w:val="yellow"/>
        </w:rPr>
        <w:t xml:space="preserve">Frontex took part in COASTEX 2019 exercise </w:t>
      </w:r>
      <w:proofErr w:type="spellStart"/>
      <w:r w:rsidRPr="00D14BE0">
        <w:rPr>
          <w:rFonts w:ascii="Arial" w:eastAsia="Times New Roman" w:hAnsi="Arial" w:cs="Arial"/>
          <w:color w:val="282828"/>
          <w:sz w:val="21"/>
          <w:szCs w:val="21"/>
          <w:highlight w:val="yellow"/>
        </w:rPr>
        <w:t>organised</w:t>
      </w:r>
      <w:proofErr w:type="spellEnd"/>
      <w:r w:rsidRPr="00D14BE0">
        <w:rPr>
          <w:rFonts w:ascii="Arial" w:eastAsia="Times New Roman" w:hAnsi="Arial" w:cs="Arial"/>
          <w:color w:val="282828"/>
          <w:sz w:val="21"/>
          <w:szCs w:val="21"/>
          <w:highlight w:val="yellow"/>
        </w:rPr>
        <w:t xml:space="preserve"> in Catania, Italy, as part of the European Coast Guard Functions Forum.</w:t>
      </w:r>
      <w:r w:rsidRPr="00B875BD">
        <w:rPr>
          <w:rFonts w:ascii="Arial" w:eastAsia="Times New Roman" w:hAnsi="Arial" w:cs="Arial"/>
          <w:color w:val="282828"/>
          <w:sz w:val="21"/>
          <w:szCs w:val="21"/>
        </w:rPr>
        <w:t> </w:t>
      </w:r>
    </w:p>
    <w:p w14:paraId="32EDD287" w14:textId="77777777" w:rsidR="00B875BD" w:rsidRPr="00B875BD" w:rsidRDefault="00B875BD" w:rsidP="00B875BD">
      <w:pPr>
        <w:spacing w:after="480" w:line="384" w:lineRule="atLeast"/>
        <w:rPr>
          <w:rFonts w:ascii="Arial" w:eastAsia="Times New Roman" w:hAnsi="Arial" w:cs="Arial"/>
          <w:color w:val="282828"/>
          <w:sz w:val="21"/>
          <w:szCs w:val="21"/>
        </w:rPr>
      </w:pPr>
      <w:r w:rsidRPr="00B875BD">
        <w:rPr>
          <w:rFonts w:ascii="Arial" w:eastAsia="Times New Roman" w:hAnsi="Arial" w:cs="Arial"/>
          <w:color w:val="282828"/>
          <w:sz w:val="21"/>
          <w:szCs w:val="21"/>
        </w:rPr>
        <w:t>During the event, 90 participants from 16 Member States, experts from Frontex, the European Fisheries Control Agency (EFCA) and the European Maritime Safety Agency (EMSA) conducted exercises to test different coast guard functions. </w:t>
      </w:r>
    </w:p>
    <w:p w14:paraId="68B259A3" w14:textId="77777777" w:rsidR="00B875BD" w:rsidRPr="00B875BD" w:rsidRDefault="00B875BD" w:rsidP="00B875BD">
      <w:pPr>
        <w:spacing w:after="480" w:line="384" w:lineRule="atLeast"/>
        <w:rPr>
          <w:rFonts w:ascii="Arial" w:eastAsia="Times New Roman" w:hAnsi="Arial" w:cs="Arial"/>
          <w:color w:val="282828"/>
          <w:sz w:val="21"/>
          <w:szCs w:val="21"/>
        </w:rPr>
      </w:pPr>
      <w:bookmarkStart w:id="0" w:name="_GoBack"/>
      <w:r w:rsidRPr="00B875BD">
        <w:rPr>
          <w:rFonts w:ascii="Arial" w:eastAsia="Times New Roman" w:hAnsi="Arial" w:cs="Arial"/>
          <w:color w:val="282828"/>
          <w:sz w:val="21"/>
          <w:szCs w:val="21"/>
        </w:rPr>
        <w:t xml:space="preserve">The exercise was jointly coordinated by the Italian Coast Guard and Guardia di </w:t>
      </w:r>
      <w:proofErr w:type="spellStart"/>
      <w:r w:rsidRPr="00B875BD">
        <w:rPr>
          <w:rFonts w:ascii="Arial" w:eastAsia="Times New Roman" w:hAnsi="Arial" w:cs="Arial"/>
          <w:color w:val="282828"/>
          <w:sz w:val="21"/>
          <w:szCs w:val="21"/>
        </w:rPr>
        <w:t>Finanza</w:t>
      </w:r>
      <w:proofErr w:type="spellEnd"/>
      <w:r w:rsidRPr="00B875BD">
        <w:rPr>
          <w:rFonts w:ascii="Arial" w:eastAsia="Times New Roman" w:hAnsi="Arial" w:cs="Arial"/>
          <w:color w:val="282828"/>
          <w:sz w:val="21"/>
          <w:szCs w:val="21"/>
        </w:rPr>
        <w:t xml:space="preserve"> with 11 naval vessels, three aircraft and three boarding teams. It featured a </w:t>
      </w:r>
      <w:proofErr w:type="gramStart"/>
      <w:r w:rsidRPr="00B875BD">
        <w:rPr>
          <w:rFonts w:ascii="Arial" w:eastAsia="Times New Roman" w:hAnsi="Arial" w:cs="Arial"/>
          <w:color w:val="282828"/>
          <w:sz w:val="21"/>
          <w:szCs w:val="21"/>
        </w:rPr>
        <w:t>complex scenario simulating search &amp; rescue operations</w:t>
      </w:r>
      <w:proofErr w:type="gramEnd"/>
      <w:r w:rsidRPr="00B875BD">
        <w:rPr>
          <w:rFonts w:ascii="Arial" w:eastAsia="Times New Roman" w:hAnsi="Arial" w:cs="Arial"/>
          <w:color w:val="282828"/>
          <w:sz w:val="21"/>
          <w:szCs w:val="21"/>
        </w:rPr>
        <w:t>, activities to combat illegal fishing, fight pollution and other types of illegal activities at sea. The aim was to test multipurpose operations, where different authorities work together to support various coast guard functions in the same operation.</w:t>
      </w:r>
    </w:p>
    <w:bookmarkEnd w:id="0"/>
    <w:p w14:paraId="1D259ED4" w14:textId="77777777" w:rsidR="00B875BD" w:rsidRPr="00B875BD" w:rsidRDefault="00B875BD" w:rsidP="00B875BD">
      <w:pPr>
        <w:spacing w:after="480" w:line="384" w:lineRule="atLeast"/>
        <w:rPr>
          <w:rFonts w:ascii="Arial" w:eastAsia="Times New Roman" w:hAnsi="Arial" w:cs="Arial"/>
          <w:color w:val="282828"/>
          <w:sz w:val="21"/>
          <w:szCs w:val="21"/>
        </w:rPr>
      </w:pPr>
      <w:r w:rsidRPr="00B875BD">
        <w:rPr>
          <w:rFonts w:ascii="Arial" w:eastAsia="Times New Roman" w:hAnsi="Arial" w:cs="Arial"/>
          <w:color w:val="282828"/>
          <w:sz w:val="21"/>
          <w:szCs w:val="21"/>
        </w:rPr>
        <w:t>European cooperation on coast guard functions describes the joint work of European agencies and national authorities at maritime borders. Coast guard functions comprise tasks related to safety and security at sea, such as search and rescue, border control, fisheries control, customs activities, law enforcement and environmental protection. </w:t>
      </w:r>
    </w:p>
    <w:p w14:paraId="492984B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BD"/>
    <w:rsid w:val="00453EED"/>
    <w:rsid w:val="007D78BD"/>
    <w:rsid w:val="00B875BD"/>
    <w:rsid w:val="00BE080D"/>
    <w:rsid w:val="00D1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4B3D5"/>
  <w14:defaultImageDpi w14:val="32767"/>
  <w15:chartTrackingRefBased/>
  <w15:docId w15:val="{D2303E34-CCB1-9041-848D-4A8D68F4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875B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5BD"/>
    <w:rPr>
      <w:rFonts w:ascii="Times New Roman" w:eastAsia="Times New Roman" w:hAnsi="Times New Roman" w:cs="Times New Roman"/>
      <w:b/>
      <w:bCs/>
      <w:sz w:val="36"/>
      <w:szCs w:val="36"/>
    </w:rPr>
  </w:style>
  <w:style w:type="character" w:customStyle="1" w:styleId="Date1">
    <w:name w:val="Date1"/>
    <w:basedOn w:val="DefaultParagraphFont"/>
    <w:rsid w:val="00B875BD"/>
  </w:style>
  <w:style w:type="paragraph" w:styleId="NormalWeb">
    <w:name w:val="Normal (Web)"/>
    <w:basedOn w:val="Normal"/>
    <w:uiPriority w:val="99"/>
    <w:semiHidden/>
    <w:unhideWhenUsed/>
    <w:rsid w:val="00B875B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87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219310">
      <w:bodyDiv w:val="1"/>
      <w:marLeft w:val="0"/>
      <w:marRight w:val="0"/>
      <w:marTop w:val="0"/>
      <w:marBottom w:val="0"/>
      <w:divBdr>
        <w:top w:val="none" w:sz="0" w:space="0" w:color="auto"/>
        <w:left w:val="none" w:sz="0" w:space="0" w:color="auto"/>
        <w:bottom w:val="none" w:sz="0" w:space="0" w:color="auto"/>
        <w:right w:val="none" w:sz="0" w:space="0" w:color="auto"/>
      </w:divBdr>
      <w:divsChild>
        <w:div w:id="531960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2020-02-18T17:17:00Z</dcterms:created>
  <dcterms:modified xsi:type="dcterms:W3CDTF">2020-03-19T17:01:00Z</dcterms:modified>
</cp:coreProperties>
</file>