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0F172A"/>
          <w:sz w:val="72"/>
          <w:szCs w:val="72"/>
        </w:rPr>
        <w:t xml:space="preserve">OPSIS</w:t>
      </w:r>
    </w:p>
    <w:p>
      <w:pPr>
        <w:spacing w:before="120"/>
        <w:jc w:val="center"/>
      </w:pPr>
      <w:r>
        <w:rPr>
          <w:rFonts w:ascii="Arial" w:cs="Arial" w:eastAsia="Arial" w:hAnsi="Arial"/>
          <w:color w:val="1FB6A6"/>
          <w:sz w:val="36"/>
          <w:szCs w:val="36"/>
        </w:rPr>
        <w:t xml:space="preserve">Wave 1 Security Audit Report</w:t>
      </w:r>
    </w:p>
    <w:p>
      <w:pPr>
        <w:spacing w:before="4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Frontend Security Hardening &amp; RBAC Implementation</w:t>
      </w:r>
    </w:p>
    <w:p>
      <w:pPr>
        <w:spacing w:before="2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March 2, 2026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Classification: 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INTERNAL — CONFIDENTIAL</w:t>
      </w:r>
    </w:p>
    <w:p>
      <w:pPr>
        <w:spacing w:before="8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Hues Technology LLC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Executive Summary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Wave 1 of the OPSIS frontend security audit is complete. This wave focused on eliminating critical XSS vulnerabilities, implementing Role-Based Access Control (RBAC), building a custom roles system, and hardening the six highest-risk pages in the application.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audit identified and resolved 4 critical XSS vectors, added permission-gated access to all sensitive actions, replaced all browser-native confirm() dialogs with proper confirmation modals, eliminated console.error() data leaks across all audited pages, and deployed a complete RBAC system with 36 granular permissions.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Pages Audited &amp; Fixed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28"/>
                <w:szCs w:val="28"/>
              </w:rPr>
              <w:t xml:space="preserve">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Vulnerabilities Fixed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4 XSS + 3 Privilege Escalation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RBAC Permissions Deployed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B6A6"/>
                <w:sz w:val="18"/>
                <w:szCs w:val="18"/>
              </w:rPr>
              <w:t xml:space="preserve">36 across 6 categories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Roles 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Full CRUD + Assignment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Console.error Leaks Removed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12+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Patches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5 files (auth, users, main, custom_roles, SQL casts)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RBAC System Implementation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 complete Role-Based Access Control system was implemented across the frontend and backend, providing granular permission management for MSP multi-tenant environments.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Architecture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RBAC system consists of five interconnected components that enforce permissions from sidebar navigation through API calls: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permissions.ts — 36 granular permissions across 6 categories with 4 built-in role presets (ADMIN, ORG_ADMIN, TECHNICIAN, VIEWER)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usePermissions.tsx — React hook providing can(), canAny(), canAll() helpers with custom_permissions override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ProtectedRoute.tsx — Route wrapper that checks permissions and renders an Access Denied page for unauthorized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Layout.tsx — Sidebar dynamically filtered by permissions, section headers hidden when no child items are accessible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ErrorBoundary.tsx — React error boundary preventing white screen crashes from propagating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Permission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Dashboard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view_dashboard, view_reports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view_endpoints, manage_endpoints, execute_remediation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Technician+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Tickets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view_tickets, manage_tickets, assign_tickets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Technician+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Security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view_security, trigger_security_scan, approve_changes, execute_changes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ORG_ADMIN+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M365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view_m365, manage_m365, manage_tenants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ORG_ADMIN+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manage_users, manage_roles, admin_console, manage_clients, view_audit_log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only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Custom Roles System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 full custom roles system was built to allow MSP administrators to create tailored permission sets beyond the four built-in presets.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Database: custom_roles table with JSONB permissions column, linked to users via custom_role_id FK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Backend API: Full CRUD at /api/custom-roles/roles with validation, audit logging, and privilege checks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Frontend: CustomRolesPage with grouped permission checkboxes, assigned user tracking, and inline role editor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Integration: Custom role dropdown in user creation/edit modals, /auth/me returns custom_permissions array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Override behavior: Custom permissions replace base role preset when assigned; base role serves as fallback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Page-by-Page Audit Results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1. LoginPage.tsx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60"/>
        <w:gridCol w:w="15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localStorage token storage — vulnerable to XSS token theft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FIXED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Moved to httpOnly cookies (backend)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enumeration via login error messages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FIXED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Generic error message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rate limiting on login attempts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333EA"/>
                <w:sz w:val="18"/>
                <w:szCs w:val="18"/>
              </w:rPr>
              <w:t xml:space="preserve">NOTED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Wave 2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 SignupPage.tsx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60"/>
        <w:gridCol w:w="15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complexity not enforced — accepted any 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FIXED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8+ chars, upper/lower/number/symbol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Trial period displayed as 90 days (should be 30)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FIXED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 to 30 days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 DashboardPage.tsx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60"/>
        <w:gridCol w:w="15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XSS via dangerouslySetInnerHTML on mock data (health status, AMBER responses)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FIXED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Removed mock data, safe text rendering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Mock/placeholder data displayed as real — misleading 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FIXED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mock data removed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 UserManagementPage.tsx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60"/>
        <w:gridCol w:w="15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Privilege escalation — any user could edit/promote any other user including admins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FIXED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 hierarchy enforcement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Self-role-change — user could change their own role to 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FIXED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Self-edit blocked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used browser confirm() — no visual consistency, accidental clicks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FIXED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 confirmation modal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role assignment not integrated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FIXED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 in add/edit modals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 components defined inside render — focus loss on every keystroke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FIXED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Extracted to module scope</w:t>
            </w:r>
          </w:p>
        </w:tc>
      </w:tr>
    </w:tbl>
    <w:p>
      <w:r>
        <w:br w:type="pag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 SecurityPage.tsx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60"/>
        <w:gridCol w:w="15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permission check on scan trigger — any user could run full security scans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FIXED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TRIGGER_SECURITY_SCAN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permission check on investigate/remediate/false positive actions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FIXED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EXECUTE_CHANGES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confirmation on status changes — immediate API call on click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FIXED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Confirmation modal added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5x console.error leaks, no user-visible error feedback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FIXED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banner, console removed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6. M365Page.tsx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60"/>
        <w:gridCol w:w="15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XSS via dangerouslySetInnerHTML on Message Center body_html — unsanitized HTML from Microsoft Graph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FIXED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DOMPurify with strict allowlist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permission checks on tenant connect/edit/delete operations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FIXED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MANAGE_M365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Silent failure on all sync/delete/update mutations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FIXED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banners on all mutations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B6A6"/>
                <w:sz w:val="18"/>
                <w:szCs w:val="18"/>
              </w:rPr>
              <w:t xml:space="preserve">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rel=noopener noreferrer on external link, modal title mismatch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FIXED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Corrected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7. AdminConsolePage.tsx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60"/>
        <w:gridCol w:w="15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confirm() for delete/deactivate actions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FIXED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ConfirmModal component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Trial days default was 90 (should be 30 per updated model)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FIXED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set to 30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Backend Patches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Five backend files were patched during Wave 1 to support the RBAC system and fix SQL compatibility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main.py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custom_roles_router registration at /api/custom-roles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auth_routes.py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/me endpoint patched to return custom_role_id and custom_permissions[]; fixed ::inet SQL cast to CAST(:ip AS inet)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user_management_routes.py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list includes custom_role_id and custom_role_name; fixed require_role to allow both ADMIN and ORG_ADMIN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custom_roles_routes.py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file — full CRUD API for custom roles with 36 validated permissions; fixed ::jsonb SQL cast to CAST(:perms AS jsonb); added manage_roles to valid permissions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create_custom_roles.sql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migration — custom_roles table with JSONB permissions, users.custom_role_id FK column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Files Deployed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Frontend (12 files)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src/permissions.ts — 36 permissions, 4 role presets, route permission 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src/hooks/usePermissions.tsx — Permission resolution with custom override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src/hooks/useAuth.tsx — Added loginWithToken() and custom_permissions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src/components/ProtectedRoute.tsx — Route-level permission enforcement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src/components/ErrorBoundary.tsx — Error boundary preventing white screens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src/components/Layout.tsx — Permission-filtered sidebar with Custom Roles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src/App.tsx — All routes wrapped with ProtectedRoute + ErrorBoundary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src/pages/LoginPage.tsx — XSS fix, token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src/pages/SignupPage.tsx — Password validation, 30-day trial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src/pages/DashboardPage.tsx — Mock data removed, safe rendering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src/pages/SecurityPage.tsx — Permission-gated, confirmations, error feedback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src/pages/M365Page.tsx — DOMPurify XSS fix, permission-gated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src/pages/UserManagementPage.tsx — Privilege escalation fix, custom role assignment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src/pages/CustomRolesPage.tsx — Full custom role editor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src/pages/AdminConsolePage.tsx — ConfirmModal, 30-day default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Backend (5 files)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api/custom_roles_routes.py — New CRUD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api/auth_routes.py — /me endpoint + SQL cast fix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api/user_management_routes.py — Custom role info + role check fix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main.py — Router registration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create_custom_roles.sql — Database migration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Remaining Work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Wave 2 — Core Pages (Pre-Design Partner)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High-priority pages that design partners will use daily: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TicketsPage.tsx, TicketDetailPage.tsx — XSS audit on ticket descriptions, permission checks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EndpointsPage.tsx — Permission-gated remediation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ClientsPage.tsx, ClientManagementPage.tsx — Tenant isolation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AuditLogPage.tsx — Permission check, pagination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KnowledgeBasePage.tsx — Upload validation, permission gating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Backend: Replace require_role() with permission-based decorators that respect custom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Backend: Rate limiting on auth/MFA/registration endpoints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Wave 3 — Secondary Pages (Pre-Conference)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Feature-rich pages that need audit before public demos: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ROIDashboardPage.tsx, FleetIntelligencePage.tsx, DriftPreventionPage.tsx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CompliancePage.tsx, ChangesPage.tsx, SchedulesPage.tsx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VoicePage.tsx, AmberPage.tsx — AI assistant interfaces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ProfileSettingsPage.tsx, MSPOverviewPage.tsx, SharedLibraryPage.tsx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Skeleton loading states and empty state improvements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Wave 4 — Mobile &amp; Polish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Responsive design and touch optimization for conference demos: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Responsive sidebar with hamburger menu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Touch-friendly button targets (44px minimum)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Mobile-optimized modals and tables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Backend Priorities (Cross-Wave)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CORS production-only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temp_token expiry ≤ 5min, single-use enforcement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Email verification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CAPTCHA on signup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Tenant isolation verification on /clients endpoints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2026-03-02T14:45:34.782Z</dcterms:created>
  <dcterms:modified xsi:type="dcterms:W3CDTF">2026-03-02T14:45:34.783Z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