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AA6" w:rsidRPr="00C54130" w:rsidRDefault="00121AA6" w:rsidP="00C26105">
      <w:pPr>
        <w:pStyle w:val="21"/>
        <w:spacing w:line="360" w:lineRule="auto"/>
        <w:rPr>
          <w:rFonts w:cs="Times New Roman"/>
        </w:rPr>
      </w:pPr>
      <w:r w:rsidRPr="00C54130">
        <w:rPr>
          <w:rFonts w:cs="Times New Roman"/>
        </w:rPr>
        <w:t>实验</w:t>
      </w:r>
      <w:proofErr w:type="gramStart"/>
      <w:r w:rsidRPr="00C54130">
        <w:rPr>
          <w:rFonts w:cs="Times New Roman"/>
        </w:rPr>
        <w:t>一</w:t>
      </w:r>
      <w:proofErr w:type="gramEnd"/>
      <w:r w:rsidRPr="00C54130">
        <w:rPr>
          <w:rFonts w:cs="Times New Roman"/>
        </w:rPr>
        <w:t xml:space="preserve"> </w:t>
      </w:r>
      <w:r w:rsidRPr="00C54130">
        <w:rPr>
          <w:rFonts w:cs="Times New Roman"/>
        </w:rPr>
        <w:t>二阶系统阶跃响应</w:t>
      </w:r>
    </w:p>
    <w:p w:rsidR="00121AA6" w:rsidRPr="00C54130" w:rsidRDefault="00121AA6" w:rsidP="00C26105">
      <w:pPr>
        <w:pStyle w:val="11"/>
        <w:spacing w:line="360" w:lineRule="auto"/>
        <w:jc w:val="center"/>
        <w:rPr>
          <w:rFonts w:cs="Times New Roman"/>
        </w:rPr>
      </w:pPr>
      <w:r w:rsidRPr="00C54130">
        <w:rPr>
          <w:rFonts w:cs="Times New Roman"/>
        </w:rPr>
        <w:t>自</w:t>
      </w:r>
      <w:r w:rsidRPr="00C54130">
        <w:rPr>
          <w:rFonts w:cs="Times New Roman"/>
        </w:rPr>
        <w:t xml:space="preserve">66 </w:t>
      </w:r>
      <w:proofErr w:type="gramStart"/>
      <w:r w:rsidR="009C3154">
        <w:rPr>
          <w:rFonts w:cs="Times New Roman" w:hint="eastAsia"/>
        </w:rPr>
        <w:t>林嘉成</w:t>
      </w:r>
      <w:proofErr w:type="gramEnd"/>
      <w:r w:rsidRPr="00C54130">
        <w:rPr>
          <w:rFonts w:cs="Times New Roman"/>
        </w:rPr>
        <w:t xml:space="preserve"> </w:t>
      </w:r>
      <w:r w:rsidR="009C3154">
        <w:rPr>
          <w:rFonts w:cs="Times New Roman"/>
        </w:rPr>
        <w:t>2016011498</w:t>
      </w:r>
    </w:p>
    <w:p w:rsidR="00121AA6" w:rsidRPr="00C54130" w:rsidRDefault="00121AA6" w:rsidP="00C26105">
      <w:pPr>
        <w:pStyle w:val="31"/>
        <w:numPr>
          <w:ilvl w:val="0"/>
          <w:numId w:val="1"/>
        </w:numPr>
        <w:spacing w:line="360" w:lineRule="auto"/>
        <w:rPr>
          <w:rFonts w:cs="Times New Roman"/>
        </w:rPr>
      </w:pPr>
      <w:r w:rsidRPr="00C54130">
        <w:rPr>
          <w:rFonts w:cs="Times New Roman"/>
        </w:rPr>
        <w:t>实验目的</w:t>
      </w:r>
    </w:p>
    <w:p w:rsidR="00121AA6" w:rsidRPr="00C54130" w:rsidRDefault="0034446C" w:rsidP="00C26105">
      <w:pPr>
        <w:pStyle w:val="11"/>
        <w:spacing w:line="360" w:lineRule="auto"/>
        <w:rPr>
          <w:rFonts w:cs="Times New Roman"/>
        </w:rPr>
      </w:pPr>
      <w:r>
        <w:rPr>
          <w:rFonts w:cs="Times New Roman" w:hint="eastAsia"/>
        </w:rPr>
        <w:t>（</w:t>
      </w:r>
      <w:r>
        <w:rPr>
          <w:rFonts w:cs="Times New Roman" w:hint="eastAsia"/>
        </w:rPr>
        <w:t>1</w:t>
      </w:r>
      <w:r>
        <w:rPr>
          <w:rFonts w:cs="Times New Roman" w:hint="eastAsia"/>
        </w:rPr>
        <w:t>）</w:t>
      </w:r>
      <w:r w:rsidR="00121AA6" w:rsidRPr="00C54130">
        <w:rPr>
          <w:rFonts w:cs="Times New Roman"/>
        </w:rPr>
        <w:t>研究二阶系统的两个重要参数：阻尼比</w:t>
      </w:r>
      <m:oMath>
        <m:r>
          <w:rPr>
            <w:rFonts w:ascii="XITS Math" w:hAnsi="XITS Math" w:cs="Times New Roman"/>
          </w:rPr>
          <m:t>ζ</m:t>
        </m:r>
      </m:oMath>
      <w:r w:rsidR="00121AA6" w:rsidRPr="00C54130">
        <w:rPr>
          <w:rFonts w:cs="Times New Roman"/>
        </w:rPr>
        <w:t>和自由振荡角频率</w:t>
      </w:r>
      <m:oMath>
        <m:sSub>
          <m:sSubPr>
            <m:ctrlPr>
              <w:rPr>
                <w:rFonts w:ascii="XITS Math" w:hAnsi="XITS Math" w:cs="Times New Roman"/>
                <w14:ligatures w14:val="standard"/>
              </w:rPr>
            </m:ctrlPr>
          </m:sSubPr>
          <m:e>
            <m:r>
              <w:rPr>
                <w:rFonts w:ascii="XITS Math" w:hAnsi="XITS Math" w:cs="Times New Roman"/>
                <w14:ligatures w14:val="standard"/>
              </w:rPr>
              <m:t>ω</m:t>
            </m:r>
          </m:e>
          <m:sub>
            <m:r>
              <m:rPr>
                <m:sty m:val="p"/>
              </m:rPr>
              <w:rPr>
                <w:rFonts w:ascii="XITS Math" w:hAnsi="XITS Math" w:cs="Times New Roman"/>
                <w14:ligatures w14:val="standard"/>
              </w:rPr>
              <m:t>n</m:t>
            </m:r>
          </m:sub>
        </m:sSub>
      </m:oMath>
      <w:r w:rsidR="00121AA6" w:rsidRPr="00C54130">
        <w:rPr>
          <w:rFonts w:cs="Times New Roman"/>
          <w14:ligatures w14:val="standard"/>
        </w:rPr>
        <w:t>对系统动态性能的影响。</w:t>
      </w:r>
    </w:p>
    <w:p w:rsidR="00121AA6" w:rsidRPr="00C54130" w:rsidRDefault="0034446C" w:rsidP="00C26105">
      <w:pPr>
        <w:pStyle w:val="11"/>
        <w:spacing w:line="360" w:lineRule="auto"/>
        <w:rPr>
          <w:rFonts w:cs="Times New Roman"/>
        </w:rPr>
      </w:pPr>
      <w:r>
        <w:rPr>
          <w:rFonts w:cs="Times New Roman" w:hint="eastAsia"/>
        </w:rPr>
        <w:t>（</w:t>
      </w:r>
      <w:r>
        <w:rPr>
          <w:rFonts w:cs="Times New Roman" w:hint="eastAsia"/>
        </w:rPr>
        <w:t>2</w:t>
      </w:r>
      <w:r>
        <w:rPr>
          <w:rFonts w:cs="Times New Roman" w:hint="eastAsia"/>
        </w:rPr>
        <w:t>）</w:t>
      </w:r>
      <w:r w:rsidR="00121AA6" w:rsidRPr="00C54130">
        <w:rPr>
          <w:rFonts w:cs="Times New Roman"/>
        </w:rPr>
        <w:t>学会根据模拟电路，确定系统的传递函数。</w:t>
      </w:r>
    </w:p>
    <w:p w:rsidR="00121AA6" w:rsidRPr="00C54130" w:rsidRDefault="00121AA6" w:rsidP="00C26105">
      <w:pPr>
        <w:pStyle w:val="31"/>
        <w:numPr>
          <w:ilvl w:val="0"/>
          <w:numId w:val="1"/>
        </w:numPr>
        <w:spacing w:line="360" w:lineRule="auto"/>
        <w:rPr>
          <w:rFonts w:cs="Times New Roman"/>
        </w:rPr>
      </w:pPr>
      <w:r w:rsidRPr="00C54130">
        <w:rPr>
          <w:rFonts w:cs="Times New Roman"/>
        </w:rPr>
        <w:t>实验内容</w:t>
      </w:r>
    </w:p>
    <w:p w:rsidR="00121AA6" w:rsidRPr="00C54130" w:rsidRDefault="00121AA6" w:rsidP="00C26105">
      <w:pPr>
        <w:pStyle w:val="11"/>
        <w:spacing w:line="360" w:lineRule="auto"/>
        <w:jc w:val="center"/>
        <w:rPr>
          <w:rFonts w:cs="Times New Roman"/>
        </w:rPr>
      </w:pPr>
      <w:r w:rsidRPr="00C54130">
        <w:rPr>
          <w:rFonts w:cs="Times New Roman"/>
          <w:noProof/>
        </w:rPr>
        <w:drawing>
          <wp:inline distT="0" distB="0" distL="0" distR="0" wp14:anchorId="5806405E" wp14:editId="02E04379">
            <wp:extent cx="3474324"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9041" cy="1874808"/>
                    </a:xfrm>
                    <a:prstGeom prst="rect">
                      <a:avLst/>
                    </a:prstGeom>
                    <a:noFill/>
                    <a:ln>
                      <a:noFill/>
                    </a:ln>
                  </pic:spPr>
                </pic:pic>
              </a:graphicData>
            </a:graphic>
          </wp:inline>
        </w:drawing>
      </w:r>
    </w:p>
    <w:p w:rsidR="00121AA6" w:rsidRPr="00C54130" w:rsidRDefault="00121AA6" w:rsidP="00C26105">
      <w:pPr>
        <w:pStyle w:val="11"/>
        <w:spacing w:line="360" w:lineRule="auto"/>
        <w:jc w:val="center"/>
        <w:rPr>
          <w:rFonts w:cs="Times New Roman"/>
        </w:rPr>
      </w:pPr>
      <w:r w:rsidRPr="00C54130">
        <w:rPr>
          <w:rFonts w:cs="Times New Roman"/>
        </w:rPr>
        <w:t>图</w:t>
      </w:r>
      <w:r w:rsidR="00874291">
        <w:rPr>
          <w:rFonts w:cs="Times New Roman"/>
        </w:rPr>
        <w:t>1</w:t>
      </w:r>
      <w:r w:rsidRPr="00C54130">
        <w:rPr>
          <w:rFonts w:cs="Times New Roman"/>
        </w:rPr>
        <w:t>:</w:t>
      </w:r>
      <w:r w:rsidRPr="00C54130">
        <w:rPr>
          <w:rFonts w:cs="Times New Roman"/>
        </w:rPr>
        <w:t>系统模拟电路图</w:t>
      </w:r>
    </w:p>
    <w:p w:rsidR="00121AA6" w:rsidRPr="00C54130" w:rsidRDefault="00121AA6" w:rsidP="00C26105">
      <w:pPr>
        <w:pStyle w:val="11"/>
        <w:spacing w:line="360" w:lineRule="auto"/>
        <w:jc w:val="left"/>
        <w:rPr>
          <w:rFonts w:cs="Times New Roman"/>
        </w:rPr>
      </w:pPr>
      <w:r w:rsidRPr="00C54130">
        <w:rPr>
          <w:rFonts w:cs="Times New Roman"/>
        </w:rPr>
        <w:t>系统特征方程为</w:t>
      </w:r>
    </w:p>
    <w:p w:rsidR="00121AA6" w:rsidRPr="00C54130" w:rsidRDefault="00267CFB" w:rsidP="00C26105">
      <w:pPr>
        <w:pStyle w:val="11"/>
        <w:spacing w:line="360" w:lineRule="auto"/>
        <w:jc w:val="center"/>
        <w:rPr>
          <w:rFonts w:cs="Times New Roman"/>
        </w:rPr>
      </w:pPr>
      <m:oMathPara>
        <m:oMath>
          <m:sSup>
            <m:sSupPr>
              <m:ctrlPr>
                <w:rPr>
                  <w:rFonts w:ascii="Cambria Math" w:hAnsi="XITS Math" w:cs="Times New Roman"/>
                  <w:i/>
                </w:rPr>
              </m:ctrlPr>
            </m:sSupPr>
            <m:e>
              <m:r>
                <w:rPr>
                  <w:rFonts w:ascii="Cambria Math" w:hAnsi="Cambria Math" w:cs="Times New Roman"/>
                </w:rPr>
                <m:t>T</m:t>
              </m:r>
              <m:ctrlPr>
                <w:rPr>
                  <w:rFonts w:ascii="Cambria Math" w:hAnsi="Cambria Math" w:cs="Times New Roman"/>
                  <w:i/>
                </w:rPr>
              </m:ctrlPr>
            </m:e>
            <m:sup>
              <m:r>
                <w:rPr>
                  <w:rFonts w:ascii="Cambria Math" w:hAnsi="XITS Math" w:cs="Times New Roman"/>
                </w:rPr>
                <m:t>2</m:t>
              </m:r>
            </m:sup>
          </m:sSup>
          <m:sSup>
            <m:sSupPr>
              <m:ctrlPr>
                <w:rPr>
                  <w:rFonts w:ascii="XITS Math" w:hAnsi="XITS Math" w:cs="Times New Roman"/>
                  <w:i/>
                </w:rPr>
              </m:ctrlPr>
            </m:sSupPr>
            <m:e>
              <m:r>
                <w:rPr>
                  <w:rFonts w:ascii="XITS Math" w:hAnsi="XITS Math" w:cs="Times New Roman"/>
                </w:rPr>
                <m:t>s</m:t>
              </m:r>
            </m:e>
            <m:sup>
              <m:r>
                <w:rPr>
                  <w:rFonts w:ascii="XITS Math" w:hAnsi="XITS Math" w:cs="Times New Roman"/>
                </w:rPr>
                <m:t>2</m:t>
              </m:r>
            </m:sup>
          </m:sSup>
          <m:r>
            <w:rPr>
              <w:rFonts w:ascii="XITS Math" w:hAnsi="XITS Math" w:cs="Times New Roman"/>
            </w:rPr>
            <m:t>+KTs+1=0</m:t>
          </m:r>
        </m:oMath>
      </m:oMathPara>
    </w:p>
    <w:p w:rsidR="00121AA6" w:rsidRPr="00C54130" w:rsidRDefault="00121AA6" w:rsidP="00C26105">
      <w:pPr>
        <w:pStyle w:val="11"/>
        <w:spacing w:line="360" w:lineRule="auto"/>
        <w:jc w:val="left"/>
        <w:rPr>
          <w:rFonts w:cs="Times New Roman"/>
        </w:rPr>
      </w:pPr>
      <w:r w:rsidRPr="00C54130">
        <w:rPr>
          <w:rFonts w:cs="Times New Roman"/>
        </w:rPr>
        <w:t>其中</w:t>
      </w:r>
      <m:oMath>
        <m:r>
          <w:rPr>
            <w:rFonts w:ascii="XITS Math" w:hAnsi="XITS Math" w:cs="Times New Roman"/>
          </w:rPr>
          <m:t>T=RC</m:t>
        </m:r>
      </m:oMath>
      <w:r w:rsidRPr="00C54130">
        <w:rPr>
          <w:rFonts w:cs="Times New Roman"/>
        </w:rPr>
        <w:t>，</w:t>
      </w:r>
      <m:oMath>
        <m:r>
          <w:rPr>
            <w:rFonts w:ascii="XITS Math" w:hAnsi="XITS Math" w:cs="Times New Roman"/>
          </w:rPr>
          <m:t>K=</m:t>
        </m:r>
        <m:f>
          <m:fPr>
            <m:ctrlPr>
              <w:rPr>
                <w:rFonts w:ascii="XITS Math" w:hAnsi="XITS Math" w:cs="Times New Roman"/>
                <w:i/>
              </w:rPr>
            </m:ctrlPr>
          </m:fPr>
          <m:num>
            <m:sSub>
              <m:sSubPr>
                <m:ctrlPr>
                  <w:rPr>
                    <w:rFonts w:ascii="XITS Math" w:hAnsi="XITS Math" w:cs="Times New Roman"/>
                    <w:i/>
                  </w:rPr>
                </m:ctrlPr>
              </m:sSubPr>
              <m:e>
                <m:r>
                  <w:rPr>
                    <w:rFonts w:ascii="XITS Math" w:hAnsi="XITS Math" w:cs="Times New Roman"/>
                  </w:rPr>
                  <m:t>R</m:t>
                </m:r>
              </m:e>
              <m:sub>
                <m:r>
                  <w:rPr>
                    <w:rFonts w:ascii="XITS Math" w:hAnsi="XITS Math" w:cs="Times New Roman"/>
                  </w:rPr>
                  <m:t>0</m:t>
                </m:r>
              </m:sub>
            </m:sSub>
          </m:num>
          <m:den>
            <m:sSub>
              <m:sSubPr>
                <m:ctrlPr>
                  <w:rPr>
                    <w:rFonts w:ascii="XITS Math" w:hAnsi="XITS Math" w:cs="Times New Roman"/>
                    <w:i/>
                  </w:rPr>
                </m:ctrlPr>
              </m:sSubPr>
              <m:e>
                <m:r>
                  <w:rPr>
                    <w:rFonts w:ascii="XITS Math" w:hAnsi="XITS Math" w:cs="Times New Roman"/>
                  </w:rPr>
                  <m:t>R</m:t>
                </m:r>
              </m:e>
              <m:sub>
                <m:r>
                  <w:rPr>
                    <w:rFonts w:ascii="XITS Math" w:hAnsi="XITS Math" w:cs="Times New Roman"/>
                  </w:rPr>
                  <m:t>1</m:t>
                </m:r>
              </m:sub>
            </m:sSub>
          </m:den>
        </m:f>
      </m:oMath>
      <w:r w:rsidRPr="00C54130">
        <w:rPr>
          <w:rFonts w:cs="Times New Roman"/>
        </w:rPr>
        <w:t xml:space="preserve"> </w:t>
      </w:r>
      <w:r w:rsidRPr="00C54130">
        <w:rPr>
          <w:rFonts w:cs="Times New Roman"/>
        </w:rPr>
        <w:t>根据二阶系统的标准形式可知</w:t>
      </w:r>
      <m:oMath>
        <m:r>
          <w:rPr>
            <w:rFonts w:ascii="XITS Math" w:hAnsi="XITS Math" w:cs="Times New Roman"/>
          </w:rPr>
          <m:t>ζ=</m:t>
        </m:r>
        <m:f>
          <m:fPr>
            <m:ctrlPr>
              <w:rPr>
                <w:rFonts w:ascii="XITS Math" w:hAnsi="XITS Math" w:cs="Times New Roman"/>
                <w:i/>
              </w:rPr>
            </m:ctrlPr>
          </m:fPr>
          <m:num>
            <m:r>
              <w:rPr>
                <w:rFonts w:ascii="XITS Math" w:hAnsi="XITS Math" w:cs="Times New Roman"/>
              </w:rPr>
              <m:t>K</m:t>
            </m:r>
          </m:num>
          <m:den>
            <m:r>
              <w:rPr>
                <w:rFonts w:ascii="XITS Math" w:hAnsi="XITS Math" w:cs="Times New Roman"/>
              </w:rPr>
              <m:t>2</m:t>
            </m:r>
          </m:den>
        </m:f>
      </m:oMath>
      <w:r w:rsidRPr="00C54130">
        <w:rPr>
          <w:rFonts w:cs="Times New Roman"/>
        </w:rPr>
        <w:t>，通过调整</w:t>
      </w:r>
      <m:oMath>
        <m:r>
          <w:rPr>
            <w:rFonts w:ascii="XITS Math" w:hAnsi="XITS Math" w:cs="Times New Roman"/>
          </w:rPr>
          <m:t>K</m:t>
        </m:r>
      </m:oMath>
      <w:r w:rsidRPr="00C54130">
        <w:rPr>
          <w:rFonts w:cs="Times New Roman"/>
        </w:rPr>
        <w:t>可使</w:t>
      </w:r>
      <m:oMath>
        <m:r>
          <w:rPr>
            <w:rFonts w:ascii="XITS Math" w:hAnsi="XITS Math" w:cs="Times New Roman"/>
          </w:rPr>
          <m:t>ζ</m:t>
        </m:r>
      </m:oMath>
      <w:r w:rsidRPr="00C54130">
        <w:rPr>
          <w:rFonts w:cs="Times New Roman"/>
        </w:rPr>
        <w:t>获得期望值。</w:t>
      </w:r>
    </w:p>
    <w:p w:rsidR="009F1CB0" w:rsidRDefault="00D25909" w:rsidP="00C26105">
      <w:pPr>
        <w:pStyle w:val="31"/>
        <w:spacing w:line="360" w:lineRule="auto"/>
      </w:pPr>
      <w:r>
        <w:t xml:space="preserve">3. </w:t>
      </w:r>
      <w:r>
        <w:rPr>
          <w:rFonts w:hint="eastAsia"/>
        </w:rPr>
        <w:t>预习任务</w:t>
      </w:r>
    </w:p>
    <w:p w:rsidR="00515CFA" w:rsidRDefault="005C6CE9" w:rsidP="00B718D1">
      <w:pPr>
        <w:pStyle w:val="11"/>
        <w:spacing w:line="360" w:lineRule="auto"/>
        <w:ind w:firstLine="420"/>
        <w:rPr>
          <w:rFonts w:cs="Times New Roman"/>
        </w:rPr>
      </w:pPr>
      <w:r w:rsidRPr="00C54130">
        <w:rPr>
          <w:rFonts w:cs="Times New Roman"/>
        </w:rPr>
        <w:t>写出系统的传递函数，分别计算出</w:t>
      </w:r>
      <m:oMath>
        <m:r>
          <w:rPr>
            <w:rFonts w:ascii="XITS Math" w:hAnsi="XITS Math" w:cs="Times New Roman"/>
          </w:rPr>
          <m:t>T=0.47</m:t>
        </m:r>
      </m:oMath>
      <w:r w:rsidRPr="00C54130">
        <w:rPr>
          <w:rFonts w:cs="Times New Roman"/>
        </w:rPr>
        <w:t>，</w:t>
      </w:r>
      <m:oMath>
        <m:r>
          <w:rPr>
            <w:rFonts w:ascii="XITS Math" w:hAnsi="XITS Math" w:cs="Times New Roman"/>
          </w:rPr>
          <m:t>ζ=0.25, 0.5, 0.75</m:t>
        </m:r>
      </m:oMath>
      <w:r w:rsidRPr="00C54130">
        <w:rPr>
          <w:rFonts w:cs="Times New Roman"/>
        </w:rPr>
        <w:t>时，系统阶跃响应的超调量</w:t>
      </w:r>
      <m:oMath>
        <m:r>
          <w:rPr>
            <w:rFonts w:ascii="XITS Math" w:hAnsi="XITS Math" w:cs="Times New Roman"/>
          </w:rPr>
          <m:t>σ</m:t>
        </m:r>
      </m:oMath>
      <w:r w:rsidRPr="00C54130">
        <w:rPr>
          <w:rFonts w:cs="Times New Roman"/>
        </w:rPr>
        <w:t>和过渡过程时间</w:t>
      </w:r>
      <m:oMath>
        <m:sSub>
          <m:sSubPr>
            <m:ctrlPr>
              <w:rPr>
                <w:rFonts w:ascii="XITS Math" w:hAnsi="XITS Math" w:cs="Times New Roman"/>
                <w:i/>
              </w:rPr>
            </m:ctrlPr>
          </m:sSubPr>
          <m:e>
            <m:r>
              <w:rPr>
                <w:rFonts w:ascii="XITS Math" w:hAnsi="XITS Math" w:cs="Times New Roman"/>
              </w:rPr>
              <m:t>t</m:t>
            </m:r>
          </m:e>
          <m:sub>
            <m:r>
              <m:rPr>
                <m:sty m:val="p"/>
              </m:rPr>
              <w:rPr>
                <w:rFonts w:ascii="XITS Math" w:hAnsi="XITS Math" w:cs="Times New Roman"/>
              </w:rPr>
              <m:t>s</m:t>
            </m:r>
          </m:sub>
        </m:sSub>
      </m:oMath>
      <w:r w:rsidRPr="00C54130">
        <w:rPr>
          <w:rFonts w:cs="Times New Roman"/>
        </w:rPr>
        <w:t>。</w:t>
      </w:r>
    </w:p>
    <w:p w:rsidR="005C6CE9" w:rsidRPr="00C54130" w:rsidRDefault="005C6CE9" w:rsidP="00B718D1">
      <w:pPr>
        <w:pStyle w:val="11"/>
        <w:spacing w:line="360" w:lineRule="auto"/>
        <w:ind w:firstLine="420"/>
        <w:rPr>
          <w:rFonts w:cs="Times New Roman"/>
        </w:rPr>
      </w:pPr>
      <w:r w:rsidRPr="00C54130">
        <w:rPr>
          <w:rFonts w:cs="Times New Roman"/>
        </w:rPr>
        <w:t>分别计算出</w:t>
      </w:r>
      <m:oMath>
        <m:r>
          <w:rPr>
            <w:rFonts w:ascii="XITS Math" w:hAnsi="XITS Math" w:cs="Times New Roman"/>
          </w:rPr>
          <m:t>ζ=0.25</m:t>
        </m:r>
      </m:oMath>
      <w:r w:rsidRPr="00C54130">
        <w:rPr>
          <w:rFonts w:cs="Times New Roman"/>
        </w:rPr>
        <w:t>，</w:t>
      </w:r>
      <m:oMath>
        <m:r>
          <w:rPr>
            <w:rFonts w:ascii="XITS Math" w:hAnsi="XITS Math" w:cs="Times New Roman"/>
          </w:rPr>
          <m:t>T=0.22, 0.47, 1.0</m:t>
        </m:r>
      </m:oMath>
      <w:r w:rsidRPr="00C54130">
        <w:rPr>
          <w:rFonts w:cs="Times New Roman"/>
        </w:rPr>
        <w:t>时，系统阶跃响应的超调量</w:t>
      </w:r>
      <m:oMath>
        <m:r>
          <w:rPr>
            <w:rFonts w:ascii="XITS Math" w:eastAsia="Times New Roman" w:hAnsi="XITS Math" w:cs="Times New Roman"/>
          </w:rPr>
          <m:t>σ</m:t>
        </m:r>
      </m:oMath>
      <w:r w:rsidRPr="00C54130">
        <w:rPr>
          <w:rFonts w:cs="Times New Roman"/>
        </w:rPr>
        <w:t>和过渡过程时间</w:t>
      </w:r>
      <m:oMath>
        <m:sSub>
          <m:sSubPr>
            <m:ctrlPr>
              <w:rPr>
                <w:rFonts w:ascii="XITS Math" w:hAnsi="XITS Math" w:cs="Times New Roman"/>
                <w:i/>
              </w:rPr>
            </m:ctrlPr>
          </m:sSubPr>
          <m:e>
            <m:r>
              <w:rPr>
                <w:rFonts w:ascii="XITS Math" w:hAnsi="XITS Math" w:cs="Times New Roman"/>
              </w:rPr>
              <m:t>t</m:t>
            </m:r>
          </m:e>
          <m:sub>
            <m:r>
              <m:rPr>
                <m:sty m:val="p"/>
              </m:rPr>
              <w:rPr>
                <w:rFonts w:ascii="XITS Math" w:hAnsi="XITS Math" w:cs="Times New Roman"/>
              </w:rPr>
              <m:t>s</m:t>
            </m:r>
          </m:sub>
        </m:sSub>
      </m:oMath>
      <w:r w:rsidRPr="00C54130">
        <w:rPr>
          <w:rFonts w:cs="Times New Roman"/>
        </w:rPr>
        <w:t>。</w:t>
      </w:r>
    </w:p>
    <w:p w:rsidR="00757E30" w:rsidRDefault="00757E30" w:rsidP="00C26105">
      <w:pPr>
        <w:pStyle w:val="11"/>
        <w:spacing w:line="360" w:lineRule="auto"/>
      </w:pPr>
    </w:p>
    <w:p w:rsidR="00757E30" w:rsidRDefault="00757E30" w:rsidP="00C26105">
      <w:pPr>
        <w:pStyle w:val="11"/>
        <w:spacing w:line="360" w:lineRule="auto"/>
      </w:pPr>
      <w:r>
        <w:rPr>
          <w:rFonts w:hint="eastAsia"/>
        </w:rPr>
        <w:t>系统的传递函数</w:t>
      </w:r>
    </w:p>
    <w:p w:rsidR="00757E30" w:rsidRPr="00C54130" w:rsidRDefault="00757E30" w:rsidP="00757E30">
      <w:pPr>
        <w:pStyle w:val="11"/>
        <w:jc w:val="center"/>
        <w:rPr>
          <w:rFonts w:cs="Times New Roman"/>
        </w:rPr>
      </w:pPr>
      <m:oMathPara>
        <m:oMath>
          <m:r>
            <w:rPr>
              <w:rFonts w:ascii="XITS Math" w:hAnsi="XITS Math" w:cs="Times New Roman"/>
            </w:rPr>
            <m:t>G</m:t>
          </m:r>
          <m:d>
            <m:dPr>
              <m:ctrlPr>
                <w:rPr>
                  <w:rFonts w:ascii="XITS Math" w:hAnsi="XITS Math" w:cs="Times New Roman"/>
                  <w:i/>
                </w:rPr>
              </m:ctrlPr>
            </m:dPr>
            <m:e>
              <m:r>
                <w:rPr>
                  <w:rFonts w:ascii="XITS Math" w:hAnsi="XITS Math" w:cs="Times New Roman"/>
                </w:rPr>
                <m:t>s</m:t>
              </m:r>
            </m:e>
          </m:d>
          <m:r>
            <w:rPr>
              <w:rFonts w:ascii="XITS Math" w:hAnsi="XITS Math" w:cs="Times New Roman"/>
            </w:rPr>
            <m:t>=</m:t>
          </m:r>
          <m:f>
            <m:fPr>
              <m:ctrlPr>
                <w:rPr>
                  <w:rFonts w:ascii="XITS Math" w:hAnsi="XITS Math" w:cs="Times New Roman"/>
                  <w:i/>
                </w:rPr>
              </m:ctrlPr>
            </m:fPr>
            <m:num>
              <m:r>
                <w:rPr>
                  <w:rFonts w:ascii="XITS Math" w:hAnsi="XITS Math" w:cs="Times New Roman"/>
                </w:rPr>
                <m:t>1</m:t>
              </m:r>
            </m:num>
            <m:den>
              <m:r>
                <w:rPr>
                  <w:rFonts w:ascii="XITS Math" w:hAnsi="XITS Math" w:cs="Times New Roman"/>
                </w:rPr>
                <m:t>T</m:t>
              </m:r>
              <m:sSup>
                <m:sSupPr>
                  <m:ctrlPr>
                    <w:rPr>
                      <w:rFonts w:ascii="XITS Math" w:hAnsi="XITS Math" w:cs="Times New Roman"/>
                      <w:i/>
                    </w:rPr>
                  </m:ctrlPr>
                </m:sSupPr>
                <m:e>
                  <m:r>
                    <w:rPr>
                      <w:rFonts w:ascii="XITS Math" w:hAnsi="XITS Math" w:cs="Times New Roman"/>
                    </w:rPr>
                    <m:t>s</m:t>
                  </m:r>
                </m:e>
                <m:sup>
                  <m:r>
                    <w:rPr>
                      <w:rFonts w:ascii="XITS Math" w:hAnsi="XITS Math" w:cs="Times New Roman"/>
                    </w:rPr>
                    <m:t>2</m:t>
                  </m:r>
                </m:sup>
              </m:sSup>
              <m:r>
                <w:rPr>
                  <w:rFonts w:ascii="XITS Math" w:hAnsi="XITS Math" w:cs="Times New Roman"/>
                </w:rPr>
                <m:t>+KTs+1</m:t>
              </m:r>
            </m:den>
          </m:f>
        </m:oMath>
      </m:oMathPara>
    </w:p>
    <w:p w:rsidR="0080479D" w:rsidRDefault="0080479D" w:rsidP="00C26105">
      <w:pPr>
        <w:pStyle w:val="11"/>
        <w:spacing w:line="360" w:lineRule="auto"/>
      </w:pPr>
      <w:r>
        <w:rPr>
          <w:rFonts w:hint="eastAsia"/>
        </w:rPr>
        <w:lastRenderedPageBreak/>
        <w:t>根据公式有</w:t>
      </w:r>
    </w:p>
    <w:p w:rsidR="0080479D" w:rsidRPr="00C54130" w:rsidRDefault="0080479D" w:rsidP="0080479D">
      <w:pPr>
        <w:pStyle w:val="11"/>
        <w:jc w:val="center"/>
        <w:rPr>
          <w:rFonts w:cs="Times New Roman"/>
        </w:rPr>
      </w:pPr>
      <w:r w:rsidRPr="00C54130">
        <w:rPr>
          <w:rFonts w:cs="Times New Roman"/>
        </w:rPr>
        <w:t>超调量：</w:t>
      </w:r>
      <m:oMath>
        <m:r>
          <w:rPr>
            <w:rFonts w:ascii="XITS Math" w:hAnsi="XITS Math" w:cs="Times New Roman"/>
          </w:rPr>
          <m:t>σ=</m:t>
        </m:r>
        <m:sSup>
          <m:sSupPr>
            <m:ctrlPr>
              <w:rPr>
                <w:rFonts w:ascii="XITS Math" w:hAnsi="XITS Math" w:cs="Times New Roman"/>
                <w:i/>
              </w:rPr>
            </m:ctrlPr>
          </m:sSupPr>
          <m:e>
            <m:r>
              <w:rPr>
                <w:rFonts w:ascii="XITS Math" w:hAnsi="XITS Math" w:cs="Times New Roman"/>
              </w:rPr>
              <m:t>e</m:t>
            </m:r>
          </m:e>
          <m:sup>
            <m:r>
              <w:rPr>
                <w:rFonts w:ascii="XITS Math" w:hAnsi="XITS Math" w:cs="Times New Roman"/>
              </w:rPr>
              <m:t>-</m:t>
            </m:r>
            <m:f>
              <m:fPr>
                <m:ctrlPr>
                  <w:rPr>
                    <w:rFonts w:ascii="XITS Math" w:hAnsi="XITS Math" w:cs="Times New Roman"/>
                    <w:i/>
                  </w:rPr>
                </m:ctrlPr>
              </m:fPr>
              <m:num>
                <m:r>
                  <w:rPr>
                    <w:rFonts w:ascii="XITS Math" w:hAnsi="XITS Math" w:cs="Times New Roman"/>
                  </w:rPr>
                  <m:t>ζπ</m:t>
                </m:r>
              </m:num>
              <m:den>
                <m:rad>
                  <m:radPr>
                    <m:degHide m:val="1"/>
                    <m:ctrlPr>
                      <w:rPr>
                        <w:rFonts w:ascii="XITS Math" w:hAnsi="XITS Math" w:cs="Times New Roman"/>
                        <w:i/>
                      </w:rPr>
                    </m:ctrlPr>
                  </m:radPr>
                  <m:deg/>
                  <m:e>
                    <m:r>
                      <w:rPr>
                        <w:rFonts w:ascii="XITS Math" w:hAnsi="XITS Math" w:cs="Times New Roman"/>
                      </w:rPr>
                      <m:t>1-</m:t>
                    </m:r>
                    <m:sSup>
                      <m:sSupPr>
                        <m:ctrlPr>
                          <w:rPr>
                            <w:rFonts w:ascii="XITS Math" w:hAnsi="XITS Math" w:cs="Times New Roman"/>
                            <w:i/>
                          </w:rPr>
                        </m:ctrlPr>
                      </m:sSupPr>
                      <m:e>
                        <m:r>
                          <w:rPr>
                            <w:rFonts w:ascii="XITS Math" w:hAnsi="XITS Math" w:cs="Times New Roman"/>
                          </w:rPr>
                          <m:t>ζ</m:t>
                        </m:r>
                      </m:e>
                      <m:sup>
                        <m:r>
                          <w:rPr>
                            <w:rFonts w:ascii="XITS Math" w:hAnsi="XITS Math" w:cs="Times New Roman"/>
                          </w:rPr>
                          <m:t>2</m:t>
                        </m:r>
                      </m:sup>
                    </m:sSup>
                  </m:e>
                </m:rad>
              </m:den>
            </m:f>
          </m:sup>
        </m:sSup>
      </m:oMath>
      <w:r w:rsidRPr="00C54130">
        <w:rPr>
          <w:rFonts w:cs="Times New Roman"/>
        </w:rPr>
        <w:t xml:space="preserve"> </w:t>
      </w:r>
    </w:p>
    <w:p w:rsidR="0080479D" w:rsidRPr="00C54130" w:rsidRDefault="00ED6F19" w:rsidP="00ED6F19">
      <w:pPr>
        <w:pStyle w:val="11"/>
        <w:jc w:val="center"/>
        <w:rPr>
          <w:rFonts w:cs="Times New Roman"/>
        </w:rPr>
      </w:pPr>
      <w:r>
        <w:rPr>
          <w:rFonts w:cs="Times New Roman" w:hint="eastAsia"/>
        </w:rPr>
        <w:t xml:space="preserve"> </w:t>
      </w:r>
      <w:r>
        <w:rPr>
          <w:rFonts w:cs="Times New Roman"/>
        </w:rPr>
        <w:t xml:space="preserve">        </w:t>
      </w:r>
      <w:r>
        <w:rPr>
          <w:rFonts w:cs="Times New Roman"/>
        </w:rPr>
        <w:t>过渡过程时间</w:t>
      </w:r>
      <w:r w:rsidR="0080479D" w:rsidRPr="00C54130">
        <w:rPr>
          <w:rFonts w:cs="Times New Roman"/>
        </w:rPr>
        <w:t>：</w:t>
      </w:r>
      <m:oMath>
        <m:sSub>
          <m:sSubPr>
            <m:ctrlPr>
              <w:rPr>
                <w:rFonts w:ascii="XITS Math" w:hAnsi="XITS Math" w:cs="Times New Roman"/>
                <w:i/>
              </w:rPr>
            </m:ctrlPr>
          </m:sSubPr>
          <m:e>
            <m:r>
              <w:rPr>
                <w:rFonts w:ascii="XITS Math" w:hAnsi="XITS Math" w:cs="Times New Roman"/>
              </w:rPr>
              <m:t>t</m:t>
            </m:r>
          </m:e>
          <m:sub>
            <m:r>
              <m:rPr>
                <m:sty m:val="p"/>
              </m:rPr>
              <w:rPr>
                <w:rFonts w:ascii="XITS Math" w:hAnsi="XITS Math" w:cs="Times New Roman"/>
              </w:rPr>
              <m:t>s</m:t>
            </m:r>
          </m:sub>
        </m:sSub>
        <m:d>
          <m:dPr>
            <m:ctrlPr>
              <w:rPr>
                <w:rFonts w:ascii="XITS Math" w:hAnsi="XITS Math" w:cs="Times New Roman"/>
                <w:i/>
              </w:rPr>
            </m:ctrlPr>
          </m:dPr>
          <m:e>
            <m:r>
              <w:rPr>
                <w:rFonts w:ascii="XITS Math" w:hAnsi="XITS Math" w:cs="Times New Roman"/>
              </w:rPr>
              <m:t>5%</m:t>
            </m:r>
          </m:e>
        </m:d>
        <m:r>
          <w:rPr>
            <w:rFonts w:ascii="XITS Math" w:hAnsi="XITS Math" w:cs="Times New Roman"/>
          </w:rPr>
          <m:t>≈</m:t>
        </m:r>
        <m:f>
          <m:fPr>
            <m:ctrlPr>
              <w:rPr>
                <w:rFonts w:ascii="XITS Math" w:hAnsi="XITS Math" w:cs="Times New Roman"/>
                <w:i/>
              </w:rPr>
            </m:ctrlPr>
          </m:fPr>
          <m:num>
            <m:r>
              <w:rPr>
                <w:rFonts w:ascii="XITS Math" w:hAnsi="XITS Math" w:cs="Times New Roman"/>
              </w:rPr>
              <m:t>3</m:t>
            </m:r>
          </m:num>
          <m:den>
            <m:r>
              <w:rPr>
                <w:rFonts w:ascii="XITS Math" w:hAnsi="XITS Math" w:cs="Times New Roman"/>
              </w:rPr>
              <m:t>ζ</m:t>
            </m:r>
            <m:sSub>
              <m:sSubPr>
                <m:ctrlPr>
                  <w:rPr>
                    <w:rFonts w:ascii="XITS Math" w:hAnsi="XITS Math" w:cs="Times New Roman"/>
                    <w:i/>
                  </w:rPr>
                </m:ctrlPr>
              </m:sSubPr>
              <m:e>
                <m:r>
                  <w:rPr>
                    <w:rFonts w:ascii="XITS Math" w:hAnsi="XITS Math" w:cs="Times New Roman"/>
                  </w:rPr>
                  <m:t>ω</m:t>
                </m:r>
              </m:e>
              <m:sub>
                <m:r>
                  <m:rPr>
                    <m:sty m:val="p"/>
                  </m:rPr>
                  <w:rPr>
                    <w:rFonts w:ascii="XITS Math" w:hAnsi="XITS Math" w:cs="Times New Roman"/>
                  </w:rPr>
                  <m:t>n</m:t>
                </m:r>
              </m:sub>
            </m:sSub>
          </m:den>
        </m:f>
        <m:r>
          <w:rPr>
            <w:rFonts w:ascii="Cambria Math" w:hAnsi="XITS Math" w:cs="Times New Roman" w:hint="eastAsia"/>
          </w:rPr>
          <m:t>=</m:t>
        </m:r>
        <m:f>
          <m:fPr>
            <m:ctrlPr>
              <w:rPr>
                <w:rFonts w:ascii="Cambria Math" w:hAnsi="XITS Math" w:cs="Times New Roman"/>
                <w:i/>
              </w:rPr>
            </m:ctrlPr>
          </m:fPr>
          <m:num>
            <m:r>
              <w:rPr>
                <w:rFonts w:ascii="Cambria Math" w:hAnsi="XITS Math" w:cs="Times New Roman"/>
              </w:rPr>
              <m:t>3T</m:t>
            </m:r>
          </m:num>
          <m:den>
            <m:r>
              <w:rPr>
                <w:rFonts w:ascii="XITS Math" w:hAnsi="XITS Math" w:cs="Times New Roman"/>
              </w:rPr>
              <m:t>ζ</m:t>
            </m:r>
          </m:den>
        </m:f>
      </m:oMath>
      <w:r w:rsidR="0080479D" w:rsidRPr="00C54130">
        <w:rPr>
          <w:rFonts w:cs="Times New Roman"/>
        </w:rPr>
        <w:t xml:space="preserve">  </w:t>
      </w:r>
      <m:oMath>
        <m:r>
          <m:rPr>
            <m:sty m:val="p"/>
          </m:rPr>
          <w:rPr>
            <w:rFonts w:ascii="XITS Math" w:hAnsi="XITS Math" w:cs="Times New Roman"/>
          </w:rPr>
          <m:t>(</m:t>
        </m:r>
        <m:r>
          <w:rPr>
            <w:rFonts w:ascii="XITS Math" w:hAnsi="XITS Math" w:cs="Times New Roman"/>
          </w:rPr>
          <m:t>0&lt;ζ&lt;0.9)</m:t>
        </m:r>
      </m:oMath>
    </w:p>
    <w:p w:rsidR="0080479D" w:rsidRDefault="000E1E06" w:rsidP="0080479D">
      <w:pPr>
        <w:pStyle w:val="11"/>
        <w:spacing w:line="360" w:lineRule="auto"/>
      </w:pPr>
      <w:r>
        <w:rPr>
          <w:rFonts w:hint="eastAsia"/>
        </w:rPr>
        <w:t>当</w:t>
      </w:r>
      <w:r>
        <w:t xml:space="preserve"> T </w:t>
      </w:r>
      <w:r>
        <w:rPr>
          <w:rFonts w:hint="eastAsia"/>
        </w:rPr>
        <w:t>=</w:t>
      </w:r>
      <w:r>
        <w:t xml:space="preserve"> 0.47 </w:t>
      </w:r>
      <w:r>
        <w:rPr>
          <w:rFonts w:hint="eastAsia"/>
        </w:rPr>
        <w:t>时</w:t>
      </w:r>
    </w:p>
    <w:tbl>
      <w:tblPr>
        <w:tblStyle w:val="aa"/>
        <w:tblW w:w="5000" w:type="pct"/>
        <w:tblLook w:val="04A0" w:firstRow="1" w:lastRow="0" w:firstColumn="1" w:lastColumn="0" w:noHBand="0" w:noVBand="1"/>
      </w:tblPr>
      <w:tblGrid>
        <w:gridCol w:w="2074"/>
        <w:gridCol w:w="2074"/>
        <w:gridCol w:w="2074"/>
        <w:gridCol w:w="2074"/>
      </w:tblGrid>
      <w:tr w:rsidR="000E1E06" w:rsidRPr="00C54130" w:rsidTr="00364892">
        <w:tc>
          <w:tcPr>
            <w:tcW w:w="1250" w:type="pct"/>
            <w:vAlign w:val="center"/>
          </w:tcPr>
          <w:p w:rsidR="000E1E06" w:rsidRPr="00C54130" w:rsidRDefault="000E1E06" w:rsidP="000E1E06">
            <w:pPr>
              <w:spacing w:line="360" w:lineRule="auto"/>
              <w:jc w:val="center"/>
              <w:rPr>
                <w:rFonts w:ascii="Times New Roman" w:hAnsi="Times New Roman" w:cs="Times New Roman"/>
              </w:rPr>
            </w:pPr>
            <m:oMathPara>
              <m:oMath>
                <m:r>
                  <w:rPr>
                    <w:rFonts w:ascii="XITS Math" w:hAnsi="XITS Math" w:cs="Times New Roman"/>
                  </w:rPr>
                  <m:t>ζ</m:t>
                </m:r>
              </m:oMath>
            </m:oMathPara>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0.25</w:t>
            </w:r>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0.5</w:t>
            </w:r>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0.75</w:t>
            </w:r>
          </w:p>
        </w:tc>
      </w:tr>
      <w:tr w:rsidR="000E1E06" w:rsidRPr="00C54130" w:rsidTr="00364892">
        <w:tc>
          <w:tcPr>
            <w:tcW w:w="1250" w:type="pct"/>
            <w:vAlign w:val="center"/>
          </w:tcPr>
          <w:p w:rsidR="000E1E06" w:rsidRPr="00C54130" w:rsidRDefault="000E1E06" w:rsidP="000E1E06">
            <w:pPr>
              <w:pStyle w:val="11"/>
              <w:spacing w:line="360" w:lineRule="auto"/>
              <w:rPr>
                <w:rFonts w:cs="Times New Roman"/>
              </w:rPr>
            </w:pPr>
            <m:oMathPara>
              <m:oMath>
                <m:r>
                  <w:rPr>
                    <w:rFonts w:ascii="XITS Math" w:hAnsi="XITS Math" w:cs="Times New Roman"/>
                  </w:rPr>
                  <m:t>σ%</m:t>
                </m:r>
              </m:oMath>
            </m:oMathPara>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44.43</w:t>
            </w:r>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16.30</w:t>
            </w:r>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2.84</w:t>
            </w:r>
          </w:p>
        </w:tc>
      </w:tr>
      <w:tr w:rsidR="000E1E06" w:rsidRPr="00C54130" w:rsidTr="00364892">
        <w:tc>
          <w:tcPr>
            <w:tcW w:w="1250" w:type="pct"/>
            <w:vAlign w:val="center"/>
          </w:tcPr>
          <w:p w:rsidR="000E1E06" w:rsidRPr="00C54130" w:rsidRDefault="00267CFB" w:rsidP="000E1E06">
            <w:pPr>
              <w:spacing w:line="360" w:lineRule="auto"/>
              <w:jc w:val="center"/>
              <w:rPr>
                <w:rFonts w:ascii="Times New Roman" w:hAnsi="Times New Roman" w:cs="Times New Roman"/>
                <w:i/>
              </w:rPr>
            </w:pPr>
            <m:oMathPara>
              <m:oMath>
                <m:sSub>
                  <m:sSubPr>
                    <m:ctrlPr>
                      <w:rPr>
                        <w:rFonts w:ascii="XITS Math" w:hAnsi="XITS Math" w:cs="Times New Roman"/>
                        <w:i/>
                      </w:rPr>
                    </m:ctrlPr>
                  </m:sSubPr>
                  <m:e>
                    <m:r>
                      <w:rPr>
                        <w:rFonts w:ascii="XITS Math" w:hAnsi="XITS Math" w:cs="Times New Roman"/>
                      </w:rPr>
                      <m:t>t</m:t>
                    </m:r>
                  </m:e>
                  <m:sub>
                    <m:r>
                      <w:rPr>
                        <w:rFonts w:ascii="XITS Math" w:hAnsi="XITS Math" w:cs="Times New Roman"/>
                      </w:rPr>
                      <m:t>s</m:t>
                    </m:r>
                  </m:sub>
                </m:sSub>
              </m:oMath>
            </m:oMathPara>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5.64</w:t>
            </w:r>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2.82</w:t>
            </w:r>
          </w:p>
        </w:tc>
        <w:tc>
          <w:tcPr>
            <w:tcW w:w="1250" w:type="pct"/>
            <w:vAlign w:val="center"/>
          </w:tcPr>
          <w:p w:rsidR="000E1E06" w:rsidRPr="00C54130" w:rsidRDefault="000E1E06" w:rsidP="000E1E06">
            <w:pPr>
              <w:pStyle w:val="11"/>
              <w:spacing w:line="360" w:lineRule="auto"/>
              <w:jc w:val="center"/>
              <w:rPr>
                <w:rFonts w:cs="Times New Roman"/>
              </w:rPr>
            </w:pPr>
            <w:r w:rsidRPr="00C54130">
              <w:rPr>
                <w:rFonts w:cs="Times New Roman"/>
              </w:rPr>
              <w:t>1.88</w:t>
            </w:r>
          </w:p>
        </w:tc>
      </w:tr>
    </w:tbl>
    <w:p w:rsidR="000E1E06" w:rsidRDefault="000E1E06" w:rsidP="0080479D">
      <w:pPr>
        <w:pStyle w:val="11"/>
        <w:spacing w:line="360" w:lineRule="auto"/>
        <w:rPr>
          <w:rFonts w:hint="eastAsia"/>
        </w:rPr>
      </w:pPr>
    </w:p>
    <w:p w:rsidR="008B5881" w:rsidRPr="00C54130" w:rsidRDefault="008B5881" w:rsidP="008B5881">
      <w:pPr>
        <w:pStyle w:val="11"/>
        <w:rPr>
          <w:rFonts w:cs="Times New Roman"/>
        </w:rPr>
      </w:pPr>
      <m:oMath>
        <m:r>
          <w:rPr>
            <w:rFonts w:ascii="XITS Math" w:eastAsiaTheme="minorEastAsia" w:hAnsi="XITS Math" w:cs="Times New Roman"/>
          </w:rPr>
          <m:t>ζ=0.25</m:t>
        </m:r>
      </m:oMath>
      <w:r w:rsidRPr="00C54130">
        <w:rPr>
          <w:rFonts w:cs="Times New Roman"/>
        </w:rPr>
        <w:t xml:space="preserve"> </w:t>
      </w:r>
      <w:r w:rsidRPr="00C54130">
        <w:rPr>
          <w:rFonts w:cs="Times New Roman"/>
        </w:rPr>
        <w:t>时</w:t>
      </w:r>
    </w:p>
    <w:tbl>
      <w:tblPr>
        <w:tblStyle w:val="aa"/>
        <w:tblW w:w="5000" w:type="pct"/>
        <w:tblLook w:val="04A0" w:firstRow="1" w:lastRow="0" w:firstColumn="1" w:lastColumn="0" w:noHBand="0" w:noVBand="1"/>
      </w:tblPr>
      <w:tblGrid>
        <w:gridCol w:w="2074"/>
        <w:gridCol w:w="2074"/>
        <w:gridCol w:w="2074"/>
        <w:gridCol w:w="2074"/>
      </w:tblGrid>
      <w:tr w:rsidR="008B5881" w:rsidRPr="00C54130" w:rsidTr="00364892">
        <w:tc>
          <w:tcPr>
            <w:tcW w:w="1250" w:type="pct"/>
            <w:vAlign w:val="center"/>
          </w:tcPr>
          <w:p w:rsidR="008B5881" w:rsidRPr="00C54130" w:rsidRDefault="008B5881" w:rsidP="008B5881">
            <w:pPr>
              <w:pStyle w:val="11"/>
              <w:spacing w:line="360" w:lineRule="auto"/>
              <w:jc w:val="center"/>
              <w:rPr>
                <w:rFonts w:cs="Times New Roman"/>
              </w:rPr>
            </w:pPr>
            <m:oMathPara>
              <m:oMath>
                <m:r>
                  <w:rPr>
                    <w:rFonts w:ascii="XITS Math" w:hAnsi="XITS Math" w:cs="Times New Roman"/>
                  </w:rPr>
                  <m:t>T</m:t>
                </m:r>
              </m:oMath>
            </m:oMathPara>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0.22</w:t>
            </w:r>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0.47</w:t>
            </w:r>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1.0</w:t>
            </w:r>
          </w:p>
        </w:tc>
      </w:tr>
      <w:tr w:rsidR="008B5881" w:rsidRPr="00C54130" w:rsidTr="00364892">
        <w:tc>
          <w:tcPr>
            <w:tcW w:w="1250" w:type="pct"/>
            <w:vAlign w:val="center"/>
          </w:tcPr>
          <w:p w:rsidR="008B5881" w:rsidRPr="00C54130" w:rsidRDefault="008B5881" w:rsidP="008B5881">
            <w:pPr>
              <w:pStyle w:val="11"/>
              <w:spacing w:line="360" w:lineRule="auto"/>
              <w:jc w:val="center"/>
              <w:rPr>
                <w:rFonts w:cs="Times New Roman"/>
              </w:rPr>
            </w:pPr>
            <m:oMathPara>
              <m:oMath>
                <m:r>
                  <w:rPr>
                    <w:rFonts w:ascii="XITS Math" w:hAnsi="XITS Math" w:cs="Times New Roman"/>
                  </w:rPr>
                  <m:t>σ%</m:t>
                </m:r>
              </m:oMath>
            </m:oMathPara>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44.43</w:t>
            </w:r>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44.43</w:t>
            </w:r>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44.43</w:t>
            </w:r>
          </w:p>
        </w:tc>
      </w:tr>
      <w:tr w:rsidR="008B5881" w:rsidRPr="00C54130" w:rsidTr="00364892">
        <w:tc>
          <w:tcPr>
            <w:tcW w:w="1250" w:type="pct"/>
            <w:vAlign w:val="center"/>
          </w:tcPr>
          <w:p w:rsidR="008B5881" w:rsidRPr="00C54130" w:rsidRDefault="00267CFB" w:rsidP="008B5881">
            <w:pPr>
              <w:pStyle w:val="11"/>
              <w:spacing w:line="360" w:lineRule="auto"/>
              <w:jc w:val="center"/>
              <w:rPr>
                <w:rFonts w:cs="Times New Roman"/>
              </w:rPr>
            </w:pPr>
            <m:oMathPara>
              <m:oMath>
                <m:sSub>
                  <m:sSubPr>
                    <m:ctrlPr>
                      <w:rPr>
                        <w:rFonts w:ascii="XITS Math" w:hAnsi="XITS Math" w:cs="Times New Roman"/>
                        <w:i/>
                      </w:rPr>
                    </m:ctrlPr>
                  </m:sSubPr>
                  <m:e>
                    <m:r>
                      <w:rPr>
                        <w:rFonts w:ascii="XITS Math" w:hAnsi="XITS Math" w:cs="Times New Roman"/>
                      </w:rPr>
                      <m:t>t</m:t>
                    </m:r>
                  </m:e>
                  <m:sub>
                    <m:r>
                      <w:rPr>
                        <w:rFonts w:ascii="XITS Math" w:hAnsi="XITS Math" w:cs="Times New Roman"/>
                      </w:rPr>
                      <m:t>s</m:t>
                    </m:r>
                  </m:sub>
                </m:sSub>
              </m:oMath>
            </m:oMathPara>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2.64</w:t>
            </w:r>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5.64</w:t>
            </w:r>
          </w:p>
        </w:tc>
        <w:tc>
          <w:tcPr>
            <w:tcW w:w="1250" w:type="pct"/>
            <w:vAlign w:val="center"/>
          </w:tcPr>
          <w:p w:rsidR="008B5881" w:rsidRPr="00C54130" w:rsidRDefault="008B5881" w:rsidP="008B5881">
            <w:pPr>
              <w:pStyle w:val="11"/>
              <w:spacing w:line="360" w:lineRule="auto"/>
              <w:jc w:val="center"/>
              <w:rPr>
                <w:rFonts w:cs="Times New Roman"/>
              </w:rPr>
            </w:pPr>
            <w:r w:rsidRPr="00C54130">
              <w:rPr>
                <w:rFonts w:cs="Times New Roman"/>
              </w:rPr>
              <w:t>12</w:t>
            </w:r>
          </w:p>
        </w:tc>
      </w:tr>
    </w:tbl>
    <w:p w:rsidR="008B5881" w:rsidRDefault="005F53F1" w:rsidP="005F53F1">
      <w:pPr>
        <w:pStyle w:val="31"/>
      </w:pPr>
      <w:r>
        <w:rPr>
          <w:rFonts w:hint="eastAsia"/>
        </w:rPr>
        <w:t>4</w:t>
      </w:r>
      <w:r>
        <w:t xml:space="preserve">. </w:t>
      </w:r>
      <w:r w:rsidR="00972214">
        <w:rPr>
          <w:rFonts w:hint="eastAsia"/>
        </w:rPr>
        <w:t>正式实验</w:t>
      </w:r>
    </w:p>
    <w:p w:rsidR="00DB2414" w:rsidRPr="0038537F" w:rsidRDefault="00DB2414" w:rsidP="00DB2414">
      <w:pPr>
        <w:pStyle w:val="11"/>
        <w:rPr>
          <w:rFonts w:cs="Times New Roman"/>
        </w:rPr>
      </w:pPr>
      <w:r>
        <w:rPr>
          <w:rFonts w:cs="Times New Roman" w:hint="eastAsia"/>
        </w:rPr>
        <w:t>（</w:t>
      </w:r>
      <w:r>
        <w:rPr>
          <w:rFonts w:cs="Times New Roman"/>
        </w:rPr>
        <w:t>1</w:t>
      </w:r>
      <w:r>
        <w:rPr>
          <w:rFonts w:cs="Times New Roman" w:hint="eastAsia"/>
        </w:rPr>
        <w:t>）</w:t>
      </w:r>
      <w:r>
        <w:rPr>
          <w:rFonts w:cs="Times New Roman"/>
        </w:rPr>
        <w:t xml:space="preserve"> </w:t>
      </w:r>
      <w:r w:rsidRPr="00C54130">
        <w:rPr>
          <w:rFonts w:cs="Times New Roman"/>
        </w:rPr>
        <w:t>设置</w:t>
      </w:r>
      <w:r w:rsidRPr="00C54130">
        <w:rPr>
          <w:rFonts w:cs="Times New Roman"/>
        </w:rPr>
        <w:t xml:space="preserve">DA0 </w:t>
      </w:r>
      <w:r w:rsidRPr="00C54130">
        <w:rPr>
          <w:rFonts w:cs="Times New Roman"/>
        </w:rPr>
        <w:t>输出</w:t>
      </w:r>
      <w:r w:rsidRPr="00C54130">
        <w:rPr>
          <w:rFonts w:cs="Times New Roman"/>
        </w:rPr>
        <w:t xml:space="preserve">1V </w:t>
      </w:r>
      <w:proofErr w:type="gramStart"/>
      <w:r w:rsidRPr="00C54130">
        <w:rPr>
          <w:rFonts w:cs="Times New Roman"/>
        </w:rPr>
        <w:t>阶跃信号</w:t>
      </w:r>
      <w:proofErr w:type="gramEnd"/>
      <w:r w:rsidRPr="00C54130">
        <w:rPr>
          <w:rFonts w:cs="Times New Roman"/>
        </w:rPr>
        <w:t>，作为系统输入，按照电路图接线，系统输出连接到</w:t>
      </w:r>
      <w:r w:rsidRPr="00C54130">
        <w:rPr>
          <w:rFonts w:cs="Times New Roman"/>
        </w:rPr>
        <w:t>AD0</w:t>
      </w:r>
      <w:r w:rsidRPr="00C54130">
        <w:rPr>
          <w:rFonts w:cs="Times New Roman"/>
        </w:rPr>
        <w:t>；</w:t>
      </w:r>
    </w:p>
    <w:p w:rsidR="00DB2414" w:rsidRDefault="00DB2414" w:rsidP="00DB2414">
      <w:pPr>
        <w:pStyle w:val="11"/>
        <w:rPr>
          <w:rFonts w:cs="Times New Roman"/>
        </w:rPr>
      </w:pPr>
      <w:r>
        <w:rPr>
          <w:rFonts w:hint="eastAsia"/>
        </w:rPr>
        <w:t>（</w:t>
      </w:r>
      <w:r>
        <w:rPr>
          <w:rFonts w:hint="eastAsia"/>
        </w:rPr>
        <w:t>2</w:t>
      </w:r>
      <w:r>
        <w:rPr>
          <w:rFonts w:hint="eastAsia"/>
        </w:rPr>
        <w:t>）</w:t>
      </w:r>
      <w:r w:rsidRPr="00C54130">
        <w:rPr>
          <w:rFonts w:cs="Times New Roman"/>
        </w:rPr>
        <w:t>通过改变</w:t>
      </w:r>
      <m:oMath>
        <m:r>
          <w:rPr>
            <w:rFonts w:ascii="Cambria Math" w:hAnsi="Cambria Math" w:cs="Times New Roman"/>
          </w:rPr>
          <m:t>K</m:t>
        </m:r>
      </m:oMath>
      <w:r w:rsidRPr="00C54130">
        <w:rPr>
          <w:rFonts w:cs="Times New Roman"/>
        </w:rPr>
        <w:t>，使</w:t>
      </w:r>
      <m:oMath>
        <m:r>
          <w:rPr>
            <w:rFonts w:ascii="Cambria Math" w:hAnsi="Cambria Math" w:cs="Times New Roman"/>
          </w:rPr>
          <m:t>ζ</m:t>
        </m:r>
      </m:oMath>
      <w:r w:rsidRPr="00C54130">
        <w:rPr>
          <w:rFonts w:cs="Times New Roman"/>
        </w:rPr>
        <w:t>获得</w:t>
      </w:r>
      <m:oMath>
        <m:r>
          <m:rPr>
            <m:sty m:val="p"/>
          </m:rPr>
          <w:rPr>
            <w:rFonts w:ascii="Cambria Math" w:hAnsi="Cambria Math" w:cs="Times New Roman"/>
          </w:rPr>
          <m:t>0, 0.25, 0.5, 0.75, 1.0</m:t>
        </m:r>
      </m:oMath>
      <w:r w:rsidR="008827DC">
        <w:rPr>
          <w:rFonts w:cs="Times New Roman"/>
        </w:rPr>
        <w:t>等值，</w:t>
      </w:r>
      <w:r w:rsidR="008827DC">
        <w:rPr>
          <w:rFonts w:cs="Times New Roman" w:hint="eastAsia"/>
        </w:rPr>
        <w:t>在输</w:t>
      </w:r>
      <w:r w:rsidR="00B05F76">
        <w:rPr>
          <w:rFonts w:cs="Times New Roman"/>
        </w:rPr>
        <w:t>入端加同样</w:t>
      </w:r>
      <w:r w:rsidR="00B05F76">
        <w:rPr>
          <w:rFonts w:cs="Times New Roman" w:hint="eastAsia"/>
        </w:rPr>
        <w:t>幅值</w:t>
      </w:r>
      <w:proofErr w:type="gramStart"/>
      <w:r w:rsidRPr="00C54130">
        <w:rPr>
          <w:rFonts w:cs="Times New Roman"/>
        </w:rPr>
        <w:t>的阶跃信号</w:t>
      </w:r>
      <w:proofErr w:type="gramEnd"/>
      <w:r w:rsidRPr="00C54130">
        <w:rPr>
          <w:rFonts w:cs="Times New Roman"/>
        </w:rPr>
        <w:t>，观察过渡过程曲线，记下超调量</w:t>
      </w:r>
      <m:oMath>
        <m:r>
          <w:rPr>
            <w:rFonts w:ascii="Cambria Math" w:hAnsi="Cambria Math" w:cs="Times New Roman"/>
          </w:rPr>
          <m:t>σ</m:t>
        </m:r>
      </m:oMath>
      <w:r w:rsidRPr="00C54130">
        <w:rPr>
          <w:rFonts w:cs="Times New Roman"/>
        </w:rPr>
        <w:t>和过渡过程时间</w:t>
      </w:r>
      <m:oMath>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rPr>
              <m:t>s</m:t>
            </m:r>
          </m:sub>
        </m:sSub>
      </m:oMath>
      <w:r w:rsidRPr="00C54130">
        <w:rPr>
          <w:rFonts w:cs="Times New Roman"/>
        </w:rPr>
        <w:t>，将实验值和理论值进行比较。</w:t>
      </w:r>
    </w:p>
    <w:p w:rsidR="0058651A" w:rsidRPr="00C54130" w:rsidRDefault="0058651A" w:rsidP="00DB2414">
      <w:pPr>
        <w:pStyle w:val="11"/>
        <w:rPr>
          <w:rFonts w:cs="Times New Roman" w:hint="eastAsia"/>
        </w:rPr>
      </w:pPr>
    </w:p>
    <w:p w:rsidR="005F53F1" w:rsidRPr="00972214" w:rsidRDefault="00972214" w:rsidP="005F53F1">
      <w:pPr>
        <w:pStyle w:val="11"/>
        <w:rPr>
          <w:rFonts w:hint="eastAsia"/>
        </w:rPr>
      </w:pPr>
      <w:r>
        <w:rPr>
          <w:rFonts w:hint="eastAsia"/>
          <w:b/>
        </w:rPr>
        <w:t>实验表格</w:t>
      </w:r>
    </w:p>
    <w:p w:rsidR="00DD1918" w:rsidRDefault="00DD1918" w:rsidP="0080479D">
      <w:pPr>
        <w:pStyle w:val="11"/>
        <w:spacing w:line="360" w:lineRule="auto"/>
      </w:pPr>
      <m:oMath>
        <m:r>
          <w:rPr>
            <w:rFonts w:ascii="XITS Math" w:hAnsi="XITS Math" w:cs="Times New Roman"/>
          </w:rPr>
          <m:t>T=0.47</m:t>
        </m:r>
      </m:oMath>
      <w:r w:rsidRPr="005B1924">
        <w:rPr>
          <w:rFonts w:hint="eastAsia"/>
        </w:rPr>
        <w:t>时</w:t>
      </w:r>
      <w:r w:rsidR="005B1924" w:rsidRPr="005B1924">
        <w:rPr>
          <w:rFonts w:hint="eastAsia"/>
          <w:b/>
        </w:rPr>
        <w:t>（测量值）</w:t>
      </w:r>
    </w:p>
    <w:tbl>
      <w:tblPr>
        <w:tblStyle w:val="aa"/>
        <w:tblW w:w="0" w:type="auto"/>
        <w:tblLook w:val="04A0" w:firstRow="1" w:lastRow="0" w:firstColumn="1" w:lastColumn="0" w:noHBand="0" w:noVBand="1"/>
      </w:tblPr>
      <w:tblGrid>
        <w:gridCol w:w="1382"/>
        <w:gridCol w:w="1382"/>
        <w:gridCol w:w="1383"/>
        <w:gridCol w:w="1383"/>
        <w:gridCol w:w="1383"/>
        <w:gridCol w:w="1383"/>
      </w:tblGrid>
      <w:tr w:rsidR="00DD1918" w:rsidRPr="00C54130" w:rsidTr="001E06FE">
        <w:tc>
          <w:tcPr>
            <w:tcW w:w="1382" w:type="dxa"/>
          </w:tcPr>
          <w:p w:rsidR="00DD1918" w:rsidRPr="00C54130" w:rsidRDefault="00DD1918" w:rsidP="009700DF">
            <w:pPr>
              <w:pStyle w:val="11"/>
              <w:spacing w:line="360" w:lineRule="auto"/>
              <w:jc w:val="center"/>
              <w:rPr>
                <w:rFonts w:cs="Times New Roman"/>
              </w:rPr>
            </w:pPr>
            <m:oMathPara>
              <m:oMath>
                <m:r>
                  <w:rPr>
                    <w:rFonts w:ascii="XITS Math" w:hAnsi="XITS Math" w:cs="Times New Roman"/>
                  </w:rPr>
                  <m:t>ζ</m:t>
                </m:r>
              </m:oMath>
            </m:oMathPara>
          </w:p>
        </w:tc>
        <w:tc>
          <w:tcPr>
            <w:tcW w:w="1382" w:type="dxa"/>
          </w:tcPr>
          <w:p w:rsidR="00DD1918" w:rsidRPr="00C54130" w:rsidRDefault="00DD1918" w:rsidP="009700DF">
            <w:pPr>
              <w:pStyle w:val="11"/>
              <w:spacing w:line="360" w:lineRule="auto"/>
              <w:jc w:val="center"/>
              <w:rPr>
                <w:rFonts w:cs="Times New Roman"/>
              </w:rPr>
            </w:pPr>
            <w:r w:rsidRPr="00C54130">
              <w:rPr>
                <w:rFonts w:cs="Times New Roman"/>
              </w:rPr>
              <w:t>0</w:t>
            </w:r>
          </w:p>
        </w:tc>
        <w:tc>
          <w:tcPr>
            <w:tcW w:w="1383" w:type="dxa"/>
          </w:tcPr>
          <w:p w:rsidR="00DD1918" w:rsidRPr="00C54130" w:rsidRDefault="00DD1918" w:rsidP="009700DF">
            <w:pPr>
              <w:pStyle w:val="11"/>
              <w:spacing w:line="360" w:lineRule="auto"/>
              <w:jc w:val="center"/>
              <w:rPr>
                <w:rFonts w:cs="Times New Roman"/>
              </w:rPr>
            </w:pPr>
            <w:r w:rsidRPr="00C54130">
              <w:rPr>
                <w:rFonts w:cs="Times New Roman"/>
              </w:rPr>
              <w:t>0.25</w:t>
            </w:r>
          </w:p>
        </w:tc>
        <w:tc>
          <w:tcPr>
            <w:tcW w:w="1383" w:type="dxa"/>
          </w:tcPr>
          <w:p w:rsidR="00DD1918" w:rsidRPr="00C54130" w:rsidRDefault="00DD1918" w:rsidP="009700DF">
            <w:pPr>
              <w:pStyle w:val="11"/>
              <w:spacing w:line="360" w:lineRule="auto"/>
              <w:jc w:val="center"/>
              <w:rPr>
                <w:rFonts w:cs="Times New Roman"/>
              </w:rPr>
            </w:pPr>
            <w:r w:rsidRPr="00C54130">
              <w:rPr>
                <w:rFonts w:cs="Times New Roman"/>
              </w:rPr>
              <w:t>0.5</w:t>
            </w:r>
          </w:p>
        </w:tc>
        <w:tc>
          <w:tcPr>
            <w:tcW w:w="1383" w:type="dxa"/>
          </w:tcPr>
          <w:p w:rsidR="00DD1918" w:rsidRPr="00C54130" w:rsidRDefault="00DD1918" w:rsidP="009700DF">
            <w:pPr>
              <w:pStyle w:val="11"/>
              <w:spacing w:line="360" w:lineRule="auto"/>
              <w:jc w:val="center"/>
              <w:rPr>
                <w:rFonts w:cs="Times New Roman"/>
              </w:rPr>
            </w:pPr>
            <w:r w:rsidRPr="00C54130">
              <w:rPr>
                <w:rFonts w:cs="Times New Roman"/>
              </w:rPr>
              <w:t>0.75</w:t>
            </w:r>
          </w:p>
        </w:tc>
        <w:tc>
          <w:tcPr>
            <w:tcW w:w="1383" w:type="dxa"/>
          </w:tcPr>
          <w:p w:rsidR="00DD1918" w:rsidRPr="00C54130" w:rsidRDefault="00DD1918" w:rsidP="009700DF">
            <w:pPr>
              <w:pStyle w:val="11"/>
              <w:spacing w:line="360" w:lineRule="auto"/>
              <w:jc w:val="center"/>
              <w:rPr>
                <w:rFonts w:cs="Times New Roman"/>
              </w:rPr>
            </w:pPr>
            <w:r w:rsidRPr="00C54130">
              <w:rPr>
                <w:rFonts w:cs="Times New Roman"/>
              </w:rPr>
              <w:t>1.0</w:t>
            </w:r>
          </w:p>
        </w:tc>
      </w:tr>
      <w:tr w:rsidR="00DD1918" w:rsidRPr="00C54130" w:rsidTr="001E06FE">
        <w:tc>
          <w:tcPr>
            <w:tcW w:w="1382" w:type="dxa"/>
          </w:tcPr>
          <w:p w:rsidR="00DD1918" w:rsidRPr="00C54130" w:rsidRDefault="00DD1918" w:rsidP="009700DF">
            <w:pPr>
              <w:pStyle w:val="11"/>
              <w:spacing w:line="360" w:lineRule="auto"/>
              <w:jc w:val="center"/>
              <w:rPr>
                <w:rFonts w:cs="Times New Roman"/>
              </w:rPr>
            </w:pPr>
            <m:oMathPara>
              <m:oMath>
                <m:r>
                  <w:rPr>
                    <w:rFonts w:ascii="XITS Math" w:hAnsi="XITS Math" w:cs="Times New Roman"/>
                  </w:rPr>
                  <m:t>σ%</m:t>
                </m:r>
              </m:oMath>
            </m:oMathPara>
          </w:p>
        </w:tc>
        <w:tc>
          <w:tcPr>
            <w:tcW w:w="1382" w:type="dxa"/>
          </w:tcPr>
          <w:p w:rsidR="00DD1918" w:rsidRPr="00C54130" w:rsidRDefault="00F537D3" w:rsidP="009700DF">
            <w:pPr>
              <w:pStyle w:val="11"/>
              <w:spacing w:line="360" w:lineRule="auto"/>
              <w:jc w:val="center"/>
              <w:rPr>
                <w:rFonts w:cs="Times New Roman"/>
              </w:rPr>
            </w:pPr>
            <w:r>
              <w:rPr>
                <w:rFonts w:cs="Times New Roman" w:hint="eastAsia"/>
              </w:rPr>
              <w:t>—</w:t>
            </w:r>
          </w:p>
        </w:tc>
        <w:tc>
          <w:tcPr>
            <w:tcW w:w="1383" w:type="dxa"/>
          </w:tcPr>
          <w:p w:rsidR="00DD1918" w:rsidRPr="00C54130" w:rsidRDefault="00F537D3" w:rsidP="009700DF">
            <w:pPr>
              <w:pStyle w:val="11"/>
              <w:spacing w:line="360" w:lineRule="auto"/>
              <w:jc w:val="center"/>
              <w:rPr>
                <w:rFonts w:cs="Times New Roman"/>
              </w:rPr>
            </w:pPr>
            <w:r>
              <w:rPr>
                <w:rFonts w:cs="Times New Roman" w:hint="eastAsia"/>
              </w:rPr>
              <w:t>4</w:t>
            </w:r>
            <w:r>
              <w:rPr>
                <w:rFonts w:cs="Times New Roman"/>
              </w:rPr>
              <w:t>2.95</w:t>
            </w:r>
          </w:p>
        </w:tc>
        <w:tc>
          <w:tcPr>
            <w:tcW w:w="1383" w:type="dxa"/>
          </w:tcPr>
          <w:p w:rsidR="00DD1918" w:rsidRPr="00C54130" w:rsidRDefault="00F537D3" w:rsidP="009700DF">
            <w:pPr>
              <w:pStyle w:val="11"/>
              <w:spacing w:line="360" w:lineRule="auto"/>
              <w:jc w:val="center"/>
              <w:rPr>
                <w:rFonts w:cs="Times New Roman"/>
              </w:rPr>
            </w:pPr>
            <w:r>
              <w:rPr>
                <w:rFonts w:cs="Times New Roman" w:hint="eastAsia"/>
              </w:rPr>
              <w:t>1</w:t>
            </w:r>
            <w:r>
              <w:rPr>
                <w:rFonts w:cs="Times New Roman"/>
              </w:rPr>
              <w:t>5.38</w:t>
            </w:r>
          </w:p>
        </w:tc>
        <w:tc>
          <w:tcPr>
            <w:tcW w:w="1383" w:type="dxa"/>
          </w:tcPr>
          <w:p w:rsidR="00DD1918" w:rsidRPr="00C54130" w:rsidRDefault="003B6071" w:rsidP="009700DF">
            <w:pPr>
              <w:pStyle w:val="11"/>
              <w:spacing w:line="360" w:lineRule="auto"/>
              <w:jc w:val="center"/>
              <w:rPr>
                <w:rFonts w:cs="Times New Roman"/>
              </w:rPr>
            </w:pPr>
            <w:r>
              <w:rPr>
                <w:rFonts w:cs="Times New Roman" w:hint="eastAsia"/>
              </w:rPr>
              <w:t>1</w:t>
            </w:r>
            <w:r>
              <w:rPr>
                <w:rFonts w:cs="Times New Roman"/>
              </w:rPr>
              <w:t>.91</w:t>
            </w:r>
          </w:p>
        </w:tc>
        <w:tc>
          <w:tcPr>
            <w:tcW w:w="1383" w:type="dxa"/>
          </w:tcPr>
          <w:p w:rsidR="00DD1918" w:rsidRPr="00C54130" w:rsidRDefault="003B6071" w:rsidP="009700DF">
            <w:pPr>
              <w:pStyle w:val="11"/>
              <w:spacing w:line="360" w:lineRule="auto"/>
              <w:jc w:val="center"/>
              <w:rPr>
                <w:rFonts w:cs="Times New Roman"/>
              </w:rPr>
            </w:pPr>
            <w:r>
              <w:rPr>
                <w:rFonts w:cs="Times New Roman" w:hint="eastAsia"/>
              </w:rPr>
              <w:t>0</w:t>
            </w:r>
          </w:p>
        </w:tc>
      </w:tr>
      <w:tr w:rsidR="00DD1918" w:rsidRPr="00C54130" w:rsidTr="001E06FE">
        <w:tc>
          <w:tcPr>
            <w:tcW w:w="1382" w:type="dxa"/>
          </w:tcPr>
          <w:p w:rsidR="00DD1918" w:rsidRPr="00C54130" w:rsidRDefault="00267CFB" w:rsidP="009700DF">
            <w:pPr>
              <w:pStyle w:val="11"/>
              <w:spacing w:line="360" w:lineRule="auto"/>
              <w:jc w:val="center"/>
              <w:rPr>
                <w:rFonts w:cs="Times New Roman"/>
              </w:rPr>
            </w:pPr>
            <m:oMathPara>
              <m:oMath>
                <m:sSub>
                  <m:sSubPr>
                    <m:ctrlPr>
                      <w:rPr>
                        <w:rFonts w:ascii="XITS Math" w:hAnsi="XITS Math" w:cs="Times New Roman"/>
                        <w:i/>
                      </w:rPr>
                    </m:ctrlPr>
                  </m:sSubPr>
                  <m:e>
                    <m:r>
                      <w:rPr>
                        <w:rFonts w:ascii="XITS Math" w:hAnsi="XITS Math" w:cs="Times New Roman"/>
                      </w:rPr>
                      <m:t>t</m:t>
                    </m:r>
                  </m:e>
                  <m:sub>
                    <m:r>
                      <m:rPr>
                        <m:sty m:val="p"/>
                      </m:rPr>
                      <w:rPr>
                        <w:rFonts w:ascii="XITS Math" w:hAnsi="XITS Math" w:cs="Times New Roman"/>
                      </w:rPr>
                      <m:t>s</m:t>
                    </m:r>
                  </m:sub>
                </m:sSub>
              </m:oMath>
            </m:oMathPara>
          </w:p>
        </w:tc>
        <w:tc>
          <w:tcPr>
            <w:tcW w:w="1382" w:type="dxa"/>
          </w:tcPr>
          <w:p w:rsidR="00DD1918" w:rsidRPr="00F537D3" w:rsidRDefault="00F537D3" w:rsidP="00F537D3">
            <w:pPr>
              <w:pStyle w:val="11"/>
              <w:spacing w:line="360" w:lineRule="auto"/>
              <w:jc w:val="center"/>
              <w:rPr>
                <w:rFonts w:cs="Times New Roman" w:hint="eastAsia"/>
              </w:rPr>
            </w:pPr>
            <m:oMathPara>
              <m:oMath>
                <m:r>
                  <m:rPr>
                    <m:sty m:val="p"/>
                  </m:rPr>
                  <w:rPr>
                    <w:rFonts w:ascii="Cambria Math" w:hAnsi="Cambria Math" w:cs="Times New Roman"/>
                  </w:rPr>
                  <m:t>∞</m:t>
                </m:r>
              </m:oMath>
            </m:oMathPara>
          </w:p>
        </w:tc>
        <w:tc>
          <w:tcPr>
            <w:tcW w:w="1383" w:type="dxa"/>
          </w:tcPr>
          <w:p w:rsidR="00DD1918" w:rsidRPr="00C54130" w:rsidRDefault="00F537D3" w:rsidP="009700DF">
            <w:pPr>
              <w:pStyle w:val="11"/>
              <w:spacing w:line="360" w:lineRule="auto"/>
              <w:jc w:val="center"/>
              <w:rPr>
                <w:rFonts w:cs="Times New Roman"/>
              </w:rPr>
            </w:pPr>
            <w:r>
              <w:rPr>
                <w:rFonts w:cs="Times New Roman" w:hint="eastAsia"/>
              </w:rPr>
              <w:t>5</w:t>
            </w:r>
            <w:r>
              <w:rPr>
                <w:rFonts w:cs="Times New Roman"/>
              </w:rPr>
              <w:t>.31</w:t>
            </w:r>
          </w:p>
        </w:tc>
        <w:tc>
          <w:tcPr>
            <w:tcW w:w="1383" w:type="dxa"/>
          </w:tcPr>
          <w:p w:rsidR="00DD1918" w:rsidRPr="00C54130" w:rsidRDefault="00F537D3" w:rsidP="009700DF">
            <w:pPr>
              <w:pStyle w:val="11"/>
              <w:spacing w:line="360" w:lineRule="auto"/>
              <w:jc w:val="center"/>
              <w:rPr>
                <w:rFonts w:cs="Times New Roman"/>
              </w:rPr>
            </w:pPr>
            <w:r>
              <w:rPr>
                <w:rFonts w:cs="Times New Roman" w:hint="eastAsia"/>
              </w:rPr>
              <w:t>2</w:t>
            </w:r>
            <w:r>
              <w:rPr>
                <w:rFonts w:cs="Times New Roman"/>
              </w:rPr>
              <w:t>.66</w:t>
            </w:r>
          </w:p>
        </w:tc>
        <w:tc>
          <w:tcPr>
            <w:tcW w:w="1383" w:type="dxa"/>
          </w:tcPr>
          <w:p w:rsidR="00DD1918" w:rsidRPr="00C54130" w:rsidRDefault="003B6071" w:rsidP="009700DF">
            <w:pPr>
              <w:pStyle w:val="11"/>
              <w:spacing w:line="360" w:lineRule="auto"/>
              <w:jc w:val="center"/>
              <w:rPr>
                <w:rFonts w:cs="Times New Roman"/>
              </w:rPr>
            </w:pPr>
            <w:r>
              <w:rPr>
                <w:rFonts w:cs="Times New Roman" w:hint="eastAsia"/>
              </w:rPr>
              <w:t>1</w:t>
            </w:r>
            <w:r>
              <w:rPr>
                <w:rFonts w:cs="Times New Roman"/>
              </w:rPr>
              <w:t>.69</w:t>
            </w:r>
          </w:p>
        </w:tc>
        <w:tc>
          <w:tcPr>
            <w:tcW w:w="1383" w:type="dxa"/>
          </w:tcPr>
          <w:p w:rsidR="00DD1918" w:rsidRPr="00C54130" w:rsidRDefault="003B6071" w:rsidP="009700DF">
            <w:pPr>
              <w:pStyle w:val="11"/>
              <w:spacing w:line="360" w:lineRule="auto"/>
              <w:jc w:val="center"/>
              <w:rPr>
                <w:rFonts w:cs="Times New Roman"/>
              </w:rPr>
            </w:pPr>
            <w:r>
              <w:rPr>
                <w:rFonts w:cs="Times New Roman" w:hint="eastAsia"/>
              </w:rPr>
              <w:t>2</w:t>
            </w:r>
            <w:r>
              <w:rPr>
                <w:rFonts w:cs="Times New Roman"/>
              </w:rPr>
              <w:t>.63</w:t>
            </w:r>
          </w:p>
        </w:tc>
      </w:tr>
      <w:tr w:rsidR="00343E6C" w:rsidRPr="00C54130" w:rsidTr="001E06FE">
        <w:tc>
          <w:tcPr>
            <w:tcW w:w="1382" w:type="dxa"/>
          </w:tcPr>
          <w:p w:rsidR="00343E6C" w:rsidRDefault="00343E6C" w:rsidP="00343E6C">
            <w:pPr>
              <w:pStyle w:val="11"/>
              <w:spacing w:line="360" w:lineRule="auto"/>
              <w:jc w:val="center"/>
              <w:rPr>
                <w:rFonts w:ascii="等线" w:hAnsi="等线" w:cs="Times New Roman"/>
              </w:rPr>
            </w:pPr>
            <m:oMathPara>
              <m:oMath>
                <m:r>
                  <m:rPr>
                    <m:sty m:val="p"/>
                  </m:rPr>
                  <w:rPr>
                    <w:rFonts w:ascii="Cambria Math" w:hAnsi="Cambria Math" w:cs="Times New Roman"/>
                  </w:rPr>
                  <m:t>y(max)</m:t>
                </m:r>
              </m:oMath>
            </m:oMathPara>
          </w:p>
        </w:tc>
        <w:tc>
          <w:tcPr>
            <w:tcW w:w="1382" w:type="dxa"/>
          </w:tcPr>
          <w:p w:rsidR="00343E6C" w:rsidRPr="00C54130" w:rsidRDefault="00F537D3" w:rsidP="009700DF">
            <w:pPr>
              <w:pStyle w:val="11"/>
              <w:spacing w:line="360" w:lineRule="auto"/>
              <w:jc w:val="center"/>
              <w:rPr>
                <w:rFonts w:cs="Times New Roman"/>
              </w:rPr>
            </w:pPr>
            <w:r>
              <w:rPr>
                <w:rFonts w:cs="Times New Roman" w:hint="eastAsia"/>
              </w:rPr>
              <w:t>—</w:t>
            </w:r>
          </w:p>
        </w:tc>
        <w:tc>
          <w:tcPr>
            <w:tcW w:w="1383" w:type="dxa"/>
          </w:tcPr>
          <w:p w:rsidR="00343E6C" w:rsidRPr="00C54130" w:rsidRDefault="00F537D3" w:rsidP="009700DF">
            <w:pPr>
              <w:pStyle w:val="11"/>
              <w:spacing w:line="360" w:lineRule="auto"/>
              <w:jc w:val="center"/>
              <w:rPr>
                <w:rFonts w:cs="Times New Roman"/>
              </w:rPr>
            </w:pPr>
            <w:r>
              <w:rPr>
                <w:rFonts w:cs="Times New Roman" w:hint="eastAsia"/>
              </w:rPr>
              <w:t>1</w:t>
            </w:r>
            <w:r w:rsidR="003B6071">
              <w:rPr>
                <w:rFonts w:cs="Times New Roman"/>
              </w:rPr>
              <w:t>.417</w:t>
            </w:r>
          </w:p>
        </w:tc>
        <w:tc>
          <w:tcPr>
            <w:tcW w:w="1383" w:type="dxa"/>
          </w:tcPr>
          <w:p w:rsidR="00343E6C" w:rsidRPr="00C54130" w:rsidRDefault="00F537D3" w:rsidP="009700DF">
            <w:pPr>
              <w:pStyle w:val="11"/>
              <w:spacing w:line="360" w:lineRule="auto"/>
              <w:jc w:val="center"/>
              <w:rPr>
                <w:rFonts w:cs="Times New Roman"/>
              </w:rPr>
            </w:pPr>
            <w:r>
              <w:rPr>
                <w:rFonts w:cs="Times New Roman" w:hint="eastAsia"/>
              </w:rPr>
              <w:t>1</w:t>
            </w:r>
            <w:r w:rsidR="003B6071">
              <w:rPr>
                <w:rFonts w:cs="Times New Roman"/>
              </w:rPr>
              <w:t>.144</w:t>
            </w:r>
          </w:p>
        </w:tc>
        <w:tc>
          <w:tcPr>
            <w:tcW w:w="1383" w:type="dxa"/>
          </w:tcPr>
          <w:p w:rsidR="00343E6C" w:rsidRPr="00C54130" w:rsidRDefault="003B6071" w:rsidP="009700DF">
            <w:pPr>
              <w:pStyle w:val="11"/>
              <w:spacing w:line="360" w:lineRule="auto"/>
              <w:jc w:val="center"/>
              <w:rPr>
                <w:rFonts w:cs="Times New Roman"/>
              </w:rPr>
            </w:pPr>
            <w:r>
              <w:rPr>
                <w:rFonts w:cs="Times New Roman" w:hint="eastAsia"/>
              </w:rPr>
              <w:t>1</w:t>
            </w:r>
            <w:r>
              <w:rPr>
                <w:rFonts w:cs="Times New Roman"/>
              </w:rPr>
              <w:t>.017</w:t>
            </w:r>
          </w:p>
        </w:tc>
        <w:tc>
          <w:tcPr>
            <w:tcW w:w="1383" w:type="dxa"/>
          </w:tcPr>
          <w:p w:rsidR="00343E6C" w:rsidRPr="00C54130" w:rsidRDefault="003B6071" w:rsidP="009700DF">
            <w:pPr>
              <w:pStyle w:val="11"/>
              <w:spacing w:line="360" w:lineRule="auto"/>
              <w:jc w:val="center"/>
              <w:rPr>
                <w:rFonts w:cs="Times New Roman"/>
              </w:rPr>
            </w:pPr>
            <w:r>
              <w:rPr>
                <w:rFonts w:cs="Times New Roman" w:hint="eastAsia"/>
              </w:rPr>
              <w:t>0</w:t>
            </w:r>
            <w:r>
              <w:rPr>
                <w:rFonts w:cs="Times New Roman"/>
              </w:rPr>
              <w:t>.998</w:t>
            </w:r>
          </w:p>
        </w:tc>
      </w:tr>
      <w:tr w:rsidR="00343E6C" w:rsidRPr="00C54130" w:rsidTr="001E06FE">
        <w:tc>
          <w:tcPr>
            <w:tcW w:w="1382" w:type="dxa"/>
          </w:tcPr>
          <w:p w:rsidR="00343E6C" w:rsidRDefault="00343E6C" w:rsidP="00343E6C">
            <w:pPr>
              <w:pStyle w:val="11"/>
              <w:spacing w:line="360" w:lineRule="auto"/>
              <w:jc w:val="center"/>
              <w:rPr>
                <w:rFonts w:ascii="等线" w:hAnsi="等线" w:cs="Times New Roman"/>
              </w:rPr>
            </w:pPr>
            <m:oMathPara>
              <m:oMath>
                <m:r>
                  <m:rPr>
                    <m:sty m:val="p"/>
                  </m:rPr>
                  <w:rPr>
                    <w:rFonts w:ascii="Cambria Math" w:hAnsi="Cambria Math" w:cs="Times New Roman"/>
                  </w:rPr>
                  <m:t>y(∞)</m:t>
                </m:r>
              </m:oMath>
            </m:oMathPara>
          </w:p>
        </w:tc>
        <w:tc>
          <w:tcPr>
            <w:tcW w:w="1382" w:type="dxa"/>
          </w:tcPr>
          <w:p w:rsidR="00343E6C" w:rsidRPr="00C54130" w:rsidRDefault="00F537D3" w:rsidP="009700DF">
            <w:pPr>
              <w:pStyle w:val="11"/>
              <w:spacing w:line="360" w:lineRule="auto"/>
              <w:jc w:val="center"/>
              <w:rPr>
                <w:rFonts w:cs="Times New Roman"/>
              </w:rPr>
            </w:pPr>
            <w:r>
              <w:rPr>
                <w:rFonts w:cs="Times New Roman" w:hint="eastAsia"/>
              </w:rPr>
              <w:t>—</w:t>
            </w:r>
          </w:p>
        </w:tc>
        <w:tc>
          <w:tcPr>
            <w:tcW w:w="1383" w:type="dxa"/>
          </w:tcPr>
          <w:p w:rsidR="00343E6C" w:rsidRPr="00C54130" w:rsidRDefault="00F537D3" w:rsidP="009700DF">
            <w:pPr>
              <w:pStyle w:val="11"/>
              <w:spacing w:line="360" w:lineRule="auto"/>
              <w:jc w:val="center"/>
              <w:rPr>
                <w:rFonts w:cs="Times New Roman"/>
              </w:rPr>
            </w:pPr>
            <w:r>
              <w:rPr>
                <w:rFonts w:cs="Times New Roman" w:hint="eastAsia"/>
              </w:rPr>
              <w:t>0</w:t>
            </w:r>
            <w:r w:rsidR="003B6071">
              <w:rPr>
                <w:rFonts w:cs="Times New Roman"/>
              </w:rPr>
              <w:t>.992</w:t>
            </w:r>
          </w:p>
        </w:tc>
        <w:tc>
          <w:tcPr>
            <w:tcW w:w="1383" w:type="dxa"/>
          </w:tcPr>
          <w:p w:rsidR="00343E6C" w:rsidRPr="00C54130" w:rsidRDefault="00F537D3" w:rsidP="009700DF">
            <w:pPr>
              <w:pStyle w:val="11"/>
              <w:spacing w:line="360" w:lineRule="auto"/>
              <w:jc w:val="center"/>
              <w:rPr>
                <w:rFonts w:cs="Times New Roman"/>
              </w:rPr>
            </w:pPr>
            <w:r>
              <w:rPr>
                <w:rFonts w:cs="Times New Roman" w:hint="eastAsia"/>
              </w:rPr>
              <w:t>0</w:t>
            </w:r>
            <w:r w:rsidR="003B6071">
              <w:rPr>
                <w:rFonts w:cs="Times New Roman"/>
              </w:rPr>
              <w:t>.992</w:t>
            </w:r>
          </w:p>
        </w:tc>
        <w:tc>
          <w:tcPr>
            <w:tcW w:w="1383" w:type="dxa"/>
          </w:tcPr>
          <w:p w:rsidR="00343E6C" w:rsidRPr="00C54130" w:rsidRDefault="003B6071" w:rsidP="009700DF">
            <w:pPr>
              <w:pStyle w:val="11"/>
              <w:spacing w:line="360" w:lineRule="auto"/>
              <w:jc w:val="center"/>
              <w:rPr>
                <w:rFonts w:cs="Times New Roman"/>
              </w:rPr>
            </w:pPr>
            <w:r>
              <w:rPr>
                <w:rFonts w:cs="Times New Roman" w:hint="eastAsia"/>
              </w:rPr>
              <w:t>0</w:t>
            </w:r>
            <w:r>
              <w:rPr>
                <w:rFonts w:cs="Times New Roman"/>
              </w:rPr>
              <w:t>.998</w:t>
            </w:r>
          </w:p>
        </w:tc>
        <w:tc>
          <w:tcPr>
            <w:tcW w:w="1383" w:type="dxa"/>
          </w:tcPr>
          <w:p w:rsidR="00343E6C" w:rsidRPr="00C54130" w:rsidRDefault="003B6071" w:rsidP="009700DF">
            <w:pPr>
              <w:pStyle w:val="11"/>
              <w:spacing w:line="360" w:lineRule="auto"/>
              <w:jc w:val="center"/>
              <w:rPr>
                <w:rFonts w:cs="Times New Roman"/>
              </w:rPr>
            </w:pPr>
            <w:r>
              <w:rPr>
                <w:rFonts w:cs="Times New Roman" w:hint="eastAsia"/>
              </w:rPr>
              <w:t>0</w:t>
            </w:r>
            <w:r>
              <w:rPr>
                <w:rFonts w:cs="Times New Roman"/>
              </w:rPr>
              <w:t>.998</w:t>
            </w:r>
          </w:p>
        </w:tc>
      </w:tr>
    </w:tbl>
    <w:p w:rsidR="005B1924" w:rsidRPr="005B1924" w:rsidRDefault="005B1924" w:rsidP="005B1924">
      <w:pPr>
        <w:pStyle w:val="11"/>
        <w:spacing w:line="360" w:lineRule="auto"/>
        <w:rPr>
          <w:rFonts w:hint="eastAsia"/>
        </w:rPr>
      </w:pPr>
      <m:oMath>
        <m:r>
          <w:rPr>
            <w:rFonts w:ascii="Cambria Math" w:hAnsi="Cambria Math" w:cs="Times New Roman"/>
          </w:rPr>
          <m:t>T=0.47</m:t>
        </m:r>
      </m:oMath>
      <w:r w:rsidRPr="005B1924">
        <w:rPr>
          <w:rFonts w:hint="eastAsia"/>
        </w:rPr>
        <w:t>时</w:t>
      </w:r>
      <w:r w:rsidRPr="005B1924">
        <w:rPr>
          <w:rFonts w:hint="eastAsia"/>
          <w:b/>
        </w:rPr>
        <w:t>（</w:t>
      </w:r>
      <w:r>
        <w:rPr>
          <w:rFonts w:hint="eastAsia"/>
          <w:b/>
        </w:rPr>
        <w:t>理论</w:t>
      </w:r>
      <w:r w:rsidRPr="005B1924">
        <w:rPr>
          <w:rFonts w:hint="eastAsia"/>
          <w:b/>
        </w:rPr>
        <w:t>值）</w:t>
      </w:r>
    </w:p>
    <w:tbl>
      <w:tblPr>
        <w:tblStyle w:val="aa"/>
        <w:tblW w:w="5000" w:type="pct"/>
        <w:tblLook w:val="04A0" w:firstRow="1" w:lastRow="0" w:firstColumn="1" w:lastColumn="0" w:noHBand="0" w:noVBand="1"/>
      </w:tblPr>
      <w:tblGrid>
        <w:gridCol w:w="2074"/>
        <w:gridCol w:w="2074"/>
        <w:gridCol w:w="2074"/>
        <w:gridCol w:w="2074"/>
      </w:tblGrid>
      <w:tr w:rsidR="005B1924" w:rsidRPr="00C54130" w:rsidTr="000E35DA">
        <w:tc>
          <w:tcPr>
            <w:tcW w:w="1250" w:type="pct"/>
            <w:vAlign w:val="center"/>
          </w:tcPr>
          <w:p w:rsidR="005B1924" w:rsidRPr="00C54130" w:rsidRDefault="005B1924" w:rsidP="000E35DA">
            <w:pPr>
              <w:spacing w:line="360" w:lineRule="auto"/>
              <w:jc w:val="center"/>
              <w:rPr>
                <w:rFonts w:ascii="Times New Roman" w:hAnsi="Times New Roman" w:cs="Times New Roman"/>
              </w:rPr>
            </w:pPr>
            <m:oMathPara>
              <m:oMath>
                <m:r>
                  <w:rPr>
                    <w:rFonts w:ascii="Cambria Math" w:hAnsi="Cambria Math" w:cs="Times New Roman"/>
                  </w:rPr>
                  <m:t>ζ</m:t>
                </m:r>
              </m:oMath>
            </m:oMathPara>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0.25</w:t>
            </w:r>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0.5</w:t>
            </w:r>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0.75</w:t>
            </w:r>
          </w:p>
        </w:tc>
      </w:tr>
      <w:tr w:rsidR="005B1924" w:rsidRPr="00C54130" w:rsidTr="000E35DA">
        <w:tc>
          <w:tcPr>
            <w:tcW w:w="1250" w:type="pct"/>
            <w:vAlign w:val="center"/>
          </w:tcPr>
          <w:p w:rsidR="005B1924" w:rsidRPr="00C54130" w:rsidRDefault="005B1924" w:rsidP="000E35DA">
            <w:pPr>
              <w:pStyle w:val="11"/>
              <w:spacing w:line="360" w:lineRule="auto"/>
              <w:rPr>
                <w:rFonts w:cs="Times New Roman"/>
              </w:rPr>
            </w:pPr>
            <m:oMathPara>
              <m:oMath>
                <m:r>
                  <w:rPr>
                    <w:rFonts w:ascii="Cambria Math" w:hAnsi="Cambria Math" w:cs="Times New Roman"/>
                  </w:rPr>
                  <m:t>σ%</m:t>
                </m:r>
              </m:oMath>
            </m:oMathPara>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44.43</w:t>
            </w:r>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16.30</w:t>
            </w:r>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2.84</w:t>
            </w:r>
          </w:p>
        </w:tc>
      </w:tr>
      <w:tr w:rsidR="005B1924" w:rsidRPr="00C54130" w:rsidTr="000E35DA">
        <w:tc>
          <w:tcPr>
            <w:tcW w:w="1250" w:type="pct"/>
            <w:vAlign w:val="center"/>
          </w:tcPr>
          <w:p w:rsidR="005B1924" w:rsidRPr="00C54130" w:rsidRDefault="005B1924" w:rsidP="000E35DA">
            <w:pPr>
              <w:spacing w:line="360" w:lineRule="auto"/>
              <w:jc w:val="cente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m:oMathPara>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5.64</w:t>
            </w:r>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2.82</w:t>
            </w:r>
          </w:p>
        </w:tc>
        <w:tc>
          <w:tcPr>
            <w:tcW w:w="1250" w:type="pct"/>
            <w:vAlign w:val="center"/>
          </w:tcPr>
          <w:p w:rsidR="005B1924" w:rsidRPr="00C54130" w:rsidRDefault="005B1924" w:rsidP="000E35DA">
            <w:pPr>
              <w:pStyle w:val="11"/>
              <w:spacing w:line="360" w:lineRule="auto"/>
              <w:jc w:val="center"/>
              <w:rPr>
                <w:rFonts w:cs="Times New Roman"/>
              </w:rPr>
            </w:pPr>
            <w:r w:rsidRPr="00C54130">
              <w:rPr>
                <w:rFonts w:cs="Times New Roman"/>
              </w:rPr>
              <w:t>1.88</w:t>
            </w:r>
          </w:p>
        </w:tc>
      </w:tr>
    </w:tbl>
    <w:p w:rsidR="005B1924" w:rsidRDefault="005B1924" w:rsidP="00252866">
      <w:pPr>
        <w:pStyle w:val="11"/>
        <w:spacing w:line="360" w:lineRule="auto"/>
        <w:jc w:val="left"/>
        <w:rPr>
          <w:rFonts w:hint="eastAsia"/>
          <w:b/>
        </w:rPr>
      </w:pPr>
    </w:p>
    <w:p w:rsidR="00252866" w:rsidRPr="00252866" w:rsidRDefault="00252866" w:rsidP="00002A46">
      <w:pPr>
        <w:pStyle w:val="11"/>
        <w:spacing w:line="360" w:lineRule="auto"/>
        <w:jc w:val="left"/>
        <w:rPr>
          <w:rFonts w:hint="eastAsia"/>
          <w:b/>
        </w:rPr>
      </w:pPr>
      <w:r>
        <w:rPr>
          <w:rFonts w:hint="eastAsia"/>
          <w:b/>
        </w:rPr>
        <w:lastRenderedPageBreak/>
        <w:t>数据分析</w:t>
      </w:r>
    </w:p>
    <w:p w:rsidR="00496B11" w:rsidRDefault="009C1A97" w:rsidP="00002A46">
      <w:pPr>
        <w:pStyle w:val="11"/>
        <w:spacing w:line="360" w:lineRule="auto"/>
        <w:ind w:firstLineChars="200" w:firstLine="420"/>
        <w:jc w:val="left"/>
      </w:pPr>
      <w:r>
        <w:rPr>
          <w:rFonts w:hint="eastAsia"/>
        </w:rPr>
        <w:t>相关阶跃响应曲线如下。</w:t>
      </w:r>
      <m:oMath>
        <m:r>
          <m:rPr>
            <m:sty m:val="p"/>
          </m:rPr>
          <w:rPr>
            <w:rFonts w:ascii="Cambria Math" w:hAnsi="Cambria Math"/>
          </w:rPr>
          <m:t>ζ=0</m:t>
        </m:r>
      </m:oMath>
      <w:r>
        <w:rPr>
          <w:rFonts w:hint="eastAsia"/>
        </w:rPr>
        <w:t>时为无阻尼状态下</w:t>
      </w:r>
      <w:proofErr w:type="gramStart"/>
      <w:r>
        <w:rPr>
          <w:rFonts w:hint="eastAsia"/>
        </w:rPr>
        <w:t>的等幅振荡</w:t>
      </w:r>
      <w:proofErr w:type="gramEnd"/>
      <w:r>
        <w:rPr>
          <w:rFonts w:hint="eastAsia"/>
        </w:rPr>
        <w:t>（但细观察图像，是有一定的阻尼）</w:t>
      </w:r>
      <w:r w:rsidR="00106F23">
        <w:rPr>
          <w:rFonts w:hint="eastAsia"/>
        </w:rPr>
        <w:t>，</w:t>
      </w:r>
      <m:oMath>
        <m:r>
          <m:rPr>
            <m:sty m:val="p"/>
          </m:rPr>
          <w:rPr>
            <w:rFonts w:ascii="Cambria Math" w:hAnsi="Cambria Math"/>
          </w:rPr>
          <m:t>ζ=1</m:t>
        </m:r>
      </m:oMath>
      <w:r w:rsidR="00106F23">
        <w:rPr>
          <w:rFonts w:hint="eastAsia"/>
        </w:rPr>
        <w:t>时为临界阻尼状态下的爬升，</w:t>
      </w:r>
      <m:oMath>
        <m:r>
          <m:rPr>
            <m:sty m:val="p"/>
          </m:rPr>
          <w:rPr>
            <w:rFonts w:ascii="Cambria Math" w:hAnsi="Cambria Math"/>
          </w:rPr>
          <m:t>0&lt;ζ&lt;1</m:t>
        </m:r>
      </m:oMath>
      <w:r w:rsidR="00106F23">
        <w:rPr>
          <w:rFonts w:hint="eastAsia"/>
        </w:rPr>
        <w:t>时为欠阻尼的衰减震荡。</w:t>
      </w:r>
      <w:r w:rsidR="009F54BA">
        <w:rPr>
          <w:rFonts w:hint="eastAsia"/>
        </w:rPr>
        <w:t>根据图像有，随着</w:t>
      </w:r>
      <m:oMath>
        <m:r>
          <m:rPr>
            <m:sty m:val="p"/>
          </m:rPr>
          <w:rPr>
            <w:rFonts w:ascii="Cambria Math" w:hAnsi="Cambria Math"/>
          </w:rPr>
          <m:t>ζ</m:t>
        </m:r>
      </m:oMath>
      <w:r w:rsidR="009F54BA">
        <w:rPr>
          <w:rFonts w:hint="eastAsia"/>
        </w:rPr>
        <w:t>的增大，超调量逐渐减小，过渡过程时间逐渐变短，振幅的衰减加快。</w:t>
      </w:r>
    </w:p>
    <w:p w:rsidR="00252866" w:rsidRDefault="00252866" w:rsidP="00002A46">
      <w:pPr>
        <w:pStyle w:val="11"/>
        <w:spacing w:line="360" w:lineRule="auto"/>
        <w:jc w:val="left"/>
        <w:rPr>
          <w:b/>
        </w:rPr>
      </w:pPr>
      <w:r>
        <w:rPr>
          <w:rFonts w:hint="eastAsia"/>
          <w:b/>
        </w:rPr>
        <w:t>误差分析</w:t>
      </w:r>
    </w:p>
    <w:p w:rsidR="0059024A" w:rsidRPr="0059024A" w:rsidRDefault="0059024A" w:rsidP="00002A46">
      <w:pPr>
        <w:pStyle w:val="11"/>
        <w:spacing w:line="360" w:lineRule="auto"/>
        <w:jc w:val="left"/>
        <w:rPr>
          <w:rFonts w:hint="eastAsia"/>
        </w:rPr>
      </w:pPr>
      <w:r>
        <w:rPr>
          <w:b/>
        </w:rPr>
        <w:tab/>
      </w:r>
      <w:r>
        <w:rPr>
          <w:rFonts w:hint="eastAsia"/>
        </w:rPr>
        <w:t>与理论计算相比，</w:t>
      </w:r>
      <w:r w:rsidR="00174679">
        <w:rPr>
          <w:rFonts w:hint="eastAsia"/>
        </w:rPr>
        <w:t>实验所得的数值与理论计算数值相差</w:t>
      </w:r>
      <w:r w:rsidR="00D5786D">
        <w:rPr>
          <w:rFonts w:hint="eastAsia"/>
        </w:rPr>
        <w:t>较小</w:t>
      </w:r>
      <w:r w:rsidR="00174679">
        <w:rPr>
          <w:rFonts w:hint="eastAsia"/>
        </w:rPr>
        <w:t>。产生误差的原因可能是实验仪器上的电阻电容等数值并不完全精确或者由于所用的实验软件读书时没有游标等精确读数的工具而导致的误差。</w:t>
      </w:r>
    </w:p>
    <w:p w:rsidR="00252866" w:rsidRPr="00252866" w:rsidRDefault="00252866" w:rsidP="00580AA2">
      <w:pPr>
        <w:pStyle w:val="11"/>
        <w:jc w:val="left"/>
        <w:rPr>
          <w:rFonts w:hint="eastAsia"/>
        </w:rPr>
      </w:pPr>
      <w:r>
        <w:t xml:space="preserve">    </w:t>
      </w:r>
    </w:p>
    <w:p w:rsidR="00DA3A25" w:rsidRDefault="00DA3A25" w:rsidP="00D57C09">
      <w:pPr>
        <w:pStyle w:val="11"/>
        <w:spacing w:line="360" w:lineRule="auto"/>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132.75pt">
            <v:imagedata r:id="rId8" o:title="0,0.47"/>
          </v:shape>
        </w:pict>
      </w:r>
    </w:p>
    <w:p w:rsidR="00DA3A25" w:rsidRPr="00C54130" w:rsidRDefault="00DA3A25" w:rsidP="00DA3A25">
      <w:pPr>
        <w:pStyle w:val="11"/>
        <w:jc w:val="center"/>
        <w:rPr>
          <w:rFonts w:cs="Times New Roman" w:hint="eastAsia"/>
        </w:rPr>
      </w:pPr>
      <w:r w:rsidRPr="00C54130">
        <w:rPr>
          <w:rFonts w:cs="Times New Roman"/>
        </w:rPr>
        <w:t>图</w:t>
      </w:r>
      <w:r w:rsidRPr="00C54130">
        <w:rPr>
          <w:rFonts w:cs="Times New Roman"/>
        </w:rPr>
        <w:t>2:</w:t>
      </w:r>
      <m:oMath>
        <m:r>
          <w:rPr>
            <w:rFonts w:ascii="Cambria Math" w:hAnsi="Cambria Math" w:cs="Times New Roman"/>
          </w:rPr>
          <m:t>ζ=0,T=0.47</m:t>
        </m:r>
      </m:oMath>
      <w:r w:rsidRPr="00C54130">
        <w:rPr>
          <w:rFonts w:cs="Times New Roman"/>
        </w:rPr>
        <w:t>时的阶跃响应曲线</w:t>
      </w:r>
    </w:p>
    <w:p w:rsidR="00DA3A25" w:rsidRDefault="00DA3A25" w:rsidP="00DA3A25">
      <w:pPr>
        <w:pStyle w:val="11"/>
        <w:spacing w:line="360" w:lineRule="auto"/>
        <w:jc w:val="center"/>
      </w:pPr>
      <w:r>
        <w:pict>
          <v:shape id="_x0000_i1027" type="#_x0000_t75" style="width:198.75pt;height:132.75pt">
            <v:imagedata r:id="rId9" o:title="0.25,0.47"/>
          </v:shape>
        </w:pict>
      </w:r>
    </w:p>
    <w:p w:rsidR="00DA3A25" w:rsidRPr="00C54130" w:rsidRDefault="00DA3A25" w:rsidP="00DA3A25">
      <w:pPr>
        <w:pStyle w:val="11"/>
        <w:jc w:val="center"/>
        <w:rPr>
          <w:rFonts w:cs="Times New Roman"/>
        </w:rPr>
      </w:pPr>
      <w:r w:rsidRPr="00C54130">
        <w:rPr>
          <w:rFonts w:cs="Times New Roman"/>
        </w:rPr>
        <w:t>图</w:t>
      </w:r>
      <w:r w:rsidRPr="00C54130">
        <w:rPr>
          <w:rFonts w:cs="Times New Roman"/>
        </w:rPr>
        <w:t>3:</w:t>
      </w:r>
      <m:oMath>
        <m:r>
          <w:rPr>
            <w:rFonts w:ascii="Cambria Math" w:hAnsi="Cambria Math" w:cs="Times New Roman"/>
          </w:rPr>
          <m:t>ζ=0.25,T=0.47</m:t>
        </m:r>
      </m:oMath>
      <w:r w:rsidRPr="00C54130">
        <w:rPr>
          <w:rFonts w:cs="Times New Roman"/>
        </w:rPr>
        <w:t>时的阶跃响应曲线</w:t>
      </w:r>
    </w:p>
    <w:p w:rsidR="00DA3A25" w:rsidRDefault="00DA3A25" w:rsidP="00DA3A25">
      <w:pPr>
        <w:pStyle w:val="11"/>
        <w:spacing w:line="360" w:lineRule="auto"/>
        <w:jc w:val="center"/>
      </w:pPr>
      <w:r>
        <w:pict>
          <v:shape id="_x0000_i1032" type="#_x0000_t75" style="width:198.75pt;height:132.75pt">
            <v:imagedata r:id="rId10" o:title="0.5,0.47"/>
          </v:shape>
        </w:pict>
      </w:r>
    </w:p>
    <w:p w:rsidR="00DA3A25" w:rsidRPr="00C54130" w:rsidRDefault="00DA3A25" w:rsidP="00DA3A25">
      <w:pPr>
        <w:pStyle w:val="11"/>
        <w:jc w:val="center"/>
        <w:rPr>
          <w:rFonts w:cs="Times New Roman"/>
        </w:rPr>
      </w:pPr>
      <w:r w:rsidRPr="00C54130">
        <w:rPr>
          <w:rFonts w:cs="Times New Roman"/>
        </w:rPr>
        <w:t>图</w:t>
      </w:r>
      <w:r w:rsidRPr="00C54130">
        <w:rPr>
          <w:rFonts w:cs="Times New Roman"/>
        </w:rPr>
        <w:t>4:</w:t>
      </w:r>
      <m:oMath>
        <m:r>
          <w:rPr>
            <w:rFonts w:ascii="Cambria Math" w:hAnsi="Cambria Math" w:cs="Times New Roman"/>
          </w:rPr>
          <m:t>ζ=0.5,T=0.47</m:t>
        </m:r>
      </m:oMath>
      <w:r w:rsidRPr="00C54130">
        <w:rPr>
          <w:rFonts w:cs="Times New Roman"/>
        </w:rPr>
        <w:t>时的阶跃响应曲线</w:t>
      </w:r>
    </w:p>
    <w:p w:rsidR="00DA3A25" w:rsidRDefault="00304E76" w:rsidP="00DA3A25">
      <w:pPr>
        <w:pStyle w:val="11"/>
        <w:spacing w:line="360" w:lineRule="auto"/>
        <w:jc w:val="center"/>
      </w:pPr>
      <w:r>
        <w:rPr>
          <w:rFonts w:cs="Times New Roman"/>
          <w:noProof/>
        </w:rPr>
        <w:lastRenderedPageBreak/>
        <w:drawing>
          <wp:inline distT="0" distB="0" distL="0" distR="0">
            <wp:extent cx="2524125" cy="1685925"/>
            <wp:effectExtent l="0" t="0" r="9525" b="9525"/>
            <wp:docPr id="1" name="图片 1" descr="C:\Users\lenovo\AppData\Local\Microsoft\Windows\INetCache\Content.Word\0.75,0.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0.75,0.47.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125" cy="1685925"/>
                    </a:xfrm>
                    <a:prstGeom prst="rect">
                      <a:avLst/>
                    </a:prstGeom>
                    <a:noFill/>
                    <a:ln>
                      <a:noFill/>
                    </a:ln>
                  </pic:spPr>
                </pic:pic>
              </a:graphicData>
            </a:graphic>
          </wp:inline>
        </w:drawing>
      </w:r>
    </w:p>
    <w:p w:rsidR="00304E76" w:rsidRDefault="00304E76" w:rsidP="00DA3A25">
      <w:pPr>
        <w:pStyle w:val="11"/>
        <w:spacing w:line="360" w:lineRule="auto"/>
        <w:jc w:val="center"/>
        <w:rPr>
          <w:rFonts w:cs="Times New Roman"/>
        </w:rPr>
      </w:pPr>
      <w:r w:rsidRPr="00C54130">
        <w:rPr>
          <w:rFonts w:cs="Times New Roman"/>
        </w:rPr>
        <w:t>图</w:t>
      </w:r>
      <w:r w:rsidRPr="00C54130">
        <w:rPr>
          <w:rFonts w:cs="Times New Roman"/>
        </w:rPr>
        <w:t>5:</w:t>
      </w:r>
      <m:oMath>
        <m:r>
          <w:rPr>
            <w:rFonts w:ascii="Cambria Math" w:hAnsi="Cambria Math" w:cs="Times New Roman"/>
          </w:rPr>
          <m:t>ζ=0.75,T=0.47</m:t>
        </m:r>
      </m:oMath>
      <w:r w:rsidRPr="00C54130">
        <w:rPr>
          <w:rFonts w:cs="Times New Roman"/>
        </w:rPr>
        <w:t>时的阶跃响应曲线</w:t>
      </w:r>
    </w:p>
    <w:p w:rsidR="00FF2861" w:rsidRDefault="00FF2861" w:rsidP="00DA3A25">
      <w:pPr>
        <w:pStyle w:val="11"/>
        <w:spacing w:line="360" w:lineRule="auto"/>
        <w:jc w:val="center"/>
        <w:rPr>
          <w:rFonts w:cs="Times New Roman"/>
        </w:rPr>
      </w:pPr>
      <w:r>
        <w:rPr>
          <w:rFonts w:cs="Times New Roman"/>
        </w:rPr>
        <w:pict>
          <v:shape id="_x0000_i1038" type="#_x0000_t75" style="width:198.75pt;height:132.75pt">
            <v:imagedata r:id="rId12" o:title="1,0.47"/>
          </v:shape>
        </w:pict>
      </w:r>
    </w:p>
    <w:p w:rsidR="00FF2861" w:rsidRPr="00C54130" w:rsidRDefault="00FF2861" w:rsidP="00FF2861">
      <w:pPr>
        <w:pStyle w:val="11"/>
        <w:jc w:val="center"/>
        <w:rPr>
          <w:rFonts w:cs="Times New Roman"/>
        </w:rPr>
      </w:pPr>
      <w:r w:rsidRPr="00C54130">
        <w:rPr>
          <w:rFonts w:cs="Times New Roman"/>
        </w:rPr>
        <w:t>图</w:t>
      </w:r>
      <w:r w:rsidRPr="00C54130">
        <w:rPr>
          <w:rFonts w:cs="Times New Roman"/>
        </w:rPr>
        <w:t>6:</w:t>
      </w:r>
      <m:oMath>
        <m:r>
          <w:rPr>
            <w:rFonts w:ascii="Cambria Math" w:hAnsi="Cambria Math" w:cs="Times New Roman"/>
          </w:rPr>
          <m:t>ζ=1,T=0.47</m:t>
        </m:r>
      </m:oMath>
      <w:r w:rsidRPr="00C54130">
        <w:rPr>
          <w:rFonts w:cs="Times New Roman"/>
        </w:rPr>
        <w:t>时的阶跃响应曲线</w:t>
      </w:r>
    </w:p>
    <w:p w:rsidR="00FF2861" w:rsidRDefault="00FF2861" w:rsidP="00DA3A25">
      <w:pPr>
        <w:pStyle w:val="11"/>
        <w:spacing w:line="360" w:lineRule="auto"/>
        <w:jc w:val="center"/>
      </w:pPr>
    </w:p>
    <w:p w:rsidR="009D4FD7" w:rsidRDefault="0022614F" w:rsidP="00816A31">
      <w:pPr>
        <w:pStyle w:val="11"/>
        <w:rPr>
          <w:rFonts w:cs="Times New Roman"/>
        </w:rPr>
      </w:pPr>
      <w:r>
        <w:rPr>
          <w:rFonts w:cs="Times New Roman" w:hint="eastAsia"/>
        </w:rPr>
        <w:t>（</w:t>
      </w:r>
      <w:r>
        <w:rPr>
          <w:rFonts w:cs="Times New Roman" w:hint="eastAsia"/>
        </w:rPr>
        <w:t>3</w:t>
      </w:r>
      <w:r>
        <w:rPr>
          <w:rFonts w:cs="Times New Roman" w:hint="eastAsia"/>
        </w:rPr>
        <w:t>）</w:t>
      </w:r>
      <w:r w:rsidRPr="00C54130">
        <w:rPr>
          <w:rFonts w:cs="Times New Roman"/>
        </w:rPr>
        <w:t>当</w:t>
      </w:r>
      <m:oMath>
        <m:r>
          <w:rPr>
            <w:rFonts w:ascii="Cambria Math" w:hAnsi="Cambria Math" w:cs="Times New Roman"/>
          </w:rPr>
          <m:t>ζ=0.25</m:t>
        </m:r>
      </m:oMath>
      <w:r w:rsidRPr="00C54130">
        <w:rPr>
          <w:rFonts w:cs="Times New Roman"/>
        </w:rPr>
        <w:t>时，令</w:t>
      </w:r>
      <m:oMath>
        <m:r>
          <w:rPr>
            <w:rFonts w:ascii="Cambria Math" w:hAnsi="Cambria Math" w:cs="Times New Roman"/>
          </w:rPr>
          <m:t>T=0.22, 0.47, 1.0</m:t>
        </m:r>
      </m:oMath>
      <w:r w:rsidRPr="00C54130">
        <w:rPr>
          <w:rFonts w:cs="Times New Roman"/>
        </w:rPr>
        <w:t>，分别测出超调量</w:t>
      </w:r>
      <m:oMath>
        <m:r>
          <w:rPr>
            <w:rFonts w:ascii="Cambria Math" w:hAnsi="Cambria Math" w:cs="Times New Roman"/>
          </w:rPr>
          <m:t>σ</m:t>
        </m:r>
      </m:oMath>
      <w:r w:rsidRPr="00C54130">
        <w:rPr>
          <w:rFonts w:cs="Times New Roman"/>
        </w:rPr>
        <w:t>和过渡过程时间</w:t>
      </w:r>
      <m:oMath>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rPr>
              <m:t>s</m:t>
            </m:r>
          </m:sub>
        </m:sSub>
      </m:oMath>
      <w:r w:rsidRPr="00C54130">
        <w:rPr>
          <w:rFonts w:cs="Times New Roman"/>
        </w:rPr>
        <w:t>，比较三条阶跃响应曲线的异同。</w:t>
      </w:r>
    </w:p>
    <w:p w:rsidR="007F5640" w:rsidRDefault="007F5640" w:rsidP="00816A31">
      <w:pPr>
        <w:pStyle w:val="11"/>
        <w:rPr>
          <w:rFonts w:cs="Times New Roman"/>
        </w:rPr>
      </w:pPr>
    </w:p>
    <w:p w:rsidR="007F5640" w:rsidRPr="00C54130" w:rsidRDefault="007F5640" w:rsidP="007F5640">
      <w:pPr>
        <w:pStyle w:val="11"/>
        <w:jc w:val="left"/>
        <w:rPr>
          <w:rFonts w:cs="Times New Roman"/>
        </w:rPr>
      </w:pPr>
      <m:oMath>
        <m:r>
          <w:rPr>
            <w:rFonts w:ascii="Cambria Math" w:hAnsi="Cambria Math" w:cs="Times New Roman"/>
          </w:rPr>
          <m:t>ζ=0.25</m:t>
        </m:r>
      </m:oMath>
      <w:r w:rsidRPr="00C54130">
        <w:rPr>
          <w:rFonts w:cs="Times New Roman"/>
        </w:rPr>
        <w:t>时</w:t>
      </w:r>
      <w:r>
        <w:rPr>
          <w:rFonts w:cs="Times New Roman" w:hint="eastAsia"/>
        </w:rPr>
        <w:t>（</w:t>
      </w:r>
      <w:r w:rsidRPr="00F63D9C">
        <w:rPr>
          <w:rFonts w:cs="Times New Roman" w:hint="eastAsia"/>
          <w:b/>
        </w:rPr>
        <w:t>测量值</w:t>
      </w:r>
      <w:r>
        <w:rPr>
          <w:rFonts w:cs="Times New Roman" w:hint="eastAsia"/>
        </w:rPr>
        <w:t>）</w:t>
      </w:r>
    </w:p>
    <w:tbl>
      <w:tblPr>
        <w:tblStyle w:val="aa"/>
        <w:tblW w:w="0" w:type="auto"/>
        <w:tblLook w:val="04A0" w:firstRow="1" w:lastRow="0" w:firstColumn="1" w:lastColumn="0" w:noHBand="0" w:noVBand="1"/>
      </w:tblPr>
      <w:tblGrid>
        <w:gridCol w:w="2074"/>
        <w:gridCol w:w="2074"/>
        <w:gridCol w:w="2074"/>
        <w:gridCol w:w="2074"/>
      </w:tblGrid>
      <w:tr w:rsidR="007F5640" w:rsidTr="000E35DA">
        <w:tc>
          <w:tcPr>
            <w:tcW w:w="2074" w:type="dxa"/>
          </w:tcPr>
          <w:p w:rsidR="007F5640" w:rsidRPr="00CE1E73" w:rsidRDefault="007F5640" w:rsidP="000E35DA">
            <w:pPr>
              <w:pStyle w:val="11"/>
              <w:spacing w:line="360" w:lineRule="auto"/>
              <w:jc w:val="center"/>
              <w:rPr>
                <w:rFonts w:cs="Times New Roman"/>
              </w:rPr>
            </w:pPr>
            <m:oMathPara>
              <m:oMath>
                <m:r>
                  <w:rPr>
                    <w:rFonts w:ascii="Cambria Math" w:hAnsi="Cambria Math" w:cs="XITS Math"/>
                  </w:rPr>
                  <m:t>T</m:t>
                </m:r>
              </m:oMath>
            </m:oMathPara>
          </w:p>
        </w:tc>
        <w:tc>
          <w:tcPr>
            <w:tcW w:w="2074" w:type="dxa"/>
          </w:tcPr>
          <w:p w:rsidR="007F5640" w:rsidRDefault="007F5640" w:rsidP="000E35DA">
            <w:pPr>
              <w:pStyle w:val="11"/>
              <w:spacing w:line="360" w:lineRule="auto"/>
              <w:jc w:val="center"/>
              <w:rPr>
                <w:rFonts w:cs="Times New Roman"/>
              </w:rPr>
            </w:pPr>
            <w:r>
              <w:rPr>
                <w:rFonts w:cs="Times New Roman" w:hint="eastAsia"/>
              </w:rPr>
              <w:t>0.22</w:t>
            </w:r>
          </w:p>
        </w:tc>
        <w:tc>
          <w:tcPr>
            <w:tcW w:w="2074" w:type="dxa"/>
          </w:tcPr>
          <w:p w:rsidR="007F5640" w:rsidRDefault="007F5640" w:rsidP="000E35DA">
            <w:pPr>
              <w:pStyle w:val="11"/>
              <w:spacing w:line="360" w:lineRule="auto"/>
              <w:jc w:val="center"/>
              <w:rPr>
                <w:rFonts w:cs="Times New Roman"/>
              </w:rPr>
            </w:pPr>
            <w:r>
              <w:rPr>
                <w:rFonts w:cs="Times New Roman" w:hint="eastAsia"/>
              </w:rPr>
              <w:t>0.47</w:t>
            </w:r>
          </w:p>
        </w:tc>
        <w:tc>
          <w:tcPr>
            <w:tcW w:w="2074" w:type="dxa"/>
          </w:tcPr>
          <w:p w:rsidR="007F5640" w:rsidRDefault="007F5640" w:rsidP="000E35DA">
            <w:pPr>
              <w:pStyle w:val="11"/>
              <w:spacing w:line="360" w:lineRule="auto"/>
              <w:jc w:val="center"/>
              <w:rPr>
                <w:rFonts w:cs="Times New Roman"/>
              </w:rPr>
            </w:pPr>
            <w:r>
              <w:rPr>
                <w:rFonts w:cs="Times New Roman" w:hint="eastAsia"/>
              </w:rPr>
              <w:t>1.0</w:t>
            </w:r>
          </w:p>
        </w:tc>
      </w:tr>
      <w:tr w:rsidR="007F5640" w:rsidTr="000E35DA">
        <w:tc>
          <w:tcPr>
            <w:tcW w:w="2074" w:type="dxa"/>
          </w:tcPr>
          <w:p w:rsidR="007F5640" w:rsidRDefault="007F5640" w:rsidP="000E35DA">
            <w:pPr>
              <w:pStyle w:val="11"/>
              <w:spacing w:line="360" w:lineRule="auto"/>
              <w:jc w:val="center"/>
              <w:rPr>
                <w:rFonts w:cs="Times New Roman"/>
              </w:rPr>
            </w:pPr>
            <m:oMathPara>
              <m:oMath>
                <m:r>
                  <w:rPr>
                    <w:rFonts w:ascii="Cambria Math" w:hAnsi="Cambria Math" w:cs="XITS Math"/>
                  </w:rPr>
                  <m:t>σ%</m:t>
                </m:r>
              </m:oMath>
            </m:oMathPara>
          </w:p>
        </w:tc>
        <w:tc>
          <w:tcPr>
            <w:tcW w:w="2074" w:type="dxa"/>
          </w:tcPr>
          <w:p w:rsidR="007F5640" w:rsidRDefault="007F5640" w:rsidP="000E35DA">
            <w:pPr>
              <w:pStyle w:val="11"/>
              <w:spacing w:line="360" w:lineRule="auto"/>
              <w:jc w:val="center"/>
              <w:rPr>
                <w:rFonts w:cs="Times New Roman"/>
              </w:rPr>
            </w:pPr>
            <w:r>
              <w:rPr>
                <w:rFonts w:cs="Times New Roman" w:hint="eastAsia"/>
              </w:rPr>
              <w:t>4</w:t>
            </w:r>
            <w:r>
              <w:rPr>
                <w:rFonts w:cs="Times New Roman"/>
              </w:rPr>
              <w:t>3.51</w:t>
            </w:r>
          </w:p>
        </w:tc>
        <w:tc>
          <w:tcPr>
            <w:tcW w:w="2074" w:type="dxa"/>
          </w:tcPr>
          <w:p w:rsidR="007F5640" w:rsidRDefault="007F5640" w:rsidP="000E35DA">
            <w:pPr>
              <w:pStyle w:val="11"/>
              <w:spacing w:line="360" w:lineRule="auto"/>
              <w:jc w:val="center"/>
              <w:rPr>
                <w:rFonts w:cs="Times New Roman"/>
              </w:rPr>
            </w:pPr>
            <w:r>
              <w:rPr>
                <w:rFonts w:cs="Times New Roman" w:hint="eastAsia"/>
              </w:rPr>
              <w:t>4</w:t>
            </w:r>
            <w:r>
              <w:rPr>
                <w:rFonts w:cs="Times New Roman"/>
              </w:rPr>
              <w:t>2.95</w:t>
            </w:r>
          </w:p>
        </w:tc>
        <w:tc>
          <w:tcPr>
            <w:tcW w:w="2074" w:type="dxa"/>
          </w:tcPr>
          <w:p w:rsidR="007F5640" w:rsidRDefault="007F5640" w:rsidP="000E35DA">
            <w:pPr>
              <w:pStyle w:val="11"/>
              <w:spacing w:line="360" w:lineRule="auto"/>
              <w:jc w:val="center"/>
              <w:rPr>
                <w:rFonts w:cs="Times New Roman"/>
              </w:rPr>
            </w:pPr>
            <w:r>
              <w:rPr>
                <w:rFonts w:cs="Times New Roman" w:hint="eastAsia"/>
              </w:rPr>
              <w:t>4</w:t>
            </w:r>
            <w:r>
              <w:rPr>
                <w:rFonts w:cs="Times New Roman"/>
              </w:rPr>
              <w:t>0.51</w:t>
            </w:r>
          </w:p>
        </w:tc>
      </w:tr>
      <w:tr w:rsidR="007F5640" w:rsidTr="000E35DA">
        <w:tc>
          <w:tcPr>
            <w:tcW w:w="2074" w:type="dxa"/>
          </w:tcPr>
          <w:p w:rsidR="007F5640" w:rsidRPr="00CE1E73" w:rsidRDefault="007F5640" w:rsidP="000E35DA">
            <w:pPr>
              <w:pStyle w:val="11"/>
              <w:spacing w:line="360" w:lineRule="auto"/>
              <w:jc w:val="center"/>
              <w:rPr>
                <w:rFonts w:cs="Times New Roman"/>
              </w:rPr>
            </w:pPr>
            <m:oMathPara>
              <m:oMath>
                <m:sSub>
                  <m:sSubPr>
                    <m:ctrlPr>
                      <w:rPr>
                        <w:rFonts w:ascii="Cambria Math" w:hAnsi="Cambria Math" w:cs="XITS Math"/>
                        <w:i/>
                      </w:rPr>
                    </m:ctrlPr>
                  </m:sSubPr>
                  <m:e>
                    <m:r>
                      <w:rPr>
                        <w:rFonts w:ascii="Cambria Math" w:hAnsi="Cambria Math" w:cs="XITS Math"/>
                      </w:rPr>
                      <m:t>t</m:t>
                    </m:r>
                  </m:e>
                  <m:sub>
                    <m:r>
                      <m:rPr>
                        <m:sty m:val="p"/>
                      </m:rPr>
                      <w:rPr>
                        <w:rFonts w:ascii="Cambria Math" w:hAnsi="Cambria Math" w:cs="XITS Math"/>
                      </w:rPr>
                      <m:t>s</m:t>
                    </m:r>
                  </m:sub>
                </m:sSub>
              </m:oMath>
            </m:oMathPara>
          </w:p>
        </w:tc>
        <w:tc>
          <w:tcPr>
            <w:tcW w:w="2074" w:type="dxa"/>
          </w:tcPr>
          <w:p w:rsidR="007F5640" w:rsidRDefault="007F5640" w:rsidP="000E35DA">
            <w:pPr>
              <w:pStyle w:val="11"/>
              <w:spacing w:line="360" w:lineRule="auto"/>
              <w:jc w:val="center"/>
              <w:rPr>
                <w:rFonts w:cs="Times New Roman"/>
              </w:rPr>
            </w:pPr>
            <w:r>
              <w:rPr>
                <w:rFonts w:cs="Times New Roman" w:hint="eastAsia"/>
              </w:rPr>
              <w:t>2</w:t>
            </w:r>
            <w:r>
              <w:rPr>
                <w:rFonts w:cs="Times New Roman"/>
              </w:rPr>
              <w:t>.28</w:t>
            </w:r>
          </w:p>
        </w:tc>
        <w:tc>
          <w:tcPr>
            <w:tcW w:w="2074" w:type="dxa"/>
          </w:tcPr>
          <w:p w:rsidR="007F5640" w:rsidRDefault="007F5640" w:rsidP="000E35DA">
            <w:pPr>
              <w:pStyle w:val="11"/>
              <w:spacing w:line="360" w:lineRule="auto"/>
              <w:jc w:val="center"/>
              <w:rPr>
                <w:rFonts w:cs="Times New Roman"/>
              </w:rPr>
            </w:pPr>
            <w:r>
              <w:rPr>
                <w:rFonts w:cs="Times New Roman" w:hint="eastAsia"/>
              </w:rPr>
              <w:t>5</w:t>
            </w:r>
            <w:r>
              <w:rPr>
                <w:rFonts w:cs="Times New Roman"/>
              </w:rPr>
              <w:t>.31</w:t>
            </w:r>
          </w:p>
        </w:tc>
        <w:tc>
          <w:tcPr>
            <w:tcW w:w="2074" w:type="dxa"/>
          </w:tcPr>
          <w:p w:rsidR="007F5640" w:rsidRDefault="007F5640" w:rsidP="000E35DA">
            <w:pPr>
              <w:pStyle w:val="11"/>
              <w:spacing w:line="360" w:lineRule="auto"/>
              <w:jc w:val="center"/>
              <w:rPr>
                <w:rFonts w:cs="Times New Roman"/>
              </w:rPr>
            </w:pPr>
            <w:r>
              <w:rPr>
                <w:rFonts w:cs="Times New Roman" w:hint="eastAsia"/>
              </w:rPr>
              <w:t>1</w:t>
            </w:r>
            <w:r>
              <w:rPr>
                <w:rFonts w:cs="Times New Roman"/>
              </w:rPr>
              <w:t>0.20</w:t>
            </w:r>
          </w:p>
        </w:tc>
      </w:tr>
      <w:tr w:rsidR="007F5640" w:rsidTr="000E35DA">
        <w:tc>
          <w:tcPr>
            <w:tcW w:w="2074" w:type="dxa"/>
          </w:tcPr>
          <w:p w:rsidR="007F5640" w:rsidRDefault="007F5640" w:rsidP="000E35DA">
            <w:pPr>
              <w:pStyle w:val="11"/>
              <w:spacing w:line="360" w:lineRule="auto"/>
              <w:jc w:val="center"/>
              <w:rPr>
                <w:rFonts w:ascii="等线" w:hAnsi="等线" w:cs="Times New Roman"/>
              </w:rPr>
            </w:pPr>
            <m:oMathPara>
              <m:oMath>
                <m:r>
                  <m:rPr>
                    <m:sty m:val="p"/>
                  </m:rPr>
                  <w:rPr>
                    <w:rFonts w:ascii="Cambria Math" w:hAnsi="Cambria Math" w:cs="Times New Roman"/>
                  </w:rPr>
                  <m:t>y(max)</m:t>
                </m:r>
              </m:oMath>
            </m:oMathPara>
          </w:p>
        </w:tc>
        <w:tc>
          <w:tcPr>
            <w:tcW w:w="2074" w:type="dxa"/>
          </w:tcPr>
          <w:p w:rsidR="007F5640" w:rsidRDefault="007F5640" w:rsidP="000E35DA">
            <w:pPr>
              <w:pStyle w:val="11"/>
              <w:spacing w:line="360" w:lineRule="auto"/>
              <w:jc w:val="center"/>
              <w:rPr>
                <w:rFonts w:cs="Times New Roman"/>
              </w:rPr>
            </w:pPr>
            <w:r>
              <w:rPr>
                <w:rFonts w:cs="Times New Roman" w:hint="eastAsia"/>
              </w:rPr>
              <w:t>1</w:t>
            </w:r>
            <w:r>
              <w:rPr>
                <w:rFonts w:cs="Times New Roman"/>
              </w:rPr>
              <w:t>.405</w:t>
            </w:r>
          </w:p>
        </w:tc>
        <w:tc>
          <w:tcPr>
            <w:tcW w:w="2074" w:type="dxa"/>
          </w:tcPr>
          <w:p w:rsidR="007F5640" w:rsidRDefault="007F5640" w:rsidP="000E35DA">
            <w:pPr>
              <w:pStyle w:val="11"/>
              <w:spacing w:line="360" w:lineRule="auto"/>
              <w:jc w:val="center"/>
              <w:rPr>
                <w:rFonts w:cs="Times New Roman"/>
              </w:rPr>
            </w:pPr>
            <w:r>
              <w:rPr>
                <w:rFonts w:cs="Times New Roman" w:hint="eastAsia"/>
              </w:rPr>
              <w:t>1</w:t>
            </w:r>
            <w:r>
              <w:rPr>
                <w:rFonts w:cs="Times New Roman"/>
              </w:rPr>
              <w:t>.417</w:t>
            </w:r>
          </w:p>
        </w:tc>
        <w:tc>
          <w:tcPr>
            <w:tcW w:w="2074" w:type="dxa"/>
          </w:tcPr>
          <w:p w:rsidR="007F5640" w:rsidRDefault="007F5640" w:rsidP="000E35DA">
            <w:pPr>
              <w:pStyle w:val="11"/>
              <w:spacing w:line="360" w:lineRule="auto"/>
              <w:jc w:val="center"/>
              <w:rPr>
                <w:rFonts w:cs="Times New Roman"/>
              </w:rPr>
            </w:pPr>
            <w:r>
              <w:rPr>
                <w:rFonts w:cs="Times New Roman" w:hint="eastAsia"/>
              </w:rPr>
              <w:t>1</w:t>
            </w:r>
            <w:r>
              <w:rPr>
                <w:rFonts w:cs="Times New Roman"/>
              </w:rPr>
              <w:t>.411</w:t>
            </w:r>
          </w:p>
        </w:tc>
      </w:tr>
      <w:tr w:rsidR="007F5640" w:rsidTr="000E35DA">
        <w:tc>
          <w:tcPr>
            <w:tcW w:w="2074" w:type="dxa"/>
          </w:tcPr>
          <w:p w:rsidR="007F5640" w:rsidRDefault="007F5640" w:rsidP="000E35DA">
            <w:pPr>
              <w:pStyle w:val="11"/>
              <w:spacing w:line="360" w:lineRule="auto"/>
              <w:jc w:val="center"/>
              <w:rPr>
                <w:rFonts w:ascii="等线" w:hAnsi="等线" w:cs="Times New Roman"/>
              </w:rPr>
            </w:pPr>
            <m:oMathPara>
              <m:oMath>
                <m:r>
                  <m:rPr>
                    <m:sty m:val="p"/>
                  </m:rPr>
                  <w:rPr>
                    <w:rFonts w:ascii="Cambria Math" w:hAnsi="Cambria Math" w:cs="Times New Roman"/>
                  </w:rPr>
                  <m:t>y(∞)</m:t>
                </m:r>
              </m:oMath>
            </m:oMathPara>
          </w:p>
        </w:tc>
        <w:tc>
          <w:tcPr>
            <w:tcW w:w="2074" w:type="dxa"/>
          </w:tcPr>
          <w:p w:rsidR="007F5640" w:rsidRDefault="007F5640" w:rsidP="000E35DA">
            <w:pPr>
              <w:pStyle w:val="11"/>
              <w:spacing w:line="360" w:lineRule="auto"/>
              <w:jc w:val="center"/>
              <w:rPr>
                <w:rFonts w:cs="Times New Roman"/>
              </w:rPr>
            </w:pPr>
            <w:r>
              <w:rPr>
                <w:rFonts w:cs="Times New Roman" w:hint="eastAsia"/>
              </w:rPr>
              <w:t>0</w:t>
            </w:r>
            <w:r>
              <w:rPr>
                <w:rFonts w:cs="Times New Roman"/>
              </w:rPr>
              <w:t>.979</w:t>
            </w:r>
          </w:p>
        </w:tc>
        <w:tc>
          <w:tcPr>
            <w:tcW w:w="2074" w:type="dxa"/>
          </w:tcPr>
          <w:p w:rsidR="007F5640" w:rsidRDefault="007F5640" w:rsidP="000E35DA">
            <w:pPr>
              <w:pStyle w:val="11"/>
              <w:spacing w:line="360" w:lineRule="auto"/>
              <w:jc w:val="center"/>
              <w:rPr>
                <w:rFonts w:cs="Times New Roman"/>
              </w:rPr>
            </w:pPr>
            <w:r>
              <w:rPr>
                <w:rFonts w:cs="Times New Roman" w:hint="eastAsia"/>
              </w:rPr>
              <w:t>0</w:t>
            </w:r>
            <w:r>
              <w:rPr>
                <w:rFonts w:cs="Times New Roman"/>
              </w:rPr>
              <w:t>.992</w:t>
            </w:r>
          </w:p>
        </w:tc>
        <w:tc>
          <w:tcPr>
            <w:tcW w:w="2074" w:type="dxa"/>
          </w:tcPr>
          <w:p w:rsidR="007F5640" w:rsidRDefault="007F5640" w:rsidP="000E35DA">
            <w:pPr>
              <w:pStyle w:val="11"/>
              <w:spacing w:line="360" w:lineRule="auto"/>
              <w:jc w:val="center"/>
              <w:rPr>
                <w:rFonts w:cs="Times New Roman"/>
              </w:rPr>
            </w:pPr>
            <w:r>
              <w:rPr>
                <w:rFonts w:cs="Times New Roman" w:hint="eastAsia"/>
              </w:rPr>
              <w:t>1</w:t>
            </w:r>
            <w:r>
              <w:rPr>
                <w:rFonts w:cs="Times New Roman"/>
              </w:rPr>
              <w:t>.004</w:t>
            </w:r>
          </w:p>
        </w:tc>
      </w:tr>
    </w:tbl>
    <w:p w:rsidR="007F5640" w:rsidRPr="001B1796" w:rsidRDefault="007F5640" w:rsidP="007F5640">
      <w:pPr>
        <w:pStyle w:val="11"/>
        <w:jc w:val="left"/>
        <w:rPr>
          <w:rFonts w:cs="Times New Roman" w:hint="eastAsia"/>
        </w:rPr>
      </w:pPr>
      <m:oMath>
        <m:r>
          <w:rPr>
            <w:rFonts w:ascii="Cambria Math" w:hAnsi="Cambria Math" w:cs="Times New Roman"/>
          </w:rPr>
          <m:t>ζ=0.25</m:t>
        </m:r>
      </m:oMath>
      <w:r w:rsidRPr="00C54130">
        <w:rPr>
          <w:rFonts w:cs="Times New Roman"/>
        </w:rPr>
        <w:t>时</w:t>
      </w:r>
      <w:r>
        <w:rPr>
          <w:rFonts w:cs="Times New Roman" w:hint="eastAsia"/>
        </w:rPr>
        <w:t>（</w:t>
      </w:r>
      <w:r w:rsidRPr="001B1796">
        <w:rPr>
          <w:rFonts w:cs="Times New Roman" w:hint="eastAsia"/>
          <w:b/>
        </w:rPr>
        <w:t>理论</w:t>
      </w:r>
      <w:r w:rsidRPr="00F63D9C">
        <w:rPr>
          <w:rFonts w:cs="Times New Roman" w:hint="eastAsia"/>
          <w:b/>
        </w:rPr>
        <w:t>值</w:t>
      </w:r>
      <w:r>
        <w:rPr>
          <w:rFonts w:cs="Times New Roman" w:hint="eastAsia"/>
        </w:rPr>
        <w:t>）</w:t>
      </w:r>
    </w:p>
    <w:tbl>
      <w:tblPr>
        <w:tblStyle w:val="aa"/>
        <w:tblW w:w="5000" w:type="pct"/>
        <w:tblLook w:val="04A0" w:firstRow="1" w:lastRow="0" w:firstColumn="1" w:lastColumn="0" w:noHBand="0" w:noVBand="1"/>
      </w:tblPr>
      <w:tblGrid>
        <w:gridCol w:w="2074"/>
        <w:gridCol w:w="2074"/>
        <w:gridCol w:w="2074"/>
        <w:gridCol w:w="2074"/>
      </w:tblGrid>
      <w:tr w:rsidR="007F5640" w:rsidRPr="00C54130" w:rsidTr="000E35DA">
        <w:tc>
          <w:tcPr>
            <w:tcW w:w="1250" w:type="pct"/>
            <w:vAlign w:val="center"/>
          </w:tcPr>
          <w:p w:rsidR="007F5640" w:rsidRPr="00440924" w:rsidRDefault="00440924" w:rsidP="00440924">
            <w:pPr>
              <w:spacing w:line="360" w:lineRule="auto"/>
              <w:jc w:val="center"/>
              <w:rPr>
                <w:rFonts w:ascii="Times New Roman" w:hAnsi="Times New Roman" w:cs="Times New Roman" w:hint="eastAsia"/>
                <w:i/>
              </w:rPr>
            </w:pPr>
            <m:oMathPara>
              <m:oMath>
                <m:r>
                  <w:rPr>
                    <w:rFonts w:ascii="Cambria Math" w:hAnsi="Cambria Math" w:cs="Times New Roman"/>
                  </w:rPr>
                  <m:t>T</m:t>
                </m:r>
              </m:oMath>
            </m:oMathPara>
          </w:p>
        </w:tc>
        <w:tc>
          <w:tcPr>
            <w:tcW w:w="1250" w:type="pct"/>
            <w:vAlign w:val="center"/>
          </w:tcPr>
          <w:p w:rsidR="007F5640" w:rsidRPr="00C54130" w:rsidRDefault="00440924" w:rsidP="000E35DA">
            <w:pPr>
              <w:pStyle w:val="11"/>
              <w:spacing w:line="360" w:lineRule="auto"/>
              <w:jc w:val="center"/>
              <w:rPr>
                <w:rFonts w:cs="Times New Roman"/>
              </w:rPr>
            </w:pPr>
            <w:r>
              <w:rPr>
                <w:rFonts w:cs="Times New Roman"/>
              </w:rPr>
              <w:t>0.22</w:t>
            </w:r>
          </w:p>
        </w:tc>
        <w:tc>
          <w:tcPr>
            <w:tcW w:w="1250" w:type="pct"/>
            <w:vAlign w:val="center"/>
          </w:tcPr>
          <w:p w:rsidR="007F5640" w:rsidRPr="00C54130" w:rsidRDefault="00440924" w:rsidP="000E35DA">
            <w:pPr>
              <w:pStyle w:val="11"/>
              <w:spacing w:line="360" w:lineRule="auto"/>
              <w:jc w:val="center"/>
              <w:rPr>
                <w:rFonts w:cs="Times New Roman"/>
              </w:rPr>
            </w:pPr>
            <w:r>
              <w:rPr>
                <w:rFonts w:cs="Times New Roman"/>
              </w:rPr>
              <w:t>0.47</w:t>
            </w:r>
          </w:p>
        </w:tc>
        <w:tc>
          <w:tcPr>
            <w:tcW w:w="1250" w:type="pct"/>
            <w:vAlign w:val="center"/>
          </w:tcPr>
          <w:p w:rsidR="007F5640" w:rsidRPr="00C54130" w:rsidRDefault="00440924" w:rsidP="000E35DA">
            <w:pPr>
              <w:pStyle w:val="11"/>
              <w:spacing w:line="360" w:lineRule="auto"/>
              <w:jc w:val="center"/>
              <w:rPr>
                <w:rFonts w:cs="Times New Roman"/>
              </w:rPr>
            </w:pPr>
            <w:r>
              <w:rPr>
                <w:rFonts w:cs="Times New Roman"/>
              </w:rPr>
              <w:t>1.0</w:t>
            </w:r>
          </w:p>
        </w:tc>
      </w:tr>
      <w:tr w:rsidR="007F5640" w:rsidRPr="00C54130" w:rsidTr="000E35DA">
        <w:tc>
          <w:tcPr>
            <w:tcW w:w="1250" w:type="pct"/>
            <w:vAlign w:val="center"/>
          </w:tcPr>
          <w:p w:rsidR="007F5640" w:rsidRPr="00C54130" w:rsidRDefault="007F5640" w:rsidP="000E35DA">
            <w:pPr>
              <w:pStyle w:val="11"/>
              <w:spacing w:line="360" w:lineRule="auto"/>
              <w:rPr>
                <w:rFonts w:cs="Times New Roman"/>
              </w:rPr>
            </w:pPr>
            <m:oMathPara>
              <m:oMath>
                <m:r>
                  <w:rPr>
                    <w:rFonts w:ascii="Cambria Math" w:hAnsi="Cambria Math" w:cs="Times New Roman"/>
                  </w:rPr>
                  <m:t>σ%</m:t>
                </m:r>
              </m:oMath>
            </m:oMathPara>
          </w:p>
        </w:tc>
        <w:tc>
          <w:tcPr>
            <w:tcW w:w="1250" w:type="pct"/>
            <w:vAlign w:val="center"/>
          </w:tcPr>
          <w:p w:rsidR="007F5640" w:rsidRPr="00C54130" w:rsidRDefault="007F5640" w:rsidP="000E35DA">
            <w:pPr>
              <w:pStyle w:val="11"/>
              <w:spacing w:line="360" w:lineRule="auto"/>
              <w:jc w:val="center"/>
              <w:rPr>
                <w:rFonts w:cs="Times New Roman"/>
              </w:rPr>
            </w:pPr>
            <w:r w:rsidRPr="00C54130">
              <w:rPr>
                <w:rFonts w:cs="Times New Roman"/>
              </w:rPr>
              <w:t>44.43</w:t>
            </w:r>
          </w:p>
        </w:tc>
        <w:tc>
          <w:tcPr>
            <w:tcW w:w="1250" w:type="pct"/>
            <w:vAlign w:val="center"/>
          </w:tcPr>
          <w:p w:rsidR="007F5640" w:rsidRPr="00C54130" w:rsidRDefault="00440924" w:rsidP="000E35DA">
            <w:pPr>
              <w:pStyle w:val="11"/>
              <w:spacing w:line="360" w:lineRule="auto"/>
              <w:jc w:val="center"/>
              <w:rPr>
                <w:rFonts w:cs="Times New Roman"/>
              </w:rPr>
            </w:pPr>
            <w:r>
              <w:rPr>
                <w:rFonts w:cs="Times New Roman"/>
              </w:rPr>
              <w:t>44.43</w:t>
            </w:r>
          </w:p>
        </w:tc>
        <w:tc>
          <w:tcPr>
            <w:tcW w:w="1250" w:type="pct"/>
            <w:vAlign w:val="center"/>
          </w:tcPr>
          <w:p w:rsidR="007F5640" w:rsidRPr="00C54130" w:rsidRDefault="00440924" w:rsidP="000E35DA">
            <w:pPr>
              <w:pStyle w:val="11"/>
              <w:spacing w:line="360" w:lineRule="auto"/>
              <w:jc w:val="center"/>
              <w:rPr>
                <w:rFonts w:cs="Times New Roman"/>
              </w:rPr>
            </w:pPr>
            <w:r>
              <w:rPr>
                <w:rFonts w:cs="Times New Roman"/>
              </w:rPr>
              <w:t>44.43</w:t>
            </w:r>
          </w:p>
        </w:tc>
      </w:tr>
      <w:tr w:rsidR="007F5640" w:rsidRPr="00C54130" w:rsidTr="000E35DA">
        <w:tc>
          <w:tcPr>
            <w:tcW w:w="1250" w:type="pct"/>
            <w:vAlign w:val="center"/>
          </w:tcPr>
          <w:p w:rsidR="007F5640" w:rsidRPr="00C54130" w:rsidRDefault="007F5640" w:rsidP="000E35DA">
            <w:pPr>
              <w:spacing w:line="360" w:lineRule="auto"/>
              <w:jc w:val="cente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m:oMathPara>
          </w:p>
        </w:tc>
        <w:tc>
          <w:tcPr>
            <w:tcW w:w="1250" w:type="pct"/>
            <w:vAlign w:val="center"/>
          </w:tcPr>
          <w:p w:rsidR="007F5640" w:rsidRPr="00C54130" w:rsidRDefault="007F5640" w:rsidP="000E35DA">
            <w:pPr>
              <w:pStyle w:val="11"/>
              <w:spacing w:line="360" w:lineRule="auto"/>
              <w:jc w:val="center"/>
              <w:rPr>
                <w:rFonts w:cs="Times New Roman"/>
              </w:rPr>
            </w:pPr>
            <w:r w:rsidRPr="00C54130">
              <w:rPr>
                <w:rFonts w:cs="Times New Roman"/>
              </w:rPr>
              <w:t>5.64</w:t>
            </w:r>
          </w:p>
        </w:tc>
        <w:tc>
          <w:tcPr>
            <w:tcW w:w="1250" w:type="pct"/>
            <w:vAlign w:val="center"/>
          </w:tcPr>
          <w:p w:rsidR="007F5640" w:rsidRPr="00C54130" w:rsidRDefault="00440924" w:rsidP="000E35DA">
            <w:pPr>
              <w:pStyle w:val="11"/>
              <w:spacing w:line="360" w:lineRule="auto"/>
              <w:jc w:val="center"/>
              <w:rPr>
                <w:rFonts w:cs="Times New Roman"/>
              </w:rPr>
            </w:pPr>
            <w:r>
              <w:rPr>
                <w:rFonts w:cs="Times New Roman"/>
              </w:rPr>
              <w:t>5.64</w:t>
            </w:r>
          </w:p>
        </w:tc>
        <w:tc>
          <w:tcPr>
            <w:tcW w:w="1250" w:type="pct"/>
            <w:vAlign w:val="center"/>
          </w:tcPr>
          <w:p w:rsidR="007F5640" w:rsidRPr="00C54130" w:rsidRDefault="00440924" w:rsidP="000E35DA">
            <w:pPr>
              <w:pStyle w:val="11"/>
              <w:spacing w:line="360" w:lineRule="auto"/>
              <w:jc w:val="center"/>
              <w:rPr>
                <w:rFonts w:cs="Times New Roman"/>
              </w:rPr>
            </w:pPr>
            <w:r>
              <w:rPr>
                <w:rFonts w:cs="Times New Roman"/>
              </w:rPr>
              <w:t>12</w:t>
            </w:r>
          </w:p>
        </w:tc>
      </w:tr>
    </w:tbl>
    <w:p w:rsidR="007F5640" w:rsidRPr="00C67361" w:rsidRDefault="00C67361" w:rsidP="00002A46">
      <w:pPr>
        <w:pStyle w:val="11"/>
        <w:spacing w:line="360" w:lineRule="auto"/>
        <w:rPr>
          <w:rFonts w:cs="Times New Roman"/>
          <w:b/>
        </w:rPr>
      </w:pPr>
      <w:proofErr w:type="gramStart"/>
      <w:r>
        <w:rPr>
          <w:rFonts w:cs="Times New Roman" w:hint="eastAsia"/>
          <w:b/>
        </w:rPr>
        <w:t>阶跃曲线</w:t>
      </w:r>
      <w:proofErr w:type="gramEnd"/>
      <w:r>
        <w:rPr>
          <w:rFonts w:cs="Times New Roman" w:hint="eastAsia"/>
          <w:b/>
        </w:rPr>
        <w:t>比较</w:t>
      </w:r>
    </w:p>
    <w:p w:rsidR="007F5640" w:rsidRDefault="00C67361" w:rsidP="00002A46">
      <w:pPr>
        <w:pStyle w:val="11"/>
        <w:spacing w:line="360" w:lineRule="auto"/>
        <w:rPr>
          <w:rFonts w:cs="Times New Roman"/>
        </w:rPr>
      </w:pPr>
      <w:r>
        <w:rPr>
          <w:rFonts w:cs="Times New Roman"/>
        </w:rPr>
        <w:t xml:space="preserve">   </w:t>
      </w:r>
      <w:r>
        <w:rPr>
          <w:rFonts w:cs="Times New Roman"/>
        </w:rPr>
        <w:tab/>
      </w:r>
      <w:r>
        <w:rPr>
          <w:rFonts w:cs="Times New Roman" w:hint="eastAsia"/>
        </w:rPr>
        <w:t>在</w:t>
      </w:r>
      <m:oMath>
        <m:r>
          <m:rPr>
            <m:sty m:val="p"/>
          </m:rPr>
          <w:rPr>
            <w:rFonts w:ascii="Cambria Math" w:hAnsi="Cambria Math" w:cs="Times New Roman"/>
          </w:rPr>
          <m:t>ζ</m:t>
        </m:r>
      </m:oMath>
      <w:r>
        <w:rPr>
          <w:rFonts w:cs="Times New Roman" w:hint="eastAsia"/>
        </w:rPr>
        <w:t>相同时，曲线的形状基本相同，</w:t>
      </w:r>
      <m:oMath>
        <m:r>
          <m:rPr>
            <m:sty m:val="p"/>
          </m:rPr>
          <w:rPr>
            <w:rFonts w:ascii="Cambria Math" w:hAnsi="Cambria Math" w:cs="Times New Roman"/>
          </w:rPr>
          <m:t>σ%</m:t>
        </m:r>
      </m:oMath>
      <w:r>
        <w:rPr>
          <w:rFonts w:cs="Times New Roman" w:hint="eastAsia"/>
        </w:rPr>
        <w:t>与</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s</m:t>
            </m:r>
          </m:sub>
        </m:sSub>
        <m:r>
          <w:rPr>
            <w:rFonts w:ascii="Cambria Math" w:hAnsi="Cambria Math" w:cs="Times New Roman"/>
          </w:rPr>
          <m:t>/T</m:t>
        </m:r>
      </m:oMath>
      <w:r>
        <w:rPr>
          <w:rFonts w:cs="Times New Roman" w:hint="eastAsia"/>
        </w:rPr>
        <w:t>比较接近。当</w:t>
      </w:r>
      <w:r>
        <w:rPr>
          <w:rFonts w:cs="Times New Roman" w:hint="eastAsia"/>
        </w:rPr>
        <w:t>T</w:t>
      </w:r>
      <w:r>
        <w:rPr>
          <w:rFonts w:cs="Times New Roman" w:hint="eastAsia"/>
        </w:rPr>
        <w:t>变换时，过度时间</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s</m:t>
            </m:r>
          </m:sub>
        </m:sSub>
      </m:oMath>
      <w:r>
        <w:rPr>
          <w:rFonts w:cs="Times New Roman" w:hint="eastAsia"/>
        </w:rPr>
        <w:t>也会近似成比例进行变化。</w:t>
      </w:r>
      <w:r w:rsidR="00AA4E22">
        <w:rPr>
          <w:rFonts w:cs="Times New Roman" w:hint="eastAsia"/>
        </w:rPr>
        <w:t>且理论值与实际值比较接近。</w:t>
      </w:r>
      <w:r w:rsidR="004F2C34">
        <w:rPr>
          <w:rFonts w:cs="Times New Roman" w:hint="eastAsia"/>
        </w:rPr>
        <w:t>可以得到，时间常数</w:t>
      </w:r>
      <w:r w:rsidR="004F2C34">
        <w:rPr>
          <w:rFonts w:cs="Times New Roman" w:hint="eastAsia"/>
        </w:rPr>
        <w:t>T</w:t>
      </w:r>
      <w:r w:rsidR="004F2C34">
        <w:rPr>
          <w:rFonts w:cs="Times New Roman" w:hint="eastAsia"/>
        </w:rPr>
        <w:t>只会影响过渡时</w:t>
      </w:r>
      <w:r w:rsidR="004F2C34">
        <w:rPr>
          <w:rFonts w:cs="Times New Roman" w:hint="eastAsia"/>
        </w:rPr>
        <w:lastRenderedPageBreak/>
        <w:t>间的尺度。</w:t>
      </w:r>
    </w:p>
    <w:p w:rsidR="004806A6" w:rsidRDefault="004806A6" w:rsidP="00002A46">
      <w:pPr>
        <w:pStyle w:val="11"/>
        <w:spacing w:line="360" w:lineRule="auto"/>
        <w:rPr>
          <w:rFonts w:cs="Times New Roman"/>
          <w:b/>
        </w:rPr>
      </w:pPr>
      <w:r>
        <w:rPr>
          <w:rFonts w:cs="Times New Roman" w:hint="eastAsia"/>
          <w:b/>
        </w:rPr>
        <w:t>误差分析</w:t>
      </w:r>
    </w:p>
    <w:p w:rsidR="004F2C34" w:rsidRPr="0059024A" w:rsidRDefault="004806A6" w:rsidP="004F2C34">
      <w:pPr>
        <w:pStyle w:val="11"/>
        <w:spacing w:line="360" w:lineRule="auto"/>
        <w:jc w:val="left"/>
        <w:rPr>
          <w:rFonts w:hint="eastAsia"/>
        </w:rPr>
      </w:pPr>
      <w:r>
        <w:rPr>
          <w:rFonts w:cs="Times New Roman"/>
          <w:b/>
        </w:rPr>
        <w:tab/>
      </w:r>
      <w:r w:rsidR="004F2C34">
        <w:rPr>
          <w:rFonts w:hint="eastAsia"/>
        </w:rPr>
        <w:t>与理论计算相比，实验所得的数值与理论计算数值相差较小。产生误差的原因可能是实验仪器上的电阻电容等数值并不完全精确或者由于所用的实验软件读书时没有游标等精确读数的工具而导致的误差。</w:t>
      </w:r>
    </w:p>
    <w:p w:rsidR="004806A6" w:rsidRPr="004F2C34" w:rsidRDefault="004806A6" w:rsidP="00002A46">
      <w:pPr>
        <w:pStyle w:val="11"/>
        <w:spacing w:line="360" w:lineRule="auto"/>
        <w:rPr>
          <w:rFonts w:cs="Times New Roman" w:hint="eastAsia"/>
        </w:rPr>
      </w:pPr>
    </w:p>
    <w:p w:rsidR="005D0FED" w:rsidRDefault="00816A31" w:rsidP="005D0FED">
      <w:pPr>
        <w:pStyle w:val="11"/>
        <w:jc w:val="center"/>
        <w:rPr>
          <w:rFonts w:cs="Times New Roman"/>
        </w:rPr>
      </w:pPr>
      <w:r>
        <w:rPr>
          <w:rFonts w:cs="Times New Roman"/>
        </w:rPr>
        <w:pict>
          <v:shape id="_x0000_i1043" type="#_x0000_t75" style="width:198.75pt;height:133.5pt">
            <v:imagedata r:id="rId13" o:title="0.22+"/>
          </v:shape>
        </w:pict>
      </w:r>
    </w:p>
    <w:p w:rsidR="005D0FED" w:rsidRPr="00C54130" w:rsidRDefault="005D0FED" w:rsidP="005D0FED">
      <w:pPr>
        <w:pStyle w:val="11"/>
        <w:jc w:val="center"/>
        <w:rPr>
          <w:rFonts w:cs="Times New Roman"/>
        </w:rPr>
      </w:pPr>
      <w:r w:rsidRPr="00C54130">
        <w:rPr>
          <w:rFonts w:cs="Times New Roman"/>
        </w:rPr>
        <w:t>图</w:t>
      </w:r>
      <w:r>
        <w:rPr>
          <w:rFonts w:cs="Times New Roman" w:hint="eastAsia"/>
        </w:rPr>
        <w:t>7</w:t>
      </w:r>
      <w:r w:rsidRPr="00C54130">
        <w:rPr>
          <w:rFonts w:cs="Times New Roman"/>
        </w:rPr>
        <w:t>:</w:t>
      </w:r>
      <m:oMath>
        <m:r>
          <w:rPr>
            <w:rFonts w:ascii="Cambria Math" w:hAnsi="Cambria Math" w:cs="Times New Roman"/>
          </w:rPr>
          <m:t>ζ=</m:t>
        </m:r>
        <m:r>
          <w:rPr>
            <w:rFonts w:ascii="Cambria Math" w:hAnsi="Cambria Math" w:cs="Times New Roman" w:hint="eastAsia"/>
          </w:rPr>
          <m:t>0.25</m:t>
        </m:r>
        <m:r>
          <w:rPr>
            <w:rFonts w:ascii="Cambria Math" w:hAnsi="Cambria Math" w:cs="Times New Roman"/>
          </w:rPr>
          <m:t>,T=0</m:t>
        </m:r>
        <m:r>
          <w:rPr>
            <w:rFonts w:ascii="Cambria Math" w:hAnsi="Cambria Math" w:cs="Times New Roman" w:hint="eastAsia"/>
          </w:rPr>
          <m:t>.22</m:t>
        </m:r>
      </m:oMath>
      <w:r w:rsidRPr="00C54130">
        <w:rPr>
          <w:rFonts w:cs="Times New Roman"/>
        </w:rPr>
        <w:t>时的阶跃响应曲线</w:t>
      </w:r>
    </w:p>
    <w:p w:rsidR="005D0FED" w:rsidRDefault="00816A31" w:rsidP="005D0FED">
      <w:pPr>
        <w:pStyle w:val="11"/>
        <w:spacing w:line="360" w:lineRule="auto"/>
        <w:jc w:val="center"/>
      </w:pPr>
      <w:r>
        <w:pict>
          <v:shape id="_x0000_i1045" type="#_x0000_t75" style="width:198.75pt;height:132.75pt">
            <v:imagedata r:id="rId9" o:title="0.25,0.47"/>
          </v:shape>
        </w:pict>
      </w:r>
    </w:p>
    <w:p w:rsidR="00816A31" w:rsidRDefault="00816A31" w:rsidP="00816A31">
      <w:pPr>
        <w:pStyle w:val="11"/>
        <w:jc w:val="center"/>
        <w:rPr>
          <w:rFonts w:cs="Times New Roman"/>
        </w:rPr>
      </w:pPr>
      <w:r w:rsidRPr="00C54130">
        <w:rPr>
          <w:rFonts w:cs="Times New Roman"/>
        </w:rPr>
        <w:t>图</w:t>
      </w:r>
      <w:r>
        <w:rPr>
          <w:rFonts w:cs="Times New Roman" w:hint="eastAsia"/>
        </w:rPr>
        <w:t>8</w:t>
      </w:r>
      <w:r w:rsidRPr="00C54130">
        <w:rPr>
          <w:rFonts w:cs="Times New Roman"/>
        </w:rPr>
        <w:t>:</w:t>
      </w:r>
      <m:oMath>
        <m:r>
          <w:rPr>
            <w:rFonts w:ascii="Cambria Math" w:hAnsi="Cambria Math" w:cs="Times New Roman"/>
          </w:rPr>
          <m:t>ζ=</m:t>
        </m:r>
        <m:r>
          <w:rPr>
            <w:rFonts w:ascii="Cambria Math" w:hAnsi="Cambria Math" w:cs="Times New Roman" w:hint="eastAsia"/>
          </w:rPr>
          <m:t>0.25</m:t>
        </m:r>
        <m:r>
          <w:rPr>
            <w:rFonts w:ascii="Cambria Math" w:hAnsi="Cambria Math" w:cs="Times New Roman"/>
          </w:rPr>
          <m:t>,T=0</m:t>
        </m:r>
        <m:r>
          <w:rPr>
            <w:rFonts w:ascii="Cambria Math" w:hAnsi="Cambria Math" w:cs="Times New Roman" w:hint="eastAsia"/>
          </w:rPr>
          <m:t>.47</m:t>
        </m:r>
      </m:oMath>
      <w:r w:rsidRPr="00C54130">
        <w:rPr>
          <w:rFonts w:cs="Times New Roman"/>
        </w:rPr>
        <w:t>时的阶跃响应曲线</w:t>
      </w:r>
    </w:p>
    <w:p w:rsidR="00816A31" w:rsidRPr="00C54130" w:rsidRDefault="006A2E5F" w:rsidP="00816A31">
      <w:pPr>
        <w:pStyle w:val="11"/>
        <w:jc w:val="center"/>
        <w:rPr>
          <w:rFonts w:cs="Times New Roman" w:hint="eastAsia"/>
        </w:rPr>
      </w:pPr>
      <w:r>
        <w:rPr>
          <w:rFonts w:cs="Times New Roman" w:hint="eastAsia"/>
        </w:rPr>
        <w:pict>
          <v:shape id="_x0000_i1052" type="#_x0000_t75" style="width:198.75pt;height:132.75pt">
            <v:imagedata r:id="rId14" o:title="1.0"/>
          </v:shape>
        </w:pict>
      </w:r>
    </w:p>
    <w:p w:rsidR="00816A31" w:rsidRDefault="00816A31" w:rsidP="00816A31">
      <w:pPr>
        <w:pStyle w:val="11"/>
        <w:jc w:val="center"/>
        <w:rPr>
          <w:rFonts w:cs="Times New Roman"/>
        </w:rPr>
      </w:pPr>
      <w:r w:rsidRPr="00C54130">
        <w:rPr>
          <w:rFonts w:cs="Times New Roman"/>
        </w:rPr>
        <w:t>图</w:t>
      </w:r>
      <w:r>
        <w:rPr>
          <w:rFonts w:cs="Times New Roman" w:hint="eastAsia"/>
        </w:rPr>
        <w:t>9</w:t>
      </w:r>
      <w:r w:rsidRPr="00C54130">
        <w:rPr>
          <w:rFonts w:cs="Times New Roman"/>
        </w:rPr>
        <w:t>:</w:t>
      </w:r>
      <m:oMath>
        <m:r>
          <w:rPr>
            <w:rFonts w:ascii="Cambria Math" w:hAnsi="Cambria Math" w:cs="Times New Roman"/>
          </w:rPr>
          <m:t>ζ=</m:t>
        </m:r>
        <m:r>
          <w:rPr>
            <w:rFonts w:ascii="Cambria Math" w:hAnsi="Cambria Math" w:cs="Times New Roman" w:hint="eastAsia"/>
          </w:rPr>
          <m:t>0.25</m:t>
        </m:r>
        <m:r>
          <w:rPr>
            <w:rFonts w:ascii="Cambria Math" w:hAnsi="Cambria Math" w:cs="Times New Roman"/>
          </w:rPr>
          <m:t>,T=</m:t>
        </m:r>
        <m:r>
          <w:rPr>
            <w:rFonts w:ascii="Cambria Math" w:hAnsi="Cambria Math" w:cs="Times New Roman" w:hint="eastAsia"/>
          </w:rPr>
          <m:t>1.0</m:t>
        </m:r>
      </m:oMath>
      <w:r w:rsidRPr="00C54130">
        <w:rPr>
          <w:rFonts w:cs="Times New Roman"/>
        </w:rPr>
        <w:t>时的阶跃响应曲线</w:t>
      </w:r>
    </w:p>
    <w:p w:rsidR="00816A31" w:rsidRPr="00816A31" w:rsidRDefault="00816A31" w:rsidP="005D0FED">
      <w:pPr>
        <w:pStyle w:val="11"/>
        <w:spacing w:line="360" w:lineRule="auto"/>
        <w:jc w:val="center"/>
        <w:rPr>
          <w:rFonts w:hint="eastAsia"/>
        </w:rPr>
      </w:pPr>
      <w:bookmarkStart w:id="0" w:name="_GoBack"/>
      <w:bookmarkEnd w:id="0"/>
    </w:p>
    <w:p w:rsidR="001B1796" w:rsidRDefault="00A51137" w:rsidP="00A51137">
      <w:pPr>
        <w:pStyle w:val="31"/>
      </w:pPr>
      <w:r>
        <w:rPr>
          <w:rFonts w:hint="eastAsia"/>
        </w:rPr>
        <w:lastRenderedPageBreak/>
        <w:t>5</w:t>
      </w:r>
      <w:r>
        <w:t xml:space="preserve">. </w:t>
      </w:r>
      <w:r>
        <w:rPr>
          <w:rFonts w:hint="eastAsia"/>
        </w:rPr>
        <w:t>实验总结</w:t>
      </w:r>
    </w:p>
    <w:p w:rsidR="00A51137" w:rsidRDefault="00A51137" w:rsidP="00F12336">
      <w:pPr>
        <w:pStyle w:val="11"/>
        <w:ind w:firstLine="435"/>
      </w:pPr>
      <w:r>
        <w:rPr>
          <w:rFonts w:hint="eastAsia"/>
        </w:rPr>
        <w:t>本次实验</w:t>
      </w:r>
      <w:r w:rsidR="00C206A0">
        <w:rPr>
          <w:rFonts w:hint="eastAsia"/>
        </w:rPr>
        <w:t>相对来讲比较简单，但让我对二阶系统的阶跃响应有了更深一步、更直观的了解。</w:t>
      </w:r>
      <w:r w:rsidR="00F12336">
        <w:rPr>
          <w:rFonts w:hint="eastAsia"/>
        </w:rPr>
        <w:t>但在</w:t>
      </w:r>
      <m:oMath>
        <m:r>
          <m:rPr>
            <m:sty m:val="p"/>
          </m:rPr>
          <w:rPr>
            <w:rFonts w:ascii="Cambria Math" w:hAnsi="Cambria Math"/>
          </w:rPr>
          <m:t>ζ</m:t>
        </m:r>
        <m:r>
          <m:rPr>
            <m:sty m:val="p"/>
          </m:rPr>
          <w:rPr>
            <w:rFonts w:ascii="Cambria Math" w:hAnsi="Cambria Math" w:hint="eastAsia"/>
          </w:rPr>
          <m:t>=</m:t>
        </m:r>
        <m:r>
          <m:rPr>
            <m:sty m:val="p"/>
          </m:rPr>
          <w:rPr>
            <w:rFonts w:ascii="Cambria Math" w:hAnsi="Cambria Math"/>
          </w:rPr>
          <m:t>0.25</m:t>
        </m:r>
        <m:r>
          <m:rPr>
            <m:sty m:val="p"/>
          </m:rPr>
          <w:rPr>
            <w:rFonts w:ascii="Cambria Math" w:hAnsi="Cambria Math" w:hint="eastAsia"/>
          </w:rPr>
          <m:t>，</m:t>
        </m:r>
        <m:r>
          <m:rPr>
            <m:sty m:val="p"/>
          </m:rPr>
          <w:rPr>
            <w:rFonts w:ascii="Cambria Math" w:hAnsi="Cambria Math"/>
          </w:rPr>
          <m:t>T</m:t>
        </m:r>
        <m:r>
          <m:rPr>
            <m:sty m:val="p"/>
          </m:rPr>
          <w:rPr>
            <w:rFonts w:ascii="Cambria Math" w:hAnsi="Cambria Math" w:hint="eastAsia"/>
          </w:rPr>
          <m:t>=</m:t>
        </m:r>
        <m:r>
          <m:rPr>
            <m:sty m:val="p"/>
          </m:rPr>
          <w:rPr>
            <w:rFonts w:ascii="Cambria Math" w:hAnsi="Cambria Math"/>
          </w:rPr>
          <m:t>0.22</m:t>
        </m:r>
      </m:oMath>
      <w:r w:rsidR="00F12336">
        <w:rPr>
          <w:rFonts w:hint="eastAsia"/>
        </w:rPr>
        <w:t>的参数下，我们所测得的数值如下</w:t>
      </w:r>
    </w:p>
    <w:p w:rsidR="00F8508A" w:rsidRDefault="00F8508A" w:rsidP="00F12336">
      <w:pPr>
        <w:pStyle w:val="11"/>
        <w:ind w:firstLine="435"/>
        <w:rPr>
          <w:rFonts w:hint="eastAsia"/>
        </w:rPr>
      </w:pPr>
    </w:p>
    <w:tbl>
      <w:tblPr>
        <w:tblStyle w:val="aa"/>
        <w:tblW w:w="1076" w:type="pct"/>
        <w:jc w:val="center"/>
        <w:tblLook w:val="04A0" w:firstRow="1" w:lastRow="0" w:firstColumn="1" w:lastColumn="0" w:noHBand="0" w:noVBand="1"/>
      </w:tblPr>
      <w:tblGrid>
        <w:gridCol w:w="875"/>
        <w:gridCol w:w="910"/>
      </w:tblGrid>
      <w:tr w:rsidR="00F12336" w:rsidRPr="00C54130" w:rsidTr="00F8508A">
        <w:trPr>
          <w:jc w:val="center"/>
        </w:trPr>
        <w:tc>
          <w:tcPr>
            <w:tcW w:w="1978" w:type="pct"/>
            <w:vAlign w:val="center"/>
          </w:tcPr>
          <w:p w:rsidR="00F12336" w:rsidRPr="00440924" w:rsidRDefault="00F12336" w:rsidP="000E35DA">
            <w:pPr>
              <w:spacing w:line="360" w:lineRule="auto"/>
              <w:jc w:val="center"/>
              <w:rPr>
                <w:rFonts w:ascii="Times New Roman" w:hAnsi="Times New Roman" w:cs="Times New Roman" w:hint="eastAsia"/>
                <w:i/>
              </w:rPr>
            </w:pPr>
            <m:oMathPara>
              <m:oMath>
                <m:r>
                  <w:rPr>
                    <w:rFonts w:ascii="Cambria Math" w:hAnsi="Cambria Math" w:cs="Times New Roman"/>
                  </w:rPr>
                  <m:t>T</m:t>
                </m:r>
              </m:oMath>
            </m:oMathPara>
          </w:p>
        </w:tc>
        <w:tc>
          <w:tcPr>
            <w:tcW w:w="3022" w:type="pct"/>
            <w:vAlign w:val="center"/>
          </w:tcPr>
          <w:p w:rsidR="00F12336" w:rsidRPr="00C54130" w:rsidRDefault="00F12336" w:rsidP="000E35DA">
            <w:pPr>
              <w:pStyle w:val="11"/>
              <w:spacing w:line="360" w:lineRule="auto"/>
              <w:jc w:val="center"/>
              <w:rPr>
                <w:rFonts w:cs="Times New Roman"/>
              </w:rPr>
            </w:pPr>
            <w:r>
              <w:rPr>
                <w:rFonts w:cs="Times New Roman"/>
              </w:rPr>
              <w:t>0.22</w:t>
            </w:r>
          </w:p>
        </w:tc>
      </w:tr>
      <w:tr w:rsidR="00F12336" w:rsidRPr="00C54130" w:rsidTr="00F8508A">
        <w:trPr>
          <w:jc w:val="center"/>
        </w:trPr>
        <w:tc>
          <w:tcPr>
            <w:tcW w:w="1978" w:type="pct"/>
            <w:vAlign w:val="center"/>
          </w:tcPr>
          <w:p w:rsidR="00F12336" w:rsidRPr="00C54130" w:rsidRDefault="00F12336" w:rsidP="000E35DA">
            <w:pPr>
              <w:pStyle w:val="11"/>
              <w:spacing w:line="360" w:lineRule="auto"/>
              <w:rPr>
                <w:rFonts w:cs="Times New Roman"/>
              </w:rPr>
            </w:pPr>
            <m:oMathPara>
              <m:oMath>
                <m:r>
                  <w:rPr>
                    <w:rFonts w:ascii="Cambria Math" w:hAnsi="Cambria Math" w:cs="Times New Roman"/>
                  </w:rPr>
                  <m:t>σ%</m:t>
                </m:r>
              </m:oMath>
            </m:oMathPara>
          </w:p>
        </w:tc>
        <w:tc>
          <w:tcPr>
            <w:tcW w:w="3022" w:type="pct"/>
            <w:vAlign w:val="center"/>
          </w:tcPr>
          <w:p w:rsidR="00F12336" w:rsidRPr="00C54130" w:rsidRDefault="00F12336" w:rsidP="000E35DA">
            <w:pPr>
              <w:pStyle w:val="11"/>
              <w:spacing w:line="360" w:lineRule="auto"/>
              <w:jc w:val="center"/>
              <w:rPr>
                <w:rFonts w:cs="Times New Roman"/>
              </w:rPr>
            </w:pPr>
            <w:r>
              <w:rPr>
                <w:rFonts w:cs="Times New Roman"/>
              </w:rPr>
              <w:t>35.90</w:t>
            </w:r>
          </w:p>
        </w:tc>
      </w:tr>
      <w:tr w:rsidR="00F12336" w:rsidRPr="00C54130" w:rsidTr="00F8508A">
        <w:trPr>
          <w:jc w:val="center"/>
        </w:trPr>
        <w:tc>
          <w:tcPr>
            <w:tcW w:w="1978" w:type="pct"/>
            <w:vAlign w:val="center"/>
          </w:tcPr>
          <w:p w:rsidR="00F12336" w:rsidRPr="00C54130" w:rsidRDefault="00F12336" w:rsidP="000E35DA">
            <w:pPr>
              <w:spacing w:line="360" w:lineRule="auto"/>
              <w:jc w:val="cente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m:oMathPara>
          </w:p>
        </w:tc>
        <w:tc>
          <w:tcPr>
            <w:tcW w:w="3022" w:type="pct"/>
            <w:vAlign w:val="center"/>
          </w:tcPr>
          <w:p w:rsidR="00F12336" w:rsidRPr="00C54130" w:rsidRDefault="00F12336" w:rsidP="000E35DA">
            <w:pPr>
              <w:pStyle w:val="11"/>
              <w:spacing w:line="360" w:lineRule="auto"/>
              <w:jc w:val="center"/>
              <w:rPr>
                <w:rFonts w:cs="Times New Roman"/>
              </w:rPr>
            </w:pPr>
            <w:r>
              <w:rPr>
                <w:rFonts w:cs="Times New Roman"/>
              </w:rPr>
              <w:t>1.86969</w:t>
            </w:r>
          </w:p>
        </w:tc>
      </w:tr>
      <w:tr w:rsidR="00FF73B3" w:rsidRPr="00C54130" w:rsidTr="00F8508A">
        <w:trPr>
          <w:jc w:val="center"/>
        </w:trPr>
        <w:tc>
          <w:tcPr>
            <w:tcW w:w="1978" w:type="pct"/>
            <w:vAlign w:val="center"/>
          </w:tcPr>
          <w:p w:rsidR="00FF73B3" w:rsidRDefault="00FF73B3" w:rsidP="00FF73B3">
            <w:pPr>
              <w:spacing w:line="360" w:lineRule="auto"/>
              <w:jc w:val="center"/>
              <w:rPr>
                <w:rFonts w:ascii="等线" w:hAnsi="等线" w:cs="Times New Roman"/>
              </w:rPr>
            </w:pPr>
            <m:oMathPara>
              <m:oMath>
                <m:r>
                  <m:rPr>
                    <m:sty m:val="p"/>
                  </m:rPr>
                  <w:rPr>
                    <w:rFonts w:ascii="Cambria Math" w:hAnsi="Cambria Math" w:cs="Times New Roman"/>
                  </w:rPr>
                  <m:t>y(max)</m:t>
                </m:r>
              </m:oMath>
            </m:oMathPara>
          </w:p>
        </w:tc>
        <w:tc>
          <w:tcPr>
            <w:tcW w:w="3022" w:type="pct"/>
            <w:vAlign w:val="center"/>
          </w:tcPr>
          <w:p w:rsidR="00FF73B3" w:rsidRDefault="00FF73B3" w:rsidP="000E35DA">
            <w:pPr>
              <w:pStyle w:val="11"/>
              <w:spacing w:line="360" w:lineRule="auto"/>
              <w:jc w:val="center"/>
              <w:rPr>
                <w:rFonts w:cs="Times New Roman"/>
              </w:rPr>
            </w:pPr>
            <w:r>
              <w:rPr>
                <w:rFonts w:cs="Times New Roman" w:hint="eastAsia"/>
              </w:rPr>
              <w:t>1</w:t>
            </w:r>
            <w:r>
              <w:rPr>
                <w:rFonts w:cs="Times New Roman"/>
              </w:rPr>
              <w:t>.34746</w:t>
            </w:r>
          </w:p>
        </w:tc>
      </w:tr>
      <w:tr w:rsidR="00FF73B3" w:rsidRPr="00C54130" w:rsidTr="00F8508A">
        <w:trPr>
          <w:jc w:val="center"/>
        </w:trPr>
        <w:tc>
          <w:tcPr>
            <w:tcW w:w="1978" w:type="pct"/>
            <w:vAlign w:val="center"/>
          </w:tcPr>
          <w:p w:rsidR="00FF73B3" w:rsidRDefault="00FF73B3" w:rsidP="00FF73B3">
            <w:pPr>
              <w:spacing w:line="360" w:lineRule="auto"/>
              <w:jc w:val="center"/>
              <w:rPr>
                <w:rFonts w:ascii="等线" w:hAnsi="等线" w:cs="Times New Roman"/>
              </w:rPr>
            </w:pPr>
            <m:oMathPara>
              <m:oMath>
                <m:r>
                  <m:rPr>
                    <m:sty m:val="p"/>
                  </m:rPr>
                  <w:rPr>
                    <w:rFonts w:ascii="Cambria Math" w:hAnsi="Cambria Math" w:cs="Times New Roman"/>
                  </w:rPr>
                  <m:t>y(∞)</m:t>
                </m:r>
              </m:oMath>
            </m:oMathPara>
          </w:p>
        </w:tc>
        <w:tc>
          <w:tcPr>
            <w:tcW w:w="3022" w:type="pct"/>
            <w:vAlign w:val="center"/>
          </w:tcPr>
          <w:p w:rsidR="00FF73B3" w:rsidRDefault="00FF73B3" w:rsidP="000E35DA">
            <w:pPr>
              <w:pStyle w:val="11"/>
              <w:spacing w:line="360" w:lineRule="auto"/>
              <w:jc w:val="center"/>
              <w:rPr>
                <w:rFonts w:cs="Times New Roman" w:hint="eastAsia"/>
              </w:rPr>
            </w:pPr>
            <w:r>
              <w:rPr>
                <w:rFonts w:cs="Times New Roman" w:hint="eastAsia"/>
              </w:rPr>
              <w:t>0</w:t>
            </w:r>
            <w:r>
              <w:rPr>
                <w:rFonts w:cs="Times New Roman"/>
              </w:rPr>
              <w:t>.99153</w:t>
            </w:r>
          </w:p>
        </w:tc>
      </w:tr>
    </w:tbl>
    <w:p w:rsidR="00F12336" w:rsidRDefault="00406DAA" w:rsidP="00F12336">
      <w:pPr>
        <w:pStyle w:val="11"/>
      </w:pPr>
      <w:r>
        <w:rPr>
          <w:rFonts w:hint="eastAsia"/>
        </w:rPr>
        <w:t>显然超调量的数值和过渡时间都比理论值小很多。</w:t>
      </w:r>
      <w:r w:rsidR="00DF7321">
        <w:rPr>
          <w:rFonts w:hint="eastAsia"/>
        </w:rPr>
        <w:t>在老师的指导下，我们更换了电容和电阻，将电容从</w:t>
      </w:r>
      <m:oMath>
        <m:r>
          <m:rPr>
            <m:sty m:val="p"/>
          </m:rPr>
          <w:rPr>
            <w:rFonts w:ascii="Cambria Math" w:hAnsi="Cambria Math"/>
          </w:rPr>
          <m:t>0.22μF</m:t>
        </m:r>
      </m:oMath>
      <w:r w:rsidR="00DF7321">
        <w:rPr>
          <w:rFonts w:hint="eastAsia"/>
        </w:rPr>
        <w:t>更换为</w:t>
      </w:r>
      <m:oMath>
        <m:r>
          <m:rPr>
            <m:sty m:val="p"/>
          </m:rPr>
          <w:rPr>
            <w:rFonts w:ascii="Cambria Math" w:hAnsi="Cambria Math"/>
          </w:rPr>
          <m:t>2.2μF</m:t>
        </m:r>
      </m:oMath>
      <w:r w:rsidR="00DF7321">
        <w:rPr>
          <w:rFonts w:hint="eastAsia"/>
        </w:rPr>
        <w:t>，电阻从</w:t>
      </w:r>
      <m:oMath>
        <m:r>
          <m:rPr>
            <m:sty m:val="p"/>
          </m:rPr>
          <w:rPr>
            <w:rFonts w:ascii="Cambria Math" w:hAnsi="Cambria Math"/>
          </w:rPr>
          <m:t>1MΩ</m:t>
        </m:r>
      </m:oMath>
      <w:r w:rsidR="00DF7321">
        <w:rPr>
          <w:rFonts w:hint="eastAsia"/>
        </w:rPr>
        <w:t>更换为</w:t>
      </w:r>
      <m:oMath>
        <m:r>
          <m:rPr>
            <m:sty m:val="p"/>
          </m:rPr>
          <w:rPr>
            <w:rFonts w:ascii="Cambria Math" w:hAnsi="Cambria Math"/>
          </w:rPr>
          <m:t>100kΩ</m:t>
        </m:r>
      </m:oMath>
      <w:r w:rsidR="00DF7321">
        <w:rPr>
          <w:rFonts w:hint="eastAsia"/>
        </w:rPr>
        <w:t>才得到了正确的实验结果。</w:t>
      </w:r>
    </w:p>
    <w:p w:rsidR="00AC78EA" w:rsidRDefault="00AC78EA" w:rsidP="00AC78EA">
      <w:pPr>
        <w:pStyle w:val="11"/>
        <w:jc w:val="center"/>
      </w:pPr>
      <w:r>
        <w:pict>
          <v:shape id="_x0000_i1049" type="#_x0000_t75" style="width:198.75pt;height:132.75pt">
            <v:imagedata r:id="rId15" o:title="0.22"/>
          </v:shape>
        </w:pict>
      </w:r>
    </w:p>
    <w:p w:rsidR="00AC78EA" w:rsidRPr="00AC78EA" w:rsidRDefault="00AC78EA" w:rsidP="00AC78EA">
      <w:pPr>
        <w:pStyle w:val="11"/>
        <w:jc w:val="center"/>
        <w:rPr>
          <w:rFonts w:cs="Times New Roman"/>
        </w:rPr>
      </w:pPr>
      <w:r w:rsidRPr="00C54130">
        <w:rPr>
          <w:rFonts w:cs="Times New Roman"/>
        </w:rPr>
        <w:t>图</w:t>
      </w:r>
      <w:r>
        <w:rPr>
          <w:rFonts w:cs="Times New Roman"/>
        </w:rPr>
        <w:t>10</w:t>
      </w:r>
      <w:r w:rsidRPr="00C54130">
        <w:rPr>
          <w:rFonts w:cs="Times New Roman"/>
        </w:rPr>
        <w:t>:</w:t>
      </w:r>
      <m:oMath>
        <m:r>
          <w:rPr>
            <w:rFonts w:ascii="Cambria Math" w:hAnsi="Cambria Math" w:cs="Times New Roman"/>
          </w:rPr>
          <m:t>ζ=</m:t>
        </m:r>
        <m:r>
          <w:rPr>
            <w:rFonts w:ascii="Cambria Math" w:hAnsi="Cambria Math" w:cs="Times New Roman" w:hint="eastAsia"/>
          </w:rPr>
          <m:t>0.25</m:t>
        </m:r>
        <m:r>
          <w:rPr>
            <w:rFonts w:ascii="Cambria Math" w:hAnsi="Cambria Math" w:cs="Times New Roman"/>
          </w:rPr>
          <m:t>,T=</m:t>
        </m:r>
        <m:r>
          <w:rPr>
            <w:rFonts w:ascii="Cambria Math" w:hAnsi="Cambria Math" w:cs="Times New Roman"/>
          </w:rPr>
          <m:t>0.22</m:t>
        </m:r>
      </m:oMath>
      <w:r w:rsidRPr="00C54130">
        <w:rPr>
          <w:rFonts w:cs="Times New Roman"/>
        </w:rPr>
        <w:t>时的阶跃响应曲线</w:t>
      </w:r>
      <w:r>
        <w:rPr>
          <w:rFonts w:cs="Times New Roman" w:hint="eastAsia"/>
        </w:rPr>
        <w:t>(</w:t>
      </w:r>
      <w:r>
        <w:rPr>
          <w:rFonts w:cs="Times New Roman" w:hint="eastAsia"/>
        </w:rPr>
        <w:t>失败的一支曲线</w:t>
      </w:r>
      <w:r>
        <w:rPr>
          <w:rFonts w:cs="Times New Roman" w:hint="eastAsia"/>
        </w:rPr>
        <w:t>)</w:t>
      </w:r>
    </w:p>
    <w:p w:rsidR="00423AEE" w:rsidRPr="00AC78EA" w:rsidRDefault="006D7D68" w:rsidP="00C96F98">
      <w:pPr>
        <w:pStyle w:val="11"/>
        <w:jc w:val="left"/>
        <w:rPr>
          <w:rFonts w:hint="eastAsia"/>
        </w:rPr>
      </w:pPr>
      <w:r>
        <w:rPr>
          <w:rFonts w:hint="eastAsia"/>
        </w:rPr>
        <w:t>分析其原因，</w:t>
      </w:r>
      <w:r w:rsidR="00EF24FE">
        <w:rPr>
          <w:rFonts w:hint="eastAsia"/>
        </w:rPr>
        <w:t>可能是由于仪器中的电容</w:t>
      </w:r>
      <w:proofErr w:type="gramStart"/>
      <w:r w:rsidR="00EF24FE">
        <w:rPr>
          <w:rFonts w:hint="eastAsia"/>
        </w:rPr>
        <w:t>或运放出现</w:t>
      </w:r>
      <w:proofErr w:type="gramEnd"/>
      <w:r w:rsidR="00EF24FE">
        <w:rPr>
          <w:rFonts w:hint="eastAsia"/>
        </w:rPr>
        <w:t>了问题。</w:t>
      </w:r>
    </w:p>
    <w:sectPr w:rsidR="00423AEE" w:rsidRPr="00AC78E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CFB" w:rsidRDefault="00267CFB" w:rsidP="00121AA6">
      <w:r>
        <w:separator/>
      </w:r>
    </w:p>
  </w:endnote>
  <w:endnote w:type="continuationSeparator" w:id="0">
    <w:p w:rsidR="00267CFB" w:rsidRDefault="00267CFB" w:rsidP="0012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XITS Math">
    <w:altName w:val="Cambria Math"/>
    <w:panose1 w:val="00000000000000000000"/>
    <w:charset w:val="00"/>
    <w:family w:val="modern"/>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A6" w:rsidRDefault="00121AA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A6" w:rsidRDefault="00121AA6">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A6" w:rsidRDefault="00121A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CFB" w:rsidRDefault="00267CFB" w:rsidP="00121AA6">
      <w:r>
        <w:separator/>
      </w:r>
    </w:p>
  </w:footnote>
  <w:footnote w:type="continuationSeparator" w:id="0">
    <w:p w:rsidR="00267CFB" w:rsidRDefault="00267CFB" w:rsidP="00121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A6" w:rsidRDefault="00121AA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A6" w:rsidRDefault="00121AA6" w:rsidP="009700DF">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A6" w:rsidRDefault="00121AA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05360"/>
    <w:multiLevelType w:val="hybridMultilevel"/>
    <w:tmpl w:val="457ABABC"/>
    <w:lvl w:ilvl="0" w:tplc="14F68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395C20"/>
    <w:multiLevelType w:val="hybridMultilevel"/>
    <w:tmpl w:val="D1E6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A54887"/>
    <w:multiLevelType w:val="hybridMultilevel"/>
    <w:tmpl w:val="FDFC4B82"/>
    <w:lvl w:ilvl="0" w:tplc="07E4FC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17"/>
    <w:rsid w:val="00002A46"/>
    <w:rsid w:val="000152D2"/>
    <w:rsid w:val="00027AF6"/>
    <w:rsid w:val="00032D89"/>
    <w:rsid w:val="000410F7"/>
    <w:rsid w:val="00045DC9"/>
    <w:rsid w:val="0004725C"/>
    <w:rsid w:val="0005186C"/>
    <w:rsid w:val="00094F91"/>
    <w:rsid w:val="000A53DE"/>
    <w:rsid w:val="000A6AEE"/>
    <w:rsid w:val="000B510B"/>
    <w:rsid w:val="000C473B"/>
    <w:rsid w:val="000E1E06"/>
    <w:rsid w:val="000E2757"/>
    <w:rsid w:val="000F2CB9"/>
    <w:rsid w:val="000F3875"/>
    <w:rsid w:val="0010194A"/>
    <w:rsid w:val="0010257E"/>
    <w:rsid w:val="00105ED1"/>
    <w:rsid w:val="00106F23"/>
    <w:rsid w:val="001147BD"/>
    <w:rsid w:val="00121AA6"/>
    <w:rsid w:val="00150156"/>
    <w:rsid w:val="0015036D"/>
    <w:rsid w:val="00165CCC"/>
    <w:rsid w:val="00166403"/>
    <w:rsid w:val="00174679"/>
    <w:rsid w:val="00175C32"/>
    <w:rsid w:val="00192448"/>
    <w:rsid w:val="00194FFC"/>
    <w:rsid w:val="0019656D"/>
    <w:rsid w:val="001A1201"/>
    <w:rsid w:val="001A61BF"/>
    <w:rsid w:val="001B1796"/>
    <w:rsid w:val="001B1CE8"/>
    <w:rsid w:val="001C0D46"/>
    <w:rsid w:val="001C1CD2"/>
    <w:rsid w:val="001D06D3"/>
    <w:rsid w:val="001D2C74"/>
    <w:rsid w:val="001E306E"/>
    <w:rsid w:val="001E4448"/>
    <w:rsid w:val="002007E4"/>
    <w:rsid w:val="00200C8F"/>
    <w:rsid w:val="00210254"/>
    <w:rsid w:val="0022614F"/>
    <w:rsid w:val="00235EEE"/>
    <w:rsid w:val="002428B6"/>
    <w:rsid w:val="00247754"/>
    <w:rsid w:val="00250E99"/>
    <w:rsid w:val="00252866"/>
    <w:rsid w:val="002546B4"/>
    <w:rsid w:val="00255B3F"/>
    <w:rsid w:val="0025640D"/>
    <w:rsid w:val="002569CA"/>
    <w:rsid w:val="00257498"/>
    <w:rsid w:val="002611F5"/>
    <w:rsid w:val="00267CFB"/>
    <w:rsid w:val="00281A22"/>
    <w:rsid w:val="00282662"/>
    <w:rsid w:val="00283C24"/>
    <w:rsid w:val="0029023F"/>
    <w:rsid w:val="00293DD9"/>
    <w:rsid w:val="002A5FF8"/>
    <w:rsid w:val="002B534A"/>
    <w:rsid w:val="002B5510"/>
    <w:rsid w:val="002C5E06"/>
    <w:rsid w:val="002F241C"/>
    <w:rsid w:val="00304E76"/>
    <w:rsid w:val="00306A34"/>
    <w:rsid w:val="003176C1"/>
    <w:rsid w:val="003251FB"/>
    <w:rsid w:val="003256AD"/>
    <w:rsid w:val="003258FF"/>
    <w:rsid w:val="003377B8"/>
    <w:rsid w:val="00343E6C"/>
    <w:rsid w:val="0034446C"/>
    <w:rsid w:val="00374BF8"/>
    <w:rsid w:val="003915B6"/>
    <w:rsid w:val="0039312F"/>
    <w:rsid w:val="00397503"/>
    <w:rsid w:val="003B6071"/>
    <w:rsid w:val="003C4CD1"/>
    <w:rsid w:val="003D56D6"/>
    <w:rsid w:val="003D7DE6"/>
    <w:rsid w:val="003E4C83"/>
    <w:rsid w:val="004004BE"/>
    <w:rsid w:val="00400630"/>
    <w:rsid w:val="00402671"/>
    <w:rsid w:val="00406DAA"/>
    <w:rsid w:val="00412CD6"/>
    <w:rsid w:val="00416EAA"/>
    <w:rsid w:val="00421DE3"/>
    <w:rsid w:val="00423AEE"/>
    <w:rsid w:val="004261EB"/>
    <w:rsid w:val="00431F17"/>
    <w:rsid w:val="00440924"/>
    <w:rsid w:val="004440D5"/>
    <w:rsid w:val="004611A8"/>
    <w:rsid w:val="00463DDA"/>
    <w:rsid w:val="00464CF4"/>
    <w:rsid w:val="00473209"/>
    <w:rsid w:val="004806A6"/>
    <w:rsid w:val="00481E54"/>
    <w:rsid w:val="00496B11"/>
    <w:rsid w:val="00497F44"/>
    <w:rsid w:val="004A354F"/>
    <w:rsid w:val="004A3B7B"/>
    <w:rsid w:val="004A4D37"/>
    <w:rsid w:val="004A5D8A"/>
    <w:rsid w:val="004A735D"/>
    <w:rsid w:val="004B6334"/>
    <w:rsid w:val="004C5801"/>
    <w:rsid w:val="004D4821"/>
    <w:rsid w:val="004D732E"/>
    <w:rsid w:val="004E4445"/>
    <w:rsid w:val="004E72D7"/>
    <w:rsid w:val="004F1257"/>
    <w:rsid w:val="004F2C34"/>
    <w:rsid w:val="00511A97"/>
    <w:rsid w:val="00515CFA"/>
    <w:rsid w:val="00543A7E"/>
    <w:rsid w:val="00553B94"/>
    <w:rsid w:val="005727DD"/>
    <w:rsid w:val="00574103"/>
    <w:rsid w:val="00580AA2"/>
    <w:rsid w:val="005834CB"/>
    <w:rsid w:val="0058497E"/>
    <w:rsid w:val="0058651A"/>
    <w:rsid w:val="00586943"/>
    <w:rsid w:val="0059024A"/>
    <w:rsid w:val="005943B4"/>
    <w:rsid w:val="005944AD"/>
    <w:rsid w:val="005A3951"/>
    <w:rsid w:val="005B1924"/>
    <w:rsid w:val="005C13A1"/>
    <w:rsid w:val="005C6CE9"/>
    <w:rsid w:val="005D0FED"/>
    <w:rsid w:val="005E004E"/>
    <w:rsid w:val="005E6BD7"/>
    <w:rsid w:val="005F53F1"/>
    <w:rsid w:val="006166E6"/>
    <w:rsid w:val="00624C22"/>
    <w:rsid w:val="006469FD"/>
    <w:rsid w:val="00661775"/>
    <w:rsid w:val="00672532"/>
    <w:rsid w:val="006941C9"/>
    <w:rsid w:val="00696170"/>
    <w:rsid w:val="00696ABF"/>
    <w:rsid w:val="006A17D5"/>
    <w:rsid w:val="006A2E5F"/>
    <w:rsid w:val="006D3686"/>
    <w:rsid w:val="006D408F"/>
    <w:rsid w:val="006D7D68"/>
    <w:rsid w:val="007024BC"/>
    <w:rsid w:val="00707F78"/>
    <w:rsid w:val="00712AC7"/>
    <w:rsid w:val="007142E3"/>
    <w:rsid w:val="00734851"/>
    <w:rsid w:val="00740F1C"/>
    <w:rsid w:val="00757E30"/>
    <w:rsid w:val="00762D98"/>
    <w:rsid w:val="0076349B"/>
    <w:rsid w:val="00773CE1"/>
    <w:rsid w:val="007756A9"/>
    <w:rsid w:val="00781EA3"/>
    <w:rsid w:val="007868BB"/>
    <w:rsid w:val="00786979"/>
    <w:rsid w:val="00797C47"/>
    <w:rsid w:val="007A1BA8"/>
    <w:rsid w:val="007A7AA7"/>
    <w:rsid w:val="007C19F6"/>
    <w:rsid w:val="007C50AD"/>
    <w:rsid w:val="007D17B8"/>
    <w:rsid w:val="007D2501"/>
    <w:rsid w:val="007D406A"/>
    <w:rsid w:val="007D76ED"/>
    <w:rsid w:val="007E700F"/>
    <w:rsid w:val="007F15C2"/>
    <w:rsid w:val="007F5640"/>
    <w:rsid w:val="0080479D"/>
    <w:rsid w:val="008104FA"/>
    <w:rsid w:val="008115EE"/>
    <w:rsid w:val="00815AA0"/>
    <w:rsid w:val="00816074"/>
    <w:rsid w:val="00816A31"/>
    <w:rsid w:val="00821E3D"/>
    <w:rsid w:val="00824C29"/>
    <w:rsid w:val="008500AC"/>
    <w:rsid w:val="0085678A"/>
    <w:rsid w:val="0086273D"/>
    <w:rsid w:val="008675E6"/>
    <w:rsid w:val="00874291"/>
    <w:rsid w:val="008827DC"/>
    <w:rsid w:val="00887898"/>
    <w:rsid w:val="00890C5A"/>
    <w:rsid w:val="008937C7"/>
    <w:rsid w:val="008A6637"/>
    <w:rsid w:val="008B1C70"/>
    <w:rsid w:val="008B4221"/>
    <w:rsid w:val="008B5881"/>
    <w:rsid w:val="008D576A"/>
    <w:rsid w:val="008E1DE3"/>
    <w:rsid w:val="008E6BF9"/>
    <w:rsid w:val="00910BB3"/>
    <w:rsid w:val="00911E5D"/>
    <w:rsid w:val="00920DC2"/>
    <w:rsid w:val="00927F1C"/>
    <w:rsid w:val="00935070"/>
    <w:rsid w:val="0094028D"/>
    <w:rsid w:val="00945DEC"/>
    <w:rsid w:val="00950C16"/>
    <w:rsid w:val="00950FD5"/>
    <w:rsid w:val="00951178"/>
    <w:rsid w:val="009533D5"/>
    <w:rsid w:val="009563A9"/>
    <w:rsid w:val="00962EED"/>
    <w:rsid w:val="0096743B"/>
    <w:rsid w:val="009700DF"/>
    <w:rsid w:val="009718CE"/>
    <w:rsid w:val="00972214"/>
    <w:rsid w:val="00972398"/>
    <w:rsid w:val="0099722A"/>
    <w:rsid w:val="009A4C64"/>
    <w:rsid w:val="009C1A97"/>
    <w:rsid w:val="009C3154"/>
    <w:rsid w:val="009D03BA"/>
    <w:rsid w:val="009D4DCA"/>
    <w:rsid w:val="009D4FD7"/>
    <w:rsid w:val="009D5492"/>
    <w:rsid w:val="009D7B03"/>
    <w:rsid w:val="009E516C"/>
    <w:rsid w:val="009E604C"/>
    <w:rsid w:val="009E79B5"/>
    <w:rsid w:val="009F1485"/>
    <w:rsid w:val="009F1CB0"/>
    <w:rsid w:val="009F3CBC"/>
    <w:rsid w:val="009F54BA"/>
    <w:rsid w:val="00A041E2"/>
    <w:rsid w:val="00A129B5"/>
    <w:rsid w:val="00A2251A"/>
    <w:rsid w:val="00A2484C"/>
    <w:rsid w:val="00A30DF4"/>
    <w:rsid w:val="00A3126A"/>
    <w:rsid w:val="00A358AB"/>
    <w:rsid w:val="00A369DC"/>
    <w:rsid w:val="00A427B8"/>
    <w:rsid w:val="00A47BF6"/>
    <w:rsid w:val="00A500DC"/>
    <w:rsid w:val="00A51137"/>
    <w:rsid w:val="00A5174B"/>
    <w:rsid w:val="00A54336"/>
    <w:rsid w:val="00A56623"/>
    <w:rsid w:val="00A61DD4"/>
    <w:rsid w:val="00A62E11"/>
    <w:rsid w:val="00A76F1D"/>
    <w:rsid w:val="00A81B2A"/>
    <w:rsid w:val="00A833F1"/>
    <w:rsid w:val="00A87760"/>
    <w:rsid w:val="00A9461D"/>
    <w:rsid w:val="00AA4E22"/>
    <w:rsid w:val="00AB094C"/>
    <w:rsid w:val="00AB1F3A"/>
    <w:rsid w:val="00AB20E3"/>
    <w:rsid w:val="00AB45EC"/>
    <w:rsid w:val="00AB6028"/>
    <w:rsid w:val="00AC3194"/>
    <w:rsid w:val="00AC6885"/>
    <w:rsid w:val="00AC78EA"/>
    <w:rsid w:val="00AD3436"/>
    <w:rsid w:val="00AD4FF3"/>
    <w:rsid w:val="00AD5C3E"/>
    <w:rsid w:val="00AE3A8C"/>
    <w:rsid w:val="00AF17F3"/>
    <w:rsid w:val="00B0330B"/>
    <w:rsid w:val="00B05F76"/>
    <w:rsid w:val="00B21A7C"/>
    <w:rsid w:val="00B41294"/>
    <w:rsid w:val="00B41B3F"/>
    <w:rsid w:val="00B625D3"/>
    <w:rsid w:val="00B718D1"/>
    <w:rsid w:val="00B842B2"/>
    <w:rsid w:val="00B90934"/>
    <w:rsid w:val="00BA2543"/>
    <w:rsid w:val="00BA2A18"/>
    <w:rsid w:val="00BB1EB7"/>
    <w:rsid w:val="00BB35C2"/>
    <w:rsid w:val="00BC07C3"/>
    <w:rsid w:val="00BC3057"/>
    <w:rsid w:val="00BC4799"/>
    <w:rsid w:val="00BC4A9F"/>
    <w:rsid w:val="00BD421E"/>
    <w:rsid w:val="00BD6417"/>
    <w:rsid w:val="00BE191D"/>
    <w:rsid w:val="00BF69E7"/>
    <w:rsid w:val="00C04785"/>
    <w:rsid w:val="00C14845"/>
    <w:rsid w:val="00C206A0"/>
    <w:rsid w:val="00C26105"/>
    <w:rsid w:val="00C342DA"/>
    <w:rsid w:val="00C36CE5"/>
    <w:rsid w:val="00C46203"/>
    <w:rsid w:val="00C5567D"/>
    <w:rsid w:val="00C61BCB"/>
    <w:rsid w:val="00C62F6E"/>
    <w:rsid w:val="00C64287"/>
    <w:rsid w:val="00C67361"/>
    <w:rsid w:val="00C71BD8"/>
    <w:rsid w:val="00C80D30"/>
    <w:rsid w:val="00C80DE7"/>
    <w:rsid w:val="00C860AB"/>
    <w:rsid w:val="00C96F98"/>
    <w:rsid w:val="00C97FCC"/>
    <w:rsid w:val="00CA16D9"/>
    <w:rsid w:val="00CA344A"/>
    <w:rsid w:val="00CA5E32"/>
    <w:rsid w:val="00CA6194"/>
    <w:rsid w:val="00CB0EF1"/>
    <w:rsid w:val="00CB24C7"/>
    <w:rsid w:val="00CB6F01"/>
    <w:rsid w:val="00CB75C4"/>
    <w:rsid w:val="00CC2C9C"/>
    <w:rsid w:val="00CD5191"/>
    <w:rsid w:val="00CE1C23"/>
    <w:rsid w:val="00CF1758"/>
    <w:rsid w:val="00D0514B"/>
    <w:rsid w:val="00D07B01"/>
    <w:rsid w:val="00D13357"/>
    <w:rsid w:val="00D233D1"/>
    <w:rsid w:val="00D25909"/>
    <w:rsid w:val="00D30E1D"/>
    <w:rsid w:val="00D32F77"/>
    <w:rsid w:val="00D373DB"/>
    <w:rsid w:val="00D442A4"/>
    <w:rsid w:val="00D47F71"/>
    <w:rsid w:val="00D552DF"/>
    <w:rsid w:val="00D5786D"/>
    <w:rsid w:val="00D57C09"/>
    <w:rsid w:val="00D67388"/>
    <w:rsid w:val="00D706A4"/>
    <w:rsid w:val="00D72B9A"/>
    <w:rsid w:val="00D75791"/>
    <w:rsid w:val="00D9546A"/>
    <w:rsid w:val="00D95486"/>
    <w:rsid w:val="00D965BC"/>
    <w:rsid w:val="00DA3A25"/>
    <w:rsid w:val="00DB2414"/>
    <w:rsid w:val="00DC3295"/>
    <w:rsid w:val="00DC410B"/>
    <w:rsid w:val="00DD1918"/>
    <w:rsid w:val="00DD5FD0"/>
    <w:rsid w:val="00DE27EF"/>
    <w:rsid w:val="00DE6DFE"/>
    <w:rsid w:val="00DE7591"/>
    <w:rsid w:val="00DF00E9"/>
    <w:rsid w:val="00DF5AF7"/>
    <w:rsid w:val="00DF7321"/>
    <w:rsid w:val="00E108E8"/>
    <w:rsid w:val="00E1773B"/>
    <w:rsid w:val="00E20BCB"/>
    <w:rsid w:val="00E26793"/>
    <w:rsid w:val="00E45D6D"/>
    <w:rsid w:val="00E530AA"/>
    <w:rsid w:val="00E55326"/>
    <w:rsid w:val="00E5566B"/>
    <w:rsid w:val="00E56DC2"/>
    <w:rsid w:val="00E57216"/>
    <w:rsid w:val="00E609EC"/>
    <w:rsid w:val="00E617AA"/>
    <w:rsid w:val="00E767BF"/>
    <w:rsid w:val="00E85695"/>
    <w:rsid w:val="00E91D62"/>
    <w:rsid w:val="00E93818"/>
    <w:rsid w:val="00E946AA"/>
    <w:rsid w:val="00E95436"/>
    <w:rsid w:val="00EA0313"/>
    <w:rsid w:val="00EA29F8"/>
    <w:rsid w:val="00EC680F"/>
    <w:rsid w:val="00ED6F19"/>
    <w:rsid w:val="00ED7D7D"/>
    <w:rsid w:val="00EF24FE"/>
    <w:rsid w:val="00EF3077"/>
    <w:rsid w:val="00F00AEF"/>
    <w:rsid w:val="00F0170E"/>
    <w:rsid w:val="00F03A15"/>
    <w:rsid w:val="00F12336"/>
    <w:rsid w:val="00F1694B"/>
    <w:rsid w:val="00F325C0"/>
    <w:rsid w:val="00F33EC2"/>
    <w:rsid w:val="00F33ECD"/>
    <w:rsid w:val="00F35763"/>
    <w:rsid w:val="00F37243"/>
    <w:rsid w:val="00F37A17"/>
    <w:rsid w:val="00F40D34"/>
    <w:rsid w:val="00F44FF0"/>
    <w:rsid w:val="00F45A78"/>
    <w:rsid w:val="00F50330"/>
    <w:rsid w:val="00F50937"/>
    <w:rsid w:val="00F537D3"/>
    <w:rsid w:val="00F54C33"/>
    <w:rsid w:val="00F63D9C"/>
    <w:rsid w:val="00F80FF4"/>
    <w:rsid w:val="00F84303"/>
    <w:rsid w:val="00F8508A"/>
    <w:rsid w:val="00F90E69"/>
    <w:rsid w:val="00FA5541"/>
    <w:rsid w:val="00FB0728"/>
    <w:rsid w:val="00FB1768"/>
    <w:rsid w:val="00FB3426"/>
    <w:rsid w:val="00FB4C57"/>
    <w:rsid w:val="00FC11F1"/>
    <w:rsid w:val="00FD005B"/>
    <w:rsid w:val="00FE43CF"/>
    <w:rsid w:val="00FF2861"/>
    <w:rsid w:val="00FF59FE"/>
    <w:rsid w:val="00FF7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6CE7A"/>
  <w15:chartTrackingRefBased/>
  <w15:docId w15:val="{AAB4FAA6-8206-4DCF-8654-EF81D522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909"/>
    <w:pPr>
      <w:widowControl w:val="0"/>
      <w:jc w:val="both"/>
    </w:pPr>
    <w:rPr>
      <w:rFonts w:eastAsia="宋体"/>
    </w:rPr>
  </w:style>
  <w:style w:type="paragraph" w:styleId="1">
    <w:name w:val="heading 1"/>
    <w:basedOn w:val="a"/>
    <w:next w:val="a"/>
    <w:link w:val="10"/>
    <w:uiPriority w:val="9"/>
    <w:qFormat/>
    <w:rsid w:val="0099722A"/>
    <w:pPr>
      <w:widowControl/>
      <w:jc w:val="left"/>
      <w:outlineLvl w:val="0"/>
    </w:pPr>
    <w:rPr>
      <w:rFonts w:ascii="Times New Roman" w:hAnsi="Times New Roman" w:cs="Times New Roman"/>
      <w:b/>
      <w:sz w:val="36"/>
      <w:szCs w:val="36"/>
    </w:rPr>
  </w:style>
  <w:style w:type="paragraph" w:styleId="2">
    <w:name w:val="heading 2"/>
    <w:basedOn w:val="a"/>
    <w:next w:val="a"/>
    <w:link w:val="20"/>
    <w:uiPriority w:val="9"/>
    <w:semiHidden/>
    <w:unhideWhenUsed/>
    <w:qFormat/>
    <w:rsid w:val="00121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11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22A"/>
    <w:rPr>
      <w:rFonts w:ascii="Times New Roman" w:hAnsi="Times New Roman" w:cs="Times New Roman"/>
      <w:b/>
      <w:sz w:val="36"/>
      <w:szCs w:val="36"/>
    </w:rPr>
  </w:style>
  <w:style w:type="paragraph" w:styleId="a3">
    <w:name w:val="header"/>
    <w:basedOn w:val="a"/>
    <w:link w:val="a4"/>
    <w:uiPriority w:val="99"/>
    <w:unhideWhenUsed/>
    <w:rsid w:val="00121A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1AA6"/>
    <w:rPr>
      <w:sz w:val="18"/>
      <w:szCs w:val="18"/>
    </w:rPr>
  </w:style>
  <w:style w:type="paragraph" w:styleId="a5">
    <w:name w:val="footer"/>
    <w:basedOn w:val="a"/>
    <w:link w:val="a6"/>
    <w:uiPriority w:val="99"/>
    <w:unhideWhenUsed/>
    <w:rsid w:val="00121AA6"/>
    <w:pPr>
      <w:tabs>
        <w:tab w:val="center" w:pos="4153"/>
        <w:tab w:val="right" w:pos="8306"/>
      </w:tabs>
      <w:snapToGrid w:val="0"/>
      <w:jc w:val="left"/>
    </w:pPr>
    <w:rPr>
      <w:sz w:val="18"/>
      <w:szCs w:val="18"/>
    </w:rPr>
  </w:style>
  <w:style w:type="character" w:customStyle="1" w:styleId="a6">
    <w:name w:val="页脚 字符"/>
    <w:basedOn w:val="a0"/>
    <w:link w:val="a5"/>
    <w:uiPriority w:val="99"/>
    <w:rsid w:val="00121AA6"/>
    <w:rPr>
      <w:sz w:val="18"/>
      <w:szCs w:val="18"/>
    </w:rPr>
  </w:style>
  <w:style w:type="paragraph" w:customStyle="1" w:styleId="11">
    <w:name w:val="样式1"/>
    <w:basedOn w:val="a"/>
    <w:link w:val="12"/>
    <w:qFormat/>
    <w:rsid w:val="00121AA6"/>
    <w:rPr>
      <w:rFonts w:ascii="Times New Roman" w:hAnsi="Times New Roman"/>
    </w:rPr>
  </w:style>
  <w:style w:type="paragraph" w:customStyle="1" w:styleId="21">
    <w:name w:val="样式2"/>
    <w:basedOn w:val="a7"/>
    <w:next w:val="11"/>
    <w:link w:val="22"/>
    <w:qFormat/>
    <w:rsid w:val="00121AA6"/>
    <w:rPr>
      <w:rFonts w:ascii="Times New Roman" w:eastAsia="黑体" w:hAnsi="Times New Roman"/>
      <w:b w:val="0"/>
    </w:rPr>
  </w:style>
  <w:style w:type="character" w:customStyle="1" w:styleId="12">
    <w:name w:val="样式1 字符"/>
    <w:basedOn w:val="a0"/>
    <w:link w:val="11"/>
    <w:rsid w:val="00121AA6"/>
    <w:rPr>
      <w:rFonts w:ascii="Times New Roman" w:eastAsia="宋体" w:hAnsi="Times New Roman"/>
    </w:rPr>
  </w:style>
  <w:style w:type="paragraph" w:customStyle="1" w:styleId="31">
    <w:name w:val="样式3"/>
    <w:basedOn w:val="2"/>
    <w:next w:val="11"/>
    <w:link w:val="32"/>
    <w:qFormat/>
    <w:rsid w:val="00121AA6"/>
    <w:rPr>
      <w:rFonts w:ascii="Times New Roman" w:eastAsia="黑体" w:hAnsi="Times New Roman"/>
      <w:b w:val="0"/>
      <w:sz w:val="28"/>
    </w:rPr>
  </w:style>
  <w:style w:type="character" w:customStyle="1" w:styleId="22">
    <w:name w:val="样式2 字符"/>
    <w:basedOn w:val="a8"/>
    <w:link w:val="21"/>
    <w:rsid w:val="00121AA6"/>
    <w:rPr>
      <w:rFonts w:ascii="Times New Roman" w:eastAsia="黑体" w:hAnsi="Times New Roman" w:cstheme="majorBidi"/>
      <w:b w:val="0"/>
      <w:bCs/>
      <w:sz w:val="32"/>
      <w:szCs w:val="32"/>
    </w:rPr>
  </w:style>
  <w:style w:type="character" w:customStyle="1" w:styleId="32">
    <w:name w:val="样式3 字符"/>
    <w:basedOn w:val="20"/>
    <w:link w:val="31"/>
    <w:rsid w:val="00121AA6"/>
    <w:rPr>
      <w:rFonts w:ascii="Times New Roman" w:eastAsia="黑体" w:hAnsi="Times New Roman" w:cstheme="majorBidi"/>
      <w:b w:val="0"/>
      <w:bCs/>
      <w:sz w:val="28"/>
      <w:szCs w:val="32"/>
    </w:rPr>
  </w:style>
  <w:style w:type="paragraph" w:styleId="a7">
    <w:name w:val="Title"/>
    <w:basedOn w:val="a"/>
    <w:next w:val="a"/>
    <w:link w:val="a8"/>
    <w:uiPriority w:val="10"/>
    <w:qFormat/>
    <w:rsid w:val="00121AA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21AA6"/>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121AA6"/>
    <w:rPr>
      <w:rFonts w:asciiTheme="majorHAnsi" w:eastAsiaTheme="majorEastAsia" w:hAnsiTheme="majorHAnsi" w:cstheme="majorBidi"/>
      <w:b/>
      <w:bCs/>
      <w:sz w:val="32"/>
      <w:szCs w:val="32"/>
    </w:rPr>
  </w:style>
  <w:style w:type="character" w:styleId="a9">
    <w:name w:val="Placeholder Text"/>
    <w:basedOn w:val="a0"/>
    <w:uiPriority w:val="99"/>
    <w:semiHidden/>
    <w:rsid w:val="0080479D"/>
    <w:rPr>
      <w:color w:val="808080"/>
    </w:rPr>
  </w:style>
  <w:style w:type="table" w:styleId="aa">
    <w:name w:val="Table Grid"/>
    <w:basedOn w:val="a1"/>
    <w:uiPriority w:val="39"/>
    <w:rsid w:val="000E1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343E6C"/>
    <w:rPr>
      <w:sz w:val="18"/>
      <w:szCs w:val="18"/>
    </w:rPr>
  </w:style>
  <w:style w:type="character" w:customStyle="1" w:styleId="ac">
    <w:name w:val="批注框文本 字符"/>
    <w:basedOn w:val="a0"/>
    <w:link w:val="ab"/>
    <w:uiPriority w:val="99"/>
    <w:semiHidden/>
    <w:rsid w:val="00343E6C"/>
    <w:rPr>
      <w:rFonts w:eastAsia="宋体"/>
      <w:sz w:val="18"/>
      <w:szCs w:val="18"/>
    </w:rPr>
  </w:style>
  <w:style w:type="character" w:customStyle="1" w:styleId="30">
    <w:name w:val="标题 3 字符"/>
    <w:basedOn w:val="a0"/>
    <w:link w:val="3"/>
    <w:uiPriority w:val="9"/>
    <w:rsid w:val="00A51137"/>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216BD8-CF64-4C9D-8AA4-56234B0C1392}">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553</TotalTime>
  <Pages>6</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嘉成</dc:creator>
  <cp:keywords/>
  <dc:description/>
  <cp:lastModifiedBy>林 嘉成</cp:lastModifiedBy>
  <cp:revision>114</cp:revision>
  <cp:lastPrinted>2018-11-01T06:52:00Z</cp:lastPrinted>
  <dcterms:created xsi:type="dcterms:W3CDTF">2018-10-31T14:28:00Z</dcterms:created>
  <dcterms:modified xsi:type="dcterms:W3CDTF">2018-11-01T15:11:00Z</dcterms:modified>
</cp:coreProperties>
</file>