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3F52" w14:textId="4831EA9F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0C0AE1">
        <w:rPr>
          <w:rFonts w:ascii="黑体" w:eastAsia="黑体" w:hint="eastAsia"/>
          <w:sz w:val="32"/>
          <w:szCs w:val="32"/>
        </w:rPr>
        <w:t>八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  <w:bookmarkStart w:id="0" w:name="_GoBack"/>
      <w:bookmarkEnd w:id="0"/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5F589CC8" w14:textId="77777777" w:rsidR="000C0AE1" w:rsidRPr="008039CB" w:rsidRDefault="000C0AE1" w:rsidP="000C0AE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考虑下面的网络。</w:t>
      </w:r>
    </w:p>
    <w:p w14:paraId="6583847D" w14:textId="77777777" w:rsidR="000C0AE1" w:rsidRPr="008039CB" w:rsidRDefault="000C0AE1" w:rsidP="000C0AE1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hanging="36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显示路由器A中的转发表,使得目的地为主机H3的所有流量都通过接口3转发。</w:t>
      </w:r>
    </w:p>
    <w:p w14:paraId="017E9577" w14:textId="77777777" w:rsidR="000C0AE1" w:rsidRDefault="000C0AE1" w:rsidP="000C0AE1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240" w:line="380" w:lineRule="exact"/>
        <w:ind w:left="777" w:firstLineChars="0" w:hanging="357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写出路由器A中的转发表,使得从H</w:t>
      </w:r>
      <w:r w:rsidRPr="008039CB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1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发往主机H3的所有流量都通过接口3转发,从H2发往主机H3的所有流量都通过接口4转发。</w:t>
      </w:r>
    </w:p>
    <w:p w14:paraId="7038B8D7" w14:textId="77777777" w:rsidR="000C0AE1" w:rsidRPr="00EB0167" w:rsidRDefault="000C0AE1" w:rsidP="000C0AE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72370670" wp14:editId="43FEE92E">
            <wp:extent cx="3428365" cy="1413457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01" cy="142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FC4E" w14:textId="77777777" w:rsidR="000C0AE1" w:rsidRPr="00C80488" w:rsidRDefault="000C0AE1" w:rsidP="000C0AE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考虑一个具有前缀128.119.40.128/26的子网。给出能被分配给该网络的一个IP地址(形式为</w:t>
      </w:r>
      <w:proofErr w:type="spellStart"/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xxx.xxx.x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xx.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x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xx</w:t>
      </w:r>
      <w:proofErr w:type="spellEnd"/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)的例子。假定一个ISP拥有形式为128.119.40.64/26的地址块。假定它要从该地址块生成4个子网,每块具有相同数量的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IP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地址。这4个子网(形式为</w:t>
      </w:r>
      <w:proofErr w:type="spellStart"/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.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b.c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.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/</w:t>
      </w:r>
      <w:r w:rsidRPr="00B9094E">
        <w:rPr>
          <w:rFonts w:ascii="宋体" w:eastAsia="宋体" w:hAnsi="宋体" w:cs="Helvetica Neue"/>
          <w:color w:val="000000"/>
          <w:kern w:val="0"/>
          <w:sz w:val="24"/>
          <w:szCs w:val="24"/>
        </w:rPr>
        <w:t>x)的前缀是什么?</w:t>
      </w:r>
    </w:p>
    <w:p w14:paraId="0970CAA9" w14:textId="77777777" w:rsidR="000C0AE1" w:rsidRPr="008039CB" w:rsidRDefault="000C0AE1" w:rsidP="000C0AE1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firstLineChars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考虑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图中显示的拓扑。(在12:00以顺时针开始)标记具有主机的3个子网为网络A、B和C,标记没有主机的子网为网络D、E和</w:t>
      </w:r>
      <w:r w:rsidRPr="008039CB"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F。</w:t>
      </w:r>
    </w:p>
    <w:p w14:paraId="471B6486" w14:textId="77777777" w:rsidR="000C0AE1" w:rsidRPr="008039CB" w:rsidRDefault="000C0AE1" w:rsidP="000C0AE1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780" w:firstLineChars="0" w:hanging="36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为这6个子网分配网络地址,要满足下列限制:所有地址必须从214.97.254/23起分配;子网A应当具有足够地址以支持250个接口;子网B应当具有足够地址以支持120个接口;子网C应当具有足够地址以支持120个接口。当然,子网D、E和F应当支持两个接口。对于每个子网,分配采用的形式是</w:t>
      </w:r>
      <w:proofErr w:type="spellStart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a.b.c.d</w:t>
      </w:r>
      <w:proofErr w:type="spellEnd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/x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或</w:t>
      </w:r>
      <w:proofErr w:type="spellStart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a.b.c.d</w:t>
      </w:r>
      <w:proofErr w:type="spellEnd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x~e.f.g.b</w:t>
      </w:r>
      <w:proofErr w:type="spellEnd"/>
      <w:r w:rsidRPr="008039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/y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。</w:t>
      </w:r>
    </w:p>
    <w:p w14:paraId="00EC4C30" w14:textId="77777777" w:rsidR="000C0AE1" w:rsidRDefault="000C0AE1" w:rsidP="000C0AE1">
      <w:pPr>
        <w:pStyle w:val="a4"/>
        <w:numPr>
          <w:ilvl w:val="1"/>
          <w:numId w:val="5"/>
        </w:numPr>
        <w:spacing w:beforeLines="50" w:before="156" w:after="120"/>
        <w:ind w:left="777" w:firstLineChars="0" w:hanging="357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使用你对(a)部分的答案,为这3台路由器提供转发表(使用最长前缀匹配)。</w:t>
      </w:r>
    </w:p>
    <w:p w14:paraId="0433894F" w14:textId="77777777" w:rsidR="000C0AE1" w:rsidRPr="00C27928" w:rsidRDefault="000C0AE1" w:rsidP="000C0AE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8275432" wp14:editId="27D5E5DA">
            <wp:extent cx="3355923" cy="36660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9" cy="36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F0F2" w14:textId="32937E14" w:rsidR="007761A4" w:rsidRPr="000C0AE1" w:rsidRDefault="007761A4" w:rsidP="000C0AE1">
      <w:pPr>
        <w:pStyle w:val="a5"/>
        <w:rPr>
          <w:rFonts w:ascii="Times New Roman" w:hAnsi="Times New Roman" w:cs="Times New Roman" w:hint="eastAsia"/>
        </w:rPr>
      </w:pPr>
    </w:p>
    <w:sectPr w:rsidR="007761A4" w:rsidRPr="000C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FD36" w14:textId="77777777" w:rsidR="00326A2A" w:rsidRDefault="00326A2A" w:rsidP="00716130">
      <w:r>
        <w:separator/>
      </w:r>
    </w:p>
  </w:endnote>
  <w:endnote w:type="continuationSeparator" w:id="0">
    <w:p w14:paraId="34FFD3AD" w14:textId="77777777" w:rsidR="00326A2A" w:rsidRDefault="00326A2A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D2CB7" w14:textId="77777777" w:rsidR="00326A2A" w:rsidRDefault="00326A2A" w:rsidP="00716130">
      <w:r>
        <w:separator/>
      </w:r>
    </w:p>
  </w:footnote>
  <w:footnote w:type="continuationSeparator" w:id="0">
    <w:p w14:paraId="23EBFA73" w14:textId="77777777" w:rsidR="00326A2A" w:rsidRDefault="00326A2A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7"/>
  </w:num>
  <w:num w:numId="9">
    <w:abstractNumId w:val="16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A1C00"/>
    <w:rsid w:val="000C0AE1"/>
    <w:rsid w:val="000D6E3A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F24D6"/>
    <w:rsid w:val="00554B29"/>
    <w:rsid w:val="00571D45"/>
    <w:rsid w:val="0062431B"/>
    <w:rsid w:val="0066149C"/>
    <w:rsid w:val="006D07BF"/>
    <w:rsid w:val="00710490"/>
    <w:rsid w:val="00716130"/>
    <w:rsid w:val="00750231"/>
    <w:rsid w:val="007679F0"/>
    <w:rsid w:val="007761A4"/>
    <w:rsid w:val="00795D94"/>
    <w:rsid w:val="00797B75"/>
    <w:rsid w:val="007D1B7D"/>
    <w:rsid w:val="00831EEA"/>
    <w:rsid w:val="0085494E"/>
    <w:rsid w:val="0086092E"/>
    <w:rsid w:val="00871EC6"/>
    <w:rsid w:val="008B4E52"/>
    <w:rsid w:val="008C6E8D"/>
    <w:rsid w:val="008D2D0B"/>
    <w:rsid w:val="008E28AC"/>
    <w:rsid w:val="00907C9C"/>
    <w:rsid w:val="00914767"/>
    <w:rsid w:val="0097735A"/>
    <w:rsid w:val="009C2986"/>
    <w:rsid w:val="00A01C14"/>
    <w:rsid w:val="00A36CC2"/>
    <w:rsid w:val="00A559E4"/>
    <w:rsid w:val="00A75845"/>
    <w:rsid w:val="00AE0160"/>
    <w:rsid w:val="00B32310"/>
    <w:rsid w:val="00B35063"/>
    <w:rsid w:val="00BC086F"/>
    <w:rsid w:val="00BC7F58"/>
    <w:rsid w:val="00C02EE8"/>
    <w:rsid w:val="00C1392D"/>
    <w:rsid w:val="00CB77A3"/>
    <w:rsid w:val="00D731D4"/>
    <w:rsid w:val="00D76859"/>
    <w:rsid w:val="00DE74C5"/>
    <w:rsid w:val="00DF3846"/>
    <w:rsid w:val="00E17769"/>
    <w:rsid w:val="00E67295"/>
    <w:rsid w:val="00E843C4"/>
    <w:rsid w:val="00EF2C39"/>
    <w:rsid w:val="00F12768"/>
    <w:rsid w:val="00F13376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0EB9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Guo Wei</cp:lastModifiedBy>
  <cp:revision>2</cp:revision>
  <dcterms:created xsi:type="dcterms:W3CDTF">2021-11-01T08:48:00Z</dcterms:created>
  <dcterms:modified xsi:type="dcterms:W3CDTF">2021-11-01T08:48:00Z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