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CD8" w:rsidRPr="00FA2D57" w:rsidRDefault="00400256">
      <w:pPr>
        <w:rPr>
          <w:rFonts w:eastAsiaTheme="minorHAnsi" w:cs="Arial"/>
          <w:color w:val="111111"/>
          <w:sz w:val="20"/>
          <w:szCs w:val="20"/>
          <w:shd w:val="clear" w:color="auto" w:fill="FFFFFF"/>
        </w:rPr>
      </w:pPr>
      <w:r w:rsidRPr="00FA2D57">
        <w:rPr>
          <w:rFonts w:eastAsiaTheme="minorHAnsi" w:cs="Arial"/>
          <w:color w:val="111111"/>
          <w:sz w:val="20"/>
          <w:szCs w:val="20"/>
          <w:shd w:val="clear" w:color="auto" w:fill="FFFFFF"/>
        </w:rPr>
        <w:t>四种基本脑波</w:t>
      </w:r>
      <w:r w:rsidRPr="00FA2D57">
        <w:rPr>
          <w:rFonts w:eastAsiaTheme="minorHAnsi" w:cs="Arial"/>
          <w:color w:val="111111"/>
          <w:sz w:val="20"/>
          <w:szCs w:val="20"/>
        </w:rPr>
        <w:br/>
      </w:r>
      <w:r w:rsidRPr="00FA2D57">
        <w:rPr>
          <w:rFonts w:eastAsiaTheme="minorHAnsi" w:cs="Arial"/>
          <w:color w:val="111111"/>
          <w:sz w:val="20"/>
          <w:szCs w:val="20"/>
          <w:shd w:val="clear" w:color="auto" w:fill="FFFFFF"/>
        </w:rPr>
        <w:t xml:space="preserve">α波（ALPHA/α wave）是四种基本脑波之一。 </w:t>
      </w:r>
      <w:r w:rsidRPr="00FA2D57">
        <w:rPr>
          <w:rFonts w:eastAsiaTheme="minorHAnsi" w:cs="Arial"/>
          <w:color w:val="111111"/>
          <w:sz w:val="20"/>
          <w:szCs w:val="20"/>
        </w:rPr>
        <w:br/>
      </w:r>
      <w:r w:rsidRPr="00FA2D57">
        <w:rPr>
          <w:rFonts w:eastAsiaTheme="minorHAnsi" w:cs="Arial"/>
          <w:color w:val="111111"/>
          <w:sz w:val="20"/>
          <w:szCs w:val="20"/>
          <w:shd w:val="clear" w:color="auto" w:fill="FFFFFF"/>
        </w:rPr>
        <w:t>四种基本脑波是：δ波（DELTA/δ wave），θ波（THETA/θ wave），α波（ALPHA/α wave）和 β波（BETA/β wave）。这四种脑波构成脑电图（EEG）。脑电图是脑内电波的显示，但脑内电波的电压很小，只有百万分之几伏特。</w:t>
      </w:r>
    </w:p>
    <w:p w:rsidR="00400256" w:rsidRPr="00FA2D57" w:rsidRDefault="00400256">
      <w:pPr>
        <w:rPr>
          <w:rFonts w:eastAsiaTheme="minorHAnsi" w:cs="Arial"/>
          <w:color w:val="111111"/>
          <w:sz w:val="20"/>
          <w:szCs w:val="20"/>
          <w:shd w:val="clear" w:color="auto" w:fill="FFFFFF"/>
        </w:rPr>
      </w:pPr>
    </w:p>
    <w:p w:rsidR="00227821" w:rsidRPr="00FA2D57" w:rsidRDefault="00227821" w:rsidP="00227821">
      <w:pPr>
        <w:widowControl/>
        <w:shd w:val="clear" w:color="auto" w:fill="FFFFFF"/>
        <w:spacing w:line="480" w:lineRule="atLeast"/>
        <w:jc w:val="left"/>
        <w:textAlignment w:val="baseline"/>
        <w:outlineLvl w:val="2"/>
        <w:rPr>
          <w:rFonts w:eastAsiaTheme="minorHAnsi" w:cs="Arial"/>
          <w:color w:val="222222"/>
          <w:kern w:val="0"/>
          <w:sz w:val="39"/>
          <w:szCs w:val="39"/>
        </w:rPr>
      </w:pPr>
      <w:r w:rsidRPr="00FA2D57">
        <w:rPr>
          <w:rFonts w:eastAsiaTheme="minorHAnsi" w:cs="Arial"/>
          <w:color w:val="222222"/>
          <w:kern w:val="0"/>
          <w:sz w:val="39"/>
          <w:szCs w:val="39"/>
        </w:rPr>
        <w:t>δ波(Delta band)</w:t>
      </w:r>
    </w:p>
    <w:p w:rsidR="00227821" w:rsidRPr="00FA2D57" w:rsidRDefault="00227821" w:rsidP="00227821">
      <w:pPr>
        <w:widowControl/>
        <w:shd w:val="clear" w:color="auto" w:fill="FFFFFF"/>
        <w:spacing w:after="225" w:line="360" w:lineRule="atLeast"/>
        <w:textAlignment w:val="baseline"/>
        <w:rPr>
          <w:rFonts w:eastAsiaTheme="minorHAnsi" w:cs="Arial"/>
          <w:color w:val="666666"/>
          <w:kern w:val="0"/>
          <w:sz w:val="20"/>
          <w:szCs w:val="20"/>
        </w:rPr>
      </w:pPr>
      <w:r w:rsidRPr="00FA2D57">
        <w:rPr>
          <w:rFonts w:eastAsiaTheme="minorHAnsi" w:cs="Arial" w:hint="eastAsia"/>
          <w:color w:val="000000" w:themeColor="text1"/>
          <w:kern w:val="0"/>
          <w:sz w:val="20"/>
          <w:szCs w:val="20"/>
        </w:rPr>
        <w:t>频率于</w:t>
      </w:r>
      <w:r w:rsidRPr="00FA2D57">
        <w:rPr>
          <w:rFonts w:eastAsiaTheme="minorHAnsi" w:cs="Arial"/>
          <w:color w:val="000000" w:themeColor="text1"/>
          <w:kern w:val="0"/>
          <w:sz w:val="20"/>
          <w:szCs w:val="20"/>
        </w:rPr>
        <w:t>0.1-4Hz</w:t>
      </w:r>
      <w:r w:rsidRPr="00FA2D57">
        <w:rPr>
          <w:rFonts w:eastAsiaTheme="minorHAnsi" w:cs="Arial" w:hint="eastAsia"/>
          <w:color w:val="000000" w:themeColor="text1"/>
          <w:kern w:val="0"/>
          <w:sz w:val="20"/>
          <w:szCs w:val="20"/>
        </w:rPr>
        <w:t>之间，属于一种低频率且振幅变化趋势最高的脑波波段，出现于成人的深层睡眠状态或是婴儿时期，则表示睡眠质量的好坏与此相关。</w:t>
      </w:r>
    </w:p>
    <w:p w:rsidR="00227821" w:rsidRPr="00FA2D57" w:rsidRDefault="00227821" w:rsidP="00227821">
      <w:pPr>
        <w:widowControl/>
        <w:shd w:val="clear" w:color="auto" w:fill="FFFFFF"/>
        <w:spacing w:line="480" w:lineRule="atLeast"/>
        <w:jc w:val="left"/>
        <w:textAlignment w:val="baseline"/>
        <w:outlineLvl w:val="2"/>
        <w:rPr>
          <w:rFonts w:eastAsiaTheme="minorHAnsi" w:cs="Arial"/>
          <w:color w:val="222222"/>
          <w:kern w:val="0"/>
          <w:sz w:val="39"/>
          <w:szCs w:val="39"/>
        </w:rPr>
      </w:pPr>
      <w:r w:rsidRPr="00FA2D57">
        <w:rPr>
          <w:rFonts w:eastAsiaTheme="minorHAnsi" w:cs="Arial"/>
          <w:color w:val="222222"/>
          <w:kern w:val="0"/>
          <w:sz w:val="39"/>
          <w:szCs w:val="39"/>
        </w:rPr>
        <w:t>θ</w:t>
      </w:r>
      <w:r w:rsidRPr="00FA2D57">
        <w:rPr>
          <w:rFonts w:eastAsiaTheme="minorHAnsi" w:cs="Arial" w:hint="eastAsia"/>
          <w:color w:val="222222"/>
          <w:kern w:val="0"/>
          <w:sz w:val="39"/>
          <w:szCs w:val="39"/>
        </w:rPr>
        <w:t>波</w:t>
      </w:r>
      <w:r w:rsidRPr="00FA2D57">
        <w:rPr>
          <w:rFonts w:eastAsiaTheme="minorHAnsi" w:cs="Arial"/>
          <w:color w:val="222222"/>
          <w:kern w:val="0"/>
          <w:sz w:val="39"/>
          <w:szCs w:val="39"/>
        </w:rPr>
        <w:t>(Theta band)</w:t>
      </w:r>
    </w:p>
    <w:p w:rsidR="00227821" w:rsidRPr="00FA2D57" w:rsidRDefault="00227821" w:rsidP="00227821">
      <w:pPr>
        <w:widowControl/>
        <w:shd w:val="clear" w:color="auto" w:fill="FFFFFF"/>
        <w:spacing w:after="225" w:line="360" w:lineRule="atLeast"/>
        <w:textAlignment w:val="baseline"/>
        <w:rPr>
          <w:rFonts w:eastAsiaTheme="minorHAnsi" w:cs="Arial"/>
          <w:color w:val="666666"/>
          <w:kern w:val="0"/>
          <w:sz w:val="20"/>
          <w:szCs w:val="20"/>
        </w:rPr>
      </w:pPr>
      <w:r w:rsidRPr="00FA2D57">
        <w:rPr>
          <w:rFonts w:eastAsiaTheme="minorHAnsi" w:cs="Arial" w:hint="eastAsia"/>
          <w:color w:val="000000" w:themeColor="text1"/>
          <w:kern w:val="0"/>
          <w:sz w:val="20"/>
          <w:szCs w:val="20"/>
        </w:rPr>
        <w:t>频率于</w:t>
      </w:r>
      <w:r w:rsidRPr="00FA2D57">
        <w:rPr>
          <w:rFonts w:eastAsiaTheme="minorHAnsi" w:cs="Arial"/>
          <w:color w:val="000000" w:themeColor="text1"/>
          <w:kern w:val="0"/>
          <w:sz w:val="20"/>
          <w:szCs w:val="20"/>
        </w:rPr>
        <w:t>4-8Hz</w:t>
      </w:r>
      <w:r w:rsidRPr="00FA2D57">
        <w:rPr>
          <w:rFonts w:eastAsiaTheme="minorHAnsi" w:cs="Arial" w:hint="eastAsia"/>
          <w:color w:val="000000" w:themeColor="text1"/>
          <w:kern w:val="0"/>
          <w:sz w:val="20"/>
          <w:szCs w:val="20"/>
        </w:rPr>
        <w:t>之间，振幅约</w:t>
      </w:r>
      <w:r w:rsidRPr="00FA2D57">
        <w:rPr>
          <w:rFonts w:eastAsiaTheme="minorHAnsi" w:cs="Arial"/>
          <w:color w:val="000000" w:themeColor="text1"/>
          <w:kern w:val="0"/>
          <w:sz w:val="20"/>
          <w:szCs w:val="20"/>
        </w:rPr>
        <w:t>30-60uV</w:t>
      </w:r>
      <w:r w:rsidRPr="00FA2D57">
        <w:rPr>
          <w:rFonts w:eastAsiaTheme="minorHAnsi" w:cs="Arial" w:hint="eastAsia"/>
          <w:color w:val="000000" w:themeColor="text1"/>
          <w:kern w:val="0"/>
          <w:sz w:val="20"/>
          <w:szCs w:val="20"/>
        </w:rPr>
        <w:t>，大多出现于幼童时期或是成人半睡半醒的状态以及意识静止的冥想放松状态之间。是一种适于测量低焦虑、低恐惧状态下的连续性专注指标，也是自我需求管理的内部神经指标。因此，</w:t>
      </w:r>
      <w:r w:rsidRPr="00FA2D57">
        <w:rPr>
          <w:rFonts w:eastAsiaTheme="minorHAnsi" w:cs="Arial"/>
          <w:color w:val="000000" w:themeColor="text1"/>
          <w:kern w:val="0"/>
          <w:sz w:val="20"/>
          <w:szCs w:val="20"/>
        </w:rPr>
        <w:t>θ</w:t>
      </w:r>
      <w:proofErr w:type="gramStart"/>
      <w:r w:rsidRPr="00FA2D57">
        <w:rPr>
          <w:rFonts w:eastAsiaTheme="minorHAnsi" w:cs="Arial" w:hint="eastAsia"/>
          <w:color w:val="000000" w:themeColor="text1"/>
          <w:kern w:val="0"/>
          <w:sz w:val="20"/>
          <w:szCs w:val="20"/>
        </w:rPr>
        <w:t>波对于</w:t>
      </w:r>
      <w:proofErr w:type="gramEnd"/>
      <w:r w:rsidRPr="00FA2D57">
        <w:rPr>
          <w:rFonts w:eastAsiaTheme="minorHAnsi" w:cs="Arial" w:hint="eastAsia"/>
          <w:color w:val="000000" w:themeColor="text1"/>
          <w:kern w:val="0"/>
          <w:sz w:val="20"/>
          <w:szCs w:val="20"/>
        </w:rPr>
        <w:t>触发深层记忆、强化长期记忆等帮助极大。</w:t>
      </w:r>
    </w:p>
    <w:p w:rsidR="00227821" w:rsidRPr="00FA2D57" w:rsidRDefault="00227821" w:rsidP="00227821">
      <w:pPr>
        <w:widowControl/>
        <w:shd w:val="clear" w:color="auto" w:fill="FFFFFF"/>
        <w:spacing w:line="480" w:lineRule="atLeast"/>
        <w:jc w:val="left"/>
        <w:textAlignment w:val="baseline"/>
        <w:outlineLvl w:val="2"/>
        <w:rPr>
          <w:rFonts w:eastAsiaTheme="minorHAnsi" w:cs="Arial"/>
          <w:color w:val="222222"/>
          <w:kern w:val="0"/>
          <w:sz w:val="39"/>
          <w:szCs w:val="39"/>
        </w:rPr>
      </w:pPr>
      <w:r w:rsidRPr="00FA2D57">
        <w:rPr>
          <w:rFonts w:eastAsiaTheme="minorHAnsi" w:cs="Arial" w:hint="eastAsia"/>
          <w:color w:val="222222"/>
          <w:kern w:val="0"/>
          <w:sz w:val="39"/>
          <w:szCs w:val="39"/>
        </w:rPr>
        <w:t>低</w:t>
      </w:r>
      <w:r w:rsidRPr="00FA2D57">
        <w:rPr>
          <w:rFonts w:eastAsiaTheme="minorHAnsi" w:cs="Arial"/>
          <w:color w:val="222222"/>
          <w:kern w:val="0"/>
          <w:sz w:val="39"/>
          <w:szCs w:val="39"/>
        </w:rPr>
        <w:t>α</w:t>
      </w:r>
      <w:r w:rsidRPr="00FA2D57">
        <w:rPr>
          <w:rFonts w:eastAsiaTheme="minorHAnsi" w:cs="Arial" w:hint="eastAsia"/>
          <w:color w:val="222222"/>
          <w:kern w:val="0"/>
          <w:sz w:val="39"/>
          <w:szCs w:val="39"/>
        </w:rPr>
        <w:t>波</w:t>
      </w:r>
      <w:r w:rsidRPr="00FA2D57">
        <w:rPr>
          <w:rFonts w:eastAsiaTheme="minorHAnsi" w:cs="Arial"/>
          <w:color w:val="222222"/>
          <w:kern w:val="0"/>
          <w:sz w:val="39"/>
          <w:szCs w:val="39"/>
        </w:rPr>
        <w:t>(Low Alpha band)</w:t>
      </w:r>
    </w:p>
    <w:p w:rsidR="00227821" w:rsidRPr="00FA2D57" w:rsidRDefault="00227821" w:rsidP="00227821">
      <w:pPr>
        <w:widowControl/>
        <w:shd w:val="clear" w:color="auto" w:fill="FFFFFF"/>
        <w:spacing w:after="225" w:line="360" w:lineRule="atLeast"/>
        <w:textAlignment w:val="baseline"/>
        <w:rPr>
          <w:rFonts w:eastAsiaTheme="minorHAnsi" w:cs="Arial"/>
          <w:color w:val="666666"/>
          <w:kern w:val="0"/>
          <w:sz w:val="20"/>
          <w:szCs w:val="20"/>
        </w:rPr>
      </w:pPr>
      <w:r w:rsidRPr="00FA2D57">
        <w:rPr>
          <w:rFonts w:eastAsiaTheme="minorHAnsi" w:cs="Arial" w:hint="eastAsia"/>
          <w:color w:val="000000" w:themeColor="text1"/>
          <w:kern w:val="0"/>
          <w:sz w:val="20"/>
          <w:szCs w:val="20"/>
        </w:rPr>
        <w:t>频率于</w:t>
      </w:r>
      <w:r w:rsidRPr="00FA2D57">
        <w:rPr>
          <w:rFonts w:eastAsiaTheme="minorHAnsi" w:cs="Arial"/>
          <w:color w:val="000000" w:themeColor="text1"/>
          <w:kern w:val="0"/>
          <w:sz w:val="20"/>
          <w:szCs w:val="20"/>
        </w:rPr>
        <w:t>8-10Hz</w:t>
      </w:r>
      <w:r w:rsidRPr="00FA2D57">
        <w:rPr>
          <w:rFonts w:eastAsiaTheme="minorHAnsi" w:cs="Arial" w:hint="eastAsia"/>
          <w:color w:val="000000" w:themeColor="text1"/>
          <w:kern w:val="0"/>
          <w:sz w:val="20"/>
          <w:szCs w:val="20"/>
        </w:rPr>
        <w:t>之间，振幅小于</w:t>
      </w:r>
      <w:r w:rsidRPr="00FA2D57">
        <w:rPr>
          <w:rFonts w:eastAsiaTheme="minorHAnsi" w:cs="Arial"/>
          <w:color w:val="000000" w:themeColor="text1"/>
          <w:kern w:val="0"/>
          <w:sz w:val="20"/>
          <w:szCs w:val="20"/>
        </w:rPr>
        <w:t>50uV</w:t>
      </w:r>
      <w:r w:rsidRPr="00FA2D57">
        <w:rPr>
          <w:rFonts w:eastAsiaTheme="minorHAnsi" w:cs="Arial" w:hint="eastAsia"/>
          <w:color w:val="000000" w:themeColor="text1"/>
          <w:kern w:val="0"/>
          <w:sz w:val="20"/>
          <w:szCs w:val="20"/>
        </w:rPr>
        <w:t>，大多发生在成人时期中，当人闭着眼睛或是精神处于非活动状态之中，与放松和自由的心情有关，也与学习新的</w:t>
      </w:r>
      <w:proofErr w:type="gramStart"/>
      <w:r w:rsidRPr="00FA2D57">
        <w:rPr>
          <w:rFonts w:eastAsiaTheme="minorHAnsi" w:cs="Arial" w:hint="eastAsia"/>
          <w:color w:val="000000" w:themeColor="text1"/>
          <w:kern w:val="0"/>
          <w:sz w:val="20"/>
          <w:szCs w:val="20"/>
        </w:rPr>
        <w:t>讯息</w:t>
      </w:r>
      <w:proofErr w:type="gramEnd"/>
      <w:r w:rsidRPr="00FA2D57">
        <w:rPr>
          <w:rFonts w:eastAsiaTheme="minorHAnsi" w:cs="Arial" w:hint="eastAsia"/>
          <w:color w:val="000000" w:themeColor="text1"/>
          <w:kern w:val="0"/>
          <w:sz w:val="20"/>
          <w:szCs w:val="20"/>
        </w:rPr>
        <w:t>（记忆而无理解）有关。</w:t>
      </w:r>
    </w:p>
    <w:p w:rsidR="00227821" w:rsidRPr="00FA2D57" w:rsidRDefault="00227821" w:rsidP="00227821">
      <w:pPr>
        <w:widowControl/>
        <w:shd w:val="clear" w:color="auto" w:fill="FFFFFF"/>
        <w:spacing w:line="480" w:lineRule="atLeast"/>
        <w:jc w:val="left"/>
        <w:textAlignment w:val="baseline"/>
        <w:outlineLvl w:val="2"/>
        <w:rPr>
          <w:rFonts w:eastAsiaTheme="minorHAnsi" w:cs="Arial"/>
          <w:color w:val="222222"/>
          <w:kern w:val="0"/>
          <w:sz w:val="39"/>
          <w:szCs w:val="39"/>
        </w:rPr>
      </w:pPr>
      <w:r w:rsidRPr="00FA2D57">
        <w:rPr>
          <w:rFonts w:eastAsiaTheme="minorHAnsi" w:cs="Arial" w:hint="eastAsia"/>
          <w:color w:val="222222"/>
          <w:kern w:val="0"/>
          <w:sz w:val="39"/>
          <w:szCs w:val="39"/>
        </w:rPr>
        <w:t>高</w:t>
      </w:r>
      <w:r w:rsidRPr="00FA2D57">
        <w:rPr>
          <w:rFonts w:eastAsiaTheme="minorHAnsi" w:cs="Arial"/>
          <w:color w:val="222222"/>
          <w:kern w:val="0"/>
          <w:sz w:val="39"/>
          <w:szCs w:val="39"/>
        </w:rPr>
        <w:t>α</w:t>
      </w:r>
      <w:r w:rsidRPr="00FA2D57">
        <w:rPr>
          <w:rFonts w:eastAsiaTheme="minorHAnsi" w:cs="Arial" w:hint="eastAsia"/>
          <w:color w:val="222222"/>
          <w:kern w:val="0"/>
          <w:sz w:val="39"/>
          <w:szCs w:val="39"/>
        </w:rPr>
        <w:t>波</w:t>
      </w:r>
      <w:r w:rsidRPr="00FA2D57">
        <w:rPr>
          <w:rFonts w:eastAsiaTheme="minorHAnsi" w:cs="Arial"/>
          <w:color w:val="222222"/>
          <w:kern w:val="0"/>
          <w:sz w:val="39"/>
          <w:szCs w:val="39"/>
        </w:rPr>
        <w:t>(High Alpha band)</w:t>
      </w:r>
    </w:p>
    <w:p w:rsidR="00227821" w:rsidRPr="00FA2D57" w:rsidRDefault="00227821" w:rsidP="00227821">
      <w:pPr>
        <w:widowControl/>
        <w:shd w:val="clear" w:color="auto" w:fill="FFFFFF"/>
        <w:spacing w:after="225" w:line="360" w:lineRule="atLeast"/>
        <w:textAlignment w:val="baseline"/>
        <w:rPr>
          <w:rFonts w:eastAsiaTheme="minorHAnsi" w:cs="Arial"/>
          <w:color w:val="666666"/>
          <w:kern w:val="0"/>
          <w:sz w:val="20"/>
          <w:szCs w:val="20"/>
        </w:rPr>
      </w:pPr>
      <w:r w:rsidRPr="00FA2D57">
        <w:rPr>
          <w:rFonts w:eastAsiaTheme="minorHAnsi" w:cs="Arial" w:hint="eastAsia"/>
          <w:color w:val="000000" w:themeColor="text1"/>
          <w:kern w:val="0"/>
          <w:sz w:val="20"/>
          <w:szCs w:val="20"/>
        </w:rPr>
        <w:t>频率于</w:t>
      </w:r>
      <w:r w:rsidRPr="00FA2D57">
        <w:rPr>
          <w:rFonts w:eastAsiaTheme="minorHAnsi" w:cs="Arial"/>
          <w:color w:val="000000" w:themeColor="text1"/>
          <w:kern w:val="0"/>
          <w:sz w:val="20"/>
          <w:szCs w:val="20"/>
        </w:rPr>
        <w:t>10-13Hz</w:t>
      </w:r>
      <w:r w:rsidRPr="00FA2D57">
        <w:rPr>
          <w:rFonts w:eastAsiaTheme="minorHAnsi" w:cs="Arial" w:hint="eastAsia"/>
          <w:color w:val="000000" w:themeColor="text1"/>
          <w:kern w:val="0"/>
          <w:sz w:val="20"/>
          <w:szCs w:val="20"/>
        </w:rPr>
        <w:t>之间，为高</w:t>
      </w:r>
      <w:proofErr w:type="gramStart"/>
      <w:r w:rsidRPr="00FA2D57">
        <w:rPr>
          <w:rFonts w:eastAsiaTheme="minorHAnsi" w:cs="Arial" w:hint="eastAsia"/>
          <w:color w:val="000000" w:themeColor="text1"/>
          <w:kern w:val="0"/>
          <w:sz w:val="20"/>
          <w:szCs w:val="20"/>
        </w:rPr>
        <w:t>频率且低振幅</w:t>
      </w:r>
      <w:proofErr w:type="gramEnd"/>
      <w:r w:rsidRPr="00FA2D57">
        <w:rPr>
          <w:rFonts w:eastAsiaTheme="minorHAnsi" w:cs="Arial" w:hint="eastAsia"/>
          <w:color w:val="000000" w:themeColor="text1"/>
          <w:kern w:val="0"/>
          <w:sz w:val="20"/>
          <w:szCs w:val="20"/>
        </w:rPr>
        <w:t>的波段，代表清醒而放松的状态，又称「轻松脑波」。此时的身心的耗能较少，脑中所获得的能量相对较高。因此，此状态代表大脑运作顺畅、具有灵感且直觉敏锐，是一学习与思考的最佳脑波状态。</w:t>
      </w:r>
    </w:p>
    <w:p w:rsidR="00227821" w:rsidRPr="00FA2D57" w:rsidRDefault="00227821" w:rsidP="00227821">
      <w:pPr>
        <w:widowControl/>
        <w:shd w:val="clear" w:color="auto" w:fill="FFFFFF"/>
        <w:spacing w:line="480" w:lineRule="atLeast"/>
        <w:jc w:val="left"/>
        <w:textAlignment w:val="baseline"/>
        <w:outlineLvl w:val="2"/>
        <w:rPr>
          <w:rFonts w:eastAsiaTheme="minorHAnsi" w:cs="Arial"/>
          <w:color w:val="222222"/>
          <w:kern w:val="0"/>
          <w:sz w:val="39"/>
          <w:szCs w:val="39"/>
        </w:rPr>
      </w:pPr>
      <w:r w:rsidRPr="00FA2D57">
        <w:rPr>
          <w:rFonts w:eastAsiaTheme="minorHAnsi" w:cs="Arial" w:hint="eastAsia"/>
          <w:color w:val="222222"/>
          <w:kern w:val="0"/>
          <w:sz w:val="39"/>
          <w:szCs w:val="39"/>
        </w:rPr>
        <w:t>低</w:t>
      </w:r>
      <w:r w:rsidRPr="00FA2D57">
        <w:rPr>
          <w:rFonts w:eastAsiaTheme="minorHAnsi" w:cs="Arial"/>
          <w:color w:val="222222"/>
          <w:kern w:val="0"/>
          <w:sz w:val="39"/>
          <w:szCs w:val="39"/>
        </w:rPr>
        <w:t>β</w:t>
      </w:r>
      <w:r w:rsidRPr="00FA2D57">
        <w:rPr>
          <w:rFonts w:eastAsiaTheme="minorHAnsi" w:cs="Arial" w:hint="eastAsia"/>
          <w:color w:val="222222"/>
          <w:kern w:val="0"/>
          <w:sz w:val="39"/>
          <w:szCs w:val="39"/>
        </w:rPr>
        <w:t>波</w:t>
      </w:r>
      <w:r w:rsidRPr="00FA2D57">
        <w:rPr>
          <w:rFonts w:eastAsiaTheme="minorHAnsi" w:cs="Arial"/>
          <w:color w:val="222222"/>
          <w:kern w:val="0"/>
          <w:sz w:val="39"/>
          <w:szCs w:val="39"/>
        </w:rPr>
        <w:t>(Low Beta band)</w:t>
      </w:r>
    </w:p>
    <w:p w:rsidR="00227821" w:rsidRPr="00FA2D57" w:rsidRDefault="00227821" w:rsidP="00227821">
      <w:pPr>
        <w:widowControl/>
        <w:shd w:val="clear" w:color="auto" w:fill="FFFFFF"/>
        <w:spacing w:after="225" w:line="360" w:lineRule="atLeast"/>
        <w:textAlignment w:val="baseline"/>
        <w:rPr>
          <w:rFonts w:eastAsiaTheme="minorHAnsi" w:cs="Arial"/>
          <w:color w:val="666666"/>
          <w:kern w:val="0"/>
          <w:sz w:val="20"/>
          <w:szCs w:val="20"/>
        </w:rPr>
      </w:pPr>
      <w:r w:rsidRPr="00FA2D57">
        <w:rPr>
          <w:rFonts w:eastAsiaTheme="minorHAnsi" w:cs="Arial" w:hint="eastAsia"/>
          <w:color w:val="000000" w:themeColor="text1"/>
          <w:kern w:val="0"/>
          <w:sz w:val="20"/>
          <w:szCs w:val="20"/>
        </w:rPr>
        <w:t>频率于</w:t>
      </w:r>
      <w:r w:rsidRPr="00FA2D57">
        <w:rPr>
          <w:rFonts w:eastAsiaTheme="minorHAnsi" w:cs="Arial"/>
          <w:color w:val="000000" w:themeColor="text1"/>
          <w:kern w:val="0"/>
          <w:sz w:val="20"/>
          <w:szCs w:val="20"/>
        </w:rPr>
        <w:t>13-20Hz</w:t>
      </w:r>
      <w:r w:rsidRPr="00FA2D57">
        <w:rPr>
          <w:rFonts w:eastAsiaTheme="minorHAnsi" w:cs="Arial" w:hint="eastAsia"/>
          <w:color w:val="000000" w:themeColor="text1"/>
          <w:kern w:val="0"/>
          <w:sz w:val="20"/>
          <w:szCs w:val="20"/>
        </w:rPr>
        <w:t>之间，通常振幅小于</w:t>
      </w:r>
      <w:r w:rsidRPr="00FA2D57">
        <w:rPr>
          <w:rFonts w:eastAsiaTheme="minorHAnsi" w:cs="Arial"/>
          <w:color w:val="000000" w:themeColor="text1"/>
          <w:kern w:val="0"/>
          <w:sz w:val="20"/>
          <w:szCs w:val="20"/>
        </w:rPr>
        <w:t>30uV</w:t>
      </w:r>
      <w:r w:rsidRPr="00FA2D57">
        <w:rPr>
          <w:rFonts w:eastAsiaTheme="minorHAnsi" w:cs="Arial" w:hint="eastAsia"/>
          <w:color w:val="000000" w:themeColor="text1"/>
          <w:kern w:val="0"/>
          <w:sz w:val="20"/>
          <w:szCs w:val="20"/>
        </w:rPr>
        <w:t>，会出现于所有年龄层的警戒状态以及被个人期望所引发的焦虑情绪中。代表人类对于自我和周遭意识清楚且专注的状态。</w:t>
      </w:r>
    </w:p>
    <w:p w:rsidR="00227821" w:rsidRPr="00FA2D57" w:rsidRDefault="00227821" w:rsidP="00227821">
      <w:pPr>
        <w:widowControl/>
        <w:shd w:val="clear" w:color="auto" w:fill="FFFFFF"/>
        <w:spacing w:line="480" w:lineRule="atLeast"/>
        <w:jc w:val="left"/>
        <w:textAlignment w:val="baseline"/>
        <w:outlineLvl w:val="2"/>
        <w:rPr>
          <w:rFonts w:eastAsiaTheme="minorHAnsi" w:cs="Arial"/>
          <w:color w:val="222222"/>
          <w:kern w:val="0"/>
          <w:sz w:val="39"/>
          <w:szCs w:val="39"/>
        </w:rPr>
      </w:pPr>
      <w:r w:rsidRPr="00FA2D57">
        <w:rPr>
          <w:rFonts w:eastAsiaTheme="minorHAnsi" w:cs="Arial" w:hint="eastAsia"/>
          <w:color w:val="222222"/>
          <w:kern w:val="0"/>
          <w:sz w:val="39"/>
          <w:szCs w:val="39"/>
        </w:rPr>
        <w:t>高</w:t>
      </w:r>
      <w:r w:rsidRPr="00FA2D57">
        <w:rPr>
          <w:rFonts w:eastAsiaTheme="minorHAnsi" w:cs="Arial"/>
          <w:color w:val="222222"/>
          <w:kern w:val="0"/>
          <w:sz w:val="39"/>
          <w:szCs w:val="39"/>
        </w:rPr>
        <w:t>β</w:t>
      </w:r>
      <w:r w:rsidRPr="00FA2D57">
        <w:rPr>
          <w:rFonts w:eastAsiaTheme="minorHAnsi" w:cs="Arial" w:hint="eastAsia"/>
          <w:color w:val="222222"/>
          <w:kern w:val="0"/>
          <w:sz w:val="39"/>
          <w:szCs w:val="39"/>
        </w:rPr>
        <w:t>波</w:t>
      </w:r>
      <w:r w:rsidRPr="00FA2D57">
        <w:rPr>
          <w:rFonts w:eastAsiaTheme="minorHAnsi" w:cs="Arial"/>
          <w:color w:val="222222"/>
          <w:kern w:val="0"/>
          <w:sz w:val="39"/>
          <w:szCs w:val="39"/>
        </w:rPr>
        <w:t>(High Beta band)</w:t>
      </w:r>
    </w:p>
    <w:p w:rsidR="00227821" w:rsidRPr="00FA2D57" w:rsidRDefault="00227821" w:rsidP="00227821">
      <w:pPr>
        <w:widowControl/>
        <w:shd w:val="clear" w:color="auto" w:fill="FFFFFF"/>
        <w:spacing w:after="225" w:line="360" w:lineRule="atLeast"/>
        <w:textAlignment w:val="baseline"/>
        <w:rPr>
          <w:rFonts w:eastAsiaTheme="minorHAnsi" w:cs="Arial"/>
          <w:color w:val="666666"/>
          <w:kern w:val="0"/>
          <w:sz w:val="20"/>
          <w:szCs w:val="20"/>
        </w:rPr>
      </w:pPr>
      <w:r w:rsidRPr="00FA2D57">
        <w:rPr>
          <w:rFonts w:eastAsiaTheme="minorHAnsi" w:cs="Arial" w:hint="eastAsia"/>
          <w:color w:val="000000" w:themeColor="text1"/>
          <w:kern w:val="0"/>
          <w:sz w:val="20"/>
          <w:szCs w:val="20"/>
        </w:rPr>
        <w:t>频率于</w:t>
      </w:r>
      <w:r w:rsidRPr="00FA2D57">
        <w:rPr>
          <w:rFonts w:eastAsiaTheme="minorHAnsi" w:cs="Arial"/>
          <w:color w:val="000000" w:themeColor="text1"/>
          <w:kern w:val="0"/>
          <w:sz w:val="20"/>
          <w:szCs w:val="20"/>
        </w:rPr>
        <w:t>20-30Hz</w:t>
      </w:r>
      <w:r w:rsidRPr="00FA2D57">
        <w:rPr>
          <w:rFonts w:eastAsiaTheme="minorHAnsi" w:cs="Arial" w:hint="eastAsia"/>
          <w:color w:val="000000" w:themeColor="text1"/>
          <w:kern w:val="0"/>
          <w:sz w:val="20"/>
          <w:szCs w:val="20"/>
        </w:rPr>
        <w:t>之间，是人类在活跃思考及专心的心理状态，亦指一般清醒时的精神状况，俗称「紧张脑波」，身体将准备随时因应外在环境作反应；此时身心能量耗损快速，容易累积压力。但是，适量的</w:t>
      </w:r>
      <w:r w:rsidRPr="00FA2D57">
        <w:rPr>
          <w:rFonts w:eastAsiaTheme="minorHAnsi" w:cs="Arial"/>
          <w:color w:val="000000" w:themeColor="text1"/>
          <w:kern w:val="0"/>
          <w:sz w:val="20"/>
          <w:szCs w:val="20"/>
        </w:rPr>
        <w:t>β</w:t>
      </w:r>
      <w:r w:rsidRPr="00FA2D57">
        <w:rPr>
          <w:rFonts w:eastAsiaTheme="minorHAnsi" w:cs="Arial" w:hint="eastAsia"/>
          <w:color w:val="000000" w:themeColor="text1"/>
          <w:kern w:val="0"/>
          <w:sz w:val="20"/>
          <w:szCs w:val="20"/>
        </w:rPr>
        <w:t>波则有助于提升注意力，有益于个人学习认知行为。</w:t>
      </w:r>
    </w:p>
    <w:p w:rsidR="00227821" w:rsidRPr="00FA2D57" w:rsidRDefault="00227821" w:rsidP="00227821">
      <w:pPr>
        <w:widowControl/>
        <w:shd w:val="clear" w:color="auto" w:fill="FFFFFF"/>
        <w:spacing w:line="480" w:lineRule="atLeast"/>
        <w:jc w:val="left"/>
        <w:textAlignment w:val="baseline"/>
        <w:outlineLvl w:val="2"/>
        <w:rPr>
          <w:rFonts w:eastAsiaTheme="minorHAnsi" w:cs="Arial"/>
          <w:color w:val="222222"/>
          <w:kern w:val="0"/>
          <w:sz w:val="39"/>
          <w:szCs w:val="39"/>
        </w:rPr>
      </w:pPr>
      <w:r w:rsidRPr="00FA2D57">
        <w:rPr>
          <w:rFonts w:eastAsiaTheme="minorHAnsi" w:cs="Arial" w:hint="eastAsia"/>
          <w:color w:val="222222"/>
          <w:kern w:val="0"/>
          <w:sz w:val="39"/>
          <w:szCs w:val="39"/>
        </w:rPr>
        <w:t>低</w:t>
      </w:r>
      <w:r w:rsidRPr="00FA2D57">
        <w:rPr>
          <w:rFonts w:eastAsiaTheme="minorHAnsi" w:cs="Arial"/>
          <w:color w:val="222222"/>
          <w:kern w:val="0"/>
          <w:sz w:val="39"/>
          <w:szCs w:val="39"/>
        </w:rPr>
        <w:t>γ</w:t>
      </w:r>
      <w:r w:rsidRPr="00FA2D57">
        <w:rPr>
          <w:rFonts w:eastAsiaTheme="minorHAnsi" w:cs="Arial" w:hint="eastAsia"/>
          <w:color w:val="222222"/>
          <w:kern w:val="0"/>
          <w:sz w:val="39"/>
          <w:szCs w:val="39"/>
        </w:rPr>
        <w:t>波</w:t>
      </w:r>
      <w:r w:rsidRPr="00FA2D57">
        <w:rPr>
          <w:rFonts w:eastAsiaTheme="minorHAnsi" w:cs="Arial"/>
          <w:color w:val="222222"/>
          <w:kern w:val="0"/>
          <w:sz w:val="39"/>
          <w:szCs w:val="39"/>
        </w:rPr>
        <w:t>(Low gamma band</w:t>
      </w:r>
      <w:r w:rsidR="00017FC5" w:rsidRPr="00FA2D57">
        <w:rPr>
          <w:rFonts w:eastAsiaTheme="minorHAnsi" w:cs="Arial" w:hint="eastAsia"/>
          <w:color w:val="222222"/>
          <w:kern w:val="0"/>
          <w:sz w:val="39"/>
          <w:szCs w:val="39"/>
        </w:rPr>
        <w:t>，</w:t>
      </w:r>
      <w:proofErr w:type="spellStart"/>
      <w:r w:rsidR="00017FC5" w:rsidRPr="00FA2D57">
        <w:rPr>
          <w:rFonts w:eastAsiaTheme="minorHAnsi" w:cs="Arial" w:hint="eastAsia"/>
          <w:color w:val="222222"/>
          <w:kern w:val="0"/>
          <w:sz w:val="39"/>
          <w:szCs w:val="39"/>
        </w:rPr>
        <w:t>BrainLink</w:t>
      </w:r>
      <w:proofErr w:type="spellEnd"/>
      <w:r w:rsidR="00017FC5" w:rsidRPr="00FA2D57">
        <w:rPr>
          <w:rFonts w:eastAsiaTheme="minorHAnsi" w:cs="Arial" w:hint="eastAsia"/>
          <w:color w:val="222222"/>
          <w:kern w:val="0"/>
          <w:sz w:val="39"/>
          <w:szCs w:val="39"/>
        </w:rPr>
        <w:t>输出中又将其分为l</w:t>
      </w:r>
      <w:r w:rsidR="00017FC5" w:rsidRPr="00FA2D57">
        <w:rPr>
          <w:rFonts w:eastAsiaTheme="minorHAnsi" w:cs="Arial"/>
          <w:color w:val="222222"/>
          <w:kern w:val="0"/>
          <w:sz w:val="39"/>
          <w:szCs w:val="39"/>
        </w:rPr>
        <w:t>ow gamma</w:t>
      </w:r>
      <w:r w:rsidR="00017FC5" w:rsidRPr="00FA2D57">
        <w:rPr>
          <w:rFonts w:eastAsiaTheme="minorHAnsi" w:cs="Arial" w:hint="eastAsia"/>
          <w:color w:val="222222"/>
          <w:kern w:val="0"/>
          <w:sz w:val="39"/>
          <w:szCs w:val="39"/>
        </w:rPr>
        <w:t>和m</w:t>
      </w:r>
      <w:r w:rsidR="00017FC5" w:rsidRPr="00FA2D57">
        <w:rPr>
          <w:rFonts w:eastAsiaTheme="minorHAnsi" w:cs="Arial"/>
          <w:color w:val="222222"/>
          <w:kern w:val="0"/>
          <w:sz w:val="39"/>
          <w:szCs w:val="39"/>
        </w:rPr>
        <w:t>id gamma</w:t>
      </w:r>
      <w:r w:rsidR="00017FC5" w:rsidRPr="00FA2D57">
        <w:rPr>
          <w:rFonts w:eastAsiaTheme="minorHAnsi" w:cs="Arial" w:hint="eastAsia"/>
          <w:color w:val="222222"/>
          <w:kern w:val="0"/>
          <w:sz w:val="39"/>
          <w:szCs w:val="39"/>
        </w:rPr>
        <w:t>)</w:t>
      </w:r>
    </w:p>
    <w:p w:rsidR="00227821" w:rsidRPr="00FA2D57" w:rsidRDefault="00227821" w:rsidP="00227821">
      <w:pPr>
        <w:widowControl/>
        <w:shd w:val="clear" w:color="auto" w:fill="FFFFFF"/>
        <w:spacing w:after="225" w:line="360" w:lineRule="atLeast"/>
        <w:textAlignment w:val="baseline"/>
        <w:rPr>
          <w:rFonts w:eastAsiaTheme="minorHAnsi" w:cs="Arial"/>
          <w:color w:val="666666"/>
          <w:kern w:val="0"/>
          <w:sz w:val="20"/>
          <w:szCs w:val="20"/>
        </w:rPr>
      </w:pPr>
      <w:r w:rsidRPr="00FA2D57">
        <w:rPr>
          <w:rFonts w:eastAsiaTheme="minorHAnsi" w:cs="Arial" w:hint="eastAsia"/>
          <w:color w:val="000000" w:themeColor="text1"/>
          <w:kern w:val="0"/>
          <w:sz w:val="20"/>
          <w:szCs w:val="20"/>
        </w:rPr>
        <w:lastRenderedPageBreak/>
        <w:t>频率于</w:t>
      </w:r>
      <w:r w:rsidRPr="00FA2D57">
        <w:rPr>
          <w:rFonts w:eastAsiaTheme="minorHAnsi" w:cs="Arial"/>
          <w:color w:val="000000" w:themeColor="text1"/>
          <w:kern w:val="0"/>
          <w:sz w:val="20"/>
          <w:szCs w:val="20"/>
        </w:rPr>
        <w:t>30-46Hz</w:t>
      </w:r>
      <w:r w:rsidRPr="00FA2D57">
        <w:rPr>
          <w:rFonts w:eastAsiaTheme="minorHAnsi" w:cs="Arial" w:hint="eastAsia"/>
          <w:color w:val="000000" w:themeColor="text1"/>
          <w:kern w:val="0"/>
          <w:sz w:val="20"/>
          <w:szCs w:val="20"/>
        </w:rPr>
        <w:t>之间，与情绪稳定、正面思考有关。过去常被忽略，但近年研究发现，此波和选择性注意力有关。此时的心智是快乐、平静且有秩序的。此波会因为受试者真心喜欢而有所起伏。</w:t>
      </w:r>
    </w:p>
    <w:p w:rsidR="00227821" w:rsidRPr="00FA2D57" w:rsidRDefault="00227821" w:rsidP="00227821">
      <w:pPr>
        <w:widowControl/>
        <w:shd w:val="clear" w:color="auto" w:fill="FFFFFF"/>
        <w:spacing w:line="480" w:lineRule="atLeast"/>
        <w:jc w:val="left"/>
        <w:textAlignment w:val="baseline"/>
        <w:outlineLvl w:val="2"/>
        <w:rPr>
          <w:rFonts w:eastAsiaTheme="minorHAnsi" w:cs="Arial"/>
          <w:color w:val="222222"/>
          <w:kern w:val="0"/>
          <w:sz w:val="39"/>
          <w:szCs w:val="39"/>
        </w:rPr>
      </w:pPr>
      <w:r w:rsidRPr="00FA2D57">
        <w:rPr>
          <w:rFonts w:eastAsiaTheme="minorHAnsi" w:cs="Arial" w:hint="eastAsia"/>
          <w:color w:val="222222"/>
          <w:kern w:val="0"/>
          <w:sz w:val="39"/>
          <w:szCs w:val="39"/>
        </w:rPr>
        <w:t>高</w:t>
      </w:r>
      <w:r w:rsidRPr="00FA2D57">
        <w:rPr>
          <w:rFonts w:eastAsiaTheme="minorHAnsi" w:cs="Arial"/>
          <w:color w:val="222222"/>
          <w:kern w:val="0"/>
          <w:sz w:val="39"/>
          <w:szCs w:val="39"/>
        </w:rPr>
        <w:t>γ</w:t>
      </w:r>
      <w:r w:rsidRPr="00FA2D57">
        <w:rPr>
          <w:rFonts w:eastAsiaTheme="minorHAnsi" w:cs="Arial" w:hint="eastAsia"/>
          <w:color w:val="222222"/>
          <w:kern w:val="0"/>
          <w:sz w:val="39"/>
          <w:szCs w:val="39"/>
        </w:rPr>
        <w:t>波</w:t>
      </w:r>
      <w:r w:rsidRPr="00FA2D57">
        <w:rPr>
          <w:rFonts w:eastAsiaTheme="minorHAnsi" w:cs="Arial"/>
          <w:color w:val="222222"/>
          <w:kern w:val="0"/>
          <w:sz w:val="39"/>
          <w:szCs w:val="39"/>
        </w:rPr>
        <w:t>(High gamma band</w:t>
      </w:r>
      <w:r w:rsidR="00017FC5" w:rsidRPr="00FA2D57">
        <w:rPr>
          <w:rFonts w:eastAsiaTheme="minorHAnsi" w:cs="Arial" w:hint="eastAsia"/>
          <w:color w:val="222222"/>
          <w:kern w:val="0"/>
          <w:sz w:val="39"/>
          <w:szCs w:val="39"/>
        </w:rPr>
        <w:t>，</w:t>
      </w:r>
      <w:proofErr w:type="spellStart"/>
      <w:r w:rsidR="00017FC5" w:rsidRPr="00FA2D57">
        <w:rPr>
          <w:rFonts w:eastAsiaTheme="minorHAnsi" w:cs="Arial" w:hint="eastAsia"/>
          <w:color w:val="222222"/>
          <w:kern w:val="0"/>
          <w:sz w:val="39"/>
          <w:szCs w:val="39"/>
        </w:rPr>
        <w:t>BrainLink</w:t>
      </w:r>
      <w:proofErr w:type="spellEnd"/>
      <w:r w:rsidR="00017FC5" w:rsidRPr="00FA2D57">
        <w:rPr>
          <w:rFonts w:eastAsiaTheme="minorHAnsi" w:cs="Arial" w:hint="eastAsia"/>
          <w:color w:val="222222"/>
          <w:kern w:val="0"/>
          <w:sz w:val="39"/>
          <w:szCs w:val="39"/>
        </w:rPr>
        <w:t>中不输出</w:t>
      </w:r>
      <w:r w:rsidRPr="00FA2D57">
        <w:rPr>
          <w:rFonts w:eastAsiaTheme="minorHAnsi" w:cs="Arial"/>
          <w:color w:val="222222"/>
          <w:kern w:val="0"/>
          <w:sz w:val="39"/>
          <w:szCs w:val="39"/>
        </w:rPr>
        <w:t>)</w:t>
      </w:r>
    </w:p>
    <w:p w:rsidR="00227821" w:rsidRPr="00FA2D57" w:rsidRDefault="00227821" w:rsidP="00227821">
      <w:pPr>
        <w:widowControl/>
        <w:shd w:val="clear" w:color="auto" w:fill="FFFFFF"/>
        <w:spacing w:after="225" w:line="360" w:lineRule="atLeast"/>
        <w:textAlignment w:val="baseline"/>
        <w:rPr>
          <w:rFonts w:eastAsiaTheme="minorHAnsi" w:cs="Arial"/>
          <w:color w:val="666666"/>
          <w:kern w:val="0"/>
          <w:sz w:val="20"/>
          <w:szCs w:val="20"/>
        </w:rPr>
      </w:pPr>
      <w:r w:rsidRPr="00FA2D57">
        <w:rPr>
          <w:rFonts w:eastAsiaTheme="minorHAnsi" w:cs="Arial" w:hint="eastAsia"/>
          <w:color w:val="000000" w:themeColor="text1"/>
          <w:kern w:val="0"/>
          <w:sz w:val="20"/>
          <w:szCs w:val="20"/>
        </w:rPr>
        <w:t>频率于</w:t>
      </w:r>
      <w:r w:rsidRPr="00FA2D57">
        <w:rPr>
          <w:rFonts w:eastAsiaTheme="minorHAnsi" w:cs="Arial"/>
          <w:color w:val="000000" w:themeColor="text1"/>
          <w:kern w:val="0"/>
          <w:sz w:val="20"/>
          <w:szCs w:val="20"/>
        </w:rPr>
        <w:t>46-70Hz</w:t>
      </w:r>
      <w:r w:rsidRPr="00FA2D57">
        <w:rPr>
          <w:rFonts w:eastAsiaTheme="minorHAnsi" w:cs="Arial" w:hint="eastAsia"/>
          <w:color w:val="000000" w:themeColor="text1"/>
          <w:kern w:val="0"/>
          <w:sz w:val="20"/>
          <w:szCs w:val="20"/>
        </w:rPr>
        <w:t>之间，当人类出现此波的大幅变动则表示极度喜欢</w:t>
      </w:r>
      <w:r w:rsidRPr="00FA2D57">
        <w:rPr>
          <w:rFonts w:eastAsiaTheme="minorHAnsi" w:cs="Arial"/>
          <w:color w:val="000000" w:themeColor="text1"/>
          <w:kern w:val="0"/>
          <w:sz w:val="20"/>
          <w:szCs w:val="20"/>
        </w:rPr>
        <w:t>(</w:t>
      </w:r>
      <w:r w:rsidRPr="00FA2D57">
        <w:rPr>
          <w:rFonts w:eastAsiaTheme="minorHAnsi" w:cs="Arial" w:hint="eastAsia"/>
          <w:color w:val="000000" w:themeColor="text1"/>
          <w:kern w:val="0"/>
          <w:sz w:val="20"/>
          <w:szCs w:val="20"/>
        </w:rPr>
        <w:t>或是近乎冲动的喜欢</w:t>
      </w:r>
      <w:r w:rsidRPr="00FA2D57">
        <w:rPr>
          <w:rFonts w:eastAsiaTheme="minorHAnsi" w:cs="Arial"/>
          <w:color w:val="000000" w:themeColor="text1"/>
          <w:kern w:val="0"/>
          <w:sz w:val="20"/>
          <w:szCs w:val="20"/>
        </w:rPr>
        <w:t>)</w:t>
      </w:r>
      <w:r w:rsidRPr="00FA2D57">
        <w:rPr>
          <w:rFonts w:eastAsiaTheme="minorHAnsi" w:cs="Arial" w:hint="eastAsia"/>
          <w:color w:val="000000" w:themeColor="text1"/>
          <w:kern w:val="0"/>
          <w:sz w:val="20"/>
          <w:szCs w:val="20"/>
        </w:rPr>
        <w:t>。如果受试者真的冲动喜欢这被测试的对象，此波型就会产生起伏。</w:t>
      </w:r>
    </w:p>
    <w:p w:rsidR="00400256" w:rsidRPr="00FA2D57" w:rsidRDefault="00400256">
      <w:pPr>
        <w:rPr>
          <w:rFonts w:eastAsiaTheme="minorHAnsi" w:cs="Arial"/>
          <w:color w:val="111111"/>
          <w:sz w:val="20"/>
          <w:szCs w:val="20"/>
          <w:shd w:val="clear" w:color="auto" w:fill="FFFFFF"/>
        </w:rPr>
      </w:pPr>
      <w:r w:rsidRPr="00FA2D57">
        <w:rPr>
          <w:rFonts w:eastAsiaTheme="minorHAnsi" w:cs="Arial"/>
          <w:color w:val="111111"/>
          <w:sz w:val="20"/>
          <w:szCs w:val="20"/>
        </w:rPr>
        <w:br/>
      </w:r>
      <w:r w:rsidRPr="00FA2D57">
        <w:rPr>
          <w:rFonts w:eastAsiaTheme="minorHAnsi" w:cs="Arial"/>
          <w:color w:val="111111"/>
          <w:sz w:val="20"/>
          <w:szCs w:val="20"/>
        </w:rPr>
        <w:br/>
      </w:r>
      <w:r w:rsidRPr="00FA2D57">
        <w:rPr>
          <w:rFonts w:eastAsiaTheme="minorHAnsi" w:cs="Arial"/>
          <w:color w:val="111111"/>
          <w:sz w:val="20"/>
          <w:szCs w:val="20"/>
          <w:shd w:val="clear" w:color="auto" w:fill="FFFFFF"/>
        </w:rPr>
        <w:t xml:space="preserve">如果您想减少紧张感，压力和焦虑，您应该在适当的时候提高大脑中的阿尔法脑波，这样也可以提高您的免疫能力。如果您想提高大脑工作效率，做有创造力的人，您应该学会如何提高大脑的阿尔法脑波。如果您想在众人面前使自己表现出色，无论是运动表现还是其他方面的表现，您更应该借助阿尔法脑波的帮助。 </w:t>
      </w:r>
      <w:r w:rsidRPr="00FA2D57">
        <w:rPr>
          <w:rFonts w:eastAsiaTheme="minorHAnsi" w:cs="Arial"/>
          <w:color w:val="111111"/>
          <w:sz w:val="20"/>
          <w:szCs w:val="20"/>
        </w:rPr>
        <w:br/>
      </w:r>
      <w:r w:rsidRPr="00FA2D57">
        <w:rPr>
          <w:rFonts w:eastAsiaTheme="minorHAnsi" w:cs="Arial"/>
          <w:color w:val="111111"/>
          <w:sz w:val="20"/>
          <w:szCs w:val="20"/>
        </w:rPr>
        <w:br/>
      </w:r>
      <w:r w:rsidRPr="00FA2D57">
        <w:rPr>
          <w:rFonts w:eastAsiaTheme="minorHAnsi" w:cs="Arial"/>
          <w:color w:val="111111"/>
          <w:sz w:val="20"/>
          <w:szCs w:val="20"/>
          <w:shd w:val="clear" w:color="auto" w:fill="FFFFFF"/>
        </w:rPr>
        <w:t>【创造力】</w:t>
      </w:r>
      <w:r w:rsidRPr="00FA2D57">
        <w:rPr>
          <w:rFonts w:eastAsiaTheme="minorHAnsi" w:cs="Arial"/>
          <w:color w:val="111111"/>
          <w:sz w:val="20"/>
          <w:szCs w:val="20"/>
        </w:rPr>
        <w:br/>
      </w:r>
      <w:r w:rsidRPr="00FA2D57">
        <w:rPr>
          <w:rFonts w:eastAsiaTheme="minorHAnsi" w:cs="Arial"/>
          <w:color w:val="111111"/>
          <w:sz w:val="20"/>
          <w:szCs w:val="20"/>
          <w:shd w:val="clear" w:color="auto" w:fill="FFFFFF"/>
        </w:rPr>
        <w:t xml:space="preserve">　　创造力与阿尔法脑波之间的关系是一个重要的话题。科学家们发现，具有高创造力的人的脑波与普通人的不同。为了获得创造力灵感，大脑需要能够在适当的时候产生一个大的阿尔法脑波迸发，这个迸发在左脑发生。当有问题或困难需要解决的时候，</w:t>
      </w:r>
      <w:proofErr w:type="gramStart"/>
      <w:r w:rsidRPr="00FA2D57">
        <w:rPr>
          <w:rFonts w:eastAsiaTheme="minorHAnsi" w:cs="Arial"/>
          <w:color w:val="111111"/>
          <w:sz w:val="20"/>
          <w:szCs w:val="20"/>
          <w:shd w:val="clear" w:color="auto" w:fill="FFFFFF"/>
        </w:rPr>
        <w:t>高创造</w:t>
      </w:r>
      <w:proofErr w:type="gramEnd"/>
      <w:r w:rsidRPr="00FA2D57">
        <w:rPr>
          <w:rFonts w:eastAsiaTheme="minorHAnsi" w:cs="Arial"/>
          <w:color w:val="111111"/>
          <w:sz w:val="20"/>
          <w:szCs w:val="20"/>
          <w:shd w:val="clear" w:color="auto" w:fill="FFFFFF"/>
        </w:rPr>
        <w:t xml:space="preserve">能力的人可以产生这样的阿尔法脑波迸发；而普通或低创造力的人不能这样，因而他们得不到解决问题的思路或方法。任何时候当你有了新的思路和想法时，你可以知道了，你的大脑正在产生比平时更多的阿尔法脑波。现代社会中，创造力对每一个人都是重要的。 </w:t>
      </w:r>
      <w:r w:rsidRPr="00FA2D57">
        <w:rPr>
          <w:rFonts w:eastAsiaTheme="minorHAnsi" w:cs="Arial"/>
          <w:color w:val="111111"/>
          <w:sz w:val="20"/>
          <w:szCs w:val="20"/>
        </w:rPr>
        <w:br/>
      </w:r>
      <w:r w:rsidRPr="00FA2D57">
        <w:rPr>
          <w:rFonts w:eastAsiaTheme="minorHAnsi" w:cs="Arial"/>
          <w:color w:val="111111"/>
          <w:sz w:val="20"/>
          <w:szCs w:val="20"/>
        </w:rPr>
        <w:br/>
      </w:r>
      <w:r w:rsidRPr="00FA2D57">
        <w:rPr>
          <w:rFonts w:eastAsiaTheme="minorHAnsi" w:cs="Arial"/>
          <w:color w:val="111111"/>
          <w:sz w:val="20"/>
          <w:szCs w:val="20"/>
          <w:shd w:val="clear" w:color="auto" w:fill="FFFFFF"/>
        </w:rPr>
        <w:t>【顶级表现】</w:t>
      </w:r>
      <w:r w:rsidRPr="00FA2D57">
        <w:rPr>
          <w:rFonts w:eastAsiaTheme="minorHAnsi" w:cs="Arial"/>
          <w:color w:val="111111"/>
          <w:sz w:val="20"/>
          <w:szCs w:val="20"/>
        </w:rPr>
        <w:br/>
      </w:r>
      <w:r w:rsidRPr="00FA2D57">
        <w:rPr>
          <w:rFonts w:eastAsiaTheme="minorHAnsi" w:cs="Arial"/>
          <w:color w:val="111111"/>
          <w:sz w:val="20"/>
          <w:szCs w:val="20"/>
          <w:shd w:val="clear" w:color="auto" w:fill="FFFFFF"/>
        </w:rPr>
        <w:t xml:space="preserve">　　顶级表现阿尔法脑波对个人的顶级表现有很大帮助。近来，运动领域医学专家发现，运动员在做出顶级表现之前，左脑中会产生大量的阿尔法脑波。运动初学者与优秀职业选手之间的一个主要不同在于脑波。在做出一个准确的投篮之前，职业选手的大脑会产生一个阿尔法脑波迸发；在做出一个完美的挥杆之前，职业高尔夫选手的大脑中会产生一个阿尔法脑波迸发；在完成一次准确的射击或射箭之前，职业选手的大脑中会产生一个阿尔法脑波迸发。而初学者或普通运动员的大脑中没有产生这样的阿尔法脑波形式。对射箭运动员的训练过程脑波分析，随着训练时间的一天天增加，训练成绩的一天天提高，在做出完美的一射之前，大脑中的阿尔法脑波也在逐渐增加。阿尔法脑波是顶级表现的基本因素，虽然提高阿尔法脑波需要时间。</w:t>
      </w:r>
    </w:p>
    <w:p w:rsidR="00DD0D30" w:rsidRDefault="00DD0D30">
      <w:pPr>
        <w:rPr>
          <w:rFonts w:eastAsiaTheme="minorHAnsi" w:cs="Arial"/>
          <w:color w:val="111111"/>
          <w:sz w:val="20"/>
          <w:szCs w:val="20"/>
          <w:shd w:val="clear" w:color="auto" w:fill="FFFFFF"/>
        </w:rPr>
      </w:pPr>
    </w:p>
    <w:p w:rsidR="001C38D1" w:rsidRPr="00FA2D57" w:rsidRDefault="001C38D1">
      <w:pPr>
        <w:rPr>
          <w:rFonts w:eastAsiaTheme="minorHAnsi" w:cs="Arial" w:hint="eastAsia"/>
          <w:color w:val="111111"/>
          <w:sz w:val="20"/>
          <w:szCs w:val="20"/>
          <w:shd w:val="clear" w:color="auto" w:fill="FFFFFF"/>
        </w:rPr>
      </w:pPr>
      <w:r>
        <w:rPr>
          <w:rFonts w:eastAsiaTheme="minorHAnsi" w:cs="Arial" w:hint="eastAsia"/>
          <w:color w:val="111111"/>
          <w:sz w:val="20"/>
          <w:szCs w:val="20"/>
          <w:shd w:val="clear" w:color="auto" w:fill="FFFFFF"/>
        </w:rPr>
        <w:t>【脑波频段在</w:t>
      </w:r>
      <w:proofErr w:type="spellStart"/>
      <w:r>
        <w:rPr>
          <w:rFonts w:eastAsiaTheme="minorHAnsi" w:cs="Arial" w:hint="eastAsia"/>
          <w:color w:val="111111"/>
          <w:sz w:val="20"/>
          <w:szCs w:val="20"/>
          <w:shd w:val="clear" w:color="auto" w:fill="FFFFFF"/>
        </w:rPr>
        <w:t>BrainLink</w:t>
      </w:r>
      <w:proofErr w:type="spellEnd"/>
      <w:r>
        <w:rPr>
          <w:rFonts w:eastAsiaTheme="minorHAnsi" w:cs="Arial" w:hint="eastAsia"/>
          <w:color w:val="111111"/>
          <w:sz w:val="20"/>
          <w:szCs w:val="20"/>
          <w:shd w:val="clear" w:color="auto" w:fill="FFFFFF"/>
        </w:rPr>
        <w:t>中的显示问题</w:t>
      </w:r>
      <w:bookmarkStart w:id="0" w:name="_GoBack"/>
      <w:bookmarkEnd w:id="0"/>
      <w:r>
        <w:rPr>
          <w:rFonts w:eastAsiaTheme="minorHAnsi" w:cs="Arial" w:hint="eastAsia"/>
          <w:color w:val="111111"/>
          <w:sz w:val="20"/>
          <w:szCs w:val="20"/>
          <w:shd w:val="clear" w:color="auto" w:fill="FFFFFF"/>
        </w:rPr>
        <w:t>】</w:t>
      </w:r>
    </w:p>
    <w:p w:rsidR="00DD0D30" w:rsidRPr="00FA2D57" w:rsidRDefault="00DD0D30" w:rsidP="00DD0D30">
      <w:pPr>
        <w:widowControl/>
        <w:jc w:val="left"/>
        <w:rPr>
          <w:rFonts w:eastAsiaTheme="minorHAnsi" w:cs="宋体"/>
          <w:kern w:val="0"/>
          <w:sz w:val="20"/>
          <w:szCs w:val="20"/>
        </w:rPr>
      </w:pPr>
      <w:r w:rsidRPr="00FA2D57">
        <w:rPr>
          <w:rFonts w:eastAsiaTheme="minorHAnsi" w:cs="宋体"/>
          <w:kern w:val="0"/>
          <w:sz w:val="20"/>
          <w:szCs w:val="20"/>
        </w:rPr>
        <w:t>1.阿尔法波、贝塔波这些基础脑波并不是原始脑波信号，而是通过算法从原始脑波信号中分离出来的，原始脑波信号可以同时分离出所有的基础脑波信号。也就是说实际上人脑在正常状态下这些基础脑波信号是同时存在的。至于历史上先发现阿尔法波和贝塔波是因为以前技术手段落后，没有精密的检测仪器，只能得到一个信号特征相对明显的粗略信号而已。</w:t>
      </w:r>
      <w:r w:rsidRPr="00FA2D57">
        <w:rPr>
          <w:rFonts w:eastAsiaTheme="minorHAnsi" w:cs="宋体"/>
          <w:kern w:val="0"/>
          <w:sz w:val="20"/>
          <w:szCs w:val="20"/>
        </w:rPr>
        <w:br/>
        <w:t>2.我们芯片给出的基础脑波数值代表的是在某一时刻当前这个基础脑波的能量强度高低，而非分离后的该脑波的波形。实际上人脑在正常状态下0-7Hz也就是德尔塔波到西塔波段的能量要远强于其它频段的。这是人脑高效率低功耗的一个典型表现。当人需要集中注意力去处理和解决问题时，大脑的能量供应提升，神经活动增加，会表现出从8Hz开始的高频段的脑波相对</w:t>
      </w:r>
      <w:proofErr w:type="gramStart"/>
      <w:r w:rsidRPr="00FA2D57">
        <w:rPr>
          <w:rFonts w:eastAsiaTheme="minorHAnsi" w:cs="宋体"/>
          <w:kern w:val="0"/>
          <w:sz w:val="20"/>
          <w:szCs w:val="20"/>
        </w:rPr>
        <w:t>地显著</w:t>
      </w:r>
      <w:proofErr w:type="gramEnd"/>
      <w:r w:rsidRPr="00FA2D57">
        <w:rPr>
          <w:rFonts w:eastAsiaTheme="minorHAnsi" w:cs="宋体"/>
          <w:kern w:val="0"/>
          <w:sz w:val="20"/>
          <w:szCs w:val="20"/>
        </w:rPr>
        <w:t>增加。这时候原先频谱能量很低的阿尔法波和贝塔波的数值会有显著提升，同时低频段的</w:t>
      </w:r>
      <w:r w:rsidRPr="00FA2D57">
        <w:rPr>
          <w:rFonts w:eastAsiaTheme="minorHAnsi" w:cs="宋体"/>
          <w:kern w:val="0"/>
          <w:sz w:val="20"/>
          <w:szCs w:val="20"/>
        </w:rPr>
        <w:lastRenderedPageBreak/>
        <w:t>能量会有所下降。但是并不代表低频段的能量会低于高频段。表现在德尔塔可能从原先的200降到了90，贝塔从0.6提升到了10，实际上贝塔波的轻度已经提高了十几倍了。</w:t>
      </w:r>
      <w:r w:rsidRPr="00FA2D57">
        <w:rPr>
          <w:rFonts w:eastAsiaTheme="minorHAnsi" w:cs="宋体"/>
          <w:kern w:val="0"/>
          <w:sz w:val="20"/>
          <w:szCs w:val="20"/>
        </w:rPr>
        <w:br/>
        <w:t>3.基础检测因为是一个移动应用，考虑到在小屏幕上集中显示这些数值差异巨大的参数时的排版问题，实际上我们对这些数据进行了进一步的处理。这就使它在显示上虽然好看了很多，但是并不能够很科学的反映出实际的变化。如果要切实进行研究的话，可以使用数据导出功能导出原始数据，然后自行计算</w:t>
      </w:r>
    </w:p>
    <w:p w:rsidR="00DD0D30" w:rsidRPr="00FA2D57" w:rsidRDefault="00DD0D30">
      <w:pPr>
        <w:rPr>
          <w:rFonts w:eastAsiaTheme="minorHAnsi"/>
        </w:rPr>
      </w:pPr>
    </w:p>
    <w:sectPr w:rsidR="00DD0D30" w:rsidRPr="00FA2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82B" w:rsidRDefault="002A782B" w:rsidP="00017FC5">
      <w:r>
        <w:separator/>
      </w:r>
    </w:p>
  </w:endnote>
  <w:endnote w:type="continuationSeparator" w:id="0">
    <w:p w:rsidR="002A782B" w:rsidRDefault="002A782B" w:rsidP="0001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82B" w:rsidRDefault="002A782B" w:rsidP="00017FC5">
      <w:r>
        <w:separator/>
      </w:r>
    </w:p>
  </w:footnote>
  <w:footnote w:type="continuationSeparator" w:id="0">
    <w:p w:rsidR="002A782B" w:rsidRDefault="002A782B" w:rsidP="00017F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256"/>
    <w:rsid w:val="0001345E"/>
    <w:rsid w:val="00017FC5"/>
    <w:rsid w:val="001C38D1"/>
    <w:rsid w:val="00227821"/>
    <w:rsid w:val="002A782B"/>
    <w:rsid w:val="003A11FA"/>
    <w:rsid w:val="00400256"/>
    <w:rsid w:val="008851BD"/>
    <w:rsid w:val="00913833"/>
    <w:rsid w:val="00D14044"/>
    <w:rsid w:val="00DD0D30"/>
    <w:rsid w:val="00E853FC"/>
    <w:rsid w:val="00FA2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71414"/>
  <w15:chartTrackingRefBased/>
  <w15:docId w15:val="{E2E01B78-DACB-4AB5-965D-B2AF84EA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2782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27821"/>
    <w:rPr>
      <w:rFonts w:ascii="宋体" w:eastAsia="宋体" w:hAnsi="宋体" w:cs="宋体"/>
      <w:b/>
      <w:bCs/>
      <w:kern w:val="0"/>
      <w:sz w:val="27"/>
      <w:szCs w:val="27"/>
    </w:rPr>
  </w:style>
  <w:style w:type="paragraph" w:styleId="a3">
    <w:name w:val="Normal (Web)"/>
    <w:basedOn w:val="a"/>
    <w:uiPriority w:val="99"/>
    <w:semiHidden/>
    <w:unhideWhenUsed/>
    <w:rsid w:val="0022782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17F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7FC5"/>
    <w:rPr>
      <w:sz w:val="18"/>
      <w:szCs w:val="18"/>
    </w:rPr>
  </w:style>
  <w:style w:type="paragraph" w:styleId="a6">
    <w:name w:val="footer"/>
    <w:basedOn w:val="a"/>
    <w:link w:val="a7"/>
    <w:uiPriority w:val="99"/>
    <w:unhideWhenUsed/>
    <w:rsid w:val="00017FC5"/>
    <w:pPr>
      <w:tabs>
        <w:tab w:val="center" w:pos="4153"/>
        <w:tab w:val="right" w:pos="8306"/>
      </w:tabs>
      <w:snapToGrid w:val="0"/>
      <w:jc w:val="left"/>
    </w:pPr>
    <w:rPr>
      <w:sz w:val="18"/>
      <w:szCs w:val="18"/>
    </w:rPr>
  </w:style>
  <w:style w:type="character" w:customStyle="1" w:styleId="a7">
    <w:name w:val="页脚 字符"/>
    <w:basedOn w:val="a0"/>
    <w:link w:val="a6"/>
    <w:uiPriority w:val="99"/>
    <w:rsid w:val="00017F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4343">
      <w:bodyDiv w:val="1"/>
      <w:marLeft w:val="0"/>
      <w:marRight w:val="0"/>
      <w:marTop w:val="0"/>
      <w:marBottom w:val="0"/>
      <w:divBdr>
        <w:top w:val="none" w:sz="0" w:space="0" w:color="auto"/>
        <w:left w:val="none" w:sz="0" w:space="0" w:color="auto"/>
        <w:bottom w:val="none" w:sz="0" w:space="0" w:color="auto"/>
        <w:right w:val="none" w:sz="0" w:space="0" w:color="auto"/>
      </w:divBdr>
    </w:div>
    <w:div w:id="966467379">
      <w:bodyDiv w:val="1"/>
      <w:marLeft w:val="0"/>
      <w:marRight w:val="0"/>
      <w:marTop w:val="0"/>
      <w:marBottom w:val="0"/>
      <w:divBdr>
        <w:top w:val="none" w:sz="0" w:space="0" w:color="auto"/>
        <w:left w:val="none" w:sz="0" w:space="0" w:color="auto"/>
        <w:bottom w:val="none" w:sz="0" w:space="0" w:color="auto"/>
        <w:right w:val="none" w:sz="0" w:space="0" w:color="auto"/>
      </w:divBdr>
      <w:divsChild>
        <w:div w:id="22441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邱纬</dc:creator>
  <cp:keywords/>
  <dc:description/>
  <cp:lastModifiedBy>邱 纬</cp:lastModifiedBy>
  <cp:revision>5</cp:revision>
  <dcterms:created xsi:type="dcterms:W3CDTF">2016-10-26T07:23:00Z</dcterms:created>
  <dcterms:modified xsi:type="dcterms:W3CDTF">2019-05-28T02:19:00Z</dcterms:modified>
</cp:coreProperties>
</file>