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Bdr>
          <w:bottom w:val="single" w:sz="16" w:space="5" w:color="2E74B5"/>
        </w:pBdr>
      </w:pPr>
      <w:r>
        <w:rPr>
          <w:rFonts w:ascii="Calibri" w:hAnsi="Calibri"/>
          <w:b/>
          <w:color w:val="2E74B5"/>
          <w:sz w:val="24"/>
        </w:rPr>
        <w:t>PLATO</w:t>
      </w:r>
    </w:p>
    <w:p>
      <w:pPr>
        <w:spacing w:before="360" w:after="120"/>
      </w:pPr>
      <w:r>
        <w:rPr>
          <w:rFonts w:ascii="Calibri" w:hAnsi="Calibri"/>
          <w:b/>
          <w:color w:val="111827"/>
          <w:sz w:val="46"/>
        </w:rPr>
        <w:t>KẾ HOẠCH ĐỒNG BỘ</w:t>
        <w:br/>
        <w:t>CODE – USE CASE – GIT CHO PLATO</w:t>
      </w:r>
    </w:p>
    <w:p>
      <w:pPr>
        <w:spacing w:after="360"/>
      </w:pPr>
      <w:r>
        <w:rPr>
          <w:rFonts w:ascii="Calibri" w:hAnsi="Calibri"/>
          <w:color w:val="667085"/>
          <w:sz w:val="28"/>
        </w:rPr>
        <w:t>Lộ trình cải thiện cấu trúc dự án và ngăn bỏ sót tài liệu khi thay đổi tính năng</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AF2F8"/>
            <w:tcMar>
              <w:top w:w="80" w:type="dxa"/>
              <w:start w:w="120" w:type="dxa"/>
              <w:bottom w:w="80" w:type="dxa"/>
              <w:end w:w="120" w:type="dxa"/>
            </w:tcMar>
            <w:vAlign w:val="center"/>
          </w:tcPr>
          <w:p>
            <w:pPr>
              <w:spacing w:after="0"/>
            </w:pPr>
            <w:r>
              <w:rPr>
                <w:b/>
                <w:color w:val="111827"/>
              </w:rPr>
              <w:t>Thuộc tính</w:t>
            </w:r>
          </w:p>
        </w:tc>
        <w:tc>
          <w:tcPr>
            <w:tcW w:type="dxa" w:w="7160"/>
            <w:shd w:fill="EAF2F8"/>
            <w:tcMar>
              <w:top w:w="80" w:type="dxa"/>
              <w:start w:w="120" w:type="dxa"/>
              <w:bottom w:w="80" w:type="dxa"/>
              <w:end w:w="120" w:type="dxa"/>
            </w:tcMar>
            <w:vAlign w:val="center"/>
          </w:tcPr>
          <w:p>
            <w:pPr>
              <w:spacing w:after="0"/>
            </w:pPr>
            <w:r>
              <w:rPr>
                <w:b/>
                <w:color w:val="111827"/>
              </w:rPr>
              <w:t>Nội dung</w:t>
            </w:r>
          </w:p>
        </w:tc>
      </w:tr>
      <w:tr>
        <w:trPr>
          <w:cantSplit/>
        </w:trPr>
        <w:tc>
          <w:tcPr>
            <w:tcW w:type="dxa" w:w="2200"/>
            <w:tcMar>
              <w:top w:w="80" w:type="dxa"/>
              <w:start w:w="120" w:type="dxa"/>
              <w:bottom w:w="80" w:type="dxa"/>
              <w:end w:w="120" w:type="dxa"/>
            </w:tcMar>
            <w:vAlign w:val="center"/>
          </w:tcPr>
          <w:p>
            <w:pPr>
              <w:spacing w:after="0"/>
            </w:pPr>
            <w:r>
              <w:t>Phạm vi</w:t>
            </w:r>
          </w:p>
        </w:tc>
        <w:tc>
          <w:tcPr>
            <w:tcW w:type="dxa" w:w="7160"/>
            <w:tcMar>
              <w:top w:w="80" w:type="dxa"/>
              <w:start w:w="120" w:type="dxa"/>
              <w:bottom w:w="80" w:type="dxa"/>
              <w:end w:w="120" w:type="dxa"/>
            </w:tcMar>
            <w:vAlign w:val="center"/>
          </w:tcPr>
          <w:p>
            <w:pPr>
              <w:spacing w:after="0"/>
            </w:pPr>
            <w:r>
              <w:t>Toàn bộ workspace Plato: plato_gymapp, plato_docs và công cụ kiểm tra</w:t>
            </w:r>
          </w:p>
        </w:tc>
      </w:tr>
      <w:tr>
        <w:trPr>
          <w:cantSplit/>
        </w:trPr>
        <w:tc>
          <w:tcPr>
            <w:tcW w:type="dxa" w:w="2200"/>
            <w:tcMar>
              <w:top w:w="80" w:type="dxa"/>
              <w:start w:w="120" w:type="dxa"/>
              <w:bottom w:w="80" w:type="dxa"/>
              <w:end w:w="120" w:type="dxa"/>
            </w:tcMar>
            <w:vAlign w:val="center"/>
          </w:tcPr>
          <w:p>
            <w:pPr>
              <w:spacing w:after="0"/>
            </w:pPr>
            <w:r>
              <w:t>Trạng thái</w:t>
            </w:r>
          </w:p>
        </w:tc>
        <w:tc>
          <w:tcPr>
            <w:tcW w:type="dxa" w:w="7160"/>
            <w:tcMar>
              <w:top w:w="80" w:type="dxa"/>
              <w:start w:w="120" w:type="dxa"/>
              <w:bottom w:w="80" w:type="dxa"/>
              <w:end w:w="120" w:type="dxa"/>
            </w:tcMar>
            <w:vAlign w:val="center"/>
          </w:tcPr>
          <w:p>
            <w:pPr>
              <w:spacing w:after="0"/>
            </w:pPr>
            <w:r>
              <w:t>Đề xuất triển khai theo từng giai đoạn; chưa tự động thay đổi cấu trúc code</w:t>
            </w:r>
          </w:p>
        </w:tc>
      </w:tr>
      <w:tr>
        <w:trPr>
          <w:cantSplit/>
        </w:trPr>
        <w:tc>
          <w:tcPr>
            <w:tcW w:type="dxa" w:w="2200"/>
            <w:tcMar>
              <w:top w:w="80" w:type="dxa"/>
              <w:start w:w="120" w:type="dxa"/>
              <w:bottom w:w="80" w:type="dxa"/>
              <w:end w:w="120" w:type="dxa"/>
            </w:tcMar>
            <w:vAlign w:val="center"/>
          </w:tcPr>
          <w:p>
            <w:pPr>
              <w:spacing w:after="0"/>
            </w:pPr>
            <w:r>
              <w:t>Ngày lập</w:t>
            </w:r>
          </w:p>
        </w:tc>
        <w:tc>
          <w:tcPr>
            <w:tcW w:type="dxa" w:w="7160"/>
            <w:tcMar>
              <w:top w:w="80" w:type="dxa"/>
              <w:start w:w="120" w:type="dxa"/>
              <w:bottom w:w="80" w:type="dxa"/>
              <w:end w:w="120" w:type="dxa"/>
            </w:tcMar>
            <w:vAlign w:val="center"/>
          </w:tcPr>
          <w:p>
            <w:pPr>
              <w:spacing w:after="0"/>
            </w:pPr>
            <w:r>
              <w:t>19/08/2026</w:t>
            </w:r>
          </w:p>
        </w:tc>
      </w:tr>
      <w:tr>
        <w:trPr>
          <w:cantSplit/>
        </w:trPr>
        <w:tc>
          <w:tcPr>
            <w:tcW w:type="dxa" w:w="2200"/>
            <w:tcMar>
              <w:top w:w="80" w:type="dxa"/>
              <w:start w:w="120" w:type="dxa"/>
              <w:bottom w:w="80" w:type="dxa"/>
              <w:end w:w="120" w:type="dxa"/>
            </w:tcMar>
            <w:vAlign w:val="center"/>
          </w:tcPr>
          <w:p>
            <w:pPr>
              <w:spacing w:after="0"/>
            </w:pPr>
            <w:r>
              <w:t>Đối tượng đọc</w:t>
            </w:r>
          </w:p>
        </w:tc>
        <w:tc>
          <w:tcPr>
            <w:tcW w:type="dxa" w:w="7160"/>
            <w:tcMar>
              <w:top w:w="80" w:type="dxa"/>
              <w:start w:w="120" w:type="dxa"/>
              <w:bottom w:w="80" w:type="dxa"/>
              <w:end w:w="120" w:type="dxa"/>
            </w:tcMar>
            <w:vAlign w:val="center"/>
          </w:tcPr>
          <w:p>
            <w:pPr>
              <w:spacing w:after="0"/>
            </w:pPr>
            <w:r>
              <w:t>Chủ dự án, lập trình viên và người rà soát tài liệu Use Case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6EC"/>
          </w:tcPr>
          <w:p>
            <w:pPr>
              <w:spacing w:after="40"/>
            </w:pPr>
            <w:r>
              <w:rPr>
                <w:b/>
                <w:color w:val="1F4D78"/>
              </w:rPr>
              <w:t>Kết quả cần đạt</w:t>
            </w:r>
          </w:p>
          <w:p>
            <w:pPr>
              <w:spacing w:after="0"/>
            </w:pPr>
            <w:r>
              <w:t>Mỗi thay đổi tính năng phải chỉ ra Use Case bị ảnh hưởng, cập nhật code và tài liệu trong cùng một nhánh Git, vượt qua kiểm tra tự động, rồi mới được hợp nhất. File DOCX vẫn là tài liệu dễ đọc; dữ liệu nguồn có cấu trúc phục vụ đối chiếu và sinh tài liệu tự động.</w:t>
            </w:r>
          </w:p>
        </w:tc>
      </w:tr>
    </w:tbl>
    <w:p>
      <w:pPr>
        <w:spacing w:after="0"/>
      </w:pPr>
    </w:p>
    <w:p>
      <w:pPr>
        <w:pStyle w:val="Heading1"/>
        <w:keepNext/>
      </w:pPr>
      <w:r>
        <w:t>1. Tóm tắt đề xuất</w:t>
      </w:r>
    </w:p>
    <w:p>
      <w:r>
        <w:t>Đề xuất tổ chức Plato thành một Git repository đặt tại thư mục cha Plato, thay vì chỉ quản lý riêng plato_gymapp. Repository này chứa ứng dụng, tài liệu Use Case nguồn, tài liệu DOCX được sinh ra và các công cụ kiểm tra. Cách tổ chức này giữ được mối liên hệ giữa thay đổi code và thay đổi tài liệu trong cùng lịch sử phiên bản.</w:t>
      </w:r>
    </w:p>
    <w:p>
      <w:pPr>
        <w:pStyle w:val="ListBullet"/>
      </w:pPr>
      <w:r>
        <w:t>Một repository duy nhất quản lý plato_gymapp và plato_docs.</w:t>
      </w:r>
    </w:p>
    <w:p>
      <w:pPr>
        <w:pStyle w:val="ListBullet"/>
      </w:pPr>
      <w:r>
        <w:t>Mỗi Use Case có một file nguồn dễ so sánh bằng Git; usecase-index.yaml lưu quan hệ giữa Use Case, màn hình, route, localization key và vùng code.</w:t>
      </w:r>
    </w:p>
    <w:p>
      <w:pPr>
        <w:pStyle w:val="ListBullet"/>
      </w:pPr>
      <w:r>
        <w:t>DOCX là đầu ra dành cho người đọc, được sinh lại từ nguồn; không dùng DOCX làm nơi chỉnh sửa duy nhất.</w:t>
      </w:r>
    </w:p>
    <w:p>
      <w:pPr>
        <w:pStyle w:val="ListBullet"/>
      </w:pPr>
      <w:r>
        <w:t>Pre-commit và CI cảnh báo khi code đã đổi nhưng Use Case liên quan chưa được xem xét.</w:t>
      </w:r>
    </w:p>
    <w:p>
      <w:pPr>
        <w:pStyle w:val="ListBullet"/>
      </w:pPr>
      <w:r>
        <w:t>Có thể dùng Git hoàn toàn cục bộ trước; chỉ đẩy lên remote riêng tư khi dự án sẵn sàng.</w:t>
      </w:r>
    </w:p>
    <w:p>
      <w:pPr>
        <w:pStyle w:val="Heading1"/>
        <w:keepNext/>
      </w:pPr>
      <w:r>
        <w:t>2. Hiện trạng và vấn đề cần giải quyết</w:t>
      </w:r>
    </w:p>
    <w:tbl>
      <w:tblPr>
        <w:tblStyle w:val="TableGrid"/>
        <w:tblW w:type="dxa" w:w="9360"/>
        <w:jc w:val="left"/>
        <w:tblLayout w:type="fixed"/>
        <w:tblLook w:firstColumn="1" w:firstRow="1" w:lastColumn="0" w:lastRow="0" w:noHBand="0" w:noVBand="1" w:val="04A0"/>
        <w:tblInd w:w="120" w:type="dxa"/>
      </w:tblPr>
      <w:tblGrid>
        <w:gridCol w:w="2500"/>
        <w:gridCol w:w="3260"/>
        <w:gridCol w:w="3600"/>
      </w:tblGrid>
      <w:tr>
        <w:trPr>
          <w:tblHeader w:val="true"/>
        </w:trPr>
        <w:tc>
          <w:tcPr>
            <w:tcW w:type="dxa" w:w="2500"/>
            <w:shd w:fill="F2F4F7"/>
            <w:tcMar>
              <w:top w:w="80" w:type="dxa"/>
              <w:start w:w="120" w:type="dxa"/>
              <w:bottom w:w="80" w:type="dxa"/>
              <w:end w:w="120" w:type="dxa"/>
            </w:tcMar>
            <w:vAlign w:val="center"/>
          </w:tcPr>
          <w:p>
            <w:pPr>
              <w:spacing w:after="0"/>
            </w:pPr>
            <w:r>
              <w:rPr>
                <w:b/>
                <w:color w:val="111827"/>
              </w:rPr>
              <w:t>Hiện trạng</w:t>
            </w:r>
          </w:p>
        </w:tc>
        <w:tc>
          <w:tcPr>
            <w:tcW w:type="dxa" w:w="3260"/>
            <w:shd w:fill="F2F4F7"/>
            <w:tcMar>
              <w:top w:w="80" w:type="dxa"/>
              <w:start w:w="120" w:type="dxa"/>
              <w:bottom w:w="80" w:type="dxa"/>
              <w:end w:w="120" w:type="dxa"/>
            </w:tcMar>
            <w:vAlign w:val="center"/>
          </w:tcPr>
          <w:p>
            <w:pPr>
              <w:spacing w:after="0"/>
            </w:pPr>
            <w:r>
              <w:rPr>
                <w:b/>
                <w:color w:val="111827"/>
              </w:rPr>
              <w:t>Rủi ro</w:t>
            </w:r>
          </w:p>
        </w:tc>
        <w:tc>
          <w:tcPr>
            <w:tcW w:type="dxa" w:w="3600"/>
            <w:shd w:fill="F2F4F7"/>
            <w:tcMar>
              <w:top w:w="80" w:type="dxa"/>
              <w:start w:w="120" w:type="dxa"/>
              <w:bottom w:w="80" w:type="dxa"/>
              <w:end w:w="120" w:type="dxa"/>
            </w:tcMar>
            <w:vAlign w:val="center"/>
          </w:tcPr>
          <w:p>
            <w:pPr>
              <w:spacing w:after="0"/>
            </w:pPr>
            <w:r>
              <w:rPr>
                <w:b/>
                <w:color w:val="111827"/>
              </w:rPr>
              <w:t>Hướng xử lý</w:t>
            </w:r>
          </w:p>
        </w:tc>
      </w:tr>
      <w:tr>
        <w:trPr>
          <w:cantSplit/>
        </w:trPr>
        <w:tc>
          <w:tcPr>
            <w:tcW w:type="dxa" w:w="2500"/>
            <w:tcMar>
              <w:top w:w="80" w:type="dxa"/>
              <w:start w:w="120" w:type="dxa"/>
              <w:bottom w:w="80" w:type="dxa"/>
              <w:end w:w="120" w:type="dxa"/>
            </w:tcMar>
            <w:vAlign w:val="center"/>
          </w:tcPr>
          <w:p>
            <w:pPr>
              <w:spacing w:after="0"/>
            </w:pPr>
            <w:r>
              <w:t>Ứng dụng và tài liệu nằm ở hai thư mục ngang hàng nhưng chưa có Git ở thư mục cha.</w:t>
            </w:r>
          </w:p>
        </w:tc>
        <w:tc>
          <w:tcPr>
            <w:tcW w:type="dxa" w:w="3260"/>
            <w:tcMar>
              <w:top w:w="80" w:type="dxa"/>
              <w:start w:w="120" w:type="dxa"/>
              <w:bottom w:w="80" w:type="dxa"/>
              <w:end w:w="120" w:type="dxa"/>
            </w:tcMar>
            <w:vAlign w:val="center"/>
          </w:tcPr>
          <w:p>
            <w:pPr>
              <w:spacing w:after="0"/>
            </w:pPr>
            <w:r>
              <w:t>Không có một lịch sử chung để biết thay đổi code nào kéo theo thay đổi Use Case nào.</w:t>
            </w:r>
          </w:p>
        </w:tc>
        <w:tc>
          <w:tcPr>
            <w:tcW w:type="dxa" w:w="3600"/>
            <w:tcMar>
              <w:top w:w="80" w:type="dxa"/>
              <w:start w:w="120" w:type="dxa"/>
              <w:bottom w:w="80" w:type="dxa"/>
              <w:end w:w="120" w:type="dxa"/>
            </w:tcMar>
            <w:vAlign w:val="center"/>
          </w:tcPr>
          <w:p>
            <w:pPr>
              <w:spacing w:after="0"/>
            </w:pPr>
            <w:r>
              <w:t>Khởi tạo Git tại Plato và theo dõi cả hai thư mục.</w:t>
            </w:r>
          </w:p>
        </w:tc>
      </w:tr>
      <w:tr>
        <w:trPr>
          <w:cantSplit/>
        </w:trPr>
        <w:tc>
          <w:tcPr>
            <w:tcW w:type="dxa" w:w="2500"/>
            <w:tcMar>
              <w:top w:w="80" w:type="dxa"/>
              <w:start w:w="120" w:type="dxa"/>
              <w:bottom w:w="80" w:type="dxa"/>
              <w:end w:w="120" w:type="dxa"/>
            </w:tcMar>
            <w:vAlign w:val="center"/>
          </w:tcPr>
          <w:p>
            <w:pPr>
              <w:spacing w:after="0"/>
            </w:pPr>
            <w:r>
              <w:t>Use Case chủ yếu được duy trì trong DOCX.</w:t>
            </w:r>
          </w:p>
        </w:tc>
        <w:tc>
          <w:tcPr>
            <w:tcW w:type="dxa" w:w="3260"/>
            <w:tcMar>
              <w:top w:w="80" w:type="dxa"/>
              <w:start w:w="120" w:type="dxa"/>
              <w:bottom w:w="80" w:type="dxa"/>
              <w:end w:w="120" w:type="dxa"/>
            </w:tcMar>
            <w:vAlign w:val="center"/>
          </w:tcPr>
          <w:p>
            <w:pPr>
              <w:spacing w:after="0"/>
            </w:pPr>
            <w:r>
              <w:t>DOCX là file nhị phân, khó diff theo từng câu và dễ sửa nhầm bản.</w:t>
            </w:r>
          </w:p>
        </w:tc>
        <w:tc>
          <w:tcPr>
            <w:tcW w:type="dxa" w:w="3600"/>
            <w:tcMar>
              <w:top w:w="80" w:type="dxa"/>
              <w:start w:w="120" w:type="dxa"/>
              <w:bottom w:w="80" w:type="dxa"/>
              <w:end w:w="120" w:type="dxa"/>
            </w:tcMar>
            <w:vAlign w:val="center"/>
          </w:tcPr>
          <w:p>
            <w:pPr>
              <w:spacing w:after="0"/>
            </w:pPr>
            <w:r>
              <w:t>Tạo nguồn Markdown/YAML; sinh DOCX từ nguồn.</w:t>
            </w:r>
          </w:p>
        </w:tc>
      </w:tr>
      <w:tr>
        <w:trPr>
          <w:cantSplit/>
        </w:trPr>
        <w:tc>
          <w:tcPr>
            <w:tcW w:type="dxa" w:w="2500"/>
            <w:tcMar>
              <w:top w:w="80" w:type="dxa"/>
              <w:start w:w="120" w:type="dxa"/>
              <w:bottom w:w="80" w:type="dxa"/>
              <w:end w:w="120" w:type="dxa"/>
            </w:tcMar>
            <w:vAlign w:val="center"/>
          </w:tcPr>
          <w:p>
            <w:pPr>
              <w:spacing w:after="0"/>
            </w:pPr>
            <w:r>
              <w:t>Việc xác định UC bị ảnh hưởng dựa nhiều vào trí nhớ.</w:t>
            </w:r>
          </w:p>
        </w:tc>
        <w:tc>
          <w:tcPr>
            <w:tcW w:type="dxa" w:w="3260"/>
            <w:tcMar>
              <w:top w:w="80" w:type="dxa"/>
              <w:start w:w="120" w:type="dxa"/>
              <w:bottom w:w="80" w:type="dxa"/>
              <w:end w:w="120" w:type="dxa"/>
            </w:tcMar>
            <w:vAlign w:val="center"/>
          </w:tcPr>
          <w:p>
            <w:pPr>
              <w:spacing w:after="0"/>
            </w:pPr>
            <w:r>
              <w:t>Tính năng mới như pre-dialog và toggle quyền có thể bị thiếu trong luồng chính, ngoại lệ hoặc quan hệ UC.</w:t>
            </w:r>
          </w:p>
        </w:tc>
        <w:tc>
          <w:tcPr>
            <w:tcW w:type="dxa" w:w="3600"/>
            <w:tcMar>
              <w:top w:w="80" w:type="dxa"/>
              <w:start w:w="120" w:type="dxa"/>
              <w:bottom w:w="80" w:type="dxa"/>
              <w:end w:w="120" w:type="dxa"/>
            </w:tcMar>
            <w:vAlign w:val="center"/>
          </w:tcPr>
          <w:p>
            <w:pPr>
              <w:spacing w:after="0"/>
            </w:pPr>
            <w:r>
              <w:t>Dùng bản đồ ảnh hưởng và script kiểm tra.</w:t>
            </w:r>
          </w:p>
        </w:tc>
      </w:tr>
      <w:tr>
        <w:trPr>
          <w:cantSplit/>
        </w:trPr>
        <w:tc>
          <w:tcPr>
            <w:tcW w:type="dxa" w:w="2500"/>
            <w:tcMar>
              <w:top w:w="80" w:type="dxa"/>
              <w:start w:w="120" w:type="dxa"/>
              <w:bottom w:w="80" w:type="dxa"/>
              <w:end w:w="120" w:type="dxa"/>
            </w:tcMar>
            <w:vAlign w:val="center"/>
          </w:tcPr>
          <w:p>
            <w:pPr>
              <w:spacing w:after="0"/>
            </w:pPr>
            <w:r>
              <w:t>Tên UI có thể thay đổi trong localization nhưng tài liệu vẫn dùng wording cũ.</w:t>
            </w:r>
          </w:p>
        </w:tc>
        <w:tc>
          <w:tcPr>
            <w:tcW w:type="dxa" w:w="3260"/>
            <w:tcMar>
              <w:top w:w="80" w:type="dxa"/>
              <w:start w:w="120" w:type="dxa"/>
              <w:bottom w:w="80" w:type="dxa"/>
              <w:end w:w="120" w:type="dxa"/>
            </w:tcMar>
            <w:vAlign w:val="center"/>
          </w:tcPr>
          <w:p>
            <w:pPr>
              <w:spacing w:after="0"/>
            </w:pPr>
            <w:r>
              <w:t>Mô tả thao tác không khớp button, dialog hoặc tên màn hình thật.</w:t>
            </w:r>
          </w:p>
        </w:tc>
        <w:tc>
          <w:tcPr>
            <w:tcW w:type="dxa" w:w="3600"/>
            <w:tcMar>
              <w:top w:w="80" w:type="dxa"/>
              <w:start w:w="120" w:type="dxa"/>
              <w:bottom w:w="80" w:type="dxa"/>
              <w:end w:w="120" w:type="dxa"/>
            </w:tcMar>
            <w:vAlign w:val="center"/>
          </w:tcPr>
          <w:p>
            <w:pPr>
              <w:spacing w:after="0"/>
            </w:pPr>
            <w:r>
              <w:t>Khai báo localization key trong index và kiểm tra khi key/value đổi.</w:t>
            </w:r>
          </w:p>
        </w:tc>
      </w:tr>
      <w:tr>
        <w:trPr>
          <w:cantSplit/>
        </w:trPr>
        <w:tc>
          <w:tcPr>
            <w:tcW w:type="dxa" w:w="2500"/>
            <w:tcMar>
              <w:top w:w="80" w:type="dxa"/>
              <w:start w:w="120" w:type="dxa"/>
              <w:bottom w:w="80" w:type="dxa"/>
              <w:end w:w="120" w:type="dxa"/>
            </w:tcMar>
            <w:vAlign w:val="center"/>
          </w:tcPr>
          <w:p>
            <w:pPr>
              <w:spacing w:after="0"/>
            </w:pPr>
            <w:r>
              <w:t>Có nhiều bản DOCX, script trích xuất và render trung gian.</w:t>
            </w:r>
          </w:p>
        </w:tc>
        <w:tc>
          <w:tcPr>
            <w:tcW w:type="dxa" w:w="3260"/>
            <w:tcMar>
              <w:top w:w="80" w:type="dxa"/>
              <w:start w:w="120" w:type="dxa"/>
              <w:bottom w:w="80" w:type="dxa"/>
              <w:end w:w="120" w:type="dxa"/>
            </w:tcMar>
            <w:vAlign w:val="center"/>
          </w:tcPr>
          <w:p>
            <w:pPr>
              <w:spacing w:after="0"/>
            </w:pPr>
            <w:r>
              <w:t>Khó nhận biết đâu là bản hiện hành; thư mục dự án nhanh chóng bị rác.</w:t>
            </w:r>
          </w:p>
        </w:tc>
        <w:tc>
          <w:tcPr>
            <w:tcW w:type="dxa" w:w="3600"/>
            <w:tcMar>
              <w:top w:w="80" w:type="dxa"/>
              <w:start w:w="120" w:type="dxa"/>
              <w:bottom w:w="80" w:type="dxa"/>
              <w:end w:w="120" w:type="dxa"/>
            </w:tcMar>
            <w:vAlign w:val="center"/>
          </w:tcPr>
          <w:p>
            <w:pPr>
              <w:spacing w:after="0"/>
            </w:pPr>
            <w:r>
              <w:t>Quy ước generated, archive và temp; thêm .gitignore phù hợp.</w:t>
            </w:r>
          </w:p>
        </w:tc>
      </w:tr>
    </w:tbl>
    <w:p>
      <w:pPr>
        <w:spacing w:after="0"/>
      </w:pPr>
    </w:p>
    <w:p>
      <w:pPr>
        <w:pStyle w:val="Heading1"/>
        <w:keepNext/>
      </w:pPr>
      <w:r>
        <w:t>3. Nguyên tắc thiết kế</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F2F4F7"/>
            <w:tcMar>
              <w:top w:w="80" w:type="dxa"/>
              <w:start w:w="120" w:type="dxa"/>
              <w:bottom w:w="80" w:type="dxa"/>
              <w:end w:w="120" w:type="dxa"/>
            </w:tcMar>
            <w:vAlign w:val="center"/>
          </w:tcPr>
          <w:p>
            <w:pPr>
              <w:spacing w:after="0"/>
            </w:pPr>
            <w:r>
              <w:rPr>
                <w:b/>
                <w:color w:val="111827"/>
              </w:rPr>
              <w:t>Nguyên tắc</w:t>
            </w:r>
          </w:p>
        </w:tc>
        <w:tc>
          <w:tcPr>
            <w:tcW w:type="dxa" w:w="7060"/>
            <w:shd w:fill="F2F4F7"/>
            <w:tcMar>
              <w:top w:w="80" w:type="dxa"/>
              <w:start w:w="120" w:type="dxa"/>
              <w:bottom w:w="80" w:type="dxa"/>
              <w:end w:w="120" w:type="dxa"/>
            </w:tcMar>
            <w:vAlign w:val="center"/>
          </w:tcPr>
          <w:p>
            <w:pPr>
              <w:spacing w:after="0"/>
            </w:pPr>
            <w:r>
              <w:rPr>
                <w:b/>
                <w:color w:val="111827"/>
              </w:rPr>
              <w:t>Ý nghĩa áp dụng</w:t>
            </w:r>
          </w:p>
        </w:tc>
      </w:tr>
      <w:tr>
        <w:trPr>
          <w:cantSplit/>
        </w:trPr>
        <w:tc>
          <w:tcPr>
            <w:tcW w:type="dxa" w:w="2300"/>
            <w:tcMar>
              <w:top w:w="80" w:type="dxa"/>
              <w:start w:w="120" w:type="dxa"/>
              <w:bottom w:w="80" w:type="dxa"/>
              <w:end w:w="120" w:type="dxa"/>
            </w:tcMar>
            <w:vAlign w:val="center"/>
          </w:tcPr>
          <w:p>
            <w:pPr>
              <w:spacing w:after="0"/>
            </w:pPr>
            <w:r>
              <w:t>Một nguồn sự thật</w:t>
            </w:r>
          </w:p>
        </w:tc>
        <w:tc>
          <w:tcPr>
            <w:tcW w:type="dxa" w:w="7060"/>
            <w:tcMar>
              <w:top w:w="80" w:type="dxa"/>
              <w:start w:w="120" w:type="dxa"/>
              <w:bottom w:w="80" w:type="dxa"/>
              <w:end w:w="120" w:type="dxa"/>
            </w:tcMar>
            <w:vAlign w:val="center"/>
          </w:tcPr>
          <w:p>
            <w:pPr>
              <w:spacing w:after="0"/>
            </w:pPr>
            <w:r>
              <w:t>Nội dung Use Case được quản lý ở dạng text có cấu trúc; DOCX là sản phẩm xuất bản.</w:t>
            </w:r>
          </w:p>
        </w:tc>
      </w:tr>
      <w:tr>
        <w:trPr>
          <w:cantSplit/>
        </w:trPr>
        <w:tc>
          <w:tcPr>
            <w:tcW w:type="dxa" w:w="2300"/>
            <w:tcMar>
              <w:top w:w="80" w:type="dxa"/>
              <w:start w:w="120" w:type="dxa"/>
              <w:bottom w:w="80" w:type="dxa"/>
              <w:end w:w="120" w:type="dxa"/>
            </w:tcMar>
            <w:vAlign w:val="center"/>
          </w:tcPr>
          <w:p>
            <w:pPr>
              <w:spacing w:after="0"/>
            </w:pPr>
            <w:r>
              <w:t>Tài liệu dành cho người đọc</w:t>
            </w:r>
          </w:p>
        </w:tc>
        <w:tc>
          <w:tcPr>
            <w:tcW w:type="dxa" w:w="7060"/>
            <w:tcMar>
              <w:top w:w="80" w:type="dxa"/>
              <w:start w:w="120" w:type="dxa"/>
              <w:bottom w:w="80" w:type="dxa"/>
              <w:end w:w="120" w:type="dxa"/>
            </w:tcMar>
            <w:vAlign w:val="center"/>
          </w:tcPr>
          <w:p>
            <w:pPr>
              <w:spacing w:after="0"/>
            </w:pPr>
            <w:r>
              <w:t>Use Case tiếp tục mô tả hành vi nghiệp vụ, không chèn chi tiết implementation gây khó hiểu. Traceability kỹ thuật được đặt trong index và công cụ hỗ trợ.</w:t>
            </w:r>
          </w:p>
        </w:tc>
      </w:tr>
      <w:tr>
        <w:trPr>
          <w:cantSplit/>
        </w:trPr>
        <w:tc>
          <w:tcPr>
            <w:tcW w:type="dxa" w:w="2300"/>
            <w:tcMar>
              <w:top w:w="80" w:type="dxa"/>
              <w:start w:w="120" w:type="dxa"/>
              <w:bottom w:w="80" w:type="dxa"/>
              <w:end w:w="120" w:type="dxa"/>
            </w:tcMar>
            <w:vAlign w:val="center"/>
          </w:tcPr>
          <w:p>
            <w:pPr>
              <w:spacing w:after="0"/>
            </w:pPr>
            <w:r>
              <w:t>Một thay đổi, một dấu vết</w:t>
            </w:r>
          </w:p>
        </w:tc>
        <w:tc>
          <w:tcPr>
            <w:tcW w:type="dxa" w:w="7060"/>
            <w:tcMar>
              <w:top w:w="80" w:type="dxa"/>
              <w:start w:w="120" w:type="dxa"/>
              <w:bottom w:w="80" w:type="dxa"/>
              <w:end w:w="120" w:type="dxa"/>
            </w:tcMar>
            <w:vAlign w:val="center"/>
          </w:tcPr>
          <w:p>
            <w:pPr>
              <w:spacing w:after="0"/>
            </w:pPr>
            <w:r>
              <w:t>Code, localization, Use Case và test liên quan phải xuất hiện trong cùng branch/PR hoặc cùng chuỗi commit có UC ID.</w:t>
            </w:r>
          </w:p>
        </w:tc>
      </w:tr>
      <w:tr>
        <w:trPr>
          <w:cantSplit/>
        </w:trPr>
        <w:tc>
          <w:tcPr>
            <w:tcW w:type="dxa" w:w="2300"/>
            <w:tcMar>
              <w:top w:w="80" w:type="dxa"/>
              <w:start w:w="120" w:type="dxa"/>
              <w:bottom w:w="80" w:type="dxa"/>
              <w:end w:w="120" w:type="dxa"/>
            </w:tcMar>
            <w:vAlign w:val="center"/>
          </w:tcPr>
          <w:p>
            <w:pPr>
              <w:spacing w:after="0"/>
            </w:pPr>
            <w:r>
              <w:t>Kiểm tra sớm</w:t>
            </w:r>
          </w:p>
        </w:tc>
        <w:tc>
          <w:tcPr>
            <w:tcW w:type="dxa" w:w="7060"/>
            <w:tcMar>
              <w:top w:w="80" w:type="dxa"/>
              <w:start w:w="120" w:type="dxa"/>
              <w:bottom w:w="80" w:type="dxa"/>
              <w:end w:w="120" w:type="dxa"/>
            </w:tcMar>
            <w:vAlign w:val="center"/>
          </w:tcPr>
          <w:p>
            <w:pPr>
              <w:spacing w:after="0"/>
            </w:pPr>
            <w:r>
              <w:t>Cảnh báo ngay trước commit; kiểm tra lại trên CI trước khi merge.</w:t>
            </w:r>
          </w:p>
        </w:tc>
      </w:tr>
      <w:tr>
        <w:trPr>
          <w:cantSplit/>
        </w:trPr>
        <w:tc>
          <w:tcPr>
            <w:tcW w:type="dxa" w:w="2300"/>
            <w:tcMar>
              <w:top w:w="80" w:type="dxa"/>
              <w:start w:w="120" w:type="dxa"/>
              <w:bottom w:w="80" w:type="dxa"/>
              <w:end w:w="120" w:type="dxa"/>
            </w:tcMar>
            <w:vAlign w:val="center"/>
          </w:tcPr>
          <w:p>
            <w:pPr>
              <w:spacing w:after="0"/>
            </w:pPr>
            <w:r>
              <w:t>Tự động hóa có giải thích</w:t>
            </w:r>
          </w:p>
        </w:tc>
        <w:tc>
          <w:tcPr>
            <w:tcW w:type="dxa" w:w="7060"/>
            <w:tcMar>
              <w:top w:w="80" w:type="dxa"/>
              <w:start w:w="120" w:type="dxa"/>
              <w:bottom w:w="80" w:type="dxa"/>
              <w:end w:w="120" w:type="dxa"/>
            </w:tcMar>
            <w:vAlign w:val="center"/>
          </w:tcPr>
          <w:p>
            <w:pPr>
              <w:spacing w:after="0"/>
            </w:pPr>
            <w:r>
              <w:t>Script chỉ ra file nào thay đổi và vì sao UC nào bị đánh dấu; người làm vẫn quyết định nội dung nghiệp vụ.</w:t>
            </w:r>
          </w:p>
        </w:tc>
      </w:tr>
      <w:tr>
        <w:trPr>
          <w:cantSplit/>
        </w:trPr>
        <w:tc>
          <w:tcPr>
            <w:tcW w:type="dxa" w:w="2300"/>
            <w:tcMar>
              <w:top w:w="80" w:type="dxa"/>
              <w:start w:w="120" w:type="dxa"/>
              <w:bottom w:w="80" w:type="dxa"/>
              <w:end w:w="120" w:type="dxa"/>
            </w:tcMar>
            <w:vAlign w:val="center"/>
          </w:tcPr>
          <w:p>
            <w:pPr>
              <w:spacing w:after="0"/>
            </w:pPr>
            <w:r>
              <w:t>Chuyển đổi an toàn</w:t>
            </w:r>
          </w:p>
        </w:tc>
        <w:tc>
          <w:tcPr>
            <w:tcW w:type="dxa" w:w="7060"/>
            <w:tcMar>
              <w:top w:w="80" w:type="dxa"/>
              <w:start w:w="120" w:type="dxa"/>
              <w:bottom w:w="80" w:type="dxa"/>
              <w:end w:w="120" w:type="dxa"/>
            </w:tcMar>
            <w:vAlign w:val="center"/>
          </w:tcPr>
          <w:p>
            <w:pPr>
              <w:spacing w:after="0"/>
            </w:pPr>
            <w:r>
              <w:t>Giữ bản DOCX gốc trong archive, triển khai theo từng giai đoạn và có thể quay lại bằng Git.</w:t>
            </w:r>
          </w:p>
        </w:tc>
      </w:tr>
    </w:tbl>
    <w:p>
      <w:pPr>
        <w:spacing w:after="0"/>
      </w:pPr>
    </w:p>
    <w:p>
      <w:pPr>
        <w:pStyle w:val="Heading1"/>
        <w:keepNext/>
      </w:pPr>
      <w:r>
        <w:t>4. Cấu trúc thư mục mục tiêu</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onsolas" w:hAnsi="Consolas" w:eastAsia="Consolas"/>
                <w:sz w:val="18"/>
              </w:rPr>
              <w:t>Plato/</w:t>
            </w:r>
            <w:r>
              <w:br/>
            </w:r>
            <w:r>
              <w:rPr>
                <w:rFonts w:ascii="Consolas" w:hAnsi="Consolas" w:eastAsia="Consolas"/>
                <w:sz w:val="18"/>
              </w:rPr>
              <w:t>├── .git/</w:t>
            </w:r>
            <w:r>
              <w:br/>
            </w:r>
            <w:r>
              <w:rPr>
                <w:rFonts w:ascii="Consolas" w:hAnsi="Consolas" w:eastAsia="Consolas"/>
                <w:sz w:val="18"/>
              </w:rPr>
              <w:t>├── .gitignore</w:t>
            </w:r>
            <w:r>
              <w:br/>
            </w:r>
            <w:r>
              <w:rPr>
                <w:rFonts w:ascii="Consolas" w:hAnsi="Consolas" w:eastAsia="Consolas"/>
                <w:sz w:val="18"/>
              </w:rPr>
              <w:t>├── README.md</w:t>
            </w:r>
            <w:r>
              <w:br/>
            </w:r>
            <w:r>
              <w:rPr>
                <w:rFonts w:ascii="Consolas" w:hAnsi="Consolas" w:eastAsia="Consolas"/>
                <w:sz w:val="18"/>
              </w:rPr>
              <w:t>├── plato_gymapp/</w:t>
            </w:r>
            <w:r>
              <w:br/>
            </w:r>
            <w:r>
              <w:rPr>
                <w:rFonts w:ascii="Consolas" w:hAnsi="Consolas" w:eastAsia="Consolas"/>
                <w:sz w:val="18"/>
              </w:rPr>
              <w:t>├── plato_docs/</w:t>
            </w:r>
            <w:r>
              <w:br/>
            </w:r>
            <w:r>
              <w:rPr>
                <w:rFonts w:ascii="Consolas" w:hAnsi="Consolas" w:eastAsia="Consolas"/>
                <w:sz w:val="18"/>
              </w:rPr>
              <w:t>│   ├── usecases/</w:t>
            </w:r>
            <w:r>
              <w:br/>
            </w:r>
            <w:r>
              <w:rPr>
                <w:rFonts w:ascii="Consolas" w:hAnsi="Consolas" w:eastAsia="Consolas"/>
                <w:sz w:val="18"/>
              </w:rPr>
              <w:t>│   │   ├── UC01.md</w:t>
            </w:r>
            <w:r>
              <w:br/>
            </w:r>
            <w:r>
              <w:rPr>
                <w:rFonts w:ascii="Consolas" w:hAnsi="Consolas" w:eastAsia="Consolas"/>
                <w:sz w:val="18"/>
              </w:rPr>
              <w:t>│   │   ├── UC02.md</w:t>
            </w:r>
            <w:r>
              <w:br/>
            </w:r>
            <w:r>
              <w:rPr>
                <w:rFonts w:ascii="Consolas" w:hAnsi="Consolas" w:eastAsia="Consolas"/>
                <w:sz w:val="18"/>
              </w:rPr>
              <w:t>│   │   └── ...</w:t>
            </w:r>
            <w:r>
              <w:br/>
            </w:r>
            <w:r>
              <w:rPr>
                <w:rFonts w:ascii="Consolas" w:hAnsi="Consolas" w:eastAsia="Consolas"/>
                <w:sz w:val="18"/>
              </w:rPr>
              <w:t>│   ├── usecase-index.yaml</w:t>
            </w:r>
            <w:r>
              <w:br/>
            </w:r>
            <w:r>
              <w:rPr>
                <w:rFonts w:ascii="Consolas" w:hAnsi="Consolas" w:eastAsia="Consolas"/>
                <w:sz w:val="18"/>
              </w:rPr>
              <w:t>│   ├── generated/</w:t>
            </w:r>
            <w:r>
              <w:br/>
            </w:r>
            <w:r>
              <w:rPr>
                <w:rFonts w:ascii="Consolas" w:hAnsi="Consolas" w:eastAsia="Consolas"/>
                <w:sz w:val="18"/>
              </w:rPr>
              <w:t>│   │   └── plato_usecases.docx</w:t>
            </w:r>
            <w:r>
              <w:br/>
            </w:r>
            <w:r>
              <w:rPr>
                <w:rFonts w:ascii="Consolas" w:hAnsi="Consolas" w:eastAsia="Consolas"/>
                <w:sz w:val="18"/>
              </w:rPr>
              <w:t>│   └── archive/</w:t>
            </w:r>
            <w:r>
              <w:br/>
            </w:r>
            <w:r>
              <w:rPr>
                <w:rFonts w:ascii="Consolas" w:hAnsi="Consolas" w:eastAsia="Consolas"/>
                <w:sz w:val="18"/>
              </w:rPr>
              <w:t>├── tools/</w:t>
            </w:r>
            <w:r>
              <w:br/>
            </w:r>
            <w:r>
              <w:rPr>
                <w:rFonts w:ascii="Consolas" w:hAnsi="Consolas" w:eastAsia="Consolas"/>
                <w:sz w:val="18"/>
              </w:rPr>
              <w:t>│   ├── check_usecase_impact.py</w:t>
            </w:r>
            <w:r>
              <w:br/>
            </w:r>
            <w:r>
              <w:rPr>
                <w:rFonts w:ascii="Consolas" w:hAnsi="Consolas" w:eastAsia="Consolas"/>
                <w:sz w:val="18"/>
              </w:rPr>
              <w:t>│   ├── validate_usecases.py</w:t>
            </w:r>
            <w:r>
              <w:br/>
            </w:r>
            <w:r>
              <w:rPr>
                <w:rFonts w:ascii="Consolas" w:hAnsi="Consolas" w:eastAsia="Consolas"/>
                <w:sz w:val="18"/>
              </w:rPr>
              <w:t>│   └── build_usecase_doc.py</w:t>
            </w:r>
            <w:r>
              <w:br/>
            </w:r>
            <w:r>
              <w:rPr>
                <w:rFonts w:ascii="Consolas" w:hAnsi="Consolas" w:eastAsia="Consolas"/>
                <w:sz w:val="18"/>
              </w:rPr>
              <w:t>├── scripts/</w:t>
            </w:r>
            <w:r>
              <w:br/>
            </w:r>
            <w:r>
              <w:rPr>
                <w:rFonts w:ascii="Consolas" w:hAnsi="Consolas" w:eastAsia="Consolas"/>
                <w:sz w:val="18"/>
              </w:rPr>
              <w:t>│   └── pre_commit.ps1</w:t>
            </w:r>
            <w:r>
              <w:br/>
            </w:r>
            <w:r>
              <w:rPr>
                <w:rFonts w:ascii="Consolas" w:hAnsi="Consolas" w:eastAsia="Consolas"/>
                <w:sz w:val="18"/>
              </w:rPr>
              <w:t>└── .github/</w:t>
            </w:r>
            <w:r>
              <w:br/>
            </w:r>
            <w:r>
              <w:rPr>
                <w:rFonts w:ascii="Consolas" w:hAnsi="Consolas" w:eastAsia="Consolas"/>
                <w:sz w:val="18"/>
              </w:rPr>
              <w:t xml:space="preserve">    ├── pull_request_template.md</w:t>
            </w:r>
            <w:r>
              <w:br/>
            </w:r>
            <w:r>
              <w:rPr>
                <w:rFonts w:ascii="Consolas" w:hAnsi="Consolas" w:eastAsia="Consolas"/>
                <w:sz w:val="18"/>
              </w:rPr>
              <w:t xml:space="preserve">    └── workflows/plato-quality.yml</w:t>
            </w:r>
          </w:p>
        </w:tc>
      </w:tr>
    </w:tbl>
    <w:p>
      <w:r>
        <w:t>Vai trò của từng khu vực:</w:t>
      </w:r>
    </w:p>
    <w:p>
      <w:pPr>
        <w:pStyle w:val="ListBullet"/>
      </w:pPr>
      <w:r>
        <w:t>plato_gymapp/: mã nguồn Flutter, test và tài nguyên ứng dụng.</w:t>
      </w:r>
    </w:p>
    <w:p>
      <w:pPr>
        <w:pStyle w:val="ListBullet"/>
      </w:pPr>
      <w:r>
        <w:t>plato_docs/usecases/: nội dung nguồn của từng Use Case, dễ đọc và dễ so sánh theo dòng.</w:t>
      </w:r>
    </w:p>
    <w:p>
      <w:pPr>
        <w:pStyle w:val="ListBullet"/>
      </w:pPr>
      <w:r>
        <w:t>plato_docs/usecase-index.yaml: bản đồ liên kết Use Case với tính năng, route, màn hình, localization key, vùng code và UC liên quan.</w:t>
      </w:r>
    </w:p>
    <w:p>
      <w:pPr>
        <w:pStyle w:val="ListBullet"/>
      </w:pPr>
      <w:r>
        <w:t>plato_docs/generated/: tài liệu xuất bản; chỉ được tạo bởi build_usecase_doc.py.</w:t>
      </w:r>
    </w:p>
    <w:p>
      <w:pPr>
        <w:pStyle w:val="ListBullet"/>
      </w:pPr>
      <w:r>
        <w:t>plato_docs/archive/: bản cũ có giá trị tham chiếu; không dùng để chỉnh sửa tiếp.</w:t>
      </w:r>
    </w:p>
    <w:p>
      <w:pPr>
        <w:pStyle w:val="ListBullet"/>
      </w:pPr>
      <w:r>
        <w:t>tools/ và scripts/: kiểm tra tác động, validation, sinh tài liệu và Git hook.</w:t>
      </w:r>
    </w:p>
    <w:p>
      <w:pPr>
        <w:pStyle w:val="Heading1"/>
        <w:keepNext/>
      </w:pPr>
      <w:r>
        <w:t>5. Lộ trình triển khai chi tiết</w:t>
      </w:r>
    </w:p>
    <w:p>
      <w:pPr>
        <w:pStyle w:val="Heading2"/>
        <w:keepNext/>
      </w:pPr>
      <w:r>
        <w:t>Giai đoạn 0 — Chốt baseline và bảo vệ dữ liệu</w:t>
      </w:r>
    </w:p>
    <w:p>
      <w:r>
        <w:t>Mục tiêu: xác định đúng phiên bản app và Use Case hiện hành trước khi thay đổi cấu trúc.</w:t>
      </w:r>
    </w:p>
    <w:p>
      <w:pPr>
        <w:pStyle w:val="ListNumber"/>
      </w:pPr>
      <w:r>
        <w:t>Chọn usecase_revised_permissions.docx làm bản hiện hành; chuyển usecase.docx và usecase_revised.docx vào archive sau khi xác nhận không còn được chỉnh sửa.</w:t>
      </w:r>
    </w:p>
    <w:p>
      <w:pPr>
        <w:pStyle w:val="ListNumber"/>
      </w:pPr>
      <w:r>
        <w:t>Rà soát tên UC ở bảng tổng hợp, tiêu đề và bảng chi tiết. Ví dụ hiện cần lưu ý UC02 và UC06 có wording chưa hoàn toàn đồng nhất giữa các vị trí.</w:t>
      </w:r>
    </w:p>
    <w:p>
      <w:pPr>
        <w:pStyle w:val="ListNumber"/>
      </w:pPr>
      <w:r>
        <w:t>Quét các file nhạy cảm trước khi Git theo dõi: .env, keystore, service account, API key, signing.properties và file cấu hình cục bộ.</w:t>
      </w:r>
    </w:p>
    <w:p>
      <w:pPr>
        <w:pStyle w:val="ListNumber"/>
      </w:pPr>
      <w:r>
        <w:t>Ghi nhận trạng thái build/test hiện tại để dùng làm mốc so sánh.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after="40"/>
            </w:pPr>
            <w:r>
              <w:rPr>
                <w:b/>
                <w:color w:val="1F4D78"/>
              </w:rPr>
              <w:t>Điểm dừng an toàn</w:t>
            </w:r>
          </w:p>
          <w:p>
            <w:pPr>
              <w:spacing w:after="0"/>
            </w:pPr>
            <w:r>
              <w:t>Không chạy git add . trước khi hoàn tất kiểm tra secret và .gitignore.</w:t>
            </w:r>
          </w:p>
        </w:tc>
      </w:tr>
    </w:tbl>
    <w:p>
      <w:pPr>
        <w:spacing w:after="0"/>
      </w:pPr>
    </w:p>
    <w:p>
      <w:pPr>
        <w:pStyle w:val="Heading2"/>
        <w:keepNext/>
      </w:pPr>
      <w:r>
        <w:t>Giai đoạn 1 — Khởi tạo Git tại thư mục Plato</w:t>
      </w:r>
    </w:p>
    <w:p>
      <w:r>
        <w:t>Mục tiêu: tạo một lịch sử thống nhất cho ứng dụng và tài liệu.</w:t>
      </w:r>
    </w:p>
    <w:p>
      <w:pPr>
        <w:pStyle w:val="ListNumber"/>
      </w:pPr>
      <w:r>
        <w:t>Tạo .gitignore tại Plato với quy tắc cho Flutter, IDE, secret, Word lock, render và file trích xuất tạm.</w:t>
      </w:r>
    </w:p>
    <w:p>
      <w:pPr>
        <w:pStyle w:val="ListNumber"/>
      </w:pPr>
      <w:r>
        <w:t>Khởi tạo repository và đổi nhánh chính thành main.</w:t>
      </w:r>
    </w:p>
    <w:p>
      <w:pPr>
        <w:pStyle w:val="ListNumber"/>
      </w:pPr>
      <w:r>
        <w:t>Kiểm tra git status --short, chỉ stage các nhóm file đã được rà soát.</w:t>
      </w:r>
    </w:p>
    <w:p>
      <w:pPr>
        <w:pStyle w:val="ListNumber"/>
      </w:pPr>
      <w:r>
        <w:t>Tạo baseline commit; chưa cần remote ngay.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onsolas" w:hAnsi="Consolas" w:eastAsia="Consolas"/>
                <w:sz w:val="18"/>
              </w:rPr>
              <w:t>cd D:\Projects\Zenithas\Plato</w:t>
            </w:r>
            <w:r>
              <w:br/>
            </w:r>
            <w:r>
              <w:rPr>
                <w:rFonts w:ascii="Consolas" w:hAnsi="Consolas" w:eastAsia="Consolas"/>
                <w:sz w:val="18"/>
              </w:rPr>
              <w:t>git init</w:t>
            </w:r>
            <w:r>
              <w:br/>
            </w:r>
            <w:r>
              <w:rPr>
                <w:rFonts w:ascii="Consolas" w:hAnsi="Consolas" w:eastAsia="Consolas"/>
                <w:sz w:val="18"/>
              </w:rPr>
              <w:t>git branch -M main</w:t>
            </w:r>
            <w:r>
              <w:br/>
            </w:r>
            <w:r>
              <w:rPr>
                <w:rFonts w:ascii="Consolas" w:hAnsi="Consolas" w:eastAsia="Consolas"/>
                <w:sz w:val="18"/>
              </w:rPr>
              <w:t>git status --short</w:t>
            </w:r>
            <w:r>
              <w:br/>
            </w:r>
            <w:r>
              <w:rPr>
                <w:rFonts w:ascii="Consolas" w:hAnsi="Consolas" w:eastAsia="Consolas"/>
                <w:sz w:val="18"/>
              </w:rPr>
              <w:t>git add .gitignore README.md plato_gymapp plato_docs</w:t>
            </w:r>
            <w:r>
              <w:br/>
            </w:r>
            <w:r>
              <w:rPr>
                <w:rFonts w:ascii="Consolas" w:hAnsi="Consolas" w:eastAsia="Consolas"/>
                <w:sz w:val="18"/>
              </w:rPr>
              <w:t>git commit -m "chore: establish Plato baseline"</w:t>
            </w:r>
          </w:p>
        </w:tc>
      </w:tr>
    </w:tbl>
    <w:p>
      <w:pPr>
        <w:pStyle w:val="Heading2"/>
        <w:keepNext/>
      </w:pPr>
      <w:r>
        <w:t>Giai đoạn 2 — Tách nguồn Use Case theo từng UC</w:t>
      </w:r>
    </w:p>
    <w:p>
      <w:r>
        <w:t>Mục tiêu: biến nội dung Use Case thành dữ liệu có thể diff và kiểm tra tự động mà vẫn giữ DOCX dễ đọc.</w:t>
      </w:r>
    </w:p>
    <w:p>
      <w:pPr>
        <w:pStyle w:val="ListNumber"/>
      </w:pPr>
      <w:r>
        <w:t>Tạo một template chung gồm: mã UC, tên, mục tiêu, tác nhân, tiền điều kiện, kích hoạt, luồng chính, luồng thay thế/ngoại lệ, hậu điều kiện, quy tắc nghiệp vụ, UC liên quan và thuật ngữ.</w:t>
      </w:r>
    </w:p>
    <w:p>
      <w:pPr>
        <w:pStyle w:val="ListNumber"/>
      </w:pPr>
      <w:r>
        <w:t>Chuyển lần lượt UC01–UC31 từ bản DOCX hiện hành sang các file UCxx.md. Nội dung nghiệp vụ phải giữ nguyên trong bước đầu; chỉ chuẩn hóa cấu trúc.</w:t>
      </w:r>
    </w:p>
    <w:p>
      <w:pPr>
        <w:pStyle w:val="ListNumber"/>
      </w:pPr>
      <w:r>
        <w:t>Dùng thuật ngữ dạng tiếng Việt kèm chú thích tiếng Anh ở lần xuất hiện cần thiết, ví dụ Lịch tập (Routine), Giáo án (Program).</w:t>
      </w:r>
    </w:p>
    <w:p>
      <w:pPr>
        <w:pStyle w:val="ListNumber"/>
      </w:pPr>
      <w:r>
        <w:t>Review theo nhóm 5–8 UC để tránh một lần chuyển đổi quá lớn và khó phát hiện sai lệch.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40"/>
            </w:pPr>
            <w:r>
              <w:rPr>
                <w:b/>
                <w:color w:val="1F4D78"/>
              </w:rPr>
              <w:t>Quy tắc</w:t>
            </w:r>
          </w:p>
          <w:p>
            <w:pPr>
              <w:spacing w:after="0"/>
            </w:pPr>
            <w:r>
              <w:t>Sau khi chuyển đổi hoàn tất, không chỉnh trực tiếp nội dung trong DOCX generated. Mọi sửa đổi bắt đầu từ file UCxx.md.</w:t>
            </w:r>
          </w:p>
        </w:tc>
      </w:tr>
    </w:tbl>
    <w:p>
      <w:pPr>
        <w:spacing w:after="0"/>
      </w:pPr>
    </w:p>
    <w:p>
      <w:pPr>
        <w:pStyle w:val="Heading2"/>
        <w:keepNext/>
      </w:pPr>
      <w:r>
        <w:t>Giai đoạn 3 — Tạo bản đồ truy vết usecase-index.yaml</w:t>
      </w:r>
    </w:p>
    <w:p>
      <w:r>
        <w:t>Mục tiêu: nối thay đổi kỹ thuật với nội dung nghiệp vụ mà không làm nặng tài liệu cho người đọc.</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onsolas" w:hAnsi="Consolas" w:eastAsia="Consolas"/>
                <w:sz w:val="18"/>
              </w:rPr>
              <w:t>usecases:</w:t>
            </w:r>
            <w:r>
              <w:br/>
            </w:r>
            <w:r>
              <w:rPr>
                <w:rFonts w:ascii="Consolas" w:hAnsi="Consolas" w:eastAsia="Consolas"/>
                <w:sz w:val="18"/>
              </w:rPr>
              <w:t xml:space="preserve">  UC31:</w:t>
            </w:r>
            <w:r>
              <w:br/>
            </w:r>
            <w:r>
              <w:rPr>
                <w:rFonts w:ascii="Consolas" w:hAnsi="Consolas" w:eastAsia="Consolas"/>
                <w:sz w:val="18"/>
              </w:rPr>
              <w:t xml:space="preserve">    title: "Quản lý quyền ứng dụng"</w:t>
            </w:r>
            <w:r>
              <w:br/>
            </w:r>
            <w:r>
              <w:rPr>
                <w:rFonts w:ascii="Consolas" w:hAnsi="Consolas" w:eastAsia="Consolas"/>
                <w:sz w:val="18"/>
              </w:rPr>
              <w:t xml:space="preserve">    features: [permissions, background_workout]</w:t>
            </w:r>
            <w:r>
              <w:br/>
            </w:r>
            <w:r>
              <w:rPr>
                <w:rFonts w:ascii="Consolas" w:hAnsi="Consolas" w:eastAsia="Consolas"/>
                <w:sz w:val="18"/>
              </w:rPr>
              <w:t xml:space="preserve">    code_paths:</w:t>
            </w:r>
            <w:r>
              <w:br/>
            </w:r>
            <w:r>
              <w:rPr>
                <w:rFonts w:ascii="Consolas" w:hAnsi="Consolas" w:eastAsia="Consolas"/>
                <w:sz w:val="18"/>
              </w:rPr>
              <w:t xml:space="preserve">      - "plato_gymapp/lib/**/settings_screen.dart"</w:t>
            </w:r>
            <w:r>
              <w:br/>
            </w:r>
            <w:r>
              <w:rPr>
                <w:rFonts w:ascii="Consolas" w:hAnsi="Consolas" w:eastAsia="Consolas"/>
                <w:sz w:val="18"/>
              </w:rPr>
              <w:t xml:space="preserve">      - "plato_gymapp/lib/**/workout_permission_helper.dart"</w:t>
            </w:r>
            <w:r>
              <w:br/>
            </w:r>
            <w:r>
              <w:rPr>
                <w:rFonts w:ascii="Consolas" w:hAnsi="Consolas" w:eastAsia="Consolas"/>
                <w:sz w:val="18"/>
              </w:rPr>
              <w:t xml:space="preserve">    routes: [settings]</w:t>
            </w:r>
            <w:r>
              <w:br/>
            </w:r>
            <w:r>
              <w:rPr>
                <w:rFonts w:ascii="Consolas" w:hAnsi="Consolas" w:eastAsia="Consolas"/>
                <w:sz w:val="18"/>
              </w:rPr>
              <w:t xml:space="preserve">    localization_keys:</w:t>
            </w:r>
            <w:r>
              <w:br/>
            </w:r>
            <w:r>
              <w:rPr>
                <w:rFonts w:ascii="Consolas" w:hAnsi="Consolas" w:eastAsia="Consolas"/>
                <w:sz w:val="18"/>
              </w:rPr>
              <w:t xml:space="preserve">      - permission_background_title</w:t>
            </w:r>
            <w:r>
              <w:br/>
            </w:r>
            <w:r>
              <w:rPr>
                <w:rFonts w:ascii="Consolas" w:hAnsi="Consolas" w:eastAsia="Consolas"/>
                <w:sz w:val="18"/>
              </w:rPr>
              <w:t xml:space="preserve">      - permission_pre_dialog_confirm</w:t>
            </w:r>
            <w:r>
              <w:br/>
            </w:r>
            <w:r>
              <w:rPr>
                <w:rFonts w:ascii="Consolas" w:hAnsi="Consolas" w:eastAsia="Consolas"/>
                <w:sz w:val="18"/>
              </w:rPr>
              <w:t xml:space="preserve">    related_usecases: [UC06, UC15]</w:t>
            </w:r>
          </w:p>
        </w:tc>
      </w:tr>
    </w:tbl>
    <w:p>
      <w:r>
        <w:t>Mỗi entry nên có tối thiểu title, code_paths và related_usecases. routes và localization_keys được thêm khi UC mô tả thao tác hoặc wording UI cụ thể.</w:t>
      </w:r>
    </w:p>
    <w:p>
      <w:pPr>
        <w:pStyle w:val="Heading2"/>
        <w:keepNext/>
      </w:pPr>
      <w:r>
        <w:t>Giai đoạn 4 — Viết công cụ kiểm tra tác động</w:t>
      </w:r>
    </w:p>
    <w:p>
      <w:r>
        <w:t>Mục tiêu: từ danh sách file Git đã đổi, xác định UC cần xem xét.</w:t>
      </w:r>
    </w:p>
    <w:p>
      <w:pPr>
        <w:pStyle w:val="ListNumber"/>
      </w:pPr>
      <w:r>
        <w:t>check_usecase_impact.py đọc git diff --name-only và so khớp với code_paths trong index.</w:t>
      </w:r>
    </w:p>
    <w:p>
      <w:pPr>
        <w:pStyle w:val="ListNumber"/>
      </w:pPr>
      <w:r>
        <w:t>Kết quả phải hiển thị: file thay đổi, UC bị ảnh hưởng và lý do so khớp.</w:t>
      </w:r>
    </w:p>
    <w:p>
      <w:pPr>
        <w:pStyle w:val="ListNumber"/>
      </w:pPr>
      <w:r>
        <w:t>Nếu code thuộc vùng chưa có mapping, công cụ cảnh báo unclassified change thay vì im lặng bỏ qua.</w:t>
      </w:r>
    </w:p>
    <w:p>
      <w:pPr>
        <w:pStyle w:val="ListNumber"/>
      </w:pPr>
      <w:r>
        <w:t>Người thực hiện xác nhận một trong hai trạng thái: đã cập nhật UC, hoặc đã review và xác định không cần đổi nội dung.</w:t>
      </w:r>
    </w:p>
    <w:p>
      <w:pPr>
        <w:pStyle w:val="Heading2"/>
        <w:keepNext/>
      </w:pPr>
      <w:r>
        <w:t>Giai đoạn 5 — Validation nội dung Use Case</w:t>
      </w:r>
    </w:p>
    <w:p>
      <w:r>
        <w:t>Mục tiêu: phát hiện lỗi cấu trúc và wording phổ biến trước khi sinh DOCX.</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F2F4F7"/>
            <w:tcMar>
              <w:top w:w="80" w:type="dxa"/>
              <w:start w:w="120" w:type="dxa"/>
              <w:bottom w:w="80" w:type="dxa"/>
              <w:end w:w="120" w:type="dxa"/>
            </w:tcMar>
            <w:vAlign w:val="center"/>
          </w:tcPr>
          <w:p>
            <w:pPr>
              <w:spacing w:after="0"/>
            </w:pPr>
            <w:r>
              <w:rPr>
                <w:b/>
                <w:color w:val="111827"/>
              </w:rPr>
              <w:t>Nhóm kiểm tra</w:t>
            </w:r>
          </w:p>
        </w:tc>
        <w:tc>
          <w:tcPr>
            <w:tcW w:type="dxa" w:w="7060"/>
            <w:shd w:fill="F2F4F7"/>
            <w:tcMar>
              <w:top w:w="80" w:type="dxa"/>
              <w:start w:w="120" w:type="dxa"/>
              <w:bottom w:w="80" w:type="dxa"/>
              <w:end w:w="120" w:type="dxa"/>
            </w:tcMar>
            <w:vAlign w:val="center"/>
          </w:tcPr>
          <w:p>
            <w:pPr>
              <w:spacing w:after="0"/>
            </w:pPr>
            <w:r>
              <w:rPr>
                <w:b/>
                <w:color w:val="111827"/>
              </w:rPr>
              <w:t>Tiêu chí</w:t>
            </w:r>
          </w:p>
        </w:tc>
      </w:tr>
      <w:tr>
        <w:trPr>
          <w:cantSplit/>
        </w:trPr>
        <w:tc>
          <w:tcPr>
            <w:tcW w:type="dxa" w:w="2300"/>
            <w:tcMar>
              <w:top w:w="80" w:type="dxa"/>
              <w:start w:w="120" w:type="dxa"/>
              <w:bottom w:w="80" w:type="dxa"/>
              <w:end w:w="120" w:type="dxa"/>
            </w:tcMar>
            <w:vAlign w:val="center"/>
          </w:tcPr>
          <w:p>
            <w:pPr>
              <w:spacing w:after="0"/>
            </w:pPr>
            <w:r>
              <w:t>Mã và số lượng</w:t>
            </w:r>
          </w:p>
        </w:tc>
        <w:tc>
          <w:tcPr>
            <w:tcW w:type="dxa" w:w="7060"/>
            <w:tcMar>
              <w:top w:w="80" w:type="dxa"/>
              <w:start w:w="120" w:type="dxa"/>
              <w:bottom w:w="80" w:type="dxa"/>
              <w:end w:w="120" w:type="dxa"/>
            </w:tcMar>
            <w:vAlign w:val="center"/>
          </w:tcPr>
          <w:p>
            <w:pPr>
              <w:spacing w:after="0"/>
            </w:pPr>
            <w:r>
              <w:t>Không trùng/mất UC ID; tổng số ở phần tổng hợp khớp số file nguồn.</w:t>
            </w:r>
          </w:p>
        </w:tc>
      </w:tr>
      <w:tr>
        <w:trPr>
          <w:cantSplit/>
        </w:trPr>
        <w:tc>
          <w:tcPr>
            <w:tcW w:type="dxa" w:w="2300"/>
            <w:tcMar>
              <w:top w:w="80" w:type="dxa"/>
              <w:start w:w="120" w:type="dxa"/>
              <w:bottom w:w="80" w:type="dxa"/>
              <w:end w:w="120" w:type="dxa"/>
            </w:tcMar>
            <w:vAlign w:val="center"/>
          </w:tcPr>
          <w:p>
            <w:pPr>
              <w:spacing w:after="0"/>
            </w:pPr>
            <w:r>
              <w:t>Tên UC</w:t>
            </w:r>
          </w:p>
        </w:tc>
        <w:tc>
          <w:tcPr>
            <w:tcW w:type="dxa" w:w="7060"/>
            <w:tcMar>
              <w:top w:w="80" w:type="dxa"/>
              <w:start w:w="120" w:type="dxa"/>
              <w:bottom w:w="80" w:type="dxa"/>
              <w:end w:w="120" w:type="dxa"/>
            </w:tcMar>
            <w:vAlign w:val="center"/>
          </w:tcPr>
          <w:p>
            <w:pPr>
              <w:spacing w:after="0"/>
            </w:pPr>
            <w:r>
              <w:t>Tên trong index, bảng tổng hợp, heading và chi tiết phải nhất quán.</w:t>
            </w:r>
          </w:p>
        </w:tc>
      </w:tr>
      <w:tr>
        <w:trPr>
          <w:cantSplit/>
        </w:trPr>
        <w:tc>
          <w:tcPr>
            <w:tcW w:type="dxa" w:w="2300"/>
            <w:tcMar>
              <w:top w:w="80" w:type="dxa"/>
              <w:start w:w="120" w:type="dxa"/>
              <w:bottom w:w="80" w:type="dxa"/>
              <w:end w:w="120" w:type="dxa"/>
            </w:tcMar>
            <w:vAlign w:val="center"/>
          </w:tcPr>
          <w:p>
            <w:pPr>
              <w:spacing w:after="0"/>
            </w:pPr>
            <w:r>
              <w:t>Tham chiếu</w:t>
            </w:r>
          </w:p>
        </w:tc>
        <w:tc>
          <w:tcPr>
            <w:tcW w:type="dxa" w:w="7060"/>
            <w:tcMar>
              <w:top w:w="80" w:type="dxa"/>
              <w:start w:w="120" w:type="dxa"/>
              <w:bottom w:w="80" w:type="dxa"/>
              <w:end w:w="120" w:type="dxa"/>
            </w:tcMar>
            <w:vAlign w:val="center"/>
          </w:tcPr>
          <w:p>
            <w:pPr>
              <w:spacing w:after="0"/>
            </w:pPr>
            <w:r>
              <w:t>UC liên quan phải tồn tại; không tự tham chiếu; quan hệ hai chiều được cảnh báo nếu thiếu.</w:t>
            </w:r>
          </w:p>
        </w:tc>
      </w:tr>
      <w:tr>
        <w:trPr>
          <w:cantSplit/>
        </w:trPr>
        <w:tc>
          <w:tcPr>
            <w:tcW w:type="dxa" w:w="2300"/>
            <w:tcMar>
              <w:top w:w="80" w:type="dxa"/>
              <w:start w:w="120" w:type="dxa"/>
              <w:bottom w:w="80" w:type="dxa"/>
              <w:end w:w="120" w:type="dxa"/>
            </w:tcMar>
            <w:vAlign w:val="center"/>
          </w:tcPr>
          <w:p>
            <w:pPr>
              <w:spacing w:after="0"/>
            </w:pPr>
            <w:r>
              <w:t>Mục bắt buộc</w:t>
            </w:r>
          </w:p>
        </w:tc>
        <w:tc>
          <w:tcPr>
            <w:tcW w:type="dxa" w:w="7060"/>
            <w:tcMar>
              <w:top w:w="80" w:type="dxa"/>
              <w:start w:w="120" w:type="dxa"/>
              <w:bottom w:w="80" w:type="dxa"/>
              <w:end w:w="120" w:type="dxa"/>
            </w:tcMar>
            <w:vAlign w:val="center"/>
          </w:tcPr>
          <w:p>
            <w:pPr>
              <w:spacing w:after="0"/>
            </w:pPr>
            <w:r>
              <w:t>Không thiếu tác nhân, tiền điều kiện, luồng chính, hậu điều kiện hoặc luồng lỗi cần thiết.</w:t>
            </w:r>
          </w:p>
        </w:tc>
      </w:tr>
      <w:tr>
        <w:trPr>
          <w:cantSplit/>
        </w:trPr>
        <w:tc>
          <w:tcPr>
            <w:tcW w:type="dxa" w:w="2300"/>
            <w:tcMar>
              <w:top w:w="80" w:type="dxa"/>
              <w:start w:w="120" w:type="dxa"/>
              <w:bottom w:w="80" w:type="dxa"/>
              <w:end w:w="120" w:type="dxa"/>
            </w:tcMar>
            <w:vAlign w:val="center"/>
          </w:tcPr>
          <w:p>
            <w:pPr>
              <w:spacing w:after="0"/>
            </w:pPr>
            <w:r>
              <w:t>UI wording</w:t>
            </w:r>
          </w:p>
        </w:tc>
        <w:tc>
          <w:tcPr>
            <w:tcW w:type="dxa" w:w="7060"/>
            <w:tcMar>
              <w:top w:w="80" w:type="dxa"/>
              <w:start w:w="120" w:type="dxa"/>
              <w:bottom w:w="80" w:type="dxa"/>
              <w:end w:w="120" w:type="dxa"/>
            </w:tcMar>
            <w:vAlign w:val="center"/>
          </w:tcPr>
          <w:p>
            <w:pPr>
              <w:spacing w:after="0"/>
            </w:pPr>
            <w:r>
              <w:t>Localization key được khai báo phải tồn tại; khi value thay đổi thì UC tương ứng phải được review.</w:t>
            </w:r>
          </w:p>
        </w:tc>
      </w:tr>
      <w:tr>
        <w:trPr>
          <w:cantSplit/>
        </w:trPr>
        <w:tc>
          <w:tcPr>
            <w:tcW w:type="dxa" w:w="2300"/>
            <w:tcMar>
              <w:top w:w="80" w:type="dxa"/>
              <w:start w:w="120" w:type="dxa"/>
              <w:bottom w:w="80" w:type="dxa"/>
              <w:end w:w="120" w:type="dxa"/>
            </w:tcMar>
            <w:vAlign w:val="center"/>
          </w:tcPr>
          <w:p>
            <w:pPr>
              <w:spacing w:after="0"/>
            </w:pPr>
            <w:r>
              <w:t>Thuật ngữ</w:t>
            </w:r>
          </w:p>
        </w:tc>
        <w:tc>
          <w:tcPr>
            <w:tcW w:type="dxa" w:w="7060"/>
            <w:tcMar>
              <w:top w:w="80" w:type="dxa"/>
              <w:start w:w="120" w:type="dxa"/>
              <w:bottom w:w="80" w:type="dxa"/>
              <w:end w:w="120" w:type="dxa"/>
            </w:tcMar>
            <w:vAlign w:val="center"/>
          </w:tcPr>
          <w:p>
            <w:pPr>
              <w:spacing w:after="0"/>
            </w:pPr>
            <w:r>
              <w:t>Dùng cùng một cách gọi Lịch tập (Routine), Giáo án (Program), bài tập và buổi tập.</w:t>
            </w:r>
          </w:p>
        </w:tc>
      </w:tr>
      <w:tr>
        <w:trPr>
          <w:cantSplit/>
        </w:trPr>
        <w:tc>
          <w:tcPr>
            <w:tcW w:type="dxa" w:w="2300"/>
            <w:tcMar>
              <w:top w:w="80" w:type="dxa"/>
              <w:start w:w="120" w:type="dxa"/>
              <w:bottom w:w="80" w:type="dxa"/>
              <w:end w:w="120" w:type="dxa"/>
            </w:tcMar>
            <w:vAlign w:val="center"/>
          </w:tcPr>
          <w:p>
            <w:pPr>
              <w:spacing w:after="0"/>
            </w:pPr>
            <w:r>
              <w:t>Quyền hệ thống</w:t>
            </w:r>
          </w:p>
        </w:tc>
        <w:tc>
          <w:tcPr>
            <w:tcW w:type="dxa" w:w="7060"/>
            <w:tcMar>
              <w:top w:w="80" w:type="dxa"/>
              <w:start w:w="120" w:type="dxa"/>
              <w:bottom w:w="80" w:type="dxa"/>
              <w:end w:w="120" w:type="dxa"/>
            </w:tcMar>
            <w:vAlign w:val="center"/>
          </w:tcPr>
          <w:p>
            <w:pPr>
              <w:spacing w:after="0"/>
            </w:pPr>
            <w:r>
              <w:t>Mô tả đúng pre-dialog của app, dialog hệ điều hành, toggle cài đặt và trường hợp từ chối/đã cấp.</w:t>
            </w:r>
          </w:p>
        </w:tc>
      </w:tr>
    </w:tbl>
    <w:p>
      <w:pPr>
        <w:spacing w:after="0"/>
      </w:pPr>
    </w:p>
    <w:p>
      <w:pPr>
        <w:pStyle w:val="Heading2"/>
        <w:keepNext/>
      </w:pPr>
      <w:r>
        <w:t>Giai đoạn 6 — Sinh DOCX tự động</w:t>
      </w:r>
    </w:p>
    <w:p>
      <w:r>
        <w:t>Mục tiêu: giữ bố cục, font và bảng nhất quán trong khi loại bỏ chỉnh sửa thủ công lặp lại.</w:t>
      </w:r>
    </w:p>
    <w:p>
      <w:pPr>
        <w:pStyle w:val="ListNumber"/>
      </w:pPr>
      <w:r>
        <w:t>build_usecase_doc.py đọc UCxx.md và usecase-index.yaml theo thứ tự UC.</w:t>
      </w:r>
    </w:p>
    <w:p>
      <w:pPr>
        <w:pStyle w:val="ListNumber"/>
      </w:pPr>
      <w:r>
        <w:t>Áp dụng một template DOCX cố định cho tiêu đề, bảng tóm tắt, bảng chi tiết, font, header/footer và đánh số trang.</w:t>
      </w:r>
    </w:p>
    <w:p>
      <w:pPr>
        <w:pStyle w:val="ListNumber"/>
      </w:pPr>
      <w:r>
        <w:t>Ghi output vào plato_docs/generated/plato_usecases.docx.</w:t>
      </w:r>
    </w:p>
    <w:p>
      <w:pPr>
        <w:pStyle w:val="ListNumber"/>
      </w:pPr>
      <w:r>
        <w:t>Chạy render/structural QA; nếu output khác kỳ vọng thì sửa nguồn hoặc generator, không sửa file generated.</w:t>
      </w:r>
    </w:p>
    <w:p>
      <w:pPr>
        <w:pStyle w:val="ListNumber"/>
      </w:pPr>
      <w:r>
        <w:t>Commit source và generated DOCX cùng nhau nếu nhóm cần mở tài liệu mà không chạy công cụ build.</w:t>
      </w:r>
    </w:p>
    <w:p>
      <w:pPr>
        <w:pStyle w:val="Heading2"/>
        <w:keepNext/>
      </w:pPr>
      <w:r>
        <w:t>Giai đoạn 7 — Pre-commit và quy trình branch</w:t>
      </w:r>
    </w:p>
    <w:p>
      <w:r>
        <w:t>Mục tiêu: biến việc rà soát Use Case thành một phần tự nhiên của mỗi thay đổi.</w:t>
      </w:r>
    </w:p>
    <w:p>
      <w:pPr>
        <w:pStyle w:val="ListNumber"/>
      </w:pPr>
      <w:r>
        <w:t>Mỗi tính năng hoặc sửa hành vi dùng branch có UC ID, ví dụ feature/uc31-background-permissions.</w:t>
      </w:r>
    </w:p>
    <w:p>
      <w:pPr>
        <w:pStyle w:val="ListNumber"/>
      </w:pPr>
      <w:r>
        <w:t>scripts/pre_commit.ps1 chạy impact scan, validator và kiểm tra generated DOCX có được cập nhật hay không.</w:t>
      </w:r>
    </w:p>
    <w:p>
      <w:pPr>
        <w:pStyle w:val="ListNumber"/>
      </w:pPr>
      <w:r>
        <w:t>Commit message có UC ID khi thay đổi gắn với một Use Case, ví dụ feat(UC31): add permission pre-dialog and settings toggle.</w:t>
      </w:r>
    </w:p>
    <w:p>
      <w:pPr>
        <w:pStyle w:val="ListNumber"/>
      </w:pPr>
      <w:r>
        <w:t>PR template yêu cầu tick: code, UI wording, dữ liệu, permission, test, Use Case, DOCX generated.</w:t>
      </w:r>
    </w:p>
    <w:p>
      <w:pPr>
        <w:pStyle w:val="Heading2"/>
        <w:keepNext/>
      </w:pPr>
      <w:r>
        <w:t>Giai đoạn 8 — CI và remote riêng tư</w:t>
      </w:r>
    </w:p>
    <w:p>
      <w:r>
        <w:t>Mục tiêu: kiểm tra độc lập với máy cá nhân và tạo bản sao lưu ngoài máy.</w:t>
      </w:r>
    </w:p>
    <w:p>
      <w:pPr>
        <w:pStyle w:val="ListNumber"/>
      </w:pPr>
      <w:r>
        <w:t>Tạo private repository trên GitHub/GitLab sau khi baseline sạch secret.</w:t>
      </w:r>
    </w:p>
    <w:p>
      <w:pPr>
        <w:pStyle w:val="ListNumber"/>
      </w:pPr>
      <w:r>
        <w:t>Thêm remote origin và push main.</w:t>
      </w:r>
    </w:p>
    <w:p>
      <w:pPr>
        <w:pStyle w:val="ListNumber"/>
      </w:pPr>
      <w:r>
        <w:t>CI chạy flutter analyze/test, impact scan, validator và build DOCX; job thất bại nếu generated file không khớp source.</w:t>
      </w:r>
    </w:p>
    <w:p>
      <w:pPr>
        <w:pStyle w:val="ListNumber"/>
      </w:pPr>
      <w:r>
        <w:t>Bật bảo vệ nhánh main khi có thêm thành viên: merge qua PR và yêu cầu CI pass.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onsolas" w:hAnsi="Consolas" w:eastAsia="Consolas"/>
                <w:sz w:val="18"/>
              </w:rPr>
              <w:t>git remote add origin &lt;private-repository-url&gt;</w:t>
            </w:r>
            <w:r>
              <w:br/>
            </w:r>
            <w:r>
              <w:rPr>
                <w:rFonts w:ascii="Consolas" w:hAnsi="Consolas" w:eastAsia="Consolas"/>
                <w:sz w:val="18"/>
              </w:rPr>
              <w:t>git push -u origin main</w:t>
            </w:r>
          </w:p>
        </w:tc>
      </w:tr>
    </w:tbl>
    <w:p>
      <w:pPr>
        <w:pStyle w:val="Heading1"/>
        <w:keepNext/>
      </w:pPr>
      <w:r>
        <w:t>6. Các case thực hiện mẫu</w:t>
      </w:r>
    </w:p>
    <w:p>
      <w:pPr>
        <w:pStyle w:val="Heading2"/>
        <w:keepNext/>
      </w:pPr>
      <w:r>
        <w:t>Case A — Thêm pre-dialog và toggle quyền chạy nền</w:t>
      </w:r>
    </w:p>
    <w:p>
      <w:r>
        <w:t>Bối cảnh: Settings Screen có toggle mới; trước khi mở dialog hệ điều hành, app hiển thị pre-dialog giải thích. Đây là thay đổi đã từng có nguy cơ chỉ cập nhật code mà thiếu mô tả đầy đủ trong Use Case.</w:t>
      </w:r>
    </w:p>
    <w:tbl>
      <w:tblPr>
        <w:tblStyle w:val="TableGrid"/>
        <w:tblW w:type="dxa" w:w="9360"/>
        <w:jc w:val="left"/>
        <w:tblLayout w:type="fixed"/>
        <w:tblLook w:firstColumn="1" w:firstRow="1" w:lastColumn="0" w:lastRow="0" w:noHBand="0" w:noVBand="1" w:val="04A0"/>
        <w:tblInd w:w="120" w:type="dxa"/>
      </w:tblPr>
      <w:tblGrid>
        <w:gridCol w:w="800"/>
        <w:gridCol w:w="4300"/>
        <w:gridCol w:w="4260"/>
      </w:tblGrid>
      <w:tr>
        <w:trPr>
          <w:tblHeader w:val="true"/>
        </w:trPr>
        <w:tc>
          <w:tcPr>
            <w:tcW w:type="dxa" w:w="800"/>
            <w:shd w:fill="F2F4F7"/>
            <w:tcMar>
              <w:top w:w="80" w:type="dxa"/>
              <w:start w:w="120" w:type="dxa"/>
              <w:bottom w:w="80" w:type="dxa"/>
              <w:end w:w="120" w:type="dxa"/>
            </w:tcMar>
            <w:vAlign w:val="center"/>
          </w:tcPr>
          <w:p>
            <w:pPr>
              <w:spacing w:after="0"/>
            </w:pPr>
            <w:r>
              <w:rPr>
                <w:b/>
                <w:color w:val="111827"/>
              </w:rPr>
              <w:t>Bước</w:t>
            </w:r>
          </w:p>
        </w:tc>
        <w:tc>
          <w:tcPr>
            <w:tcW w:type="dxa" w:w="4300"/>
            <w:shd w:fill="F2F4F7"/>
            <w:tcMar>
              <w:top w:w="80" w:type="dxa"/>
              <w:start w:w="120" w:type="dxa"/>
              <w:bottom w:w="80" w:type="dxa"/>
              <w:end w:w="120" w:type="dxa"/>
            </w:tcMar>
            <w:vAlign w:val="center"/>
          </w:tcPr>
          <w:p>
            <w:pPr>
              <w:spacing w:after="0"/>
            </w:pPr>
            <w:r>
              <w:rPr>
                <w:b/>
                <w:color w:val="111827"/>
              </w:rPr>
              <w:t>Thực hiện</w:t>
            </w:r>
          </w:p>
        </w:tc>
        <w:tc>
          <w:tcPr>
            <w:tcW w:type="dxa" w:w="4260"/>
            <w:shd w:fill="F2F4F7"/>
            <w:tcMar>
              <w:top w:w="80" w:type="dxa"/>
              <w:start w:w="120" w:type="dxa"/>
              <w:bottom w:w="80" w:type="dxa"/>
              <w:end w:w="120" w:type="dxa"/>
            </w:tcMar>
            <w:vAlign w:val="center"/>
          </w:tcPr>
          <w:p>
            <w:pPr>
              <w:spacing w:after="0"/>
            </w:pPr>
            <w:r>
              <w:rPr>
                <w:b/>
                <w:color w:val="111827"/>
              </w:rPr>
              <w:t>Kết quả mong đợi</w:t>
            </w:r>
          </w:p>
        </w:tc>
      </w:tr>
      <w:tr>
        <w:trPr>
          <w:cantSplit/>
        </w:trPr>
        <w:tc>
          <w:tcPr>
            <w:tcW w:type="dxa" w:w="800"/>
            <w:tcMar>
              <w:top w:w="80" w:type="dxa"/>
              <w:start w:w="120" w:type="dxa"/>
              <w:bottom w:w="80" w:type="dxa"/>
              <w:end w:w="120" w:type="dxa"/>
            </w:tcMar>
            <w:vAlign w:val="center"/>
          </w:tcPr>
          <w:p>
            <w:pPr>
              <w:spacing w:after="0"/>
            </w:pPr>
            <w:r>
              <w:t>1</w:t>
            </w:r>
          </w:p>
        </w:tc>
        <w:tc>
          <w:tcPr>
            <w:tcW w:type="dxa" w:w="4300"/>
            <w:tcMar>
              <w:top w:w="80" w:type="dxa"/>
              <w:start w:w="120" w:type="dxa"/>
              <w:bottom w:w="80" w:type="dxa"/>
              <w:end w:w="120" w:type="dxa"/>
            </w:tcMar>
            <w:vAlign w:val="center"/>
          </w:tcPr>
          <w:p>
            <w:pPr>
              <w:spacing w:after="0"/>
            </w:pPr>
            <w:r>
              <w:t>Tạo branch feature/uc31-background-permissions.</w:t>
            </w:r>
          </w:p>
        </w:tc>
        <w:tc>
          <w:tcPr>
            <w:tcW w:type="dxa" w:w="4260"/>
            <w:tcMar>
              <w:top w:w="80" w:type="dxa"/>
              <w:start w:w="120" w:type="dxa"/>
              <w:bottom w:w="80" w:type="dxa"/>
              <w:end w:w="120" w:type="dxa"/>
            </w:tcMar>
            <w:vAlign w:val="center"/>
          </w:tcPr>
          <w:p>
            <w:pPr>
              <w:spacing w:after="0"/>
            </w:pPr>
            <w:r>
              <w:t>Mọi thay đổi có cùng phạm vi và dễ truy vết.</w:t>
            </w:r>
          </w:p>
        </w:tc>
      </w:tr>
      <w:tr>
        <w:trPr>
          <w:cantSplit/>
        </w:trPr>
        <w:tc>
          <w:tcPr>
            <w:tcW w:type="dxa" w:w="800"/>
            <w:tcMar>
              <w:top w:w="80" w:type="dxa"/>
              <w:start w:w="120" w:type="dxa"/>
              <w:bottom w:w="80" w:type="dxa"/>
              <w:end w:w="120" w:type="dxa"/>
            </w:tcMar>
            <w:vAlign w:val="center"/>
          </w:tcPr>
          <w:p>
            <w:pPr>
              <w:spacing w:after="0"/>
            </w:pPr>
            <w:r>
              <w:t>2</w:t>
            </w:r>
          </w:p>
        </w:tc>
        <w:tc>
          <w:tcPr>
            <w:tcW w:type="dxa" w:w="4300"/>
            <w:tcMar>
              <w:top w:w="80" w:type="dxa"/>
              <w:start w:w="120" w:type="dxa"/>
              <w:bottom w:w="80" w:type="dxa"/>
              <w:end w:w="120" w:type="dxa"/>
            </w:tcMar>
            <w:vAlign w:val="center"/>
          </w:tcPr>
          <w:p>
            <w:pPr>
              <w:spacing w:after="0"/>
            </w:pPr>
            <w:r>
              <w:t>Sửa settings_screen, permission helper và localization.</w:t>
            </w:r>
          </w:p>
        </w:tc>
        <w:tc>
          <w:tcPr>
            <w:tcW w:type="dxa" w:w="4260"/>
            <w:tcMar>
              <w:top w:w="80" w:type="dxa"/>
              <w:start w:w="120" w:type="dxa"/>
              <w:bottom w:w="80" w:type="dxa"/>
              <w:end w:w="120" w:type="dxa"/>
            </w:tcMar>
            <w:vAlign w:val="center"/>
          </w:tcPr>
          <w:p>
            <w:pPr>
              <w:spacing w:after="0"/>
            </w:pPr>
            <w:r>
              <w:t>Toggle, pre-dialog và dialog hệ điều hành hoạt động đúng.</w:t>
            </w:r>
          </w:p>
        </w:tc>
      </w:tr>
      <w:tr>
        <w:trPr>
          <w:cantSplit/>
        </w:trPr>
        <w:tc>
          <w:tcPr>
            <w:tcW w:type="dxa" w:w="800"/>
            <w:tcMar>
              <w:top w:w="80" w:type="dxa"/>
              <w:start w:w="120" w:type="dxa"/>
              <w:bottom w:w="80" w:type="dxa"/>
              <w:end w:w="120" w:type="dxa"/>
            </w:tcMar>
            <w:vAlign w:val="center"/>
          </w:tcPr>
          <w:p>
            <w:pPr>
              <w:spacing w:after="0"/>
            </w:pPr>
            <w:r>
              <w:t>3</w:t>
            </w:r>
          </w:p>
        </w:tc>
        <w:tc>
          <w:tcPr>
            <w:tcW w:type="dxa" w:w="4300"/>
            <w:tcMar>
              <w:top w:w="80" w:type="dxa"/>
              <w:start w:w="120" w:type="dxa"/>
              <w:bottom w:w="80" w:type="dxa"/>
              <w:end w:w="120" w:type="dxa"/>
            </w:tcMar>
            <w:vAlign w:val="center"/>
          </w:tcPr>
          <w:p>
            <w:pPr>
              <w:spacing w:after="0"/>
            </w:pPr>
            <w:r>
              <w:t>Chạy impact scan.</w:t>
            </w:r>
          </w:p>
        </w:tc>
        <w:tc>
          <w:tcPr>
            <w:tcW w:type="dxa" w:w="4260"/>
            <w:tcMar>
              <w:top w:w="80" w:type="dxa"/>
              <w:start w:w="120" w:type="dxa"/>
              <w:bottom w:w="80" w:type="dxa"/>
              <w:end w:w="120" w:type="dxa"/>
            </w:tcMar>
            <w:vAlign w:val="center"/>
          </w:tcPr>
          <w:p>
            <w:pPr>
              <w:spacing w:after="0"/>
            </w:pPr>
            <w:r>
              <w:t>Công cụ đánh dấu UC31; đồng thời gợi ý UC06 và UC15 do reset/cài đặt liên quan.</w:t>
            </w:r>
          </w:p>
        </w:tc>
      </w:tr>
      <w:tr>
        <w:trPr>
          <w:cantSplit/>
        </w:trPr>
        <w:tc>
          <w:tcPr>
            <w:tcW w:type="dxa" w:w="800"/>
            <w:tcMar>
              <w:top w:w="80" w:type="dxa"/>
              <w:start w:w="120" w:type="dxa"/>
              <w:bottom w:w="80" w:type="dxa"/>
              <w:end w:w="120" w:type="dxa"/>
            </w:tcMar>
            <w:vAlign w:val="center"/>
          </w:tcPr>
          <w:p>
            <w:pPr>
              <w:spacing w:after="0"/>
            </w:pPr>
            <w:r>
              <w:t>4</w:t>
            </w:r>
          </w:p>
        </w:tc>
        <w:tc>
          <w:tcPr>
            <w:tcW w:type="dxa" w:w="4300"/>
            <w:tcMar>
              <w:top w:w="80" w:type="dxa"/>
              <w:start w:w="120" w:type="dxa"/>
              <w:bottom w:w="80" w:type="dxa"/>
              <w:end w:w="120" w:type="dxa"/>
            </w:tcMar>
            <w:vAlign w:val="center"/>
          </w:tcPr>
          <w:p>
            <w:pPr>
              <w:spacing w:after="0"/>
            </w:pPr>
            <w:r>
              <w:t>Cập nhật luồng chính và ngoại lệ: đã cấp, chưa cấp, từ chối, từ chối vĩnh viễn, quay lại Settings.</w:t>
            </w:r>
          </w:p>
        </w:tc>
        <w:tc>
          <w:tcPr>
            <w:tcW w:type="dxa" w:w="4260"/>
            <w:tcMar>
              <w:top w:w="80" w:type="dxa"/>
              <w:start w:w="120" w:type="dxa"/>
              <w:bottom w:w="80" w:type="dxa"/>
              <w:end w:w="120" w:type="dxa"/>
            </w:tcMar>
            <w:vAlign w:val="center"/>
          </w:tcPr>
          <w:p>
            <w:pPr>
              <w:spacing w:after="0"/>
            </w:pPr>
            <w:r>
              <w:t>Use Case phản ánh đúng từng trạng thái quyền.</w:t>
            </w:r>
          </w:p>
        </w:tc>
      </w:tr>
      <w:tr>
        <w:trPr>
          <w:cantSplit/>
        </w:trPr>
        <w:tc>
          <w:tcPr>
            <w:tcW w:type="dxa" w:w="800"/>
            <w:tcMar>
              <w:top w:w="80" w:type="dxa"/>
              <w:start w:w="120" w:type="dxa"/>
              <w:bottom w:w="80" w:type="dxa"/>
              <w:end w:w="120" w:type="dxa"/>
            </w:tcMar>
            <w:vAlign w:val="center"/>
          </w:tcPr>
          <w:p>
            <w:pPr>
              <w:spacing w:after="0"/>
            </w:pPr>
            <w:r>
              <w:t>5</w:t>
            </w:r>
          </w:p>
        </w:tc>
        <w:tc>
          <w:tcPr>
            <w:tcW w:type="dxa" w:w="4300"/>
            <w:tcMar>
              <w:top w:w="80" w:type="dxa"/>
              <w:start w:w="120" w:type="dxa"/>
              <w:bottom w:w="80" w:type="dxa"/>
              <w:end w:w="120" w:type="dxa"/>
            </w:tcMar>
            <w:vAlign w:val="center"/>
          </w:tcPr>
          <w:p>
            <w:pPr>
              <w:spacing w:after="0"/>
            </w:pPr>
            <w:r>
              <w:t>Chạy validate và build DOCX.</w:t>
            </w:r>
          </w:p>
        </w:tc>
        <w:tc>
          <w:tcPr>
            <w:tcW w:type="dxa" w:w="4260"/>
            <w:tcMar>
              <w:top w:w="80" w:type="dxa"/>
              <w:start w:w="120" w:type="dxa"/>
              <w:bottom w:w="80" w:type="dxa"/>
              <w:end w:w="120" w:type="dxa"/>
            </w:tcMar>
            <w:vAlign w:val="center"/>
          </w:tcPr>
          <w:p>
            <w:pPr>
              <w:spacing w:after="0"/>
            </w:pPr>
            <w:r>
              <w:t>Tên toggle, tên nút pre-dialog và quan hệ UC đều hợp lệ.</w:t>
            </w:r>
          </w:p>
        </w:tc>
      </w:tr>
      <w:tr>
        <w:trPr>
          <w:cantSplit/>
        </w:trPr>
        <w:tc>
          <w:tcPr>
            <w:tcW w:type="dxa" w:w="800"/>
            <w:tcMar>
              <w:top w:w="80" w:type="dxa"/>
              <w:start w:w="120" w:type="dxa"/>
              <w:bottom w:w="80" w:type="dxa"/>
              <w:end w:w="120" w:type="dxa"/>
            </w:tcMar>
            <w:vAlign w:val="center"/>
          </w:tcPr>
          <w:p>
            <w:pPr>
              <w:spacing w:after="0"/>
            </w:pPr>
            <w:r>
              <w:t>6</w:t>
            </w:r>
          </w:p>
        </w:tc>
        <w:tc>
          <w:tcPr>
            <w:tcW w:type="dxa" w:w="4300"/>
            <w:tcMar>
              <w:top w:w="80" w:type="dxa"/>
              <w:start w:w="120" w:type="dxa"/>
              <w:bottom w:w="80" w:type="dxa"/>
              <w:end w:w="120" w:type="dxa"/>
            </w:tcMar>
            <w:vAlign w:val="center"/>
          </w:tcPr>
          <w:p>
            <w:pPr>
              <w:spacing w:after="0"/>
            </w:pPr>
            <w:r>
              <w:t>Commit/PR với UC31.</w:t>
            </w:r>
          </w:p>
        </w:tc>
        <w:tc>
          <w:tcPr>
            <w:tcW w:type="dxa" w:w="4260"/>
            <w:tcMar>
              <w:top w:w="80" w:type="dxa"/>
              <w:start w:w="120" w:type="dxa"/>
              <w:bottom w:w="80" w:type="dxa"/>
              <w:end w:w="120" w:type="dxa"/>
            </w:tcMar>
            <w:vAlign w:val="center"/>
          </w:tcPr>
          <w:p>
            <w:pPr>
              <w:spacing w:after="0"/>
            </w:pPr>
            <w:r>
              <w:t>Reviewer nhìn được code diff và Use Case diff trong cùng thay đổi.</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tcPr>
          <w:p>
            <w:pPr>
              <w:spacing w:after="40"/>
            </w:pPr>
            <w:r>
              <w:rPr>
                <w:b/>
                <w:color w:val="1F4D78"/>
              </w:rPr>
              <w:t>Điểm cần mô tả trong UC</w:t>
            </w:r>
          </w:p>
          <w:p>
            <w:pPr>
              <w:spacing w:after="0"/>
            </w:pPr>
            <w:r>
              <w:t>Phân biệt rõ pre-dialog do Plato hiển thị với dialog quyền của hệ điều hành; ghi hành vi khi toggle đang bật, khi quyền bị thu hồi từ Settings và khi nền tảng không hỗ trợ cùng một loại quyền.</w:t>
            </w:r>
          </w:p>
        </w:tc>
      </w:tr>
    </w:tbl>
    <w:p>
      <w:pPr>
        <w:spacing w:after="0"/>
      </w:pPr>
    </w:p>
    <w:p>
      <w:pPr>
        <w:pStyle w:val="Heading2"/>
        <w:keepNext/>
      </w:pPr>
      <w:r>
        <w:t>Case B — Đổi wording một nút trên UI</w:t>
      </w:r>
    </w:p>
    <w:p>
      <w:r>
        <w:t>Ví dụ: đổi nhãn thao tác từ Sao chép thành Nhân bản trong màn hình quản lý Lịch tập (Routine).</w:t>
      </w:r>
    </w:p>
    <w:tbl>
      <w:tblPr>
        <w:tblStyle w:val="TableGrid"/>
        <w:tblW w:type="dxa" w:w="9360"/>
        <w:jc w:val="left"/>
        <w:tblLayout w:type="fixed"/>
        <w:tblLook w:firstColumn="1" w:firstRow="1" w:lastColumn="0" w:lastRow="0" w:noHBand="0" w:noVBand="1" w:val="04A0"/>
        <w:tblInd w:w="120" w:type="dxa"/>
      </w:tblPr>
      <w:tblGrid>
        <w:gridCol w:w="2500"/>
        <w:gridCol w:w="3160"/>
        <w:gridCol w:w="3700"/>
      </w:tblGrid>
      <w:tr>
        <w:trPr>
          <w:tblHeader w:val="true"/>
        </w:trPr>
        <w:tc>
          <w:tcPr>
            <w:tcW w:type="dxa" w:w="2500"/>
            <w:shd w:fill="F2F4F7"/>
            <w:tcMar>
              <w:top w:w="80" w:type="dxa"/>
              <w:start w:w="120" w:type="dxa"/>
              <w:bottom w:w="80" w:type="dxa"/>
              <w:end w:w="120" w:type="dxa"/>
            </w:tcMar>
            <w:vAlign w:val="center"/>
          </w:tcPr>
          <w:p>
            <w:pPr>
              <w:spacing w:after="0"/>
            </w:pPr>
            <w:r>
              <w:rPr>
                <w:b/>
                <w:color w:val="111827"/>
              </w:rPr>
              <w:t>Tín hiệu thay đổi</w:t>
            </w:r>
          </w:p>
        </w:tc>
        <w:tc>
          <w:tcPr>
            <w:tcW w:type="dxa" w:w="3160"/>
            <w:shd w:fill="F2F4F7"/>
            <w:tcMar>
              <w:top w:w="80" w:type="dxa"/>
              <w:start w:w="120" w:type="dxa"/>
              <w:bottom w:w="80" w:type="dxa"/>
              <w:end w:w="120" w:type="dxa"/>
            </w:tcMar>
            <w:vAlign w:val="center"/>
          </w:tcPr>
          <w:p>
            <w:pPr>
              <w:spacing w:after="0"/>
            </w:pPr>
            <w:r>
              <w:rPr>
                <w:b/>
                <w:color w:val="111827"/>
              </w:rPr>
              <w:t>Kiểm tra tự động</w:t>
            </w:r>
          </w:p>
        </w:tc>
        <w:tc>
          <w:tcPr>
            <w:tcW w:type="dxa" w:w="3700"/>
            <w:shd w:fill="F2F4F7"/>
            <w:tcMar>
              <w:top w:w="80" w:type="dxa"/>
              <w:start w:w="120" w:type="dxa"/>
              <w:bottom w:w="80" w:type="dxa"/>
              <w:end w:w="120" w:type="dxa"/>
            </w:tcMar>
            <w:vAlign w:val="center"/>
          </w:tcPr>
          <w:p>
            <w:pPr>
              <w:spacing w:after="0"/>
            </w:pPr>
            <w:r>
              <w:rPr>
                <w:b/>
                <w:color w:val="111827"/>
              </w:rPr>
              <w:t>Việc người thực hiện phải làm</w:t>
            </w:r>
          </w:p>
        </w:tc>
      </w:tr>
      <w:tr>
        <w:trPr>
          <w:cantSplit/>
        </w:trPr>
        <w:tc>
          <w:tcPr>
            <w:tcW w:type="dxa" w:w="2500"/>
            <w:tcMar>
              <w:top w:w="80" w:type="dxa"/>
              <w:start w:w="120" w:type="dxa"/>
              <w:bottom w:w="80" w:type="dxa"/>
              <w:end w:w="120" w:type="dxa"/>
            </w:tcMar>
            <w:vAlign w:val="center"/>
          </w:tcPr>
          <w:p>
            <w:pPr>
              <w:spacing w:after="0"/>
            </w:pPr>
            <w:r>
              <w:t>Localization key/value thay đổi.</w:t>
            </w:r>
          </w:p>
        </w:tc>
        <w:tc>
          <w:tcPr>
            <w:tcW w:type="dxa" w:w="3160"/>
            <w:tcMar>
              <w:top w:w="80" w:type="dxa"/>
              <w:start w:w="120" w:type="dxa"/>
              <w:bottom w:w="80" w:type="dxa"/>
              <w:end w:w="120" w:type="dxa"/>
            </w:tcMar>
            <w:vAlign w:val="center"/>
          </w:tcPr>
          <w:p>
            <w:pPr>
              <w:spacing w:after="0"/>
            </w:pPr>
            <w:r>
              <w:t>Index tìm các UC khai báo key đó, ví dụ UC12.</w:t>
            </w:r>
          </w:p>
        </w:tc>
        <w:tc>
          <w:tcPr>
            <w:tcW w:type="dxa" w:w="3700"/>
            <w:tcMar>
              <w:top w:w="80" w:type="dxa"/>
              <w:start w:w="120" w:type="dxa"/>
              <w:bottom w:w="80" w:type="dxa"/>
              <w:end w:w="120" w:type="dxa"/>
            </w:tcMar>
            <w:vAlign w:val="center"/>
          </w:tcPr>
          <w:p>
            <w:pPr>
              <w:spacing w:after="0"/>
            </w:pPr>
            <w:r>
              <w:t>Đối chiếu đúng ngữ cảnh nút, cập nhật wording trong bước thao tác và ảnh/chú thích nếu có.</w:t>
            </w:r>
          </w:p>
        </w:tc>
      </w:tr>
      <w:tr>
        <w:trPr>
          <w:cantSplit/>
        </w:trPr>
        <w:tc>
          <w:tcPr>
            <w:tcW w:type="dxa" w:w="2500"/>
            <w:tcMar>
              <w:top w:w="80" w:type="dxa"/>
              <w:start w:w="120" w:type="dxa"/>
              <w:bottom w:w="80" w:type="dxa"/>
              <w:end w:w="120" w:type="dxa"/>
            </w:tcMar>
            <w:vAlign w:val="center"/>
          </w:tcPr>
          <w:p>
            <w:pPr>
              <w:spacing w:after="0"/>
            </w:pPr>
            <w:r>
              <w:t>Chỉ đổi tiếng Việt, route không đổi.</w:t>
            </w:r>
          </w:p>
        </w:tc>
        <w:tc>
          <w:tcPr>
            <w:tcW w:type="dxa" w:w="3160"/>
            <w:tcMar>
              <w:top w:w="80" w:type="dxa"/>
              <w:start w:w="120" w:type="dxa"/>
              <w:bottom w:w="80" w:type="dxa"/>
              <w:end w:w="120" w:type="dxa"/>
            </w:tcMar>
            <w:vAlign w:val="center"/>
          </w:tcPr>
          <w:p>
            <w:pPr>
              <w:spacing w:after="0"/>
            </w:pPr>
            <w:r>
              <w:t>Validator vẫn yêu cầu review UC vì tài liệu tiếng Việt dùng text hiển thị.</w:t>
            </w:r>
          </w:p>
        </w:tc>
        <w:tc>
          <w:tcPr>
            <w:tcW w:type="dxa" w:w="3700"/>
            <w:tcMar>
              <w:top w:w="80" w:type="dxa"/>
              <w:start w:w="120" w:type="dxa"/>
              <w:bottom w:w="80" w:type="dxa"/>
              <w:end w:w="120" w:type="dxa"/>
            </w:tcMar>
            <w:vAlign w:val="center"/>
          </w:tcPr>
          <w:p>
            <w:pPr>
              <w:spacing w:after="0"/>
            </w:pPr>
            <w:r>
              <w:t>Không cần sửa mô tả hành vi nếu ý nghĩa không đổi; ghi nhận review trong PR.</w:t>
            </w:r>
          </w:p>
        </w:tc>
      </w:tr>
      <w:tr>
        <w:trPr>
          <w:cantSplit/>
        </w:trPr>
        <w:tc>
          <w:tcPr>
            <w:tcW w:type="dxa" w:w="2500"/>
            <w:tcMar>
              <w:top w:w="80" w:type="dxa"/>
              <w:start w:w="120" w:type="dxa"/>
              <w:bottom w:w="80" w:type="dxa"/>
              <w:end w:w="120" w:type="dxa"/>
            </w:tcMar>
            <w:vAlign w:val="center"/>
          </w:tcPr>
          <w:p>
            <w:pPr>
              <w:spacing w:after="0"/>
            </w:pPr>
            <w:r>
              <w:t>Tên nút khác giữa các nền tảng.</w:t>
            </w:r>
          </w:p>
        </w:tc>
        <w:tc>
          <w:tcPr>
            <w:tcW w:type="dxa" w:w="3160"/>
            <w:tcMar>
              <w:top w:w="80" w:type="dxa"/>
              <w:start w:w="120" w:type="dxa"/>
              <w:bottom w:w="80" w:type="dxa"/>
              <w:end w:w="120" w:type="dxa"/>
            </w:tcMar>
            <w:vAlign w:val="center"/>
          </w:tcPr>
          <w:p>
            <w:pPr>
              <w:spacing w:after="0"/>
            </w:pPr>
            <w:r>
              <w:t>Validator không tự kết luận một text duy nhất.</w:t>
            </w:r>
          </w:p>
        </w:tc>
        <w:tc>
          <w:tcPr>
            <w:tcW w:type="dxa" w:w="3700"/>
            <w:tcMar>
              <w:top w:w="80" w:type="dxa"/>
              <w:start w:w="120" w:type="dxa"/>
              <w:bottom w:w="80" w:type="dxa"/>
              <w:end w:w="120" w:type="dxa"/>
            </w:tcMar>
            <w:vAlign w:val="center"/>
          </w:tcPr>
          <w:p>
            <w:pPr>
              <w:spacing w:after="0"/>
            </w:pPr>
            <w:r>
              <w:t>Mô tả biến thể Android/iOS hoặc dùng tên hành động trung lập nếu phù hợp.</w:t>
            </w:r>
          </w:p>
        </w:tc>
      </w:tr>
    </w:tbl>
    <w:p>
      <w:pPr>
        <w:spacing w:after="0"/>
      </w:pPr>
    </w:p>
    <w:p>
      <w:pPr>
        <w:pStyle w:val="Heading2"/>
        <w:keepNext/>
      </w:pPr>
      <w:r>
        <w:t>Case C — Xóa tài khoản và reset về onboarding</w:t>
      </w:r>
    </w:p>
    <w:p>
      <w:r>
        <w:t>Bối cảnh: sau khi xóa tài khoản thành công, app không chỉ xóa dữ liệu mà còn đặt lại isFirstRun và đưa người dùng về onboarding.</w:t>
      </w:r>
    </w:p>
    <w:p>
      <w:pPr>
        <w:pStyle w:val="ListNumber"/>
      </w:pPr>
      <w:r>
        <w:t>Impact scan nhận thay đổi ở luồng xóa dữ liệu, state khởi động và navigation; gợi ý UC06 và UC01, đồng thời kiểm tra UC liên quan đến dữ liệu/cài đặt nếu mapping có liên kết.</w:t>
      </w:r>
    </w:p>
    <w:p>
      <w:pPr>
        <w:pStyle w:val="ListNumber"/>
      </w:pPr>
      <w:r>
        <w:t>UC06 phải ghi hậu điều kiện rõ: dữ liệu cục bộ bị xóa, trạng thái first-run được khôi phục, người dùng được chuyển tới onboarding.</w:t>
      </w:r>
    </w:p>
    <w:p>
      <w:pPr>
        <w:pStyle w:val="ListNumber"/>
      </w:pPr>
      <w:r>
        <w:t>Luồng lỗi cần nêu: xóa không hoàn tất thì không reset first-run và không điều hướng như đã thành công.</w:t>
      </w:r>
    </w:p>
    <w:p>
      <w:pPr>
        <w:pStyle w:val="ListNumber"/>
      </w:pPr>
      <w:r>
        <w:t>Test cần bao phủ dữ liệu nào bị xóa, dữ liệu nào được giữ lại theo chính sách, route sau khi hoàn tất và hành vi khi mở lại app.</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6EC"/>
          </w:tcPr>
          <w:p>
            <w:pPr>
              <w:spacing w:after="40"/>
            </w:pPr>
            <w:r>
              <w:rPr>
                <w:b/>
                <w:color w:val="1F4D78"/>
              </w:rPr>
              <w:t>Lợi ích của Git</w:t>
            </w:r>
          </w:p>
          <w:p>
            <w:pPr>
              <w:spacing w:after="0"/>
            </w:pPr>
            <w:r>
              <w:t>Nếu hành vi reset gây lỗi, có thể xem đúng commit đã thay đổi code, UC và test; rollback một commit vẫn giữ ba phần đồng bộ.</w:t>
            </w:r>
          </w:p>
        </w:tc>
      </w:tr>
    </w:tbl>
    <w:p>
      <w:pPr>
        <w:spacing w:after="0"/>
      </w:pPr>
    </w:p>
    <w:p>
      <w:pPr>
        <w:pStyle w:val="Heading2"/>
        <w:keepNext/>
      </w:pPr>
      <w:r>
        <w:t>Case D — Thêm một tính năng hoàn toàn mới</w:t>
      </w:r>
    </w:p>
    <w:p>
      <w:r>
        <w:t>Ví dụ giả định: chia sẻ kết quả buổi tập.</w:t>
      </w:r>
    </w:p>
    <w:p>
      <w:pPr>
        <w:pStyle w:val="ListNumber"/>
      </w:pPr>
      <w:r>
        <w:t>Tạo UC32.md từ template và thêm entry UC32 trong usecase-index.yaml.</w:t>
      </w:r>
    </w:p>
    <w:p>
      <w:pPr>
        <w:pStyle w:val="ListNumber"/>
      </w:pPr>
      <w:r>
        <w:t>Khai báo route, màn hình, localization key, code_paths và các UC liên quan như UC tập luyện hoặc lịch sử.</w:t>
      </w:r>
    </w:p>
    <w:p>
      <w:pPr>
        <w:pStyle w:val="ListNumber"/>
      </w:pPr>
      <w:r>
        <w:t>Viết luồng chính, quyền chia sẻ, trường hợp hủy, lỗi hệ thống và hậu điều kiện.</w:t>
      </w:r>
    </w:p>
    <w:p>
      <w:pPr>
        <w:pStyle w:val="ListNumber"/>
      </w:pPr>
      <w:r>
        <w:t>Validator tự tăng/đối chiếu số UC trong bảng tổng hợp; generator thêm UC32 đúng vị trí.</w:t>
      </w:r>
    </w:p>
    <w:p>
      <w:pPr>
        <w:pStyle w:val="ListNumber"/>
      </w:pPr>
      <w:r>
        <w:t>PR không được merge nếu UC32 có code nhưng thiếu nguồn Use Case hoặc generated DOCX chưa cập nhật.</w:t>
      </w:r>
    </w:p>
    <w:p>
      <w:pPr>
        <w:pStyle w:val="Heading1"/>
        <w:keepNext/>
      </w:pPr>
      <w:r>
        <w:t>7. Quy trình Git hằng ngày</w:t>
      </w:r>
    </w:p>
    <w:tbl>
      <w:tblPr>
        <w:tblStyle w:val="TableGrid"/>
        <w:tblW w:type="dxa" w:w="9360"/>
        <w:jc w:val="left"/>
        <w:tblLayout w:type="fixed"/>
        <w:tblLook w:firstColumn="1" w:firstRow="1" w:lastColumn="0" w:lastRow="0" w:noHBand="0" w:noVBand="1" w:val="04A0"/>
        <w:tblInd w:w="120" w:type="dxa"/>
      </w:tblPr>
      <w:tblGrid>
        <w:gridCol w:w="1500"/>
        <w:gridCol w:w="4300"/>
        <w:gridCol w:w="3560"/>
      </w:tblGrid>
      <w:tr>
        <w:trPr>
          <w:tblHeader w:val="true"/>
        </w:trPr>
        <w:tc>
          <w:tcPr>
            <w:tcW w:type="dxa" w:w="1500"/>
            <w:shd w:fill="F2F4F7"/>
            <w:tcMar>
              <w:top w:w="80" w:type="dxa"/>
              <w:start w:w="120" w:type="dxa"/>
              <w:bottom w:w="80" w:type="dxa"/>
              <w:end w:w="120" w:type="dxa"/>
            </w:tcMar>
            <w:vAlign w:val="center"/>
          </w:tcPr>
          <w:p>
            <w:pPr>
              <w:spacing w:after="0"/>
            </w:pPr>
            <w:r>
              <w:rPr>
                <w:b/>
                <w:color w:val="111827"/>
              </w:rPr>
              <w:t>Thời điểm</w:t>
            </w:r>
          </w:p>
        </w:tc>
        <w:tc>
          <w:tcPr>
            <w:tcW w:type="dxa" w:w="4300"/>
            <w:shd w:fill="F2F4F7"/>
            <w:tcMar>
              <w:top w:w="80" w:type="dxa"/>
              <w:start w:w="120" w:type="dxa"/>
              <w:bottom w:w="80" w:type="dxa"/>
              <w:end w:w="120" w:type="dxa"/>
            </w:tcMar>
            <w:vAlign w:val="center"/>
          </w:tcPr>
          <w:p>
            <w:pPr>
              <w:spacing w:after="0"/>
            </w:pPr>
            <w:r>
              <w:rPr>
                <w:b/>
                <w:color w:val="111827"/>
              </w:rPr>
              <w:t>Lệnh/hoạt động</w:t>
            </w:r>
          </w:p>
        </w:tc>
        <w:tc>
          <w:tcPr>
            <w:tcW w:type="dxa" w:w="3560"/>
            <w:shd w:fill="F2F4F7"/>
            <w:tcMar>
              <w:top w:w="80" w:type="dxa"/>
              <w:start w:w="120" w:type="dxa"/>
              <w:bottom w:w="80" w:type="dxa"/>
              <w:end w:w="120" w:type="dxa"/>
            </w:tcMar>
            <w:vAlign w:val="center"/>
          </w:tcPr>
          <w:p>
            <w:pPr>
              <w:spacing w:after="0"/>
            </w:pPr>
            <w:r>
              <w:rPr>
                <w:b/>
                <w:color w:val="111827"/>
              </w:rPr>
              <w:t>Tiêu chí hoàn tất</w:t>
            </w:r>
          </w:p>
        </w:tc>
      </w:tr>
      <w:tr>
        <w:trPr>
          <w:cantSplit/>
        </w:trPr>
        <w:tc>
          <w:tcPr>
            <w:tcW w:type="dxa" w:w="1500"/>
            <w:tcMar>
              <w:top w:w="80" w:type="dxa"/>
              <w:start w:w="120" w:type="dxa"/>
              <w:bottom w:w="80" w:type="dxa"/>
              <w:end w:w="120" w:type="dxa"/>
            </w:tcMar>
            <w:vAlign w:val="center"/>
          </w:tcPr>
          <w:p>
            <w:pPr>
              <w:spacing w:after="0"/>
            </w:pPr>
            <w:r>
              <w:t>Bắt đầu</w:t>
            </w:r>
          </w:p>
        </w:tc>
        <w:tc>
          <w:tcPr>
            <w:tcW w:type="dxa" w:w="4300"/>
            <w:tcMar>
              <w:top w:w="80" w:type="dxa"/>
              <w:start w:w="120" w:type="dxa"/>
              <w:bottom w:w="80" w:type="dxa"/>
              <w:end w:w="120" w:type="dxa"/>
            </w:tcMar>
            <w:vAlign w:val="center"/>
          </w:tcPr>
          <w:p>
            <w:pPr>
              <w:spacing w:after="0"/>
            </w:pPr>
            <w:r>
              <w:t>git switch -c feature/ucXX-short-name</w:t>
            </w:r>
          </w:p>
        </w:tc>
        <w:tc>
          <w:tcPr>
            <w:tcW w:type="dxa" w:w="3560"/>
            <w:tcMar>
              <w:top w:w="80" w:type="dxa"/>
              <w:start w:w="120" w:type="dxa"/>
              <w:bottom w:w="80" w:type="dxa"/>
              <w:end w:w="120" w:type="dxa"/>
            </w:tcMar>
            <w:vAlign w:val="center"/>
          </w:tcPr>
          <w:p>
            <w:pPr>
              <w:spacing w:after="0"/>
            </w:pPr>
            <w:r>
              <w:t>Branch gắn với phạm vi nghiệp vụ.</w:t>
            </w:r>
          </w:p>
        </w:tc>
      </w:tr>
      <w:tr>
        <w:trPr>
          <w:cantSplit/>
        </w:trPr>
        <w:tc>
          <w:tcPr>
            <w:tcW w:type="dxa" w:w="1500"/>
            <w:tcMar>
              <w:top w:w="80" w:type="dxa"/>
              <w:start w:w="120" w:type="dxa"/>
              <w:bottom w:w="80" w:type="dxa"/>
              <w:end w:w="120" w:type="dxa"/>
            </w:tcMar>
            <w:vAlign w:val="center"/>
          </w:tcPr>
          <w:p>
            <w:pPr>
              <w:spacing w:after="0"/>
            </w:pPr>
            <w:r>
              <w:t>Trong khi làm</w:t>
            </w:r>
          </w:p>
        </w:tc>
        <w:tc>
          <w:tcPr>
            <w:tcW w:type="dxa" w:w="4300"/>
            <w:tcMar>
              <w:top w:w="80" w:type="dxa"/>
              <w:start w:w="120" w:type="dxa"/>
              <w:bottom w:w="80" w:type="dxa"/>
              <w:end w:w="120" w:type="dxa"/>
            </w:tcMar>
            <w:vAlign w:val="center"/>
          </w:tcPr>
          <w:p>
            <w:pPr>
              <w:spacing w:after="0"/>
            </w:pPr>
            <w:r>
              <w:t>Sửa code, test, localization và UC source cùng lúc.</w:t>
            </w:r>
          </w:p>
        </w:tc>
        <w:tc>
          <w:tcPr>
            <w:tcW w:type="dxa" w:w="3560"/>
            <w:tcMar>
              <w:top w:w="80" w:type="dxa"/>
              <w:start w:w="120" w:type="dxa"/>
              <w:bottom w:w="80" w:type="dxa"/>
              <w:end w:w="120" w:type="dxa"/>
            </w:tcMar>
            <w:vAlign w:val="center"/>
          </w:tcPr>
          <w:p>
            <w:pPr>
              <w:spacing w:after="0"/>
            </w:pPr>
            <w:r>
              <w:t>Không để tài liệu thành việc làm sau cùng.</w:t>
            </w:r>
          </w:p>
        </w:tc>
      </w:tr>
      <w:tr>
        <w:trPr>
          <w:cantSplit/>
        </w:trPr>
        <w:tc>
          <w:tcPr>
            <w:tcW w:type="dxa" w:w="1500"/>
            <w:tcMar>
              <w:top w:w="80" w:type="dxa"/>
              <w:start w:w="120" w:type="dxa"/>
              <w:bottom w:w="80" w:type="dxa"/>
              <w:end w:w="120" w:type="dxa"/>
            </w:tcMar>
            <w:vAlign w:val="center"/>
          </w:tcPr>
          <w:p>
            <w:pPr>
              <w:spacing w:after="0"/>
            </w:pPr>
            <w:r>
              <w:t>Trước commit</w:t>
            </w:r>
          </w:p>
        </w:tc>
        <w:tc>
          <w:tcPr>
            <w:tcW w:type="dxa" w:w="4300"/>
            <w:tcMar>
              <w:top w:w="80" w:type="dxa"/>
              <w:start w:w="120" w:type="dxa"/>
              <w:bottom w:w="80" w:type="dxa"/>
              <w:end w:w="120" w:type="dxa"/>
            </w:tcMar>
            <w:vAlign w:val="center"/>
          </w:tcPr>
          <w:p>
            <w:pPr>
              <w:spacing w:after="0"/>
            </w:pPr>
            <w:r>
              <w:t>Chạy format, analyze/test, impact scan, validate, build DOCX.</w:t>
            </w:r>
          </w:p>
        </w:tc>
        <w:tc>
          <w:tcPr>
            <w:tcW w:type="dxa" w:w="3560"/>
            <w:tcMar>
              <w:top w:w="80" w:type="dxa"/>
              <w:start w:w="120" w:type="dxa"/>
              <w:bottom w:w="80" w:type="dxa"/>
              <w:end w:w="120" w:type="dxa"/>
            </w:tcMar>
            <w:vAlign w:val="center"/>
          </w:tcPr>
          <w:p>
            <w:pPr>
              <w:spacing w:after="0"/>
            </w:pPr>
            <w:r>
              <w:t>Không còn cảnh báo chưa phân loại hoặc lỗi tài liệu.</w:t>
            </w:r>
          </w:p>
        </w:tc>
      </w:tr>
      <w:tr>
        <w:trPr>
          <w:cantSplit/>
        </w:trPr>
        <w:tc>
          <w:tcPr>
            <w:tcW w:type="dxa" w:w="1500"/>
            <w:tcMar>
              <w:top w:w="80" w:type="dxa"/>
              <w:start w:w="120" w:type="dxa"/>
              <w:bottom w:w="80" w:type="dxa"/>
              <w:end w:w="120" w:type="dxa"/>
            </w:tcMar>
            <w:vAlign w:val="center"/>
          </w:tcPr>
          <w:p>
            <w:pPr>
              <w:spacing w:after="0"/>
            </w:pPr>
            <w:r>
              <w:t>Commit</w:t>
            </w:r>
          </w:p>
        </w:tc>
        <w:tc>
          <w:tcPr>
            <w:tcW w:type="dxa" w:w="4300"/>
            <w:tcMar>
              <w:top w:w="80" w:type="dxa"/>
              <w:start w:w="120" w:type="dxa"/>
              <w:bottom w:w="80" w:type="dxa"/>
              <w:end w:w="120" w:type="dxa"/>
            </w:tcMar>
            <w:vAlign w:val="center"/>
          </w:tcPr>
          <w:p>
            <w:pPr>
              <w:spacing w:after="0"/>
            </w:pPr>
            <w:r>
              <w:t>git commit -m "feat(UCXX): ..."</w:t>
            </w:r>
          </w:p>
        </w:tc>
        <w:tc>
          <w:tcPr>
            <w:tcW w:type="dxa" w:w="3560"/>
            <w:tcMar>
              <w:top w:w="80" w:type="dxa"/>
              <w:start w:w="120" w:type="dxa"/>
              <w:bottom w:w="80" w:type="dxa"/>
              <w:end w:w="120" w:type="dxa"/>
            </w:tcMar>
            <w:vAlign w:val="center"/>
          </w:tcPr>
          <w:p>
            <w:pPr>
              <w:spacing w:after="0"/>
            </w:pPr>
            <w:r>
              <w:t>Thông điệp nêu hành vi, không chỉ nêu tên file.</w:t>
            </w:r>
          </w:p>
        </w:tc>
      </w:tr>
      <w:tr>
        <w:trPr>
          <w:cantSplit/>
        </w:trPr>
        <w:tc>
          <w:tcPr>
            <w:tcW w:type="dxa" w:w="1500"/>
            <w:tcMar>
              <w:top w:w="80" w:type="dxa"/>
              <w:start w:w="120" w:type="dxa"/>
              <w:bottom w:w="80" w:type="dxa"/>
              <w:end w:w="120" w:type="dxa"/>
            </w:tcMar>
            <w:vAlign w:val="center"/>
          </w:tcPr>
          <w:p>
            <w:pPr>
              <w:spacing w:after="0"/>
            </w:pPr>
            <w:r>
              <w:t>Review</w:t>
            </w:r>
          </w:p>
        </w:tc>
        <w:tc>
          <w:tcPr>
            <w:tcW w:type="dxa" w:w="4300"/>
            <w:tcMar>
              <w:top w:w="80" w:type="dxa"/>
              <w:start w:w="120" w:type="dxa"/>
              <w:bottom w:w="80" w:type="dxa"/>
              <w:end w:w="120" w:type="dxa"/>
            </w:tcMar>
            <w:vAlign w:val="center"/>
          </w:tcPr>
          <w:p>
            <w:pPr>
              <w:spacing w:after="0"/>
            </w:pPr>
            <w:r>
              <w:t>Đọc code diff và UC diff; mở DOCX generated kiểm tra trình bày.</w:t>
            </w:r>
          </w:p>
        </w:tc>
        <w:tc>
          <w:tcPr>
            <w:tcW w:type="dxa" w:w="3560"/>
            <w:tcMar>
              <w:top w:w="80" w:type="dxa"/>
              <w:start w:w="120" w:type="dxa"/>
              <w:bottom w:w="80" w:type="dxa"/>
              <w:end w:w="120" w:type="dxa"/>
            </w:tcMar>
            <w:vAlign w:val="center"/>
          </w:tcPr>
          <w:p>
            <w:pPr>
              <w:spacing w:after="0"/>
            </w:pPr>
            <w:r>
              <w:t>Hành vi thực tế và tài liệu khớp nhau.</w:t>
            </w:r>
          </w:p>
        </w:tc>
      </w:tr>
      <w:tr>
        <w:trPr>
          <w:cantSplit/>
        </w:trPr>
        <w:tc>
          <w:tcPr>
            <w:tcW w:type="dxa" w:w="1500"/>
            <w:tcMar>
              <w:top w:w="80" w:type="dxa"/>
              <w:start w:w="120" w:type="dxa"/>
              <w:bottom w:w="80" w:type="dxa"/>
              <w:end w:w="120" w:type="dxa"/>
            </w:tcMar>
            <w:vAlign w:val="center"/>
          </w:tcPr>
          <w:p>
            <w:pPr>
              <w:spacing w:after="0"/>
            </w:pPr>
            <w:r>
              <w:t>Merge</w:t>
            </w:r>
          </w:p>
        </w:tc>
        <w:tc>
          <w:tcPr>
            <w:tcW w:type="dxa" w:w="4300"/>
            <w:tcMar>
              <w:top w:w="80" w:type="dxa"/>
              <w:start w:w="120" w:type="dxa"/>
              <w:bottom w:w="80" w:type="dxa"/>
              <w:end w:w="120" w:type="dxa"/>
            </w:tcMar>
            <w:vAlign w:val="center"/>
          </w:tcPr>
          <w:p>
            <w:pPr>
              <w:spacing w:after="0"/>
            </w:pPr>
            <w:r>
              <w:t>Merge sau khi CI pass; xóa branch đã hoàn tất.</w:t>
            </w:r>
          </w:p>
        </w:tc>
        <w:tc>
          <w:tcPr>
            <w:tcW w:type="dxa" w:w="3560"/>
            <w:tcMar>
              <w:top w:w="80" w:type="dxa"/>
              <w:start w:w="120" w:type="dxa"/>
              <w:bottom w:w="80" w:type="dxa"/>
              <w:end w:w="120" w:type="dxa"/>
            </w:tcMar>
            <w:vAlign w:val="center"/>
          </w:tcPr>
          <w:p>
            <w:pPr>
              <w:spacing w:after="0"/>
            </w:pPr>
            <w:r>
              <w:t>main luôn ở trạng thái build được và tài liệu hiện hành.</w:t>
            </w:r>
          </w:p>
        </w:tc>
      </w:tr>
    </w:tbl>
    <w:p>
      <w:pPr>
        <w:spacing w:after="0"/>
      </w:pPr>
    </w:p>
    <w:p>
      <w:pPr>
        <w:pStyle w:val="Heading1"/>
        <w:keepNext/>
      </w:pPr>
      <w:r>
        <w:t>8. Nội dung .gitignore đề xuất</w:t>
      </w:r>
    </w:p>
    <w:p>
      <w:r>
        <w:t>Danh sách dưới đây là khung ban đầu; cần đối chiếu lại plugin và cấu hình thật của plato_gymapp trước khi áp dụng.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onsolas" w:hAnsi="Consolas" w:eastAsia="Consolas"/>
                <w:sz w:val="18"/>
              </w:rPr>
              <w:t># Flutter / Dart</w:t>
            </w:r>
            <w:r>
              <w:br/>
            </w:r>
            <w:r>
              <w:rPr>
                <w:rFonts w:ascii="Consolas" w:hAnsi="Consolas" w:eastAsia="Consolas"/>
                <w:sz w:val="18"/>
              </w:rPr>
              <w:t>plato_gymapp/.dart_tool/</w:t>
            </w:r>
            <w:r>
              <w:br/>
            </w:r>
            <w:r>
              <w:rPr>
                <w:rFonts w:ascii="Consolas" w:hAnsi="Consolas" w:eastAsia="Consolas"/>
                <w:sz w:val="18"/>
              </w:rPr>
              <w:t>plato_gymapp/build/</w:t>
            </w:r>
            <w:r>
              <w:br/>
            </w:r>
            <w:r>
              <w:rPr>
                <w:rFonts w:ascii="Consolas" w:hAnsi="Consolas" w:eastAsia="Consolas"/>
                <w:sz w:val="18"/>
              </w:rPr>
              <w:t>plato_gymapp/.flutter-plugins*</w:t>
            </w:r>
            <w:r>
              <w:br/>
            </w:r>
            <w:r>
              <w:rPr>
                <w:rFonts w:ascii="Consolas" w:hAnsi="Consolas" w:eastAsia="Consolas"/>
                <w:sz w:val="18"/>
              </w:rPr>
            </w:r>
            <w:r>
              <w:br/>
            </w:r>
            <w:r>
              <w:rPr>
                <w:rFonts w:ascii="Consolas" w:hAnsi="Consolas" w:eastAsia="Consolas"/>
                <w:sz w:val="18"/>
              </w:rPr>
              <w:t># IDE / OS</w:t>
            </w:r>
            <w:r>
              <w:br/>
            </w:r>
            <w:r>
              <w:rPr>
                <w:rFonts w:ascii="Consolas" w:hAnsi="Consolas" w:eastAsia="Consolas"/>
                <w:sz w:val="18"/>
              </w:rPr>
              <w:t>.idea/</w:t>
            </w:r>
            <w:r>
              <w:br/>
            </w:r>
            <w:r>
              <w:rPr>
                <w:rFonts w:ascii="Consolas" w:hAnsi="Consolas" w:eastAsia="Consolas"/>
                <w:sz w:val="18"/>
              </w:rPr>
              <w:t>.vscode/</w:t>
            </w:r>
            <w:r>
              <w:br/>
            </w:r>
            <w:r>
              <w:rPr>
                <w:rFonts w:ascii="Consolas" w:hAnsi="Consolas" w:eastAsia="Consolas"/>
                <w:sz w:val="18"/>
              </w:rPr>
              <w:t>.DS_Store</w:t>
            </w:r>
            <w:r>
              <w:br/>
            </w:r>
            <w:r>
              <w:rPr>
                <w:rFonts w:ascii="Consolas" w:hAnsi="Consolas" w:eastAsia="Consolas"/>
                <w:sz w:val="18"/>
              </w:rPr>
              <w:t>Thumbs.db</w:t>
            </w:r>
            <w:r>
              <w:br/>
            </w:r>
            <w:r>
              <w:rPr>
                <w:rFonts w:ascii="Consolas" w:hAnsi="Consolas" w:eastAsia="Consolas"/>
                <w:sz w:val="18"/>
              </w:rPr>
            </w:r>
            <w:r>
              <w:br/>
            </w:r>
            <w:r>
              <w:rPr>
                <w:rFonts w:ascii="Consolas" w:hAnsi="Consolas" w:eastAsia="Consolas"/>
                <w:sz w:val="18"/>
              </w:rPr>
              <w:t># Secrets / local config</w:t>
            </w:r>
            <w:r>
              <w:br/>
            </w:r>
            <w:r>
              <w:rPr>
                <w:rFonts w:ascii="Consolas" w:hAnsi="Consolas" w:eastAsia="Consolas"/>
                <w:sz w:val="18"/>
              </w:rPr>
              <w:t>.env</w:t>
            </w:r>
            <w:r>
              <w:br/>
            </w:r>
            <w:r>
              <w:rPr>
                <w:rFonts w:ascii="Consolas" w:hAnsi="Consolas" w:eastAsia="Consolas"/>
                <w:sz w:val="18"/>
              </w:rPr>
              <w:t>.env.*</w:t>
            </w:r>
            <w:r>
              <w:br/>
            </w:r>
            <w:r>
              <w:rPr>
                <w:rFonts w:ascii="Consolas" w:hAnsi="Consolas" w:eastAsia="Consolas"/>
                <w:sz w:val="18"/>
              </w:rPr>
              <w:t>*.jks</w:t>
            </w:r>
            <w:r>
              <w:br/>
            </w:r>
            <w:r>
              <w:rPr>
                <w:rFonts w:ascii="Consolas" w:hAnsi="Consolas" w:eastAsia="Consolas"/>
                <w:sz w:val="18"/>
              </w:rPr>
              <w:t>*.keystore</w:t>
            </w:r>
            <w:r>
              <w:br/>
            </w:r>
            <w:r>
              <w:rPr>
                <w:rFonts w:ascii="Consolas" w:hAnsi="Consolas" w:eastAsia="Consolas"/>
                <w:sz w:val="18"/>
              </w:rPr>
              <w:t>key.properties</w:t>
            </w:r>
            <w:r>
              <w:br/>
            </w:r>
            <w:r>
              <w:rPr>
                <w:rFonts w:ascii="Consolas" w:hAnsi="Consolas" w:eastAsia="Consolas"/>
                <w:sz w:val="18"/>
              </w:rPr>
              <w:t>signing.properties</w:t>
            </w:r>
            <w:r>
              <w:br/>
            </w:r>
            <w:r>
              <w:rPr>
                <w:rFonts w:ascii="Consolas" w:hAnsi="Consolas" w:eastAsia="Consolas"/>
                <w:sz w:val="18"/>
              </w:rPr>
              <w:t>**/service-account*.json</w:t>
            </w:r>
            <w:r>
              <w:br/>
            </w:r>
            <w:r>
              <w:rPr>
                <w:rFonts w:ascii="Consolas" w:hAnsi="Consolas" w:eastAsia="Consolas"/>
                <w:sz w:val="18"/>
              </w:rPr>
            </w:r>
            <w:r>
              <w:br/>
            </w:r>
            <w:r>
              <w:rPr>
                <w:rFonts w:ascii="Consolas" w:hAnsi="Consolas" w:eastAsia="Consolas"/>
                <w:sz w:val="18"/>
              </w:rPr>
              <w:t># Word and generated temporary files</w:t>
            </w:r>
            <w:r>
              <w:br/>
            </w:r>
            <w:r>
              <w:rPr>
                <w:rFonts w:ascii="Consolas" w:hAnsi="Consolas" w:eastAsia="Consolas"/>
                <w:sz w:val="18"/>
              </w:rPr>
              <w:t>~$*.docx</w:t>
            </w:r>
            <w:r>
              <w:br/>
            </w:r>
            <w:r>
              <w:rPr>
                <w:rFonts w:ascii="Consolas" w:hAnsi="Consolas" w:eastAsia="Consolas"/>
                <w:sz w:val="18"/>
              </w:rPr>
              <w:t>**/render*/</w:t>
            </w:r>
            <w:r>
              <w:br/>
            </w:r>
            <w:r>
              <w:rPr>
                <w:rFonts w:ascii="Consolas" w:hAnsi="Consolas" w:eastAsia="Consolas"/>
                <w:sz w:val="18"/>
              </w:rPr>
              <w:t>**/*_extracted.json</w:t>
            </w:r>
            <w:r>
              <w:br/>
            </w:r>
            <w:r>
              <w:rPr>
                <w:rFonts w:ascii="Consolas" w:hAnsi="Consolas" w:eastAsia="Consolas"/>
                <w:sz w:val="18"/>
              </w:rPr>
              <w:t>**/*_extracted.txt</w:t>
            </w:r>
            <w:r>
              <w:br/>
            </w:r>
            <w:r>
              <w:rPr>
                <w:rFonts w:ascii="Consolas" w:hAnsi="Consolas" w:eastAsia="Consolas"/>
                <w:sz w:val="18"/>
              </w:rPr>
              <w:t>*.bak</w:t>
            </w:r>
            <w:r>
              <w:br/>
            </w:r>
            <w:r>
              <w:rPr>
                <w:rFonts w:ascii="Consolas" w:hAnsi="Consolas" w:eastAsia="Consolas"/>
                <w:sz w:val="18"/>
              </w:rPr>
              <w:t>*.tmp</w:t>
            </w:r>
            <w:r>
              <w:br/>
            </w:r>
            <w:r>
              <w:rPr>
                <w:rFonts w:ascii="Consolas" w:hAnsi="Consolas" w:eastAsia="Consolas"/>
                <w:sz w:val="18"/>
              </w:rPr>
            </w:r>
            <w:r>
              <w:br/>
            </w:r>
            <w:r>
              <w:rPr>
                <w:rFonts w:ascii="Consolas" w:hAnsi="Consolas" w:eastAsia="Consolas"/>
                <w:sz w:val="18"/>
              </w:rPr>
              <w:t># Không ignore nguồn và đầu ra chính</w:t>
            </w:r>
            <w:r>
              <w:br/>
            </w:r>
            <w:r>
              <w:rPr>
                <w:rFonts w:ascii="Consolas" w:hAnsi="Consolas" w:eastAsia="Consolas"/>
                <w:sz w:val="18"/>
              </w:rPr>
              <w:t>!plato_docs/usecases/**</w:t>
            </w:r>
            <w:r>
              <w:br/>
            </w:r>
            <w:r>
              <w:rPr>
                <w:rFonts w:ascii="Consolas" w:hAnsi="Consolas" w:eastAsia="Consolas"/>
                <w:sz w:val="18"/>
              </w:rPr>
              <w:t>!plato_docs/usecase-index.yaml</w:t>
            </w:r>
            <w:r>
              <w:br/>
            </w:r>
            <w:r>
              <w:rPr>
                <w:rFonts w:ascii="Consolas" w:hAnsi="Consolas" w:eastAsia="Consolas"/>
                <w:sz w:val="18"/>
              </w:rPr>
              <w:t>!plato_docs/generated/plato_usecases.docx</w:t>
            </w:r>
          </w:p>
        </w:tc>
      </w:tr>
    </w:tbl>
    <w:p>
      <w:pPr>
        <w:pStyle w:val="Heading1"/>
        <w:keepNext/>
      </w:pPr>
      <w:r>
        <w:t>9. Kiểm tra tự động và điều kiện chặn</w:t>
      </w:r>
    </w:p>
    <w:tbl>
      <w:tblPr>
        <w:tblStyle w:val="TableGrid"/>
        <w:tblW w:type="dxa" w:w="9360"/>
        <w:jc w:val="left"/>
        <w:tblLayout w:type="fixed"/>
        <w:tblLook w:firstColumn="1" w:firstRow="1" w:lastColumn="0" w:lastRow="0" w:noHBand="0" w:noVBand="1" w:val="04A0"/>
        <w:tblInd w:w="120" w:type="dxa"/>
      </w:tblPr>
      <w:tblGrid>
        <w:gridCol w:w="2100"/>
        <w:gridCol w:w="3900"/>
        <w:gridCol w:w="3360"/>
      </w:tblGrid>
      <w:tr>
        <w:trPr>
          <w:tblHeader w:val="true"/>
        </w:trPr>
        <w:tc>
          <w:tcPr>
            <w:tcW w:type="dxa" w:w="2100"/>
            <w:shd w:fill="F2F4F7"/>
            <w:tcMar>
              <w:top w:w="80" w:type="dxa"/>
              <w:start w:w="120" w:type="dxa"/>
              <w:bottom w:w="80" w:type="dxa"/>
              <w:end w:w="120" w:type="dxa"/>
            </w:tcMar>
            <w:vAlign w:val="center"/>
          </w:tcPr>
          <w:p>
            <w:pPr>
              <w:spacing w:after="0"/>
            </w:pPr>
            <w:r>
              <w:rPr>
                <w:b/>
                <w:color w:val="111827"/>
              </w:rPr>
              <w:t>Cổng kiểm tra</w:t>
            </w:r>
          </w:p>
        </w:tc>
        <w:tc>
          <w:tcPr>
            <w:tcW w:type="dxa" w:w="3900"/>
            <w:shd w:fill="F2F4F7"/>
            <w:tcMar>
              <w:top w:w="80" w:type="dxa"/>
              <w:start w:w="120" w:type="dxa"/>
              <w:bottom w:w="80" w:type="dxa"/>
              <w:end w:w="120" w:type="dxa"/>
            </w:tcMar>
            <w:vAlign w:val="center"/>
          </w:tcPr>
          <w:p>
            <w:pPr>
              <w:spacing w:after="0"/>
            </w:pPr>
            <w:r>
              <w:rPr>
                <w:b/>
                <w:color w:val="111827"/>
              </w:rPr>
              <w:t>Chặn khi</w:t>
            </w:r>
          </w:p>
        </w:tc>
        <w:tc>
          <w:tcPr>
            <w:tcW w:type="dxa" w:w="3360"/>
            <w:shd w:fill="F2F4F7"/>
            <w:tcMar>
              <w:top w:w="80" w:type="dxa"/>
              <w:start w:w="120" w:type="dxa"/>
              <w:bottom w:w="80" w:type="dxa"/>
              <w:end w:w="120" w:type="dxa"/>
            </w:tcMar>
            <w:vAlign w:val="center"/>
          </w:tcPr>
          <w:p>
            <w:pPr>
              <w:spacing w:after="0"/>
            </w:pPr>
            <w:r>
              <w:rPr>
                <w:b/>
                <w:color w:val="111827"/>
              </w:rPr>
              <w:t>Thông báo cần hữu ích</w:t>
            </w:r>
          </w:p>
        </w:tc>
      </w:tr>
      <w:tr>
        <w:trPr>
          <w:cantSplit/>
        </w:trPr>
        <w:tc>
          <w:tcPr>
            <w:tcW w:type="dxa" w:w="2100"/>
            <w:tcMar>
              <w:top w:w="80" w:type="dxa"/>
              <w:start w:w="120" w:type="dxa"/>
              <w:bottom w:w="80" w:type="dxa"/>
              <w:end w:w="120" w:type="dxa"/>
            </w:tcMar>
            <w:vAlign w:val="center"/>
          </w:tcPr>
          <w:p>
            <w:pPr>
              <w:spacing w:after="0"/>
            </w:pPr>
            <w:r>
              <w:t>Impact scan</w:t>
            </w:r>
          </w:p>
        </w:tc>
        <w:tc>
          <w:tcPr>
            <w:tcW w:type="dxa" w:w="3900"/>
            <w:tcMar>
              <w:top w:w="80" w:type="dxa"/>
              <w:start w:w="120" w:type="dxa"/>
              <w:bottom w:w="80" w:type="dxa"/>
              <w:end w:w="120" w:type="dxa"/>
            </w:tcMar>
            <w:vAlign w:val="center"/>
          </w:tcPr>
          <w:p>
            <w:pPr>
              <w:spacing w:after="0"/>
            </w:pPr>
            <w:r>
              <w:t>Code đổi trong vùng đã map nhưng UC chưa được review; hoặc file thuộc vùng chưa phân loại.</w:t>
            </w:r>
          </w:p>
        </w:tc>
        <w:tc>
          <w:tcPr>
            <w:tcW w:type="dxa" w:w="3360"/>
            <w:tcMar>
              <w:top w:w="80" w:type="dxa"/>
              <w:start w:w="120" w:type="dxa"/>
              <w:bottom w:w="80" w:type="dxa"/>
              <w:end w:w="120" w:type="dxa"/>
            </w:tcMar>
            <w:vAlign w:val="center"/>
          </w:tcPr>
          <w:p>
            <w:pPr>
              <w:spacing w:after="0"/>
            </w:pPr>
            <w:r>
              <w:t>Nêu file, pattern và danh sách UC gợi ý.</w:t>
            </w:r>
          </w:p>
        </w:tc>
      </w:tr>
      <w:tr>
        <w:trPr>
          <w:cantSplit/>
        </w:trPr>
        <w:tc>
          <w:tcPr>
            <w:tcW w:type="dxa" w:w="2100"/>
            <w:tcMar>
              <w:top w:w="80" w:type="dxa"/>
              <w:start w:w="120" w:type="dxa"/>
              <w:bottom w:w="80" w:type="dxa"/>
              <w:end w:w="120" w:type="dxa"/>
            </w:tcMar>
            <w:vAlign w:val="center"/>
          </w:tcPr>
          <w:p>
            <w:pPr>
              <w:spacing w:after="0"/>
            </w:pPr>
            <w:r>
              <w:t>Use Case validator</w:t>
            </w:r>
          </w:p>
        </w:tc>
        <w:tc>
          <w:tcPr>
            <w:tcW w:type="dxa" w:w="3900"/>
            <w:tcMar>
              <w:top w:w="80" w:type="dxa"/>
              <w:start w:w="120" w:type="dxa"/>
              <w:bottom w:w="80" w:type="dxa"/>
              <w:end w:w="120" w:type="dxa"/>
            </w:tcMar>
            <w:vAlign w:val="center"/>
          </w:tcPr>
          <w:p>
            <w:pPr>
              <w:spacing w:after="0"/>
            </w:pPr>
            <w:r>
              <w:t>Sai/mất/trùng ID, lệch tên, thiếu mục bắt buộc, tham chiếu hỏng, localization key không tồn tại.</w:t>
            </w:r>
          </w:p>
        </w:tc>
        <w:tc>
          <w:tcPr>
            <w:tcW w:type="dxa" w:w="3360"/>
            <w:tcMar>
              <w:top w:w="80" w:type="dxa"/>
              <w:start w:w="120" w:type="dxa"/>
              <w:bottom w:w="80" w:type="dxa"/>
              <w:end w:w="120" w:type="dxa"/>
            </w:tcMar>
            <w:vAlign w:val="center"/>
          </w:tcPr>
          <w:p>
            <w:pPr>
              <w:spacing w:after="0"/>
            </w:pPr>
            <w:r>
              <w:t>Nêu UC, trường và giá trị mong đợi.</w:t>
            </w:r>
          </w:p>
        </w:tc>
      </w:tr>
      <w:tr>
        <w:trPr>
          <w:cantSplit/>
        </w:trPr>
        <w:tc>
          <w:tcPr>
            <w:tcW w:type="dxa" w:w="2100"/>
            <w:tcMar>
              <w:top w:w="80" w:type="dxa"/>
              <w:start w:w="120" w:type="dxa"/>
              <w:bottom w:w="80" w:type="dxa"/>
              <w:end w:w="120" w:type="dxa"/>
            </w:tcMar>
            <w:vAlign w:val="center"/>
          </w:tcPr>
          <w:p>
            <w:pPr>
              <w:spacing w:after="0"/>
            </w:pPr>
            <w:r>
              <w:t>DOCX reproducibility</w:t>
            </w:r>
          </w:p>
        </w:tc>
        <w:tc>
          <w:tcPr>
            <w:tcW w:type="dxa" w:w="3900"/>
            <w:tcMar>
              <w:top w:w="80" w:type="dxa"/>
              <w:start w:w="120" w:type="dxa"/>
              <w:bottom w:w="80" w:type="dxa"/>
              <w:end w:w="120" w:type="dxa"/>
            </w:tcMar>
            <w:vAlign w:val="center"/>
          </w:tcPr>
          <w:p>
            <w:pPr>
              <w:spacing w:after="0"/>
            </w:pPr>
            <w:r>
              <w:t>Build lại tạo ra file khác với bản committed.</w:t>
            </w:r>
          </w:p>
        </w:tc>
        <w:tc>
          <w:tcPr>
            <w:tcW w:type="dxa" w:w="3360"/>
            <w:tcMar>
              <w:top w:w="80" w:type="dxa"/>
              <w:start w:w="120" w:type="dxa"/>
              <w:bottom w:w="80" w:type="dxa"/>
              <w:end w:w="120" w:type="dxa"/>
            </w:tcMar>
            <w:vAlign w:val="center"/>
          </w:tcPr>
          <w:p>
            <w:pPr>
              <w:spacing w:after="0"/>
            </w:pPr>
            <w:r>
              <w:t>Yêu cầu chạy generator và commit output.</w:t>
            </w:r>
          </w:p>
        </w:tc>
      </w:tr>
      <w:tr>
        <w:trPr>
          <w:cantSplit/>
        </w:trPr>
        <w:tc>
          <w:tcPr>
            <w:tcW w:type="dxa" w:w="2100"/>
            <w:tcMar>
              <w:top w:w="80" w:type="dxa"/>
              <w:start w:w="120" w:type="dxa"/>
              <w:bottom w:w="80" w:type="dxa"/>
              <w:end w:w="120" w:type="dxa"/>
            </w:tcMar>
            <w:vAlign w:val="center"/>
          </w:tcPr>
          <w:p>
            <w:pPr>
              <w:spacing w:after="0"/>
            </w:pPr>
            <w:r>
              <w:t>Flutter quality</w:t>
            </w:r>
          </w:p>
        </w:tc>
        <w:tc>
          <w:tcPr>
            <w:tcW w:type="dxa" w:w="3900"/>
            <w:tcMar>
              <w:top w:w="80" w:type="dxa"/>
              <w:start w:w="120" w:type="dxa"/>
              <w:bottom w:w="80" w:type="dxa"/>
              <w:end w:w="120" w:type="dxa"/>
            </w:tcMar>
            <w:vAlign w:val="center"/>
          </w:tcPr>
          <w:p>
            <w:pPr>
              <w:spacing w:after="0"/>
            </w:pPr>
            <w:r>
              <w:t>format/analyze/test thất bại.</w:t>
            </w:r>
          </w:p>
        </w:tc>
        <w:tc>
          <w:tcPr>
            <w:tcW w:type="dxa" w:w="3360"/>
            <w:tcMar>
              <w:top w:w="80" w:type="dxa"/>
              <w:start w:w="120" w:type="dxa"/>
              <w:bottom w:w="80" w:type="dxa"/>
              <w:end w:w="120" w:type="dxa"/>
            </w:tcMar>
            <w:vAlign w:val="center"/>
          </w:tcPr>
          <w:p>
            <w:pPr>
              <w:spacing w:after="0"/>
            </w:pPr>
            <w:r>
              <w:t>Giữ log lỗi theo file và test.</w:t>
            </w:r>
          </w:p>
        </w:tc>
      </w:tr>
      <w:tr>
        <w:trPr>
          <w:cantSplit/>
        </w:trPr>
        <w:tc>
          <w:tcPr>
            <w:tcW w:type="dxa" w:w="2100"/>
            <w:tcMar>
              <w:top w:w="80" w:type="dxa"/>
              <w:start w:w="120" w:type="dxa"/>
              <w:bottom w:w="80" w:type="dxa"/>
              <w:end w:w="120" w:type="dxa"/>
            </w:tcMar>
            <w:vAlign w:val="center"/>
          </w:tcPr>
          <w:p>
            <w:pPr>
              <w:spacing w:after="0"/>
            </w:pPr>
            <w:r>
              <w:t>Secret scan</w:t>
            </w:r>
          </w:p>
        </w:tc>
        <w:tc>
          <w:tcPr>
            <w:tcW w:type="dxa" w:w="3900"/>
            <w:tcMar>
              <w:top w:w="80" w:type="dxa"/>
              <w:start w:w="120" w:type="dxa"/>
              <w:bottom w:w="80" w:type="dxa"/>
              <w:end w:w="120" w:type="dxa"/>
            </w:tcMar>
            <w:vAlign w:val="center"/>
          </w:tcPr>
          <w:p>
            <w:pPr>
              <w:spacing w:after="0"/>
            </w:pPr>
            <w:r>
              <w:t>Phát hiện token, khóa hoặc credential có khả năng thật.</w:t>
            </w:r>
          </w:p>
        </w:tc>
        <w:tc>
          <w:tcPr>
            <w:tcW w:type="dxa" w:w="3360"/>
            <w:tcMar>
              <w:top w:w="80" w:type="dxa"/>
              <w:start w:w="120" w:type="dxa"/>
              <w:bottom w:w="80" w:type="dxa"/>
              <w:end w:w="120" w:type="dxa"/>
            </w:tcMar>
            <w:vAlign w:val="center"/>
          </w:tcPr>
          <w:p>
            <w:pPr>
              <w:spacing w:after="0"/>
            </w:pPr>
            <w:r>
              <w:t>Chặn commit và hướng dẫn thu hồi/thay secret nếu đã lộ.</w:t>
            </w:r>
          </w:p>
        </w:tc>
      </w:tr>
    </w:tbl>
    <w:p>
      <w:pPr>
        <w:spacing w:after="0"/>
      </w:pPr>
    </w:p>
    <w:p>
      <w:pPr>
        <w:pStyle w:val="Heading1"/>
        <w:keepNext/>
      </w:pPr>
      <w:r>
        <w:t>10. Definition of Done cho một thay đổi tính năng</w:t>
      </w:r>
    </w:p>
    <w:tbl>
      <w:tblPr>
        <w:tblStyle w:val="TableGrid"/>
        <w:tblW w:type="dxa" w:w="9360"/>
        <w:jc w:val="left"/>
        <w:tblLayout w:type="fixed"/>
        <w:tblLook w:firstColumn="1" w:firstRow="1" w:lastColumn="0" w:lastRow="0" w:noHBand="0" w:noVBand="1" w:val="04A0"/>
        <w:tblInd w:w="120" w:type="dxa"/>
      </w:tblPr>
      <w:tblGrid>
        <w:gridCol w:w="1000"/>
        <w:gridCol w:w="8360"/>
      </w:tblGrid>
      <w:tr>
        <w:trPr>
          <w:tblHeader w:val="true"/>
        </w:trPr>
        <w:tc>
          <w:tcPr>
            <w:tcW w:type="dxa" w:w="1000"/>
            <w:shd w:fill="EAF2F8"/>
            <w:tcMar>
              <w:top w:w="80" w:type="dxa"/>
              <w:start w:w="120" w:type="dxa"/>
              <w:bottom w:w="80" w:type="dxa"/>
              <w:end w:w="120" w:type="dxa"/>
            </w:tcMar>
            <w:vAlign w:val="center"/>
          </w:tcPr>
          <w:p>
            <w:pPr>
              <w:spacing w:after="0"/>
            </w:pPr>
            <w:r>
              <w:rPr>
                <w:b/>
                <w:color w:val="111827"/>
              </w:rPr>
              <w:t>Xác nhận</w:t>
            </w:r>
          </w:p>
        </w:tc>
        <w:tc>
          <w:tcPr>
            <w:tcW w:type="dxa" w:w="8360"/>
            <w:shd w:fill="EAF2F8"/>
            <w:tcMar>
              <w:top w:w="80" w:type="dxa"/>
              <w:start w:w="120" w:type="dxa"/>
              <w:bottom w:w="80" w:type="dxa"/>
              <w:end w:w="120" w:type="dxa"/>
            </w:tcMar>
            <w:vAlign w:val="center"/>
          </w:tcPr>
          <w:p>
            <w:pPr>
              <w:spacing w:after="0"/>
            </w:pPr>
            <w:r>
              <w:rPr>
                <w:b/>
                <w:color w:val="111827"/>
              </w:rPr>
              <w:t>Tiêu chí</w:t>
            </w:r>
          </w:p>
        </w:tc>
      </w:tr>
      <w:tr>
        <w:trPr>
          <w:cantSplit/>
        </w:trPr>
        <w:tc>
          <w:tcPr>
            <w:tcW w:type="dxa" w:w="1000"/>
            <w:tcMar>
              <w:top w:w="80" w:type="dxa"/>
              <w:start w:w="120" w:type="dxa"/>
              <w:bottom w:w="80" w:type="dxa"/>
              <w:end w:w="120" w:type="dxa"/>
            </w:tcMar>
            <w:vAlign w:val="center"/>
          </w:tcPr>
          <w:p>
            <w:pPr>
              <w:spacing w:after="0"/>
            </w:pPr>
            <w:r>
              <w:t>☐</w:t>
            </w:r>
          </w:p>
        </w:tc>
        <w:tc>
          <w:tcPr>
            <w:tcW w:type="dxa" w:w="8360"/>
            <w:tcMar>
              <w:top w:w="80" w:type="dxa"/>
              <w:start w:w="120" w:type="dxa"/>
              <w:bottom w:w="80" w:type="dxa"/>
              <w:end w:w="120" w:type="dxa"/>
            </w:tcMar>
            <w:vAlign w:val="center"/>
          </w:tcPr>
          <w:p>
            <w:pPr>
              <w:spacing w:after="0"/>
            </w:pPr>
            <w:r>
              <w:t>Hành vi chính và tất cả trạng thái UI mới đã hoạt động đúng.</w:t>
            </w:r>
          </w:p>
        </w:tc>
      </w:tr>
      <w:tr>
        <w:trPr>
          <w:cantSplit/>
        </w:trPr>
        <w:tc>
          <w:tcPr>
            <w:tcW w:type="dxa" w:w="1000"/>
            <w:tcMar>
              <w:top w:w="80" w:type="dxa"/>
              <w:start w:w="120" w:type="dxa"/>
              <w:bottom w:w="80" w:type="dxa"/>
              <w:end w:w="120" w:type="dxa"/>
            </w:tcMar>
            <w:vAlign w:val="center"/>
          </w:tcPr>
          <w:p>
            <w:pPr>
              <w:spacing w:after="0"/>
            </w:pPr>
            <w:r>
              <w:t>☐</w:t>
            </w:r>
          </w:p>
        </w:tc>
        <w:tc>
          <w:tcPr>
            <w:tcW w:type="dxa" w:w="8360"/>
            <w:tcMar>
              <w:top w:w="80" w:type="dxa"/>
              <w:start w:w="120" w:type="dxa"/>
              <w:bottom w:w="80" w:type="dxa"/>
              <w:end w:w="120" w:type="dxa"/>
            </w:tcMar>
            <w:vAlign w:val="center"/>
          </w:tcPr>
          <w:p>
            <w:pPr>
              <w:spacing w:after="0"/>
            </w:pPr>
            <w:r>
              <w:t>Luồng lỗi, hủy, retry, permission denial và platform difference đã được xem xét.</w:t>
            </w:r>
          </w:p>
        </w:tc>
      </w:tr>
      <w:tr>
        <w:trPr>
          <w:cantSplit/>
        </w:trPr>
        <w:tc>
          <w:tcPr>
            <w:tcW w:type="dxa" w:w="1000"/>
            <w:tcMar>
              <w:top w:w="80" w:type="dxa"/>
              <w:start w:w="120" w:type="dxa"/>
              <w:bottom w:w="80" w:type="dxa"/>
              <w:end w:w="120" w:type="dxa"/>
            </w:tcMar>
            <w:vAlign w:val="center"/>
          </w:tcPr>
          <w:p>
            <w:pPr>
              <w:spacing w:after="0"/>
            </w:pPr>
            <w:r>
              <w:t>☐</w:t>
            </w:r>
          </w:p>
        </w:tc>
        <w:tc>
          <w:tcPr>
            <w:tcW w:type="dxa" w:w="8360"/>
            <w:tcMar>
              <w:top w:w="80" w:type="dxa"/>
              <w:start w:w="120" w:type="dxa"/>
              <w:bottom w:w="80" w:type="dxa"/>
              <w:end w:w="120" w:type="dxa"/>
            </w:tcMar>
            <w:vAlign w:val="center"/>
          </w:tcPr>
          <w:p>
            <w:pPr>
              <w:spacing w:after="0"/>
            </w:pPr>
            <w:r>
              <w:t>Wording trong Use Case khớp localization và tên điều khiển thực tế.</w:t>
            </w:r>
          </w:p>
        </w:tc>
      </w:tr>
      <w:tr>
        <w:trPr>
          <w:cantSplit/>
        </w:trPr>
        <w:tc>
          <w:tcPr>
            <w:tcW w:type="dxa" w:w="1000"/>
            <w:tcMar>
              <w:top w:w="80" w:type="dxa"/>
              <w:start w:w="120" w:type="dxa"/>
              <w:bottom w:w="80" w:type="dxa"/>
              <w:end w:w="120" w:type="dxa"/>
            </w:tcMar>
            <w:vAlign w:val="center"/>
          </w:tcPr>
          <w:p>
            <w:pPr>
              <w:spacing w:after="0"/>
            </w:pPr>
            <w:r>
              <w:t>☐</w:t>
            </w:r>
          </w:p>
        </w:tc>
        <w:tc>
          <w:tcPr>
            <w:tcW w:type="dxa" w:w="8360"/>
            <w:tcMar>
              <w:top w:w="80" w:type="dxa"/>
              <w:start w:w="120" w:type="dxa"/>
              <w:bottom w:w="80" w:type="dxa"/>
              <w:end w:w="120" w:type="dxa"/>
            </w:tcMar>
            <w:vAlign w:val="center"/>
          </w:tcPr>
          <w:p>
            <w:pPr>
              <w:spacing w:after="0"/>
            </w:pPr>
            <w:r>
              <w:t>Tác động tới persistence, logout, xóa tài khoản, reset và onboarding đã được rà soát.</w:t>
            </w:r>
          </w:p>
        </w:tc>
      </w:tr>
      <w:tr>
        <w:trPr>
          <w:cantSplit/>
        </w:trPr>
        <w:tc>
          <w:tcPr>
            <w:tcW w:type="dxa" w:w="1000"/>
            <w:tcMar>
              <w:top w:w="80" w:type="dxa"/>
              <w:start w:w="120" w:type="dxa"/>
              <w:bottom w:w="80" w:type="dxa"/>
              <w:end w:w="120" w:type="dxa"/>
            </w:tcMar>
            <w:vAlign w:val="center"/>
          </w:tcPr>
          <w:p>
            <w:pPr>
              <w:spacing w:after="0"/>
            </w:pPr>
            <w:r>
              <w:t>☐</w:t>
            </w:r>
          </w:p>
        </w:tc>
        <w:tc>
          <w:tcPr>
            <w:tcW w:type="dxa" w:w="8360"/>
            <w:tcMar>
              <w:top w:w="80" w:type="dxa"/>
              <w:start w:w="120" w:type="dxa"/>
              <w:bottom w:w="80" w:type="dxa"/>
              <w:end w:w="120" w:type="dxa"/>
            </w:tcMar>
            <w:vAlign w:val="center"/>
          </w:tcPr>
          <w:p>
            <w:pPr>
              <w:spacing w:after="0"/>
            </w:pPr>
            <w:r>
              <w:t>Use Case liên quan và usecase-index.yaml đã cập nhật hoặc được xác nhận không cần đổi.</w:t>
            </w:r>
          </w:p>
        </w:tc>
      </w:tr>
      <w:tr>
        <w:trPr>
          <w:cantSplit/>
        </w:trPr>
        <w:tc>
          <w:tcPr>
            <w:tcW w:type="dxa" w:w="1000"/>
            <w:tcMar>
              <w:top w:w="80" w:type="dxa"/>
              <w:start w:w="120" w:type="dxa"/>
              <w:bottom w:w="80" w:type="dxa"/>
              <w:end w:w="120" w:type="dxa"/>
            </w:tcMar>
            <w:vAlign w:val="center"/>
          </w:tcPr>
          <w:p>
            <w:pPr>
              <w:spacing w:after="0"/>
            </w:pPr>
            <w:r>
              <w:t>☐</w:t>
            </w:r>
          </w:p>
        </w:tc>
        <w:tc>
          <w:tcPr>
            <w:tcW w:type="dxa" w:w="8360"/>
            <w:tcMar>
              <w:top w:w="80" w:type="dxa"/>
              <w:start w:w="120" w:type="dxa"/>
              <w:bottom w:w="80" w:type="dxa"/>
              <w:end w:w="120" w:type="dxa"/>
            </w:tcMar>
            <w:vAlign w:val="center"/>
          </w:tcPr>
          <w:p>
            <w:pPr>
              <w:spacing w:after="0"/>
            </w:pPr>
            <w:r>
              <w:t>Test liên quan pass; flutter analyze không phát sinh lỗi mới.</w:t>
            </w:r>
          </w:p>
        </w:tc>
      </w:tr>
      <w:tr>
        <w:trPr>
          <w:cantSplit/>
        </w:trPr>
        <w:tc>
          <w:tcPr>
            <w:tcW w:type="dxa" w:w="1000"/>
            <w:tcMar>
              <w:top w:w="80" w:type="dxa"/>
              <w:start w:w="120" w:type="dxa"/>
              <w:bottom w:w="80" w:type="dxa"/>
              <w:end w:w="120" w:type="dxa"/>
            </w:tcMar>
            <w:vAlign w:val="center"/>
          </w:tcPr>
          <w:p>
            <w:pPr>
              <w:spacing w:after="0"/>
            </w:pPr>
            <w:r>
              <w:t>☐</w:t>
            </w:r>
          </w:p>
        </w:tc>
        <w:tc>
          <w:tcPr>
            <w:tcW w:type="dxa" w:w="8360"/>
            <w:tcMar>
              <w:top w:w="80" w:type="dxa"/>
              <w:start w:w="120" w:type="dxa"/>
              <w:bottom w:w="80" w:type="dxa"/>
              <w:end w:w="120" w:type="dxa"/>
            </w:tcMar>
            <w:vAlign w:val="center"/>
          </w:tcPr>
          <w:p>
            <w:pPr>
              <w:spacing w:after="0"/>
            </w:pPr>
            <w:r>
              <w:t>validate_usecases.py và check_usecase_impact.py pass.</w:t>
            </w:r>
          </w:p>
        </w:tc>
      </w:tr>
      <w:tr>
        <w:trPr>
          <w:cantSplit/>
        </w:trPr>
        <w:tc>
          <w:tcPr>
            <w:tcW w:type="dxa" w:w="1000"/>
            <w:tcMar>
              <w:top w:w="80" w:type="dxa"/>
              <w:start w:w="120" w:type="dxa"/>
              <w:bottom w:w="80" w:type="dxa"/>
              <w:end w:w="120" w:type="dxa"/>
            </w:tcMar>
            <w:vAlign w:val="center"/>
          </w:tcPr>
          <w:p>
            <w:pPr>
              <w:spacing w:after="0"/>
            </w:pPr>
            <w:r>
              <w:t>☐</w:t>
            </w:r>
          </w:p>
        </w:tc>
        <w:tc>
          <w:tcPr>
            <w:tcW w:type="dxa" w:w="8360"/>
            <w:tcMar>
              <w:top w:w="80" w:type="dxa"/>
              <w:start w:w="120" w:type="dxa"/>
              <w:bottom w:w="80" w:type="dxa"/>
              <w:end w:w="120" w:type="dxa"/>
            </w:tcMar>
            <w:vAlign w:val="center"/>
          </w:tcPr>
          <w:p>
            <w:pPr>
              <w:spacing w:after="0"/>
            </w:pPr>
            <w:r>
              <w:t>DOCX generated đã sinh lại và kiểm tra bố cục.</w:t>
            </w:r>
          </w:p>
        </w:tc>
      </w:tr>
      <w:tr>
        <w:trPr>
          <w:cantSplit/>
        </w:trPr>
        <w:tc>
          <w:tcPr>
            <w:tcW w:type="dxa" w:w="1000"/>
            <w:tcMar>
              <w:top w:w="80" w:type="dxa"/>
              <w:start w:w="120" w:type="dxa"/>
              <w:bottom w:w="80" w:type="dxa"/>
              <w:end w:w="120" w:type="dxa"/>
            </w:tcMar>
            <w:vAlign w:val="center"/>
          </w:tcPr>
          <w:p>
            <w:pPr>
              <w:spacing w:after="0"/>
            </w:pPr>
            <w:r>
              <w:t>☐</w:t>
            </w:r>
          </w:p>
        </w:tc>
        <w:tc>
          <w:tcPr>
            <w:tcW w:type="dxa" w:w="8360"/>
            <w:tcMar>
              <w:top w:w="80" w:type="dxa"/>
              <w:start w:w="120" w:type="dxa"/>
              <w:bottom w:w="80" w:type="dxa"/>
              <w:end w:w="120" w:type="dxa"/>
            </w:tcMar>
            <w:vAlign w:val="center"/>
          </w:tcPr>
          <w:p>
            <w:pPr>
              <w:spacing w:after="0"/>
            </w:pPr>
            <w:r>
              <w:t>git status chỉ chứa file thuộc phạm vi; không có temp, secret hoặc Word lock.</w:t>
            </w:r>
          </w:p>
        </w:tc>
      </w:tr>
    </w:tbl>
    <w:p>
      <w:pPr>
        <w:spacing w:after="0"/>
      </w:pPr>
    </w:p>
    <w:p>
      <w:pPr>
        <w:pStyle w:val="Heading1"/>
        <w:keepNext/>
      </w:pPr>
      <w:r>
        <w:t>11. Kế hoạch chuyển đổi gợi ý</w:t>
      </w:r>
    </w:p>
    <w:tbl>
      <w:tblPr>
        <w:tblStyle w:val="TableGrid"/>
        <w:tblW w:type="dxa" w:w="9360"/>
        <w:jc w:val="left"/>
        <w:tblLayout w:type="fixed"/>
        <w:tblLook w:firstColumn="1" w:firstRow="1" w:lastColumn="0" w:lastRow="0" w:noHBand="0" w:noVBand="1" w:val="04A0"/>
        <w:tblInd w:w="120" w:type="dxa"/>
      </w:tblPr>
      <w:tblGrid>
        <w:gridCol w:w="1600"/>
        <w:gridCol w:w="3760"/>
        <w:gridCol w:w="4000"/>
      </w:tblGrid>
      <w:tr>
        <w:trPr>
          <w:tblHeader w:val="true"/>
        </w:trPr>
        <w:tc>
          <w:tcPr>
            <w:tcW w:type="dxa" w:w="1600"/>
            <w:shd w:fill="F2F4F7"/>
            <w:tcMar>
              <w:top w:w="80" w:type="dxa"/>
              <w:start w:w="120" w:type="dxa"/>
              <w:bottom w:w="80" w:type="dxa"/>
              <w:end w:w="120" w:type="dxa"/>
            </w:tcMar>
            <w:vAlign w:val="center"/>
          </w:tcPr>
          <w:p>
            <w:pPr>
              <w:spacing w:after="0"/>
            </w:pPr>
            <w:r>
              <w:rPr>
                <w:b/>
                <w:color w:val="111827"/>
              </w:rPr>
              <w:t>Thời gian</w:t>
            </w:r>
          </w:p>
        </w:tc>
        <w:tc>
          <w:tcPr>
            <w:tcW w:type="dxa" w:w="3760"/>
            <w:shd w:fill="F2F4F7"/>
            <w:tcMar>
              <w:top w:w="80" w:type="dxa"/>
              <w:start w:w="120" w:type="dxa"/>
              <w:bottom w:w="80" w:type="dxa"/>
              <w:end w:w="120" w:type="dxa"/>
            </w:tcMar>
            <w:vAlign w:val="center"/>
          </w:tcPr>
          <w:p>
            <w:pPr>
              <w:spacing w:after="0"/>
            </w:pPr>
            <w:r>
              <w:rPr>
                <w:b/>
                <w:color w:val="111827"/>
              </w:rPr>
              <w:t>Phạm vi</w:t>
            </w:r>
          </w:p>
        </w:tc>
        <w:tc>
          <w:tcPr>
            <w:tcW w:type="dxa" w:w="4000"/>
            <w:shd w:fill="F2F4F7"/>
            <w:tcMar>
              <w:top w:w="80" w:type="dxa"/>
              <w:start w:w="120" w:type="dxa"/>
              <w:bottom w:w="80" w:type="dxa"/>
              <w:end w:w="120" w:type="dxa"/>
            </w:tcMar>
            <w:vAlign w:val="center"/>
          </w:tcPr>
          <w:p>
            <w:pPr>
              <w:spacing w:after="0"/>
            </w:pPr>
            <w:r>
              <w:rPr>
                <w:b/>
                <w:color w:val="111827"/>
              </w:rPr>
              <w:t>Sản phẩm bàn giao</w:t>
            </w:r>
          </w:p>
        </w:tc>
      </w:tr>
      <w:tr>
        <w:trPr>
          <w:cantSplit/>
        </w:trPr>
        <w:tc>
          <w:tcPr>
            <w:tcW w:type="dxa" w:w="1600"/>
            <w:tcMar>
              <w:top w:w="80" w:type="dxa"/>
              <w:start w:w="120" w:type="dxa"/>
              <w:bottom w:w="80" w:type="dxa"/>
              <w:end w:w="120" w:type="dxa"/>
            </w:tcMar>
            <w:vAlign w:val="center"/>
          </w:tcPr>
          <w:p>
            <w:pPr>
              <w:spacing w:after="0"/>
            </w:pPr>
            <w:r>
              <w:t>Ngày 1</w:t>
            </w:r>
          </w:p>
        </w:tc>
        <w:tc>
          <w:tcPr>
            <w:tcW w:type="dxa" w:w="3760"/>
            <w:tcMar>
              <w:top w:w="80" w:type="dxa"/>
              <w:start w:w="120" w:type="dxa"/>
              <w:bottom w:w="80" w:type="dxa"/>
              <w:end w:w="120" w:type="dxa"/>
            </w:tcMar>
            <w:vAlign w:val="center"/>
          </w:tcPr>
          <w:p>
            <w:pPr>
              <w:spacing w:after="0"/>
            </w:pPr>
            <w:r>
              <w:t>Baseline, secret audit, .gitignore và Git local.</w:t>
            </w:r>
          </w:p>
        </w:tc>
        <w:tc>
          <w:tcPr>
            <w:tcW w:type="dxa" w:w="4000"/>
            <w:tcMar>
              <w:top w:w="80" w:type="dxa"/>
              <w:start w:w="120" w:type="dxa"/>
              <w:bottom w:w="80" w:type="dxa"/>
              <w:end w:w="120" w:type="dxa"/>
            </w:tcMar>
            <w:vAlign w:val="center"/>
          </w:tcPr>
          <w:p>
            <w:pPr>
              <w:spacing w:after="0"/>
            </w:pPr>
            <w:r>
              <w:t>Initial commit sạch; tài liệu cũ được archive.</w:t>
            </w:r>
          </w:p>
        </w:tc>
      </w:tr>
      <w:tr>
        <w:trPr>
          <w:cantSplit/>
        </w:trPr>
        <w:tc>
          <w:tcPr>
            <w:tcW w:type="dxa" w:w="1600"/>
            <w:tcMar>
              <w:top w:w="80" w:type="dxa"/>
              <w:start w:w="120" w:type="dxa"/>
              <w:bottom w:w="80" w:type="dxa"/>
              <w:end w:w="120" w:type="dxa"/>
            </w:tcMar>
            <w:vAlign w:val="center"/>
          </w:tcPr>
          <w:p>
            <w:pPr>
              <w:spacing w:after="0"/>
            </w:pPr>
            <w:r>
              <w:t>Ngày 2–3</w:t>
            </w:r>
          </w:p>
        </w:tc>
        <w:tc>
          <w:tcPr>
            <w:tcW w:type="dxa" w:w="3760"/>
            <w:tcMar>
              <w:top w:w="80" w:type="dxa"/>
              <w:start w:w="120" w:type="dxa"/>
              <w:bottom w:w="80" w:type="dxa"/>
              <w:end w:w="120" w:type="dxa"/>
            </w:tcMar>
            <w:vAlign w:val="center"/>
          </w:tcPr>
          <w:p>
            <w:pPr>
              <w:spacing w:after="0"/>
            </w:pPr>
            <w:r>
              <w:t>Template UC, chuyển UC01–UC31 và lập index tối thiểu.</w:t>
            </w:r>
          </w:p>
        </w:tc>
        <w:tc>
          <w:tcPr>
            <w:tcW w:type="dxa" w:w="4000"/>
            <w:tcMar>
              <w:top w:w="80" w:type="dxa"/>
              <w:start w:w="120" w:type="dxa"/>
              <w:bottom w:w="80" w:type="dxa"/>
              <w:end w:w="120" w:type="dxa"/>
            </w:tcMar>
            <w:vAlign w:val="center"/>
          </w:tcPr>
          <w:p>
            <w:pPr>
              <w:spacing w:after="0"/>
            </w:pPr>
            <w:r>
              <w:t>31 file UC source + usecase-index.yaml.</w:t>
            </w:r>
          </w:p>
        </w:tc>
      </w:tr>
      <w:tr>
        <w:trPr>
          <w:cantSplit/>
        </w:trPr>
        <w:tc>
          <w:tcPr>
            <w:tcW w:type="dxa" w:w="1600"/>
            <w:tcMar>
              <w:top w:w="80" w:type="dxa"/>
              <w:start w:w="120" w:type="dxa"/>
              <w:bottom w:w="80" w:type="dxa"/>
              <w:end w:w="120" w:type="dxa"/>
            </w:tcMar>
            <w:vAlign w:val="center"/>
          </w:tcPr>
          <w:p>
            <w:pPr>
              <w:spacing w:after="0"/>
            </w:pPr>
            <w:r>
              <w:t>Ngày 4–5</w:t>
            </w:r>
          </w:p>
        </w:tc>
        <w:tc>
          <w:tcPr>
            <w:tcW w:type="dxa" w:w="3760"/>
            <w:tcMar>
              <w:top w:w="80" w:type="dxa"/>
              <w:start w:w="120" w:type="dxa"/>
              <w:bottom w:w="80" w:type="dxa"/>
              <w:end w:w="120" w:type="dxa"/>
            </w:tcMar>
            <w:vAlign w:val="center"/>
          </w:tcPr>
          <w:p>
            <w:pPr>
              <w:spacing w:after="0"/>
            </w:pPr>
            <w:r>
              <w:t>Impact scan và validator.</w:t>
            </w:r>
          </w:p>
        </w:tc>
        <w:tc>
          <w:tcPr>
            <w:tcW w:type="dxa" w:w="4000"/>
            <w:tcMar>
              <w:top w:w="80" w:type="dxa"/>
              <w:start w:w="120" w:type="dxa"/>
              <w:bottom w:w="80" w:type="dxa"/>
              <w:end w:w="120" w:type="dxa"/>
            </w:tcMar>
            <w:vAlign w:val="center"/>
          </w:tcPr>
          <w:p>
            <w:pPr>
              <w:spacing w:after="0"/>
            </w:pPr>
            <w:r>
              <w:t>Hai script có test mẫu; bắt được lệch tên UC02/UC06 và mapping permission.</w:t>
            </w:r>
          </w:p>
        </w:tc>
      </w:tr>
      <w:tr>
        <w:trPr>
          <w:cantSplit/>
        </w:trPr>
        <w:tc>
          <w:tcPr>
            <w:tcW w:type="dxa" w:w="1600"/>
            <w:tcMar>
              <w:top w:w="80" w:type="dxa"/>
              <w:start w:w="120" w:type="dxa"/>
              <w:bottom w:w="80" w:type="dxa"/>
              <w:end w:w="120" w:type="dxa"/>
            </w:tcMar>
            <w:vAlign w:val="center"/>
          </w:tcPr>
          <w:p>
            <w:pPr>
              <w:spacing w:after="0"/>
            </w:pPr>
            <w:r>
              <w:t>Ngày 6–7</w:t>
            </w:r>
          </w:p>
        </w:tc>
        <w:tc>
          <w:tcPr>
            <w:tcW w:type="dxa" w:w="3760"/>
            <w:tcMar>
              <w:top w:w="80" w:type="dxa"/>
              <w:start w:w="120" w:type="dxa"/>
              <w:bottom w:w="80" w:type="dxa"/>
              <w:end w:w="120" w:type="dxa"/>
            </w:tcMar>
            <w:vAlign w:val="center"/>
          </w:tcPr>
          <w:p>
            <w:pPr>
              <w:spacing w:after="0"/>
            </w:pPr>
            <w:r>
              <w:t>DOCX generator, render QA và pre-commit.</w:t>
            </w:r>
          </w:p>
        </w:tc>
        <w:tc>
          <w:tcPr>
            <w:tcW w:type="dxa" w:w="4000"/>
            <w:tcMar>
              <w:top w:w="80" w:type="dxa"/>
              <w:start w:w="120" w:type="dxa"/>
              <w:bottom w:w="80" w:type="dxa"/>
              <w:end w:w="120" w:type="dxa"/>
            </w:tcMar>
            <w:vAlign w:val="center"/>
          </w:tcPr>
          <w:p>
            <w:pPr>
              <w:spacing w:after="0"/>
            </w:pPr>
            <w:r>
              <w:t>DOCX tái tạo được; hook chạy trên Windows.</w:t>
            </w:r>
          </w:p>
        </w:tc>
      </w:tr>
      <w:tr>
        <w:trPr>
          <w:cantSplit/>
        </w:trPr>
        <w:tc>
          <w:tcPr>
            <w:tcW w:type="dxa" w:w="1600"/>
            <w:tcMar>
              <w:top w:w="80" w:type="dxa"/>
              <w:start w:w="120" w:type="dxa"/>
              <w:bottom w:w="80" w:type="dxa"/>
              <w:end w:w="120" w:type="dxa"/>
            </w:tcMar>
            <w:vAlign w:val="center"/>
          </w:tcPr>
          <w:p>
            <w:pPr>
              <w:spacing w:after="0"/>
            </w:pPr>
            <w:r>
              <w:t>Tuần 2</w:t>
            </w:r>
          </w:p>
        </w:tc>
        <w:tc>
          <w:tcPr>
            <w:tcW w:type="dxa" w:w="3760"/>
            <w:tcMar>
              <w:top w:w="80" w:type="dxa"/>
              <w:start w:w="120" w:type="dxa"/>
              <w:bottom w:w="80" w:type="dxa"/>
              <w:end w:w="120" w:type="dxa"/>
            </w:tcMar>
            <w:vAlign w:val="center"/>
          </w:tcPr>
          <w:p>
            <w:pPr>
              <w:spacing w:after="0"/>
            </w:pPr>
            <w:r>
              <w:t>Pilot bằng một feature thật; tạo private remote và CI.</w:t>
            </w:r>
          </w:p>
        </w:tc>
        <w:tc>
          <w:tcPr>
            <w:tcW w:type="dxa" w:w="4000"/>
            <w:tcMar>
              <w:top w:w="80" w:type="dxa"/>
              <w:start w:w="120" w:type="dxa"/>
              <w:bottom w:w="80" w:type="dxa"/>
              <w:end w:w="120" w:type="dxa"/>
            </w:tcMar>
            <w:vAlign w:val="center"/>
          </w:tcPr>
          <w:p>
            <w:pPr>
              <w:spacing w:after="0"/>
            </w:pPr>
            <w:r>
              <w:t>Quy trình branch/PR ổn định; backup ngoài máy.</w:t>
            </w:r>
          </w:p>
        </w:tc>
      </w:tr>
    </w:tbl>
    <w:p>
      <w:pPr>
        <w:spacing w:after="0"/>
      </w:pPr>
    </w:p>
    <w:p>
      <w:pPr>
        <w:pStyle w:val="Heading1"/>
        <w:keepNext/>
      </w:pPr>
      <w:r>
        <w:t>12. Tiêu chí nghiệm thu</w:t>
      </w:r>
    </w:p>
    <w:p>
      <w:pPr>
        <w:pStyle w:val="ListBullet"/>
      </w:pPr>
      <w:r>
        <w:t>Một checkout mới có thể sinh lại DOCX chỉ từ file trong repository và hướng dẫn README.</w:t>
      </w:r>
    </w:p>
    <w:p>
      <w:pPr>
        <w:pStyle w:val="ListBullet"/>
      </w:pPr>
      <w:r>
        <w:t>Thay đổi settings/permission tự động gợi ý đúng UC31 và các UC liên quan đã khai báo.</w:t>
      </w:r>
    </w:p>
    <w:p>
      <w:pPr>
        <w:pStyle w:val="ListBullet"/>
      </w:pPr>
      <w:r>
        <w:t>Validator phát hiện được tên UC không thống nhất giữa index, tổng hợp và chi tiết.</w:t>
      </w:r>
    </w:p>
    <w:p>
      <w:pPr>
        <w:pStyle w:val="ListBullet"/>
      </w:pPr>
      <w:r>
        <w:t>Thay localization key/value tạo yêu cầu review cho UC có dùng wording đó.</w:t>
      </w:r>
    </w:p>
    <w:p>
      <w:pPr>
        <w:pStyle w:val="ListBullet"/>
      </w:pPr>
      <w:r>
        <w:t>Không có script trích xuất, render, backup hoặc Word lock bị commit nhầm.</w:t>
      </w:r>
    </w:p>
    <w:p>
      <w:pPr>
        <w:pStyle w:val="ListBullet"/>
      </w:pPr>
      <w:r>
        <w:t>Người không phải lập trình viên vẫn đọc DOCX mà không cần hiểu code baseline hoặc mapping kỹ thuật.</w:t>
      </w:r>
    </w:p>
    <w:p>
      <w:pPr>
        <w:pStyle w:val="Heading1"/>
        <w:keepNext/>
      </w:pPr>
      <w:r>
        <w:t>13. Rủi ro và phương án giảm thiểu</w:t>
      </w:r>
    </w:p>
    <w:tbl>
      <w:tblPr>
        <w:tblStyle w:val="TableGrid"/>
        <w:tblW w:type="dxa" w:w="9360"/>
        <w:jc w:val="left"/>
        <w:tblLayout w:type="fixed"/>
        <w:tblLook w:firstColumn="1" w:firstRow="1" w:lastColumn="0" w:lastRow="0" w:noHBand="0" w:noVBand="1" w:val="04A0"/>
        <w:tblInd w:w="120" w:type="dxa"/>
      </w:tblPr>
      <w:tblGrid>
        <w:gridCol w:w="2700"/>
        <w:gridCol w:w="2960"/>
        <w:gridCol w:w="3700"/>
      </w:tblGrid>
      <w:tr>
        <w:trPr>
          <w:tblHeader w:val="true"/>
        </w:trPr>
        <w:tc>
          <w:tcPr>
            <w:tcW w:type="dxa" w:w="2700"/>
            <w:shd w:fill="F2F4F7"/>
            <w:tcMar>
              <w:top w:w="80" w:type="dxa"/>
              <w:start w:w="120" w:type="dxa"/>
              <w:bottom w:w="80" w:type="dxa"/>
              <w:end w:w="120" w:type="dxa"/>
            </w:tcMar>
            <w:vAlign w:val="center"/>
          </w:tcPr>
          <w:p>
            <w:pPr>
              <w:spacing w:after="0"/>
            </w:pPr>
            <w:r>
              <w:rPr>
                <w:b/>
                <w:color w:val="111827"/>
              </w:rPr>
              <w:t>Rủi ro</w:t>
            </w:r>
          </w:p>
        </w:tc>
        <w:tc>
          <w:tcPr>
            <w:tcW w:type="dxa" w:w="2960"/>
            <w:shd w:fill="F2F4F7"/>
            <w:tcMar>
              <w:top w:w="80" w:type="dxa"/>
              <w:start w:w="120" w:type="dxa"/>
              <w:bottom w:w="80" w:type="dxa"/>
              <w:end w:w="120" w:type="dxa"/>
            </w:tcMar>
            <w:vAlign w:val="center"/>
          </w:tcPr>
          <w:p>
            <w:pPr>
              <w:spacing w:after="0"/>
            </w:pPr>
            <w:r>
              <w:rPr>
                <w:b/>
                <w:color w:val="111827"/>
              </w:rPr>
              <w:t>Tác động</w:t>
            </w:r>
          </w:p>
        </w:tc>
        <w:tc>
          <w:tcPr>
            <w:tcW w:type="dxa" w:w="3700"/>
            <w:shd w:fill="F2F4F7"/>
            <w:tcMar>
              <w:top w:w="80" w:type="dxa"/>
              <w:start w:w="120" w:type="dxa"/>
              <w:bottom w:w="80" w:type="dxa"/>
              <w:end w:w="120" w:type="dxa"/>
            </w:tcMar>
            <w:vAlign w:val="center"/>
          </w:tcPr>
          <w:p>
            <w:pPr>
              <w:spacing w:after="0"/>
            </w:pPr>
            <w:r>
              <w:rPr>
                <w:b/>
                <w:color w:val="111827"/>
              </w:rPr>
              <w:t>Giảm thiểu</w:t>
            </w:r>
          </w:p>
        </w:tc>
      </w:tr>
      <w:tr>
        <w:trPr>
          <w:cantSplit/>
        </w:trPr>
        <w:tc>
          <w:tcPr>
            <w:tcW w:type="dxa" w:w="2700"/>
            <w:tcMar>
              <w:top w:w="80" w:type="dxa"/>
              <w:start w:w="120" w:type="dxa"/>
              <w:bottom w:w="80" w:type="dxa"/>
              <w:end w:w="120" w:type="dxa"/>
            </w:tcMar>
            <w:vAlign w:val="center"/>
          </w:tcPr>
          <w:p>
            <w:pPr>
              <w:spacing w:after="0"/>
            </w:pPr>
            <w:r>
              <w:t>Chuyển 31 UC một lần gây sai nội dung.</w:t>
            </w:r>
          </w:p>
        </w:tc>
        <w:tc>
          <w:tcPr>
            <w:tcW w:type="dxa" w:w="2960"/>
            <w:tcMar>
              <w:top w:w="80" w:type="dxa"/>
              <w:start w:w="120" w:type="dxa"/>
              <w:bottom w:w="80" w:type="dxa"/>
              <w:end w:w="120" w:type="dxa"/>
            </w:tcMar>
            <w:vAlign w:val="center"/>
          </w:tcPr>
          <w:p>
            <w:pPr>
              <w:spacing w:after="0"/>
            </w:pPr>
            <w:r>
              <w:t>Tài liệu generated khác bản đã duyệt.</w:t>
            </w:r>
          </w:p>
        </w:tc>
        <w:tc>
          <w:tcPr>
            <w:tcW w:type="dxa" w:w="3700"/>
            <w:tcMar>
              <w:top w:w="80" w:type="dxa"/>
              <w:start w:w="120" w:type="dxa"/>
              <w:bottom w:w="80" w:type="dxa"/>
              <w:end w:w="120" w:type="dxa"/>
            </w:tcMar>
            <w:vAlign w:val="center"/>
          </w:tcPr>
          <w:p>
            <w:pPr>
              <w:spacing w:after="0"/>
            </w:pPr>
            <w:r>
              <w:t>Chuyển theo batch nhỏ, so sánh và khóa baseline trước.</w:t>
            </w:r>
          </w:p>
        </w:tc>
      </w:tr>
      <w:tr>
        <w:trPr>
          <w:cantSplit/>
        </w:trPr>
        <w:tc>
          <w:tcPr>
            <w:tcW w:type="dxa" w:w="2700"/>
            <w:tcMar>
              <w:top w:w="80" w:type="dxa"/>
              <w:start w:w="120" w:type="dxa"/>
              <w:bottom w:w="80" w:type="dxa"/>
              <w:end w:w="120" w:type="dxa"/>
            </w:tcMar>
            <w:vAlign w:val="center"/>
          </w:tcPr>
          <w:p>
            <w:pPr>
              <w:spacing w:after="0"/>
            </w:pPr>
            <w:r>
              <w:t>Mapping code_paths quá rộng.</w:t>
            </w:r>
          </w:p>
        </w:tc>
        <w:tc>
          <w:tcPr>
            <w:tcW w:type="dxa" w:w="2960"/>
            <w:tcMar>
              <w:top w:w="80" w:type="dxa"/>
              <w:start w:w="120" w:type="dxa"/>
              <w:bottom w:w="80" w:type="dxa"/>
              <w:end w:w="120" w:type="dxa"/>
            </w:tcMar>
            <w:vAlign w:val="center"/>
          </w:tcPr>
          <w:p>
            <w:pPr>
              <w:spacing w:after="0"/>
            </w:pPr>
            <w:r>
              <w:t>Cảnh báo nhiều, người dùng bỏ qua.</w:t>
            </w:r>
          </w:p>
        </w:tc>
        <w:tc>
          <w:tcPr>
            <w:tcW w:type="dxa" w:w="3700"/>
            <w:tcMar>
              <w:top w:w="80" w:type="dxa"/>
              <w:start w:w="120" w:type="dxa"/>
              <w:bottom w:w="80" w:type="dxa"/>
              <w:end w:w="120" w:type="dxa"/>
            </w:tcMar>
            <w:vAlign w:val="center"/>
          </w:tcPr>
          <w:p>
            <w:pPr>
              <w:spacing w:after="0"/>
            </w:pPr>
            <w:r>
              <w:t>Bắt đầu ở mức feature/module, đo false positive và tinh chỉnh.</w:t>
            </w:r>
          </w:p>
        </w:tc>
      </w:tr>
      <w:tr>
        <w:trPr>
          <w:cantSplit/>
        </w:trPr>
        <w:tc>
          <w:tcPr>
            <w:tcW w:type="dxa" w:w="2700"/>
            <w:tcMar>
              <w:top w:w="80" w:type="dxa"/>
              <w:start w:w="120" w:type="dxa"/>
              <w:bottom w:w="80" w:type="dxa"/>
              <w:end w:w="120" w:type="dxa"/>
            </w:tcMar>
            <w:vAlign w:val="center"/>
          </w:tcPr>
          <w:p>
            <w:pPr>
              <w:spacing w:after="0"/>
            </w:pPr>
            <w:r>
              <w:t>Mapping quá hẹp.</w:t>
            </w:r>
          </w:p>
        </w:tc>
        <w:tc>
          <w:tcPr>
            <w:tcW w:type="dxa" w:w="2960"/>
            <w:tcMar>
              <w:top w:w="80" w:type="dxa"/>
              <w:start w:w="120" w:type="dxa"/>
              <w:bottom w:w="80" w:type="dxa"/>
              <w:end w:w="120" w:type="dxa"/>
            </w:tcMar>
            <w:vAlign w:val="center"/>
          </w:tcPr>
          <w:p>
            <w:pPr>
              <w:spacing w:after="0"/>
            </w:pPr>
            <w:r>
              <w:t>Bỏ sót UC bị ảnh hưởng.</w:t>
            </w:r>
          </w:p>
        </w:tc>
        <w:tc>
          <w:tcPr>
            <w:tcW w:type="dxa" w:w="3700"/>
            <w:tcMar>
              <w:top w:w="80" w:type="dxa"/>
              <w:start w:w="120" w:type="dxa"/>
              <w:bottom w:w="80" w:type="dxa"/>
              <w:end w:w="120" w:type="dxa"/>
            </w:tcMar>
            <w:vAlign w:val="center"/>
          </w:tcPr>
          <w:p>
            <w:pPr>
              <w:spacing w:after="0"/>
            </w:pPr>
            <w:r>
              <w:t>Cảnh báo unclassified file và review định kỳ index.</w:t>
            </w:r>
          </w:p>
        </w:tc>
      </w:tr>
      <w:tr>
        <w:trPr>
          <w:cantSplit/>
        </w:trPr>
        <w:tc>
          <w:tcPr>
            <w:tcW w:type="dxa" w:w="2700"/>
            <w:tcMar>
              <w:top w:w="80" w:type="dxa"/>
              <w:start w:w="120" w:type="dxa"/>
              <w:bottom w:w="80" w:type="dxa"/>
              <w:end w:w="120" w:type="dxa"/>
            </w:tcMar>
            <w:vAlign w:val="center"/>
          </w:tcPr>
          <w:p>
            <w:pPr>
              <w:spacing w:after="0"/>
            </w:pPr>
            <w:r>
              <w:t>Generator làm mất bố cục DOCX.</w:t>
            </w:r>
          </w:p>
        </w:tc>
        <w:tc>
          <w:tcPr>
            <w:tcW w:type="dxa" w:w="2960"/>
            <w:tcMar>
              <w:top w:w="80" w:type="dxa"/>
              <w:start w:w="120" w:type="dxa"/>
              <w:bottom w:w="80" w:type="dxa"/>
              <w:end w:w="120" w:type="dxa"/>
            </w:tcMar>
            <w:vAlign w:val="center"/>
          </w:tcPr>
          <w:p>
            <w:pPr>
              <w:spacing w:after="0"/>
            </w:pPr>
            <w:r>
              <w:t>Tài liệu khó đọc hoặc lệch font/bảng.</w:t>
            </w:r>
          </w:p>
        </w:tc>
        <w:tc>
          <w:tcPr>
            <w:tcW w:type="dxa" w:w="3700"/>
            <w:tcMar>
              <w:top w:w="80" w:type="dxa"/>
              <w:start w:w="120" w:type="dxa"/>
              <w:bottom w:w="80" w:type="dxa"/>
              <w:end w:w="120" w:type="dxa"/>
            </w:tcMar>
            <w:vAlign w:val="center"/>
          </w:tcPr>
          <w:p>
            <w:pPr>
              <w:spacing w:after="0"/>
            </w:pPr>
            <w:r>
              <w:t>Dùng template cố định, render QA và snapshot test cấu trúc.</w:t>
            </w:r>
          </w:p>
        </w:tc>
      </w:tr>
      <w:tr>
        <w:trPr>
          <w:cantSplit/>
        </w:trPr>
        <w:tc>
          <w:tcPr>
            <w:tcW w:type="dxa" w:w="2700"/>
            <w:tcMar>
              <w:top w:w="80" w:type="dxa"/>
              <w:start w:w="120" w:type="dxa"/>
              <w:bottom w:w="80" w:type="dxa"/>
              <w:end w:w="120" w:type="dxa"/>
            </w:tcMar>
            <w:vAlign w:val="center"/>
          </w:tcPr>
          <w:p>
            <w:pPr>
              <w:spacing w:after="0"/>
            </w:pPr>
            <w:r>
              <w:t>Commit secret trong baseline.</w:t>
            </w:r>
          </w:p>
        </w:tc>
        <w:tc>
          <w:tcPr>
            <w:tcW w:type="dxa" w:w="2960"/>
            <w:tcMar>
              <w:top w:w="80" w:type="dxa"/>
              <w:start w:w="120" w:type="dxa"/>
              <w:bottom w:w="80" w:type="dxa"/>
              <w:end w:w="120" w:type="dxa"/>
            </w:tcMar>
            <w:vAlign w:val="center"/>
          </w:tcPr>
          <w:p>
            <w:pPr>
              <w:spacing w:after="0"/>
            </w:pPr>
            <w:r>
              <w:t>Rò rỉ thông tin nhạy cảm, kể cả repository private.</w:t>
            </w:r>
          </w:p>
        </w:tc>
        <w:tc>
          <w:tcPr>
            <w:tcW w:type="dxa" w:w="3700"/>
            <w:tcMar>
              <w:top w:w="80" w:type="dxa"/>
              <w:start w:w="120" w:type="dxa"/>
              <w:bottom w:w="80" w:type="dxa"/>
              <w:end w:w="120" w:type="dxa"/>
            </w:tcMar>
            <w:vAlign w:val="center"/>
          </w:tcPr>
          <w:p>
            <w:pPr>
              <w:spacing w:after="0"/>
            </w:pPr>
            <w:r>
              <w:t>Secret audit trước git add; nếu lộ phải thu hồi và thay khóa, không chỉ xóa file.</w:t>
            </w:r>
          </w:p>
        </w:tc>
      </w:tr>
      <w:tr>
        <w:trPr>
          <w:cantSplit/>
        </w:trPr>
        <w:tc>
          <w:tcPr>
            <w:tcW w:type="dxa" w:w="2700"/>
            <w:tcMar>
              <w:top w:w="80" w:type="dxa"/>
              <w:start w:w="120" w:type="dxa"/>
              <w:bottom w:w="80" w:type="dxa"/>
              <w:end w:w="120" w:type="dxa"/>
            </w:tcMar>
            <w:vAlign w:val="center"/>
          </w:tcPr>
          <w:p>
            <w:pPr>
              <w:spacing w:after="0"/>
            </w:pPr>
            <w:r>
              <w:t>Quy trình quá nặng.</w:t>
            </w:r>
          </w:p>
        </w:tc>
        <w:tc>
          <w:tcPr>
            <w:tcW w:type="dxa" w:w="2960"/>
            <w:tcMar>
              <w:top w:w="80" w:type="dxa"/>
              <w:start w:w="120" w:type="dxa"/>
              <w:bottom w:w="80" w:type="dxa"/>
              <w:end w:w="120" w:type="dxa"/>
            </w:tcMar>
            <w:vAlign w:val="center"/>
          </w:tcPr>
          <w:p>
            <w:pPr>
              <w:spacing w:after="0"/>
            </w:pPr>
            <w:r>
              <w:t>Dev tắt hook hoặc cập nhật tài liệu đối phó.</w:t>
            </w:r>
          </w:p>
        </w:tc>
        <w:tc>
          <w:tcPr>
            <w:tcW w:type="dxa" w:w="3700"/>
            <w:tcMar>
              <w:top w:w="80" w:type="dxa"/>
              <w:start w:w="120" w:type="dxa"/>
              <w:bottom w:w="80" w:type="dxa"/>
              <w:end w:w="120" w:type="dxa"/>
            </w:tcMar>
            <w:vAlign w:val="center"/>
          </w:tcPr>
          <w:p>
            <w:pPr>
              <w:spacing w:after="0"/>
            </w:pPr>
            <w:r>
              <w:t>Hook nhanh; kiểm tra sâu ở CI; cho phép ghi lý do reviewed-no-change.</w:t>
            </w:r>
          </w:p>
        </w:tc>
      </w:tr>
    </w:tbl>
    <w:p>
      <w:pPr>
        <w:spacing w:after="0"/>
      </w:pPr>
    </w:p>
    <w:p>
      <w:pPr>
        <w:pStyle w:val="Heading1"/>
        <w:keepNext/>
      </w:pPr>
      <w:r>
        <w:t>14. Những việc không nên làm</w:t>
      </w:r>
    </w:p>
    <w:p>
      <w:pPr>
        <w:pStyle w:val="ListBullet"/>
      </w:pPr>
      <w:r>
        <w:t>Không tạo Git chỉ trong plato_gymapp nếu muốn lịch sử code và tài liệu đi cùng nhau.</w:t>
      </w:r>
    </w:p>
    <w:p>
      <w:pPr>
        <w:pStyle w:val="ListBullet"/>
      </w:pPr>
      <w:r>
        <w:t>Không dùng git add . ở lần đầu trước khi kiểm tra .gitignore và secret.</w:t>
      </w:r>
    </w:p>
    <w:p>
      <w:pPr>
        <w:pStyle w:val="ListBullet"/>
      </w:pPr>
      <w:r>
        <w:t>Không chỉnh trực tiếp file DOCX trong generated sau khi đã áp dụng generator.</w:t>
      </w:r>
    </w:p>
    <w:p>
      <w:pPr>
        <w:pStyle w:val="ListBullet"/>
      </w:pPr>
      <w:r>
        <w:t>Không commit render PNG/PDF, file trích xuất JSON/TXT, backup code, patch tạm và file ~$ của Word.</w:t>
      </w:r>
    </w:p>
    <w:p>
      <w:pPr>
        <w:pStyle w:val="ListBullet"/>
      </w:pPr>
      <w:r>
        <w:t>Không để code hoàn tất rồi mới nhớ cập nhật Use Case; UC impact phải được xác định ngay từ lúc tạo branch.</w:t>
      </w:r>
    </w:p>
    <w:p>
      <w:pPr>
        <w:pStyle w:val="ListBullet"/>
      </w:pPr>
      <w:r>
        <w:t>Không đưa chi tiết code baseline vào nội dung Use Case dành cho người đọc; giữ traceability ở index và công cụ hỗ trợ.</w:t>
      </w:r>
    </w:p>
    <w:p>
      <w:pPr>
        <w:pStyle w:val="Heading1"/>
        <w:keepNext/>
      </w:pPr>
      <w:r>
        <w:t>15. Bước tiếp theo được khuyến nghị</w:t>
      </w:r>
    </w:p>
    <w:tbl>
      <w:tblPr>
        <w:tblStyle w:val="TableGrid"/>
        <w:tblW w:type="dxa" w:w="9360"/>
        <w:jc w:val="left"/>
        <w:tblLayout w:type="fixed"/>
        <w:tblLook w:firstColumn="1" w:firstRow="1" w:lastColumn="0" w:lastRow="0" w:noHBand="0" w:noVBand="1" w:val="04A0"/>
        <w:tblInd w:w="120" w:type="dxa"/>
      </w:tblPr>
      <w:tblGrid>
        <w:gridCol w:w="1000"/>
        <w:gridCol w:w="4750"/>
        <w:gridCol w:w="3610"/>
      </w:tblGrid>
      <w:tr>
        <w:trPr>
          <w:tblHeader w:val="true"/>
        </w:trPr>
        <w:tc>
          <w:tcPr>
            <w:tcW w:type="dxa" w:w="1000"/>
            <w:shd w:fill="EAF2F8"/>
            <w:tcMar>
              <w:top w:w="80" w:type="dxa"/>
              <w:start w:w="120" w:type="dxa"/>
              <w:bottom w:w="80" w:type="dxa"/>
              <w:end w:w="120" w:type="dxa"/>
            </w:tcMar>
            <w:vAlign w:val="center"/>
          </w:tcPr>
          <w:p>
            <w:pPr>
              <w:spacing w:after="0"/>
            </w:pPr>
            <w:r>
              <w:rPr>
                <w:b/>
                <w:color w:val="111827"/>
              </w:rPr>
              <w:t>Ưu tiên</w:t>
            </w:r>
          </w:p>
        </w:tc>
        <w:tc>
          <w:tcPr>
            <w:tcW w:type="dxa" w:w="4750"/>
            <w:shd w:fill="EAF2F8"/>
            <w:tcMar>
              <w:top w:w="80" w:type="dxa"/>
              <w:start w:w="120" w:type="dxa"/>
              <w:bottom w:w="80" w:type="dxa"/>
              <w:end w:w="120" w:type="dxa"/>
            </w:tcMar>
            <w:vAlign w:val="center"/>
          </w:tcPr>
          <w:p>
            <w:pPr>
              <w:spacing w:after="0"/>
            </w:pPr>
            <w:r>
              <w:rPr>
                <w:b/>
                <w:color w:val="111827"/>
              </w:rPr>
              <w:t>Hành động</w:t>
            </w:r>
          </w:p>
        </w:tc>
        <w:tc>
          <w:tcPr>
            <w:tcW w:type="dxa" w:w="3610"/>
            <w:shd w:fill="EAF2F8"/>
            <w:tcMar>
              <w:top w:w="80" w:type="dxa"/>
              <w:start w:w="120" w:type="dxa"/>
              <w:bottom w:w="80" w:type="dxa"/>
              <w:end w:w="120" w:type="dxa"/>
            </w:tcMar>
            <w:vAlign w:val="center"/>
          </w:tcPr>
          <w:p>
            <w:pPr>
              <w:spacing w:after="0"/>
            </w:pPr>
            <w:r>
              <w:rPr>
                <w:b/>
                <w:color w:val="111827"/>
              </w:rPr>
              <w:t>Quyết định cần chốt</w:t>
            </w:r>
          </w:p>
        </w:tc>
      </w:tr>
      <w:tr>
        <w:trPr>
          <w:cantSplit/>
        </w:trPr>
        <w:tc>
          <w:tcPr>
            <w:tcW w:type="dxa" w:w="1000"/>
            <w:tcMar>
              <w:top w:w="80" w:type="dxa"/>
              <w:start w:w="120" w:type="dxa"/>
              <w:bottom w:w="80" w:type="dxa"/>
              <w:end w:w="120" w:type="dxa"/>
            </w:tcMar>
            <w:vAlign w:val="center"/>
          </w:tcPr>
          <w:p>
            <w:pPr>
              <w:spacing w:after="0"/>
            </w:pPr>
            <w:r>
              <w:t>1</w:t>
            </w:r>
          </w:p>
        </w:tc>
        <w:tc>
          <w:tcPr>
            <w:tcW w:type="dxa" w:w="4750"/>
            <w:tcMar>
              <w:top w:w="80" w:type="dxa"/>
              <w:start w:w="120" w:type="dxa"/>
              <w:bottom w:w="80" w:type="dxa"/>
              <w:end w:w="120" w:type="dxa"/>
            </w:tcMar>
            <w:vAlign w:val="center"/>
          </w:tcPr>
          <w:p>
            <w:pPr>
              <w:spacing w:after="0"/>
            </w:pPr>
            <w:r>
              <w:t>Khởi tạo Git local ở Plato sau khi secret audit.</w:t>
            </w:r>
          </w:p>
        </w:tc>
        <w:tc>
          <w:tcPr>
            <w:tcW w:type="dxa" w:w="3610"/>
            <w:tcMar>
              <w:top w:w="80" w:type="dxa"/>
              <w:start w:w="120" w:type="dxa"/>
              <w:bottom w:w="80" w:type="dxa"/>
              <w:end w:w="120" w:type="dxa"/>
            </w:tcMar>
            <w:vAlign w:val="center"/>
          </w:tcPr>
          <w:p>
            <w:pPr>
              <w:spacing w:after="0"/>
            </w:pPr>
            <w:r>
              <w:t>Giữ repository local bao lâu trước khi tạo private remote.</w:t>
            </w:r>
          </w:p>
        </w:tc>
      </w:tr>
      <w:tr>
        <w:trPr>
          <w:cantSplit/>
        </w:trPr>
        <w:tc>
          <w:tcPr>
            <w:tcW w:type="dxa" w:w="1000"/>
            <w:tcMar>
              <w:top w:w="80" w:type="dxa"/>
              <w:start w:w="120" w:type="dxa"/>
              <w:bottom w:w="80" w:type="dxa"/>
              <w:end w:w="120" w:type="dxa"/>
            </w:tcMar>
            <w:vAlign w:val="center"/>
          </w:tcPr>
          <w:p>
            <w:pPr>
              <w:spacing w:after="0"/>
            </w:pPr>
            <w:r>
              <w:t>2</w:t>
            </w:r>
          </w:p>
        </w:tc>
        <w:tc>
          <w:tcPr>
            <w:tcW w:type="dxa" w:w="4750"/>
            <w:tcMar>
              <w:top w:w="80" w:type="dxa"/>
              <w:start w:w="120" w:type="dxa"/>
              <w:bottom w:w="80" w:type="dxa"/>
              <w:end w:w="120" w:type="dxa"/>
            </w:tcMar>
            <w:vAlign w:val="center"/>
          </w:tcPr>
          <w:p>
            <w:pPr>
              <w:spacing w:after="0"/>
            </w:pPr>
            <w:r>
              <w:t>Chốt tên bản Use Case hiện hành và quy tắc archive.</w:t>
            </w:r>
          </w:p>
        </w:tc>
        <w:tc>
          <w:tcPr>
            <w:tcW w:type="dxa" w:w="3610"/>
            <w:tcMar>
              <w:top w:w="80" w:type="dxa"/>
              <w:start w:w="120" w:type="dxa"/>
              <w:bottom w:w="80" w:type="dxa"/>
              <w:end w:w="120" w:type="dxa"/>
            </w:tcMar>
            <w:vAlign w:val="center"/>
          </w:tcPr>
          <w:p>
            <w:pPr>
              <w:spacing w:after="0"/>
            </w:pPr>
            <w:r>
              <w:t>Có đổi tên final thành plato_usecases.docx ngay hay sau giai đoạn migration.</w:t>
            </w:r>
          </w:p>
        </w:tc>
      </w:tr>
      <w:tr>
        <w:trPr>
          <w:cantSplit/>
        </w:trPr>
        <w:tc>
          <w:tcPr>
            <w:tcW w:type="dxa" w:w="1000"/>
            <w:tcMar>
              <w:top w:w="80" w:type="dxa"/>
              <w:start w:w="120" w:type="dxa"/>
              <w:bottom w:w="80" w:type="dxa"/>
              <w:end w:w="120" w:type="dxa"/>
            </w:tcMar>
            <w:vAlign w:val="center"/>
          </w:tcPr>
          <w:p>
            <w:pPr>
              <w:spacing w:after="0"/>
            </w:pPr>
            <w:r>
              <w:t>3</w:t>
            </w:r>
          </w:p>
        </w:tc>
        <w:tc>
          <w:tcPr>
            <w:tcW w:type="dxa" w:w="4750"/>
            <w:tcMar>
              <w:top w:w="80" w:type="dxa"/>
              <w:start w:w="120" w:type="dxa"/>
              <w:bottom w:w="80" w:type="dxa"/>
              <w:end w:w="120" w:type="dxa"/>
            </w:tcMar>
            <w:vAlign w:val="center"/>
          </w:tcPr>
          <w:p>
            <w:pPr>
              <w:spacing w:after="0"/>
            </w:pPr>
            <w:r>
              <w:t>Làm pilot UC31 trước vì có permission, pre-dialog, toggle và platform behavior.</w:t>
            </w:r>
          </w:p>
        </w:tc>
        <w:tc>
          <w:tcPr>
            <w:tcW w:type="dxa" w:w="3610"/>
            <w:tcMar>
              <w:top w:w="80" w:type="dxa"/>
              <w:start w:w="120" w:type="dxa"/>
              <w:bottom w:w="80" w:type="dxa"/>
              <w:end w:w="120" w:type="dxa"/>
            </w:tcMar>
            <w:vAlign w:val="center"/>
          </w:tcPr>
          <w:p>
            <w:pPr>
              <w:spacing w:after="0"/>
            </w:pPr>
            <w:r>
              <w:t>Danh sách code_paths/localization_keys chính xác cho UC31.</w:t>
            </w:r>
          </w:p>
        </w:tc>
      </w:tr>
      <w:tr>
        <w:trPr>
          <w:cantSplit/>
        </w:trPr>
        <w:tc>
          <w:tcPr>
            <w:tcW w:type="dxa" w:w="1000"/>
            <w:tcMar>
              <w:top w:w="80" w:type="dxa"/>
              <w:start w:w="120" w:type="dxa"/>
              <w:bottom w:w="80" w:type="dxa"/>
              <w:end w:w="120" w:type="dxa"/>
            </w:tcMar>
            <w:vAlign w:val="center"/>
          </w:tcPr>
          <w:p>
            <w:pPr>
              <w:spacing w:after="0"/>
            </w:pPr>
            <w:r>
              <w:t>4</w:t>
            </w:r>
          </w:p>
        </w:tc>
        <w:tc>
          <w:tcPr>
            <w:tcW w:type="dxa" w:w="4750"/>
            <w:tcMar>
              <w:top w:w="80" w:type="dxa"/>
              <w:start w:w="120" w:type="dxa"/>
              <w:bottom w:w="80" w:type="dxa"/>
              <w:end w:w="120" w:type="dxa"/>
            </w:tcMar>
            <w:vAlign w:val="center"/>
          </w:tcPr>
          <w:p>
            <w:pPr>
              <w:spacing w:after="0"/>
            </w:pPr>
            <w:r>
              <w:t>Từ pilot, chuẩn hóa template và validator rồi mới chuyển toàn bộ UC.</w:t>
            </w:r>
          </w:p>
        </w:tc>
        <w:tc>
          <w:tcPr>
            <w:tcW w:type="dxa" w:w="3610"/>
            <w:tcMar>
              <w:top w:w="80" w:type="dxa"/>
              <w:start w:w="120" w:type="dxa"/>
              <w:bottom w:w="80" w:type="dxa"/>
              <w:end w:w="120" w:type="dxa"/>
            </w:tcMar>
            <w:vAlign w:val="center"/>
          </w:tcPr>
          <w:p>
            <w:pPr>
              <w:spacing w:after="0"/>
            </w:pPr>
            <w:r>
              <w:t>Mức độ bắt buộc của từng trường Use Case.</w:t>
            </w:r>
          </w:p>
        </w:tc>
      </w:tr>
      <w:tr>
        <w:trPr>
          <w:cantSplit/>
        </w:trPr>
        <w:tc>
          <w:tcPr>
            <w:tcW w:type="dxa" w:w="1000"/>
            <w:tcMar>
              <w:top w:w="80" w:type="dxa"/>
              <w:start w:w="120" w:type="dxa"/>
              <w:bottom w:w="80" w:type="dxa"/>
              <w:end w:w="120" w:type="dxa"/>
            </w:tcMar>
            <w:vAlign w:val="center"/>
          </w:tcPr>
          <w:p>
            <w:pPr>
              <w:spacing w:after="0"/>
            </w:pPr>
            <w:r>
              <w:t>5</w:t>
            </w:r>
          </w:p>
        </w:tc>
        <w:tc>
          <w:tcPr>
            <w:tcW w:type="dxa" w:w="4750"/>
            <w:tcMar>
              <w:top w:w="80" w:type="dxa"/>
              <w:start w:w="120" w:type="dxa"/>
              <w:bottom w:w="80" w:type="dxa"/>
              <w:end w:w="120" w:type="dxa"/>
            </w:tcMar>
            <w:vAlign w:val="center"/>
          </w:tcPr>
          <w:p>
            <w:pPr>
              <w:spacing w:after="0"/>
            </w:pPr>
            <w:r>
              <w:t>Thêm remote private và CI sau khi local workflow ổn định.</w:t>
            </w:r>
          </w:p>
        </w:tc>
        <w:tc>
          <w:tcPr>
            <w:tcW w:type="dxa" w:w="3610"/>
            <w:tcMar>
              <w:top w:w="80" w:type="dxa"/>
              <w:start w:w="120" w:type="dxa"/>
              <w:bottom w:w="80" w:type="dxa"/>
              <w:end w:w="120" w:type="dxa"/>
            </w:tcMar>
            <w:vAlign w:val="center"/>
          </w:tcPr>
          <w:p>
            <w:pPr>
              <w:spacing w:after="0"/>
            </w:pPr>
            <w:r>
              <w:t>GitHub hay GitLab; quyền truy cập và chính sách backup.</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6EC"/>
          </w:tcPr>
          <w:p>
            <w:pPr>
              <w:spacing w:after="40"/>
            </w:pPr>
            <w:r>
              <w:rPr>
                <w:b/>
                <w:color w:val="1F4D78"/>
              </w:rPr>
              <w:t>Khuyến nghị triển khai</w:t>
            </w:r>
          </w:p>
          <w:p>
            <w:pPr>
              <w:spacing w:after="0"/>
            </w:pPr>
            <w:r>
              <w:t>Bắt đầu bằng Git local + pilot UC31. Đây là phạm vi đủ nhỏ để kiểm chứng mapping, wording localization, permission flow và generator, nhưng đủ phức tạp để phát hiện sớm các điểm yếu của quy trình trước khi chuyển đổi toàn bộ 31 Use Case.</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6"/>
      </w:rPr>
      <w:t xml:space="preserve">Plato · Kế hoạch đồng bộ Code–Use Case–Git  |  Trang </w:t>
    </w:r>
    <w:r>
      <w:rPr>
        <w:color w:val="667085"/>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D0D5DD"/>
      </w:pBdr>
    </w:pPr>
    <w:r>
      <w:rPr>
        <w:rFonts w:ascii="Calibri" w:hAnsi="Calibri"/>
        <w:b/>
        <w:color w:val="667085"/>
        <w:sz w:val="16"/>
      </w:rPr>
      <w:t>PLATO  |  TÀI LIỆU QUẢN TRỊ THAY ĐỔI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đồng bộ Code – Use Case – Git cho Plato</dc:title>
  <dc:subject>Cải thiện cấu trúc dự án và quy trình đồng bộ tài liệu</dc:subject>
  <dc:creator>Plato Project</dc:creator>
  <cp:keywords>Plato, Git, Use Case, Flutter, tài liệu, quy trình</cp:keywords>
  <dc:description>generated by python-docx</dc:description>
  <cp:lastModifiedBy/>
  <cp:revision>1</cp:revision>
  <dcterms:created xsi:type="dcterms:W3CDTF">2013-12-23T23:15:00Z</dcterms:created>
  <dcterms:modified xsi:type="dcterms:W3CDTF">2013-12-23T23:15:00Z</dcterms:modified>
  <cp:category/>
</cp:coreProperties>
</file>