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5E7B0">
      <w:pPr>
        <w:pStyle w:val="2"/>
        <w:keepNext w:val="0"/>
        <w:keepLines w:val="0"/>
        <w:widowControl/>
        <w:suppressLineNumbers w:val="0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校园二手市场 DApp |</w:t>
      </w:r>
    </w:p>
    <w:p w14:paraId="159603A2">
      <w:pPr>
        <w:pStyle w:val="2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Campus Second-hand Market DApp</w:t>
      </w:r>
    </w:p>
    <w:p w14:paraId="09A2CF1C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1. 项目简介 | Project Introduction</w:t>
      </w:r>
    </w:p>
    <w:p w14:paraId="29FE1A7A">
      <w:pPr>
        <w:pStyle w:val="12"/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36"/>
        </w:rPr>
      </w:pPr>
      <w:r>
        <w:rPr>
          <w:sz w:val="24"/>
          <w:szCs w:val="36"/>
        </w:rPr>
        <w:t>本项目是一个基于区块链的校园二手市场 DApp，用户可以通过去中心化的方式进行商品交易，保证交易透明度、安全性，并降低中间成本。</w:t>
      </w:r>
    </w:p>
    <w:p w14:paraId="09B69960">
      <w:pPr>
        <w:pStyle w:val="12"/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36"/>
        </w:rPr>
      </w:pPr>
      <w:r>
        <w:rPr>
          <w:sz w:val="24"/>
          <w:szCs w:val="36"/>
        </w:rPr>
        <w:t>This project is a blockchain-based campus second-hand market DApp, allowing users to trade items in a decentralized manner, ensuring transaction transparency, security, and reducing intermediary costs.</w:t>
      </w:r>
    </w:p>
    <w:p w14:paraId="7E041FEC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1.1 背景与动机 | Background &amp; Motivation</w:t>
      </w:r>
    </w:p>
    <w:p w14:paraId="473906D2">
      <w:pPr>
        <w:pStyle w:val="12"/>
        <w:keepNext w:val="0"/>
        <w:keepLines w:val="0"/>
        <w:widowControl/>
        <w:suppressLineNumbers w:val="0"/>
        <w:rPr>
          <w:sz w:val="22"/>
          <w:szCs w:val="32"/>
        </w:rPr>
      </w:pPr>
      <w:r>
        <w:rPr>
          <w:sz w:val="22"/>
          <w:szCs w:val="32"/>
        </w:rPr>
        <w:t>在传统的校园二手市场中，交易通常依赖于社交平台或线下交易，容易出现以下问题：</w:t>
      </w:r>
    </w:p>
    <w:p w14:paraId="049111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信息不透明</w:t>
      </w:r>
      <w:r>
        <w:rPr>
          <w:sz w:val="32"/>
          <w:szCs w:val="32"/>
        </w:rPr>
        <w:t>：</w:t>
      </w:r>
      <w:r>
        <w:rPr>
          <w:sz w:val="24"/>
          <w:szCs w:val="24"/>
        </w:rPr>
        <w:t>卖家可能会隐藏商品瑕疵，导致买家损失。</w:t>
      </w:r>
    </w:p>
    <w:p w14:paraId="47C136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安全性低</w:t>
      </w:r>
      <w:r>
        <w:rPr>
          <w:sz w:val="32"/>
          <w:szCs w:val="32"/>
        </w:rPr>
        <w:t>：</w:t>
      </w:r>
      <w:r>
        <w:rPr>
          <w:sz w:val="24"/>
          <w:szCs w:val="24"/>
        </w:rPr>
        <w:t>使用现金或第三方支付可能带来欺诈风险。</w:t>
      </w:r>
    </w:p>
    <w:p w14:paraId="0D09B8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交易效率低</w:t>
      </w:r>
      <w:r>
        <w:rPr>
          <w:sz w:val="32"/>
          <w:szCs w:val="32"/>
        </w:rPr>
        <w:t>：</w:t>
      </w:r>
      <w:r>
        <w:rPr>
          <w:sz w:val="24"/>
          <w:szCs w:val="24"/>
        </w:rPr>
        <w:t>信息散乱，难以找到合适的商品。</w:t>
      </w:r>
    </w:p>
    <w:p w14:paraId="646792E7">
      <w:pPr>
        <w:pStyle w:val="12"/>
        <w:keepNext w:val="0"/>
        <w:keepLines w:val="0"/>
        <w:widowControl/>
        <w:suppressLineNumbers w:val="0"/>
        <w:rPr>
          <w:sz w:val="22"/>
          <w:szCs w:val="32"/>
        </w:rPr>
      </w:pPr>
      <w:r>
        <w:rPr>
          <w:sz w:val="22"/>
          <w:szCs w:val="32"/>
        </w:rPr>
        <w:t>通过区块链技术，DApp 提供了一种去中心化的解决方案，实现安全、高效、透明的交易环境。</w:t>
      </w:r>
    </w:p>
    <w:p w14:paraId="4BAF7DC4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2. 功能 | Features</w:t>
      </w:r>
    </w:p>
    <w:p w14:paraId="5080BE18">
      <w:pPr>
        <w:pStyle w:val="4"/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28"/>
          <w:szCs w:val="28"/>
        </w:rPr>
        <w:t>2.1 用户功能 | User Features</w:t>
      </w:r>
    </w:p>
    <w:p w14:paraId="1A2211FC">
      <w:pPr>
        <w:pStyle w:val="1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用户注册 &amp; 登录 | User Registration &amp; Login</w:t>
      </w:r>
    </w:p>
    <w:p w14:paraId="2351864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用户可使用 MetaMask 等钱包进行注册和登录，所有信息加密存储（可选邮箱认证）。</w:t>
      </w:r>
    </w:p>
    <w:p w14:paraId="24C1E1C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24"/>
          <w:szCs w:val="24"/>
        </w:rPr>
        <w:t>Users can register and log in using wallets like MetaMask, with encrypted data storage (optional em</w:t>
      </w:r>
      <w:r>
        <w:rPr>
          <w:sz w:val="32"/>
          <w:szCs w:val="32"/>
        </w:rPr>
        <w:t>ail authentication).</w:t>
      </w:r>
    </w:p>
    <w:p w14:paraId="00E1CBD7">
      <w:pPr>
        <w:pStyle w:val="1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发布商品 | Listing Items</w:t>
      </w:r>
    </w:p>
    <w:p w14:paraId="3B50C40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商家可发布二手商品，包括名称、描述、价格、数量、图片、时间戳等，图片存储至 IPFS。</w:t>
      </w:r>
    </w:p>
    <w:p w14:paraId="2FE6747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24"/>
          <w:szCs w:val="24"/>
        </w:rPr>
        <w:t>Sellers can list second-hand items with name, description, price, quantity, image, timestamp, etc. Images are stored on IPFS.</w:t>
      </w:r>
    </w:p>
    <w:p w14:paraId="1B0F7381">
      <w:pPr>
        <w:pStyle w:val="1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商品下架 | Delisting Items (Optional)</w:t>
      </w:r>
    </w:p>
    <w:p w14:paraId="6CFBEC3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商品售罄后可下架。</w:t>
      </w:r>
    </w:p>
    <w:p w14:paraId="5846A0F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24"/>
          <w:szCs w:val="24"/>
        </w:rPr>
        <w:t>Items can be delisted after they are sold out.</w:t>
      </w:r>
    </w:p>
    <w:p w14:paraId="2A52F54E">
      <w:pPr>
        <w:pStyle w:val="1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浏览商品 | Browsing &amp; Filtering Items</w:t>
      </w:r>
    </w:p>
    <w:p w14:paraId="622D0BA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用户可浏览所有商品，并按类别、价格筛选，支持收藏、举报、翻页等。</w:t>
      </w:r>
    </w:p>
    <w:p w14:paraId="45A74D3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Users can browse all items and filter by category and price. Features include bookmarking, reporting, and pagination.</w:t>
      </w:r>
    </w:p>
    <w:p w14:paraId="0102C9A5">
      <w:pPr>
        <w:pStyle w:val="1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商品明细页面 | Item Details Page</w:t>
      </w:r>
    </w:p>
    <w:p w14:paraId="1D90160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详细查看商品信息。</w:t>
      </w:r>
    </w:p>
    <w:p w14:paraId="536D03A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View detailed item information.</w:t>
      </w:r>
    </w:p>
    <w:p w14:paraId="400F80FD">
      <w:pPr>
        <w:pStyle w:val="1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购买商品 | Purchasing Items</w:t>
      </w:r>
    </w:p>
    <w:p w14:paraId="6A011BA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选择商品并通过智能合约进行安全交易。</w:t>
      </w:r>
    </w:p>
    <w:p w14:paraId="7392434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24"/>
          <w:szCs w:val="24"/>
        </w:rPr>
        <w:t>Select items and complete transactions securely via smart contracts.</w:t>
      </w:r>
    </w:p>
    <w:p w14:paraId="6597D4F5">
      <w:pPr>
        <w:pStyle w:val="1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资金管理 | Fund Management</w:t>
      </w:r>
    </w:p>
    <w:p w14:paraId="121B9C3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用户可查看钱包余额和交易记录。</w:t>
      </w:r>
    </w:p>
    <w:p w14:paraId="2A5B2AF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Users can check wallet balance and transaction history.</w:t>
      </w:r>
    </w:p>
    <w:p w14:paraId="7C5AF249">
      <w:pPr>
        <w:pStyle w:val="12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评价系统 | Review System</w:t>
      </w:r>
    </w:p>
    <w:p w14:paraId="30886F3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交易完成后，买卖双方可互相评价，提升可信度，支持图片上传。</w:t>
      </w:r>
    </w:p>
    <w:p w14:paraId="7067FA4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Buyers and sellers can review each other after transactions, improving trust. Image uploads are supported.</w:t>
      </w:r>
    </w:p>
    <w:p w14:paraId="4EB7D60C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3. 技术栈 | Tech Stack</w:t>
      </w:r>
    </w:p>
    <w:p w14:paraId="0EFC7056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3.1 后端 | Backend</w:t>
      </w:r>
    </w:p>
    <w:p w14:paraId="32510F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Solidity（智能合约编写 | Smart Contract Development）</w:t>
      </w:r>
    </w:p>
    <w:p w14:paraId="0A0298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Hardhat（智能合约部署工具 | Smart Contract Deployment）</w:t>
      </w:r>
    </w:p>
    <w:p w14:paraId="002538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Express（后端 API | Backend API）</w:t>
      </w:r>
    </w:p>
    <w:p w14:paraId="6201390E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3.2 前端 | Frontend</w:t>
      </w:r>
    </w:p>
    <w:p w14:paraId="56DC8B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Scaffold-ETH 2（前端框架 | Frontend Framework）</w:t>
      </w:r>
    </w:p>
    <w:p w14:paraId="339108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IPFS（去中心化存储 | Decentralized Storage）</w:t>
      </w:r>
    </w:p>
    <w:p w14:paraId="5E78C2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Web3.js &amp; Ethers.js（区块链交互 | Blockchain Interaction）</w:t>
      </w:r>
    </w:p>
    <w:p w14:paraId="01FB6400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3.3 区块链平台 | Blockchain Platform</w:t>
      </w:r>
    </w:p>
    <w:p w14:paraId="5207E7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Geth（本地区块链 | Local Blockchain）</w:t>
      </w:r>
    </w:p>
    <w:p w14:paraId="016C71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测试公链 | Testnet</w:t>
      </w:r>
    </w:p>
    <w:p w14:paraId="1D955ADB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3.4 开发工具 | Development Tools</w:t>
      </w:r>
    </w:p>
    <w:p w14:paraId="5AB245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MetaMask（钱包 &amp; 测试网络 | Wallet &amp; Test Network）</w:t>
      </w:r>
    </w:p>
    <w:p w14:paraId="694263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Visual Studio Code（代码编辑器 | Code Editor）</w:t>
      </w:r>
    </w:p>
    <w:p w14:paraId="6172EAAB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4. 智能合约安全性 | Smart Contract Security</w:t>
      </w:r>
    </w:p>
    <w:p w14:paraId="48F62030">
      <w:pPr>
        <w:pStyle w:val="12"/>
        <w:keepNext w:val="0"/>
        <w:keepLines w:val="0"/>
        <w:widowControl/>
        <w:suppressLineNumbers w:val="0"/>
        <w:jc w:val="left"/>
        <w:rPr>
          <w:sz w:val="22"/>
          <w:szCs w:val="32"/>
        </w:rPr>
      </w:pPr>
      <w:r>
        <w:rPr>
          <w:sz w:val="22"/>
          <w:szCs w:val="32"/>
        </w:rPr>
        <w:t>为了保障用户资产安全，智能合约实现了以下安全机制：</w:t>
      </w:r>
    </w:p>
    <w:p w14:paraId="3C3A0D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交易不可逆：所有交易一旦确认上链，不可篡改，确保资金安全。</w:t>
      </w:r>
    </w:p>
    <w:p w14:paraId="07D5C0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权限管理：仅商品所有者可以下架商品，防止恶意操作。</w:t>
      </w:r>
    </w:p>
    <w:p w14:paraId="1CCBF8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防范重放攻击：引入 nonce 机制，避免相同交易重复执行。</w:t>
      </w:r>
    </w:p>
    <w:p w14:paraId="676EC3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合约升级性：采用代理模式（Proxy Pattern），便于后续合约升级。</w:t>
      </w:r>
    </w:p>
    <w:p w14:paraId="1F01AEA2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5. 部署 &amp; 运行 | Deployment &amp; Execution</w:t>
      </w:r>
    </w:p>
    <w:p w14:paraId="34D2B6D6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5.1 克隆项目 | Clone the Repository</w:t>
      </w:r>
    </w:p>
    <w:p w14:paraId="26B2B49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git clone https://github.com/your-repo/BlockCampus Market.git</w:t>
      </w:r>
    </w:p>
    <w:p w14:paraId="3634676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cd BlockCampus Market</w:t>
      </w:r>
    </w:p>
    <w:p w14:paraId="31217B86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5.2 安装依赖 | Install Dependencies</w:t>
      </w:r>
    </w:p>
    <w:p w14:paraId="0220BCE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npm install</w:t>
      </w:r>
    </w:p>
    <w:p w14:paraId="78E7FA0D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5.3 启动本地区块链（可选）| Start Local Blockchain (Optional)</w:t>
      </w:r>
    </w:p>
    <w:p w14:paraId="4E9A50E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npx hardhat node</w:t>
      </w:r>
    </w:p>
    <w:p w14:paraId="57035B79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5.4 部署智能合约 | Deploy Smart Contracts</w:t>
      </w:r>
    </w:p>
    <w:p w14:paraId="23C9C61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npx hardhat run scripts/deploy.js --network localhost</w:t>
      </w:r>
    </w:p>
    <w:p w14:paraId="09906D61">
      <w:pPr>
        <w:pStyle w:val="4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5.5 启动前端 | Start the Frontend</w:t>
      </w:r>
    </w:p>
    <w:p w14:paraId="48A4C52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</w:pPr>
      <w:r>
        <w:rPr>
          <w:rFonts w:hint="default" w:ascii="Times New Roman" w:hAnsi="Times New Roman" w:eastAsia="宋体" w:cstheme="minorBidi"/>
          <w:kern w:val="0"/>
          <w:sz w:val="22"/>
          <w:szCs w:val="32"/>
          <w:lang w:val="en-US" w:eastAsia="zh-CN" w:bidi="ar"/>
        </w:rPr>
        <w:t>npm start</w:t>
      </w:r>
    </w:p>
    <w:p w14:paraId="2F877B55">
      <w:pPr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0F3693">
      <w:pPr>
        <w:pStyle w:val="12"/>
        <w:keepNext w:val="0"/>
        <w:keepLines w:val="0"/>
        <w:widowControl/>
        <w:suppressLineNumbers w:val="0"/>
        <w:rPr>
          <w:sz w:val="22"/>
          <w:szCs w:val="32"/>
          <w:lang w:val="en-US" w:eastAsia="zh-CN"/>
        </w:rPr>
      </w:pPr>
      <w:r>
        <w:rPr>
          <w:sz w:val="22"/>
          <w:szCs w:val="32"/>
        </w:rPr>
        <w:t xml:space="preserve">本项目致力于打造一个安全、高效、透明的校园二手市场，欢迎贡献代码和反馈！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8B60B"/>
    <w:multiLevelType w:val="multilevel"/>
    <w:tmpl w:val="F178B60B"/>
    <w:lvl w:ilvl="0" w:tentative="0">
      <w:start w:val="1"/>
      <w:numFmt w:val="chineseCounting"/>
      <w:pStyle w:val="2"/>
      <w:lvlText w:val="第%1条"/>
      <w:lvlJc w:val="left"/>
      <w:pPr>
        <w:ind w:left="0" w:leftChars="0" w:firstLine="0" w:firstLineChars="0"/>
      </w:pPr>
      <w:rPr>
        <w:rFonts w:hint="eastAsia" w:ascii="Times New Roman" w:hAnsi="Times New Roman" w:eastAsia="黑体" w:cs="宋体"/>
        <w:sz w:val="32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leftChars="0" w:firstLine="0" w:firstLineChars="0"/>
      </w:pPr>
      <w:rPr>
        <w:rFonts w:hint="eastAsia" w:ascii="宋体" w:hAnsi="宋体" w:eastAsia="宋体" w:cs="宋体"/>
        <w:sz w:val="28"/>
      </w:rPr>
    </w:lvl>
    <w:lvl w:ilvl="2" w:tentative="0">
      <w:start w:val="1"/>
      <w:numFmt w:val="decimal"/>
      <w:pStyle w:val="4"/>
      <w:lvlText w:val="(%3)"/>
      <w:lvlJc w:val="left"/>
      <w:pPr>
        <w:ind w:left="0" w:leftChars="0" w:firstLine="0" w:firstLineChars="0"/>
      </w:pPr>
      <w:rPr>
        <w:rFonts w:hint="eastAsia" w:ascii="Times New Roman" w:hAnsi="Times New Roman" w:eastAsia="宋体" w:cs="宋体"/>
        <w:sz w:val="28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3A414FB5"/>
    <w:multiLevelType w:val="multilevel"/>
    <w:tmpl w:val="3A414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33E57FC"/>
    <w:multiLevelType w:val="multilevel"/>
    <w:tmpl w:val="533E57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62AB0BB"/>
    <w:multiLevelType w:val="multilevel"/>
    <w:tmpl w:val="662AB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2065C"/>
    <w:rsid w:val="13296CE3"/>
    <w:rsid w:val="295446E7"/>
    <w:rsid w:val="5B9C7435"/>
    <w:rsid w:val="5C62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theme="minorBidi"/>
      <w:kern w:val="44"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2025-03-16T05:21:00Z</dcterms:created>
  <dc:creator>何小鑫</dc:creator>
  <cp:lastModifiedBy>何小鑫</cp:lastModifiedBy>
  <dcterms:modified xsi:type="dcterms:W3CDTF">2025-03-16T05:46:13Z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3450F154FC8D4163A305DDB539A11D24_11</vt:lpwstr>
  </property>
  <property fmtid="{D5CDD505-2E9C-101B-9397-08002B2CF9AE}" pid="4" name="KSOTemplateDocerSaveRecord">
    <vt:lpwstr>eyJoZGlkIjoiM2I2MjRkYzRmYmM5NGFiZGZiMThmZWU0ZTc1OGZjY2IifQ==</vt:lpwstr>
  </property>
</Properties>
</file>