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归纳偏差是一个关于机器学习算法的目标函数的假设.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其实这个指的就是</w:t>
      </w:r>
      <w:r>
        <w:rPr>
          <w:rFonts w:ascii="微软雅黑" w:hAnsi="微软雅黑" w:eastAsia="微软雅黑" w:cs="微软雅黑"/>
          <w:i w:val="0"/>
          <w:iCs w:val="0"/>
          <w:caps w:val="0"/>
          <w:color w:val="C00000"/>
          <w:spacing w:val="0"/>
          <w:sz w:val="16"/>
          <w:szCs w:val="16"/>
          <w:shd w:val="clear" w:fill="FFFFFF"/>
        </w:rPr>
        <w:t>目标函数评分的标准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 xml:space="preserve">. 我们利用机器学习算法要做的是, 利用一个学习器, 通过学习样本使得学习器对于任意输入(可以不包含在训练数据中)可以产生正确的预测. 那么, 这个假设就决定了在面对未知数据下如何去作出判断.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其实他就是说的是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模型的指导规则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, 可以同时应用于训练和预测的时候的东西, 是一种超参数(因为是模型的一部分).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例如, 在线性回归中, 作出的假设(归纳偏</w:t>
      </w:r>
      <w:r>
        <w:rPr>
          <w:rFonts w:hint="eastAsia" w:ascii="微软雅黑" w:hAnsi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  <w:lang w:val="en-US" w:eastAsia="zh-CN"/>
        </w:rPr>
        <w:t xml:space="preserve">差 inductive bias 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)是, 输出与输入是线性的.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还有一种是决策树, 决策树的假设就是,</w:t>
      </w:r>
      <w:r>
        <w:rPr>
          <w:rFonts w:hint="eastAsia" w:ascii="微软雅黑" w:hAnsi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优先选择较短的树而不是较长的。</w:t>
      </w:r>
      <w:r>
        <w:rPr>
          <w:rFonts w:hint="eastAsia" w:ascii="微软雅黑" w:hAnsi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选择那些信息增益高的属性里根节点较近的树。这里利用了两个假设. 相比之下, 神经网络的假设是相当弱的, 举个例子:分类神经网络模型 : 将输入通过非线性函数进行映射的结果,正确的类别具有较高的softmax值.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归纳偏差的种类:最大条件独立性（conditional independence）：如果假说能转成贝叶斯模型架构，则试着使用最大化条件独立性。这是用于朴素贝叶斯分类器（Naive Bayes classifier）的偏置。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16"/>
          <w:szCs w:val="1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最小交叉验证误差：当试图在假说中做选择时，挑选那个具有最低交叉验证误差的假说，虽然交叉验证看起来可能无关偏置，但天下没有免费的午餐理论显示交叉验证已是偏置的。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最大边界：当要在两个类别间画一道分界线时，试图去最大化边界的宽度。这是用于支持向量机的偏置。这个假设是不同的类别是由宽界线来区分。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最小描述长度（Minimum description length）：当构成一个假设时，试图去最小化其假设的描述长度。假设越简单，越可能为真的。见奥卡姆剃刀。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最少特征数（Minimum features）：除非有充分的证据显示一个特征是有效用的，否则它应当被删除。这是特征选择（feature selection）算法背后所使用的假设。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最近邻居：假设在特征空间（feature space）中一小区域内大部分的样本是同属一类。给一个未知类别的样本，猜测它与它最紧接的大部分邻居是同属一类。这是用于最近邻居法的偏置。这个假设是相近的样本应倾向同属于一类别。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与最近将视觉特定的</w:t>
      </w: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归纳偏差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引入Vision Transformer架构不同，ViT由于缺乏图像的先验信息，在密集预测任务上的性能较差。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ViT-Adapter可以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C00000"/>
          <w:spacing w:val="0"/>
          <w:sz w:val="27"/>
          <w:szCs w:val="27"/>
          <w:shd w:val="clear" w:fill="FFFFFF"/>
        </w:rPr>
        <w:t>通过额外的架构引入归纳偏差来弥补ViT的缺陷并实现与视觉特定模型相当的性能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华文楷体" w:hAnsi="华文楷体" w:eastAsia="华文楷体" w:cs="华文楷体"/>
          <w:i w:val="0"/>
          <w:iCs w:val="0"/>
          <w:caps w:val="0"/>
          <w:color w:val="121212"/>
          <w:spacing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华文楷体" w:hAnsi="华文楷体" w:eastAsia="华文楷体" w:cs="华文楷体"/>
          <w:i w:val="0"/>
          <w:iCs w:val="0"/>
          <w:caps w:val="0"/>
          <w:color w:val="121212"/>
          <w:spacing w:val="0"/>
          <w:sz w:val="22"/>
          <w:szCs w:val="22"/>
          <w:shd w:val="clear" w:color="auto" w:fill="auto"/>
        </w:rPr>
        <w:t>与之前对大规模图像数据集（例如ImageNet）进行预训练和对不同任务进行微调的范式相比，本文的范式更加灵活。在</w:t>
      </w:r>
      <w:r>
        <w:rPr>
          <w:rStyle w:val="4"/>
          <w:rFonts w:hint="eastAsia" w:ascii="华文楷体" w:hAnsi="华文楷体" w:eastAsia="华文楷体" w:cs="华文楷体"/>
          <w:i w:val="0"/>
          <w:iCs w:val="0"/>
          <w:caps w:val="0"/>
          <w:color w:val="121212"/>
          <w:spacing w:val="0"/>
          <w:sz w:val="22"/>
          <w:szCs w:val="22"/>
          <w:bdr w:val="none" w:color="auto" w:sz="0" w:space="0"/>
          <w:shd w:val="clear" w:color="auto" w:fill="auto"/>
        </w:rPr>
        <w:t>ViT-Adapter</w:t>
      </w:r>
      <w:r>
        <w:rPr>
          <w:rFonts w:hint="eastAsia" w:ascii="华文楷体" w:hAnsi="华文楷体" w:eastAsia="华文楷体" w:cs="华文楷体"/>
          <w:i w:val="0"/>
          <w:iCs w:val="0"/>
          <w:caps w:val="0"/>
          <w:color w:val="121212"/>
          <w:spacing w:val="0"/>
          <w:sz w:val="22"/>
          <w:szCs w:val="22"/>
          <w:shd w:val="clear" w:color="auto" w:fill="auto"/>
        </w:rPr>
        <w:t>框架中，</w:t>
      </w:r>
      <w:r>
        <w:rPr>
          <w:rStyle w:val="4"/>
          <w:rFonts w:hint="eastAsia" w:ascii="华文楷体" w:hAnsi="华文楷体" w:eastAsia="华文楷体" w:cs="华文楷体"/>
          <w:i w:val="0"/>
          <w:iCs w:val="0"/>
          <w:caps w:val="0"/>
          <w:color w:val="121212"/>
          <w:spacing w:val="0"/>
          <w:sz w:val="22"/>
          <w:szCs w:val="22"/>
          <w:bdr w:val="none" w:color="auto" w:sz="0" w:space="0"/>
          <w:shd w:val="clear" w:color="auto" w:fill="auto"/>
        </w:rPr>
        <w:t>Backbone</w:t>
      </w:r>
      <w:r>
        <w:rPr>
          <w:rFonts w:hint="eastAsia" w:ascii="华文楷体" w:hAnsi="华文楷体" w:eastAsia="华文楷体" w:cs="华文楷体"/>
          <w:i w:val="0"/>
          <w:iCs w:val="0"/>
          <w:caps w:val="0"/>
          <w:color w:val="121212"/>
          <w:spacing w:val="0"/>
          <w:sz w:val="22"/>
          <w:szCs w:val="22"/>
          <w:shd w:val="clear" w:color="auto" w:fill="auto"/>
        </w:rPr>
        <w:t>网络是一个通用模型（例如，</w:t>
      </w:r>
      <w:r>
        <w:rPr>
          <w:rStyle w:val="4"/>
          <w:rFonts w:hint="eastAsia" w:ascii="华文楷体" w:hAnsi="华文楷体" w:eastAsia="华文楷体" w:cs="华文楷体"/>
          <w:i w:val="0"/>
          <w:iCs w:val="0"/>
          <w:caps w:val="0"/>
          <w:color w:val="121212"/>
          <w:spacing w:val="0"/>
          <w:sz w:val="22"/>
          <w:szCs w:val="22"/>
          <w:bdr w:val="none" w:color="auto" w:sz="0" w:space="0"/>
          <w:shd w:val="clear" w:color="auto" w:fill="auto"/>
        </w:rPr>
        <w:t>ViT</w:t>
      </w:r>
      <w:r>
        <w:rPr>
          <w:rFonts w:hint="eastAsia" w:ascii="华文楷体" w:hAnsi="华文楷体" w:eastAsia="华文楷体" w:cs="华文楷体"/>
          <w:i w:val="0"/>
          <w:iCs w:val="0"/>
          <w:caps w:val="0"/>
          <w:color w:val="121212"/>
          <w:spacing w:val="0"/>
          <w:sz w:val="22"/>
          <w:szCs w:val="22"/>
          <w:shd w:val="clear" w:color="auto" w:fill="auto"/>
        </w:rPr>
        <w:t>），可以使用多模态数据和任务进行预训练。当将其应用于下游任务时，视觉专用适配器将输入数据和任务的先验信息引入到通用</w:t>
      </w:r>
      <w:r>
        <w:rPr>
          <w:rStyle w:val="4"/>
          <w:rFonts w:hint="eastAsia" w:ascii="华文楷体" w:hAnsi="华文楷体" w:eastAsia="华文楷体" w:cs="华文楷体"/>
          <w:i w:val="0"/>
          <w:iCs w:val="0"/>
          <w:caps w:val="0"/>
          <w:color w:val="121212"/>
          <w:spacing w:val="0"/>
          <w:sz w:val="22"/>
          <w:szCs w:val="22"/>
          <w:bdr w:val="none" w:color="auto" w:sz="0" w:space="0"/>
          <w:shd w:val="clear" w:color="auto" w:fill="auto"/>
        </w:rPr>
        <w:t>Backbone</w:t>
      </w:r>
      <w:r>
        <w:rPr>
          <w:rFonts w:hint="eastAsia" w:ascii="华文楷体" w:hAnsi="华文楷体" w:eastAsia="华文楷体" w:cs="华文楷体"/>
          <w:i w:val="0"/>
          <w:iCs w:val="0"/>
          <w:caps w:val="0"/>
          <w:color w:val="121212"/>
          <w:spacing w:val="0"/>
          <w:sz w:val="22"/>
          <w:szCs w:val="22"/>
          <w:shd w:val="clear" w:color="auto" w:fill="auto"/>
        </w:rPr>
        <w:t>网络之中，使模型适用于下游任务。通过这种方式，使用</w:t>
      </w:r>
      <w:r>
        <w:rPr>
          <w:rStyle w:val="4"/>
          <w:rFonts w:hint="eastAsia" w:ascii="华文楷体" w:hAnsi="华文楷体" w:eastAsia="华文楷体" w:cs="华文楷体"/>
          <w:i w:val="0"/>
          <w:iCs w:val="0"/>
          <w:caps w:val="0"/>
          <w:color w:val="121212"/>
          <w:spacing w:val="0"/>
          <w:sz w:val="22"/>
          <w:szCs w:val="22"/>
          <w:bdr w:val="none" w:color="auto" w:sz="0" w:space="0"/>
          <w:shd w:val="clear" w:color="auto" w:fill="auto"/>
        </w:rPr>
        <w:t>ViT</w:t>
      </w:r>
      <w:r>
        <w:rPr>
          <w:rFonts w:hint="eastAsia" w:ascii="华文楷体" w:hAnsi="华文楷体" w:eastAsia="华文楷体" w:cs="华文楷体"/>
          <w:i w:val="0"/>
          <w:iCs w:val="0"/>
          <w:caps w:val="0"/>
          <w:color w:val="121212"/>
          <w:spacing w:val="0"/>
          <w:sz w:val="22"/>
          <w:szCs w:val="22"/>
          <w:shd w:val="clear" w:color="auto" w:fill="auto"/>
        </w:rPr>
        <w:t>作为</w:t>
      </w:r>
      <w:r>
        <w:rPr>
          <w:rStyle w:val="4"/>
          <w:rFonts w:hint="eastAsia" w:ascii="华文楷体" w:hAnsi="华文楷体" w:eastAsia="华文楷体" w:cs="华文楷体"/>
          <w:i w:val="0"/>
          <w:iCs w:val="0"/>
          <w:caps w:val="0"/>
          <w:color w:val="121212"/>
          <w:spacing w:val="0"/>
          <w:sz w:val="22"/>
          <w:szCs w:val="22"/>
          <w:bdr w:val="none" w:color="auto" w:sz="0" w:space="0"/>
          <w:shd w:val="clear" w:color="auto" w:fill="auto"/>
        </w:rPr>
        <w:t>Backbone</w:t>
      </w:r>
      <w:r>
        <w:rPr>
          <w:rFonts w:hint="eastAsia" w:ascii="华文楷体" w:hAnsi="华文楷体" w:eastAsia="华文楷体" w:cs="华文楷体"/>
          <w:i w:val="0"/>
          <w:iCs w:val="0"/>
          <w:caps w:val="0"/>
          <w:color w:val="121212"/>
          <w:spacing w:val="0"/>
          <w:sz w:val="22"/>
          <w:szCs w:val="22"/>
          <w:shd w:val="clear" w:color="auto" w:fill="auto"/>
        </w:rPr>
        <w:t>，</w:t>
      </w:r>
      <w:r>
        <w:rPr>
          <w:rStyle w:val="4"/>
          <w:rFonts w:hint="eastAsia" w:ascii="华文楷体" w:hAnsi="华文楷体" w:eastAsia="华文楷体" w:cs="华文楷体"/>
          <w:i w:val="0"/>
          <w:iCs w:val="0"/>
          <w:caps w:val="0"/>
          <w:color w:val="121212"/>
          <w:spacing w:val="0"/>
          <w:sz w:val="22"/>
          <w:szCs w:val="22"/>
          <w:bdr w:val="none" w:color="auto" w:sz="0" w:space="0"/>
          <w:shd w:val="clear" w:color="auto" w:fill="auto"/>
        </w:rPr>
        <w:t>ViT-Adapter</w:t>
      </w:r>
      <w:r>
        <w:rPr>
          <w:rFonts w:hint="eastAsia" w:ascii="华文楷体" w:hAnsi="华文楷体" w:eastAsia="华文楷体" w:cs="华文楷体"/>
          <w:i w:val="0"/>
          <w:iCs w:val="0"/>
          <w:caps w:val="0"/>
          <w:color w:val="121212"/>
          <w:spacing w:val="0"/>
          <w:sz w:val="22"/>
          <w:szCs w:val="22"/>
          <w:shd w:val="clear" w:color="auto" w:fill="auto"/>
        </w:rPr>
        <w:t>框架实现了与专为密集预测任务设计的</w:t>
      </w:r>
      <w:r>
        <w:rPr>
          <w:rStyle w:val="4"/>
          <w:rFonts w:hint="eastAsia" w:ascii="华文楷体" w:hAnsi="华文楷体" w:eastAsia="华文楷体" w:cs="华文楷体"/>
          <w:i w:val="0"/>
          <w:iCs w:val="0"/>
          <w:caps w:val="0"/>
          <w:color w:val="121212"/>
          <w:spacing w:val="0"/>
          <w:sz w:val="22"/>
          <w:szCs w:val="22"/>
          <w:bdr w:val="none" w:color="auto" w:sz="0" w:space="0"/>
          <w:shd w:val="clear" w:color="auto" w:fill="auto"/>
        </w:rPr>
        <w:t>Transformer Backbone</w:t>
      </w:r>
      <w:r>
        <w:rPr>
          <w:rFonts w:hint="eastAsia" w:ascii="华文楷体" w:hAnsi="华文楷体" w:eastAsia="华文楷体" w:cs="华文楷体"/>
          <w:i w:val="0"/>
          <w:iCs w:val="0"/>
          <w:caps w:val="0"/>
          <w:color w:val="121212"/>
          <w:spacing w:val="0"/>
          <w:sz w:val="22"/>
          <w:szCs w:val="22"/>
          <w:shd w:val="clear" w:color="auto" w:fill="auto"/>
        </w:rPr>
        <w:t>（如</w:t>
      </w:r>
      <w:r>
        <w:rPr>
          <w:rStyle w:val="4"/>
          <w:rFonts w:hint="eastAsia" w:ascii="华文楷体" w:hAnsi="华文楷体" w:eastAsia="华文楷体" w:cs="华文楷体"/>
          <w:i w:val="0"/>
          <w:iCs w:val="0"/>
          <w:caps w:val="0"/>
          <w:color w:val="121212"/>
          <w:spacing w:val="0"/>
          <w:sz w:val="22"/>
          <w:szCs w:val="22"/>
          <w:bdr w:val="none" w:color="auto" w:sz="0" w:space="0"/>
          <w:shd w:val="clear" w:color="auto" w:fill="auto"/>
        </w:rPr>
        <w:t>Swin Transformer</w:t>
      </w:r>
      <w:r>
        <w:rPr>
          <w:rFonts w:hint="eastAsia" w:ascii="华文楷体" w:hAnsi="华文楷体" w:eastAsia="华文楷体" w:cs="华文楷体"/>
          <w:i w:val="0"/>
          <w:iCs w:val="0"/>
          <w:caps w:val="0"/>
          <w:color w:val="121212"/>
          <w:spacing w:val="0"/>
          <w:sz w:val="22"/>
          <w:szCs w:val="22"/>
          <w:shd w:val="clear" w:color="auto" w:fill="auto"/>
        </w:rPr>
        <w:t>）相当甚至更好的性能。</w:t>
      </w:r>
      <w:r>
        <w:rPr>
          <w:rFonts w:hint="eastAsia" w:ascii="华文楷体" w:hAnsi="华文楷体" w:eastAsia="华文楷体" w:cs="华文楷体"/>
          <w:i w:val="0"/>
          <w:iCs w:val="0"/>
          <w:caps w:val="0"/>
          <w:color w:val="121212"/>
          <w:spacing w:val="0"/>
          <w:sz w:val="22"/>
          <w:szCs w:val="22"/>
          <w:shd w:val="clear" w:color="auto" w:fill="auto"/>
          <w:lang w:val="en-US" w:eastAsia="zh-CN"/>
        </w:rPr>
        <w:t xml:space="preserve"> ---------------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color="auto" w:fill="auto"/>
          <w:lang w:val="en-US" w:eastAsia="zh-CN"/>
        </w:rPr>
        <w:t>这段话意思是不需要在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color="auto" w:fill="auto"/>
        </w:rPr>
        <w:t>ImageNet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color="auto" w:fill="auto"/>
          <w:lang w:val="en-US" w:eastAsia="zh-CN"/>
        </w:rPr>
        <w:t>对backbone进行预训练以保证特征提取的有效性，而是</w:t>
      </w:r>
      <w:r>
        <w:rPr>
          <w:rFonts w:hint="eastAsia" w:ascii="微软雅黑" w:hAnsi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color="auto" w:fill="auto"/>
          <w:lang w:val="en-US" w:eastAsia="zh-CN"/>
        </w:rPr>
        <w:t>在进行下游任务（目标检测，实例分割等。。。，将数据和任务先验引入到backbone中，使其可以用于特定下游任务。</w:t>
      </w:r>
      <w:bookmarkStart w:id="0" w:name="_GoBack"/>
      <w:bookmarkEnd w:id="0"/>
      <w:r>
        <w:rPr>
          <w:rFonts w:hint="eastAsia" w:ascii="微软雅黑" w:hAnsi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color="auto" w:fill="auto"/>
          <w:lang w:val="en-US" w:eastAsia="zh-CN"/>
        </w:rPr>
        <w:t>）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35EF0F"/>
    <w:multiLevelType w:val="multilevel"/>
    <w:tmpl w:val="C535EF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yNjI5MTM2NmRmOWVjZGM4YTMxZDQ1MmQ3YmI1MzUifQ=="/>
  </w:docVars>
  <w:rsids>
    <w:rsidRoot w:val="00000000"/>
    <w:rsid w:val="2EF9770D"/>
    <w:rsid w:val="38677B0B"/>
    <w:rsid w:val="3EA20AAC"/>
    <w:rsid w:val="7C66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775</Words>
  <Characters>892</Characters>
  <Lines>0</Lines>
  <Paragraphs>0</Paragraphs>
  <TotalTime>3</TotalTime>
  <ScaleCrop>false</ScaleCrop>
  <LinksUpToDate>false</LinksUpToDate>
  <CharactersWithSpaces>920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2021-08-03T08:37:00Z</dcterms:created>
  <dc:creator>Administrator</dc:creator>
  <cp:lastModifiedBy>XerathHeyward</cp:lastModifiedBy>
  <dcterms:modified xsi:type="dcterms:W3CDTF">2022-06-20T03:16:11Z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78E09C0A1C844EC7A062D8711EDDF8A1</vt:lpwstr>
  </property>
</Properties>
</file>