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5C7" w:rsidRPr="009335C7" w:rsidRDefault="009335C7" w:rsidP="009335C7">
      <w:pPr>
        <w:pStyle w:val="Title"/>
      </w:pPr>
      <w:r>
        <w:t>Dataordbog</w:t>
      </w:r>
    </w:p>
    <w:p w:rsidR="009335C7" w:rsidRDefault="009335C7" w:rsidP="009335C7">
      <w:pPr>
        <w:pStyle w:val="Heading1"/>
      </w:pPr>
      <w:r>
        <w:t>F</w:t>
      </w:r>
      <w:r w:rsidRPr="009335C7">
        <w:rPr>
          <w:vertAlign w:val="subscript"/>
        </w:rPr>
        <w:t>Dim</w:t>
      </w:r>
    </w:p>
    <w:p w:rsidR="009335C7" w:rsidRDefault="009335C7" w:rsidP="009335C7">
      <w:r>
        <w:t>Belastning i enheden kg eller Newton. Er input til beregning af F</w:t>
      </w:r>
      <w:r w:rsidRPr="009335C7">
        <w:rPr>
          <w:vertAlign w:val="subscript"/>
        </w:rPr>
        <w:t>T</w:t>
      </w:r>
      <w:r>
        <w:t xml:space="preserve"> og F</w:t>
      </w:r>
      <w:r w:rsidRPr="009335C7">
        <w:rPr>
          <w:vertAlign w:val="subscript"/>
        </w:rPr>
        <w:t>N</w:t>
      </w:r>
      <w:r>
        <w:t>.</w:t>
      </w:r>
    </w:p>
    <w:p w:rsidR="009335C7" w:rsidRPr="009335C7" w:rsidRDefault="009335C7" w:rsidP="009335C7">
      <w:pPr>
        <w:pStyle w:val="Heading1"/>
      </w:pPr>
      <w:r>
        <w:t>F</w:t>
      </w:r>
      <w:r w:rsidRPr="009335C7">
        <w:rPr>
          <w:vertAlign w:val="subscript"/>
        </w:rPr>
        <w:t>T</w:t>
      </w:r>
    </w:p>
    <w:p w:rsidR="009335C7" w:rsidRPr="009335C7" w:rsidRDefault="009335C7" w:rsidP="009335C7">
      <w:r>
        <w:t>Tværkraft.</w:t>
      </w:r>
    </w:p>
    <w:p w:rsidR="009335C7" w:rsidRDefault="009335C7" w:rsidP="009335C7">
      <w:pPr>
        <w:pStyle w:val="Heading1"/>
        <w:rPr>
          <w:vertAlign w:val="subscript"/>
        </w:rPr>
      </w:pPr>
      <w:r>
        <w:t>F</w:t>
      </w:r>
      <w:r w:rsidRPr="009335C7">
        <w:rPr>
          <w:vertAlign w:val="subscript"/>
        </w:rPr>
        <w:t>N</w:t>
      </w:r>
    </w:p>
    <w:p w:rsidR="009335C7" w:rsidRDefault="009335C7" w:rsidP="009335C7">
      <w:r>
        <w:t>Normalkraft.</w:t>
      </w:r>
    </w:p>
    <w:p w:rsidR="0091235E" w:rsidRDefault="0091235E" w:rsidP="0091235E">
      <w:pPr>
        <w:pStyle w:val="Heading1"/>
      </w:pPr>
      <w:r>
        <w:t>Tyngdeacceleration</w:t>
      </w:r>
      <w:r>
        <w:t xml:space="preserve">en, </w:t>
      </w:r>
      <w:r w:rsidRPr="0091235E">
        <w:rPr>
          <w:i/>
        </w:rPr>
        <w:t>g</w:t>
      </w:r>
    </w:p>
    <w:p w:rsidR="0091235E" w:rsidRPr="009335C7" w:rsidRDefault="0091235E" w:rsidP="009335C7">
      <w:r>
        <w:t>Tyngdeaccelerationen i Danmark er 9,816 m/s².</w:t>
      </w:r>
      <w:r w:rsidR="00F14083">
        <w:rPr>
          <w:rStyle w:val="FootnoteReference"/>
        </w:rPr>
        <w:footnoteReference w:id="1"/>
      </w:r>
      <w:r>
        <w:t xml:space="preserve"> Anvendes ved konvertering mellem enhederne kg og Newton.</w:t>
      </w:r>
    </w:p>
    <w:p w:rsidR="009335C7" w:rsidRDefault="009335C7" w:rsidP="009335C7">
      <w:pPr>
        <w:pStyle w:val="Heading1"/>
      </w:pPr>
      <w:r>
        <w:t>Vinkel</w:t>
      </w:r>
    </w:p>
    <w:p w:rsidR="009335C7" w:rsidRPr="009335C7" w:rsidRDefault="009335C7" w:rsidP="009335C7">
      <w:r>
        <w:t>Vinkel til enten vandret eller lodret. Er input til beregning af</w:t>
      </w:r>
      <w:r>
        <w:t xml:space="preserve"> F</w:t>
      </w:r>
      <w:r w:rsidRPr="009335C7">
        <w:rPr>
          <w:vertAlign w:val="subscript"/>
        </w:rPr>
        <w:t>T</w:t>
      </w:r>
      <w:r>
        <w:t xml:space="preserve"> og F</w:t>
      </w:r>
      <w:r w:rsidRPr="009335C7">
        <w:rPr>
          <w:vertAlign w:val="subscript"/>
        </w:rPr>
        <w:t>N</w:t>
      </w:r>
      <w:r>
        <w:t>.</w:t>
      </w:r>
    </w:p>
    <w:sectPr w:rsidR="009335C7" w:rsidRPr="00933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F18" w:rsidRDefault="00DE1F18" w:rsidP="00F14083">
      <w:pPr>
        <w:spacing w:after="0" w:line="240" w:lineRule="auto"/>
      </w:pPr>
      <w:r>
        <w:separator/>
      </w:r>
    </w:p>
  </w:endnote>
  <w:endnote w:type="continuationSeparator" w:id="0">
    <w:p w:rsidR="00DE1F18" w:rsidRDefault="00DE1F18" w:rsidP="00F14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F18" w:rsidRDefault="00DE1F18" w:rsidP="00F14083">
      <w:pPr>
        <w:spacing w:after="0" w:line="240" w:lineRule="auto"/>
      </w:pPr>
      <w:r>
        <w:separator/>
      </w:r>
    </w:p>
  </w:footnote>
  <w:footnote w:type="continuationSeparator" w:id="0">
    <w:p w:rsidR="00DE1F18" w:rsidRDefault="00DE1F18" w:rsidP="00F14083">
      <w:pPr>
        <w:spacing w:after="0" w:line="240" w:lineRule="auto"/>
      </w:pPr>
      <w:r>
        <w:continuationSeparator/>
      </w:r>
    </w:p>
  </w:footnote>
  <w:footnote w:id="1">
    <w:p w:rsidR="00F14083" w:rsidRDefault="00F14083">
      <w:pPr>
        <w:pStyle w:val="FootnoteText"/>
      </w:pPr>
      <w:r>
        <w:rPr>
          <w:rStyle w:val="FootnoteReference"/>
        </w:rPr>
        <w:footnoteRef/>
      </w:r>
      <w:r>
        <w:t xml:space="preserve"> Kilde: </w:t>
      </w:r>
      <w:hyperlink r:id="rId1" w:history="1">
        <w:r w:rsidRPr="00C434EB">
          <w:rPr>
            <w:rStyle w:val="Hyperlink"/>
          </w:rPr>
          <w:t>http://www.denstoredanske.dk/It,_teknik_og_naturvidenskab/Fysik/Relativitetsteori_og_gravitation/tyngdeacceleration</w:t>
        </w:r>
      </w:hyperlink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5C7"/>
    <w:rsid w:val="0091235E"/>
    <w:rsid w:val="00921FAB"/>
    <w:rsid w:val="009335C7"/>
    <w:rsid w:val="00B50172"/>
    <w:rsid w:val="00DE1F18"/>
    <w:rsid w:val="00F1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2851A-B4D0-42FC-A481-C109817B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35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35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140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40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1408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140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nstoredanske.dk/It,_teknik_og_naturvidenskab/Fysik/Relativitetsteori_og_gravitation/tyngdeaccele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C42AA-7B85-48A8-8432-907FF2600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Karlsen</dc:creator>
  <cp:keywords/>
  <dc:description/>
  <cp:lastModifiedBy>Karsten Karlsen</cp:lastModifiedBy>
  <cp:revision>2</cp:revision>
  <dcterms:created xsi:type="dcterms:W3CDTF">2015-02-24T11:55:00Z</dcterms:created>
  <dcterms:modified xsi:type="dcterms:W3CDTF">2015-02-24T13:25:00Z</dcterms:modified>
</cp:coreProperties>
</file>