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2">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3">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4">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5">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6">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7">
      <w:pPr>
        <w:jc w:val="left"/>
        <w:rPr>
          <w:rFonts w:ascii="Comfortaa" w:cs="Comfortaa" w:eastAsia="Comfortaa" w:hAnsi="Comforta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4050" cy="1968500"/>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1968500"/>
                    </a:xfrm>
                    <a:prstGeom prst="rect"/>
                    <a:ln/>
                  </pic:spPr>
                </pic:pic>
              </a:graphicData>
            </a:graphic>
          </wp:anchor>
        </w:drawing>
      </w:r>
    </w:p>
    <w:p w:rsidR="00000000" w:rsidDel="00000000" w:rsidP="00000000" w:rsidRDefault="00000000" w:rsidRPr="00000000" w14:paraId="00000008">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Rapport de projet</w:t>
      </w:r>
    </w:p>
    <w:p w:rsidR="00000000" w:rsidDel="00000000" w:rsidP="00000000" w:rsidRDefault="00000000" w:rsidRPr="00000000" w14:paraId="0000000A">
      <w:pPr>
        <w:jc w:val="cente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Électronique digitale</w:t>
      </w:r>
    </w:p>
    <w:p w:rsidR="00000000" w:rsidDel="00000000" w:rsidP="00000000" w:rsidRDefault="00000000" w:rsidRPr="00000000" w14:paraId="0000000B">
      <w:pPr>
        <w:jc w:val="cente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Groupe 3</w:t>
      </w:r>
    </w:p>
    <w:p w:rsidR="00000000" w:rsidDel="00000000" w:rsidP="00000000" w:rsidRDefault="00000000" w:rsidRPr="00000000" w14:paraId="0000000C">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Almasy Zita | Bohyn Gauthier | Hermant Thibaut | Ponjée Aymeric</w:t>
      </w:r>
    </w:p>
    <w:p w:rsidR="00000000" w:rsidDel="00000000" w:rsidP="00000000" w:rsidRDefault="00000000" w:rsidRPr="00000000" w14:paraId="0000000D">
      <w:pPr>
        <w:ind w:left="0" w:firstLine="0"/>
        <w:rPr>
          <w:rFonts w:ascii="Comfortaa" w:cs="Comfortaa" w:eastAsia="Comfortaa" w:hAnsi="Comforta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2"/>
        </w:numPr>
        <w:ind w:left="708.6614173228347" w:hanging="360"/>
        <w:jc w:val="both"/>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Objectifs du projet </w:t>
      </w:r>
    </w:p>
    <w:p w:rsidR="00000000" w:rsidDel="00000000" w:rsidP="00000000" w:rsidRDefault="00000000" w:rsidRPr="00000000" w14:paraId="0000000F">
      <w:pPr>
        <w:ind w:left="720" w:firstLine="0"/>
        <w:jc w:val="both"/>
        <w:rPr>
          <w:rFonts w:ascii="Comfortaa" w:cs="Comfortaa" w:eastAsia="Comfortaa" w:hAnsi="Comfortaa"/>
          <w:sz w:val="20"/>
          <w:szCs w:val="20"/>
        </w:rPr>
      </w:pPr>
      <w:r w:rsidDel="00000000" w:rsidR="00000000" w:rsidRPr="00000000">
        <w:rPr>
          <w:rFonts w:ascii="Cardo" w:cs="Cardo" w:eastAsia="Cardo" w:hAnsi="Cardo"/>
          <w:sz w:val="20"/>
          <w:szCs w:val="20"/>
          <w:rtl w:val="0"/>
        </w:rPr>
        <w:t xml:space="preserve">Le projet qui nous a été donné dans le cadre du cours Électronique digital et analyse des signaux consiste à répondre à une demande d’un client factice. On nous a plongé dans une situation spécifique en nous présentant le projet sous ses aspects techniques. Il nous a été demandé de proposer des solutions tout en tenant compte des contraintes du client. </w:t>
        <w:br w:type="textWrapping"/>
        <w:t xml:space="preserve">L’objectif principal étant de répondre aux attentes du client. Cela est impossible à faire si les étudiants du projet ne s’organisent pas en conséquence. </w:t>
        <w:br w:type="textWrapping"/>
        <w:t xml:space="preserve">Il nous a donc été demander de créer une application qui sera une sonde de température qui envoie au PIC une mesure analogique de la température ambiante d’une pièce.</w:t>
      </w:r>
    </w:p>
    <w:p w:rsidR="00000000" w:rsidDel="00000000" w:rsidP="00000000" w:rsidRDefault="00000000" w:rsidRPr="00000000" w14:paraId="00000010">
      <w:pPr>
        <w:ind w:left="720" w:firstLine="0"/>
        <w:jc w:val="both"/>
        <w:rPr>
          <w:rFonts w:ascii="Comfortaa" w:cs="Comfortaa" w:eastAsia="Comfortaa" w:hAnsi="Comfortaa"/>
          <w:sz w:val="20"/>
          <w:szCs w:val="20"/>
        </w:rPr>
      </w:pPr>
      <w:r w:rsidDel="00000000" w:rsidR="00000000" w:rsidRPr="00000000">
        <w:rPr>
          <w:rFonts w:ascii="Cardo" w:cs="Cardo" w:eastAsia="Cardo" w:hAnsi="Cardo"/>
          <w:sz w:val="20"/>
          <w:szCs w:val="20"/>
          <w:rtl w:val="0"/>
        </w:rPr>
        <w:t xml:space="preserve">Pour cela nous avons dû réaliser une carte qui devra non seulement afficher l’information de température sous forme digitale mais aussi signaler une alerte lorsque la température dépasse un seuil critique défini par l’utilisateur.</w:t>
      </w:r>
    </w:p>
    <w:p w:rsidR="00000000" w:rsidDel="00000000" w:rsidP="00000000" w:rsidRDefault="00000000" w:rsidRPr="00000000" w14:paraId="00000011">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Nous avons également dû mettre en pratique nos connaissances du cours de </w:t>
      </w:r>
      <w:r w:rsidDel="00000000" w:rsidR="00000000" w:rsidRPr="00000000">
        <w:rPr>
          <w:rFonts w:ascii="Cardo" w:cs="Cardo" w:eastAsia="Cardo" w:hAnsi="Cardo"/>
          <w:i w:val="1"/>
          <w:sz w:val="20"/>
          <w:szCs w:val="20"/>
          <w:rtl w:val="0"/>
        </w:rPr>
        <w:t xml:space="preserve">Développement informatique avancé : application</w:t>
      </w:r>
      <w:r w:rsidDel="00000000" w:rsidR="00000000" w:rsidRPr="00000000">
        <w:rPr>
          <w:rFonts w:ascii="Comfortaa" w:cs="Comfortaa" w:eastAsia="Comfortaa" w:hAnsi="Comfortaa"/>
          <w:sz w:val="20"/>
          <w:szCs w:val="20"/>
          <w:rtl w:val="0"/>
        </w:rPr>
        <w:t xml:space="preserve">, pour que le PIC puisse communiquer avec une application JAVA.</w:t>
        <w:tab/>
      </w:r>
    </w:p>
    <w:p w:rsidR="00000000" w:rsidDel="00000000" w:rsidP="00000000" w:rsidRDefault="00000000" w:rsidRPr="00000000" w14:paraId="00000012">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3">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jc w:val="both"/>
        <w:rPr>
          <w:rFonts w:ascii="Comfortaa" w:cs="Comfortaa" w:eastAsia="Comfortaa" w:hAnsi="Comfortaa"/>
          <w:b w:val="1"/>
        </w:rPr>
      </w:pPr>
      <w:r w:rsidDel="00000000" w:rsidR="00000000" w:rsidRPr="00000000">
        <w:rPr>
          <w:rFonts w:ascii="Cardo" w:cs="Cardo" w:eastAsia="Cardo" w:hAnsi="Cardo"/>
          <w:b w:val="1"/>
          <w:rtl w:val="0"/>
        </w:rPr>
        <w:t xml:space="preserve">Schéma </w:t>
      </w:r>
    </w:p>
    <w:p w:rsidR="00000000" w:rsidDel="00000000" w:rsidP="00000000" w:rsidRDefault="00000000" w:rsidRPr="00000000" w14:paraId="00000015">
      <w:pPr>
        <w:numPr>
          <w:ilvl w:val="1"/>
          <w:numId w:val="1"/>
        </w:numPr>
        <w:spacing w:after="240" w:before="0" w:beforeAutospacing="0" w:lineRule="auto"/>
        <w:ind w:left="1440" w:hanging="360"/>
        <w:jc w:val="both"/>
        <w:rPr>
          <w:rFonts w:ascii="Comfortaa" w:cs="Comfortaa" w:eastAsia="Comfortaa" w:hAnsi="Comfortaa"/>
          <w:sz w:val="20"/>
          <w:szCs w:val="20"/>
        </w:rPr>
      </w:pPr>
      <w:r w:rsidDel="00000000" w:rsidR="00000000" w:rsidRPr="00000000">
        <w:rPr>
          <w:rFonts w:ascii="Cardo" w:cs="Cardo" w:eastAsia="Cardo" w:hAnsi="Cardo"/>
          <w:sz w:val="20"/>
          <w:szCs w:val="20"/>
          <w:u w:val="single"/>
          <w:rtl w:val="0"/>
        </w:rPr>
        <w:t xml:space="preserve">Schéma électronique finalisé</w:t>
      </w:r>
    </w:p>
    <w:p w:rsidR="00000000" w:rsidDel="00000000" w:rsidP="00000000" w:rsidRDefault="00000000" w:rsidRPr="00000000" w14:paraId="00000016">
      <w:pPr>
        <w:spacing w:after="240" w:before="240" w:lineRule="auto"/>
        <w:ind w:left="144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4119563" cy="29092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9563" cy="29092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rFonts w:ascii="Comfortaa" w:cs="Comfortaa" w:eastAsia="Comfortaa" w:hAnsi="Comfortaa"/>
          <w:sz w:val="20"/>
          <w:szCs w:val="20"/>
          <w:u w:val="single"/>
        </w:rPr>
      </w:pPr>
      <w:r w:rsidDel="00000000" w:rsidR="00000000" w:rsidRPr="00000000">
        <w:rPr>
          <w:rtl w:val="0"/>
        </w:rPr>
      </w:r>
    </w:p>
    <w:p w:rsidR="00000000" w:rsidDel="00000000" w:rsidP="00000000" w:rsidRDefault="00000000" w:rsidRPr="00000000" w14:paraId="00000018">
      <w:pPr>
        <w:spacing w:after="240" w:before="240" w:lineRule="auto"/>
        <w:jc w:val="both"/>
        <w:rPr>
          <w:rFonts w:ascii="Comfortaa" w:cs="Comfortaa" w:eastAsia="Comfortaa" w:hAnsi="Comfortaa"/>
          <w:sz w:val="20"/>
          <w:szCs w:val="20"/>
          <w:u w:val="single"/>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rFonts w:ascii="Comfortaa" w:cs="Comfortaa" w:eastAsia="Comfortaa" w:hAnsi="Comfortaa"/>
          <w:sz w:val="20"/>
          <w:szCs w:val="20"/>
          <w:u w:val="single"/>
        </w:rPr>
      </w:pPr>
      <w:r w:rsidDel="00000000" w:rsidR="00000000" w:rsidRPr="00000000">
        <w:rPr>
          <w:rtl w:val="0"/>
        </w:rPr>
      </w:r>
    </w:p>
    <w:p w:rsidR="00000000" w:rsidDel="00000000" w:rsidP="00000000" w:rsidRDefault="00000000" w:rsidRPr="00000000" w14:paraId="0000001A">
      <w:pPr>
        <w:numPr>
          <w:ilvl w:val="1"/>
          <w:numId w:val="1"/>
        </w:numPr>
        <w:spacing w:after="240" w:before="240" w:lineRule="auto"/>
        <w:ind w:left="1440" w:hanging="360"/>
        <w:jc w:val="both"/>
        <w:rPr>
          <w:rFonts w:ascii="Comfortaa" w:cs="Comfortaa" w:eastAsia="Comfortaa" w:hAnsi="Comfortaa"/>
          <w:sz w:val="20"/>
          <w:szCs w:val="20"/>
        </w:rPr>
      </w:pPr>
      <w:r w:rsidDel="00000000" w:rsidR="00000000" w:rsidRPr="00000000">
        <w:rPr>
          <w:rFonts w:ascii="Cardo" w:cs="Cardo" w:eastAsia="Cardo" w:hAnsi="Cardo"/>
          <w:sz w:val="20"/>
          <w:szCs w:val="20"/>
          <w:u w:val="single"/>
          <w:rtl w:val="0"/>
        </w:rPr>
        <w:t xml:space="preserve">Schéma définitif de la carte</w:t>
        <w:tab/>
      </w:r>
      <w:r w:rsidDel="00000000" w:rsidR="00000000" w:rsidRPr="00000000">
        <w:rPr>
          <w:rFonts w:ascii="Comfortaa" w:cs="Comfortaa" w:eastAsia="Comfortaa" w:hAnsi="Comfortaa"/>
          <w:sz w:val="20"/>
          <w:szCs w:val="20"/>
          <w:rtl w:val="0"/>
        </w:rPr>
        <w:tab/>
      </w:r>
    </w:p>
    <w:p w:rsidR="00000000" w:rsidDel="00000000" w:rsidP="00000000" w:rsidRDefault="00000000" w:rsidRPr="00000000" w14:paraId="0000001B">
      <w:pPr>
        <w:spacing w:after="240" w:before="240" w:lineRule="auto"/>
        <w:ind w:left="144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3867150" cy="314379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7150" cy="31437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240" w:before="240" w:lineRule="auto"/>
        <w:ind w:left="720" w:hanging="360"/>
        <w:jc w:val="both"/>
        <w:rPr>
          <w:rFonts w:ascii="Comfortaa" w:cs="Comfortaa" w:eastAsia="Comfortaa" w:hAnsi="Comfortaa"/>
          <w:sz w:val="20"/>
          <w:szCs w:val="20"/>
        </w:rPr>
      </w:pPr>
      <w:r w:rsidDel="00000000" w:rsidR="00000000" w:rsidRPr="00000000">
        <w:rPr>
          <w:rFonts w:ascii="Cardo" w:cs="Cardo" w:eastAsia="Cardo" w:hAnsi="Cardo"/>
          <w:b w:val="1"/>
          <w:sz w:val="20"/>
          <w:szCs w:val="20"/>
          <w:rtl w:val="0"/>
        </w:rPr>
        <w:t xml:space="preserve">Répartition du travail au sein du groupe</w:t>
      </w:r>
      <w:r w:rsidDel="00000000" w:rsidR="00000000" w:rsidRPr="00000000">
        <w:rPr>
          <w:rFonts w:ascii="Comfortaa" w:cs="Comfortaa" w:eastAsia="Comfortaa" w:hAnsi="Comfortaa"/>
          <w:sz w:val="20"/>
          <w:szCs w:val="20"/>
          <w:rtl w:val="0"/>
        </w:rPr>
        <w:tab/>
      </w:r>
    </w:p>
    <w:p w:rsidR="00000000" w:rsidDel="00000000" w:rsidP="00000000" w:rsidRDefault="00000000" w:rsidRPr="00000000" w14:paraId="0000001E">
      <w:pPr>
        <w:spacing w:after="240" w:before="240" w:lineRule="auto"/>
        <w:ind w:left="708.6614173228347"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 ce qui concerne la répartition du travail au sein du groupe, cela n’a pas été évident au début de trouver notre rythme de croisière. D’une part car tous les membres du groupe ne sont pas dans la même classe mais également car les disponibilités de chacun ne sont pas les mêmes. </w:t>
      </w:r>
    </w:p>
    <w:p w:rsidR="00000000" w:rsidDel="00000000" w:rsidP="00000000" w:rsidRDefault="00000000" w:rsidRPr="00000000" w14:paraId="0000001F">
      <w:pPr>
        <w:spacing w:after="240" w:before="240" w:lineRule="auto"/>
        <w:ind w:left="708.6614173228347"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Nous avons donc décidé de nous “diviser” en deux groupes. </w:t>
        <w:br w:type="textWrapping"/>
        <w:t xml:space="preserve">Groupe 1 : </w:t>
      </w:r>
      <w:r w:rsidDel="00000000" w:rsidR="00000000" w:rsidRPr="00000000">
        <w:rPr>
          <w:rFonts w:ascii="Comfortaa" w:cs="Comfortaa" w:eastAsia="Comfortaa" w:hAnsi="Comfortaa"/>
          <w:color w:val="1d2129"/>
          <w:sz w:val="20"/>
          <w:szCs w:val="20"/>
          <w:highlight w:val="white"/>
          <w:rtl w:val="0"/>
        </w:rPr>
        <w:t xml:space="preserve">Gauthier Bohyn et Thibaut Hermant</w:t>
      </w:r>
      <w:r w:rsidDel="00000000" w:rsidR="00000000" w:rsidRPr="00000000">
        <w:rPr>
          <w:rFonts w:ascii="Comfortaa" w:cs="Comfortaa" w:eastAsia="Comfortaa" w:hAnsi="Comfortaa"/>
          <w:sz w:val="20"/>
          <w:szCs w:val="20"/>
          <w:rtl w:val="0"/>
        </w:rPr>
        <w:br w:type="textWrapping"/>
        <w:t xml:space="preserve">Groupe 2 : Zita Almasy et Aymeric Ponjée</w:t>
        <w:tab/>
      </w:r>
    </w:p>
    <w:p w:rsidR="00000000" w:rsidDel="00000000" w:rsidP="00000000" w:rsidRDefault="00000000" w:rsidRPr="00000000" w14:paraId="00000020">
      <w:pPr>
        <w:spacing w:after="240" w:before="240" w:lineRule="auto"/>
        <w:ind w:left="708.6614173228347"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 groupe 1 s’est chargé de créer le Trello et de le tenir à jour mais également de faire la version du schéma électronique sur Proteus + test.</w:t>
      </w:r>
    </w:p>
    <w:p w:rsidR="00000000" w:rsidDel="00000000" w:rsidP="00000000" w:rsidRDefault="00000000" w:rsidRPr="00000000" w14:paraId="00000021">
      <w:pPr>
        <w:spacing w:after="240" w:before="240" w:lineRule="auto"/>
        <w:ind w:left="708.6614173228347"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 groupe 2 s’est chargé de créer le Github et de drive en faisant attention de les tenir à jour. Il s’est également chargé de faire la version du schéma électronique sur EAGLE + test.</w:t>
        <w:tab/>
      </w:r>
    </w:p>
    <w:p w:rsidR="00000000" w:rsidDel="00000000" w:rsidP="00000000" w:rsidRDefault="00000000" w:rsidRPr="00000000" w14:paraId="00000022">
      <w:pPr>
        <w:ind w:left="72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Liens  </w:t>
      </w:r>
    </w:p>
    <w:p w:rsidR="00000000" w:rsidDel="00000000" w:rsidP="00000000" w:rsidRDefault="00000000" w:rsidRPr="00000000" w14:paraId="00000023">
      <w:pPr>
        <w:ind w:left="708.6614173228347" w:firstLine="0"/>
        <w:rPr>
          <w:rFonts w:ascii="Comfortaa" w:cs="Comfortaa" w:eastAsia="Comfortaa" w:hAnsi="Comfortaa"/>
        </w:rPr>
      </w:pPr>
      <w:hyperlink r:id="rId9">
        <w:r w:rsidDel="00000000" w:rsidR="00000000" w:rsidRPr="00000000">
          <w:rPr>
            <w:rFonts w:ascii="Comfortaa" w:cs="Comfortaa" w:eastAsia="Comfortaa" w:hAnsi="Comfortaa"/>
            <w:color w:val="1155cc"/>
            <w:u w:val="single"/>
            <w:rtl w:val="0"/>
          </w:rPr>
          <w:t xml:space="preserve">https://github.com/he201525/Projet-Electronique</w:t>
        </w:r>
      </w:hyperlink>
      <w:r w:rsidDel="00000000" w:rsidR="00000000" w:rsidRPr="00000000">
        <w:rPr>
          <w:rFonts w:ascii="Comfortaa" w:cs="Comfortaa" w:eastAsia="Comfortaa" w:hAnsi="Comfortaa"/>
          <w:rtl w:val="0"/>
        </w:rPr>
        <w:t xml:space="preserve"> </w:t>
      </w:r>
    </w:p>
    <w:p w:rsidR="00000000" w:rsidDel="00000000" w:rsidP="00000000" w:rsidRDefault="00000000" w:rsidRPr="00000000" w14:paraId="00000024">
      <w:pPr>
        <w:ind w:left="708.6614173228347" w:firstLine="0"/>
        <w:rPr>
          <w:rFonts w:ascii="Comfortaa" w:cs="Comfortaa" w:eastAsia="Comfortaa" w:hAnsi="Comfortaa"/>
        </w:rPr>
      </w:pPr>
      <w:hyperlink r:id="rId10">
        <w:r w:rsidDel="00000000" w:rsidR="00000000" w:rsidRPr="00000000">
          <w:rPr>
            <w:rFonts w:ascii="Comfortaa" w:cs="Comfortaa" w:eastAsia="Comfortaa" w:hAnsi="Comfortaa"/>
            <w:color w:val="1155cc"/>
            <w:u w:val="single"/>
            <w:rtl w:val="0"/>
          </w:rPr>
          <w:t xml:space="preserve">https://github.com/he201525/Projet-Electronique/wiki</w:t>
        </w:r>
      </w:hyperlink>
      <w:r w:rsidDel="00000000" w:rsidR="00000000" w:rsidRPr="00000000">
        <w:rPr>
          <w:rFonts w:ascii="Comfortaa" w:cs="Comfortaa" w:eastAsia="Comfortaa" w:hAnsi="Comfortaa"/>
          <w:rtl w:val="0"/>
        </w:rPr>
        <w:t xml:space="preserve"> </w:t>
      </w:r>
    </w:p>
    <w:p w:rsidR="00000000" w:rsidDel="00000000" w:rsidP="00000000" w:rsidRDefault="00000000" w:rsidRPr="00000000" w14:paraId="00000025">
      <w:pPr>
        <w:ind w:left="708.6614173228347" w:firstLine="0"/>
        <w:rPr>
          <w:rFonts w:ascii="Comfortaa" w:cs="Comfortaa" w:eastAsia="Comfortaa" w:hAnsi="Comfortaa"/>
          <w:sz w:val="20"/>
          <w:szCs w:val="20"/>
        </w:rPr>
      </w:pPr>
      <w:hyperlink r:id="rId11">
        <w:r w:rsidDel="00000000" w:rsidR="00000000" w:rsidRPr="00000000">
          <w:rPr>
            <w:rFonts w:ascii="Comfortaa" w:cs="Comfortaa" w:eastAsia="Comfortaa" w:hAnsi="Comfortaa"/>
            <w:color w:val="1155cc"/>
            <w:u w:val="single"/>
            <w:rtl w:val="0"/>
          </w:rPr>
          <w:t xml:space="preserve">https://trello.com/b/cpE0EBc2/electronique</w:t>
        </w:r>
      </w:hyperlink>
      <w:r w:rsidDel="00000000" w:rsidR="00000000" w:rsidRPr="00000000">
        <w:rPr>
          <w:rFonts w:ascii="Comfortaa" w:cs="Comfortaa" w:eastAsia="Comfortaa" w:hAnsi="Comfortaa"/>
          <w:rtl w:val="0"/>
        </w:rPr>
        <w:t xml:space="preserve"> </w:t>
      </w:r>
      <w:r w:rsidDel="00000000" w:rsidR="00000000" w:rsidRPr="00000000">
        <w:rPr>
          <w:rtl w:val="0"/>
        </w:rPr>
      </w:r>
    </w:p>
    <w:sectPr>
      <w:headerReference r:id="rId12" w:type="first"/>
      <w:footerReference r:id="rId13" w:type="default"/>
      <w:footerReference r:id="rId1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cpE0EBc2/electronique" TargetMode="External"/><Relationship Id="rId10" Type="http://schemas.openxmlformats.org/officeDocument/2006/relationships/hyperlink" Target="https://github.com/he201525/Projet-Electronique/wik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201525/Projet-Electronique"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