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120" w:rsidRDefault="00CA49A8">
      <w:pPr>
        <w:rPr>
          <w:rFonts w:ascii="STXinwei" w:eastAsia="STXinwei"/>
        </w:rPr>
        <w:sectPr w:rsidR="005F0120">
          <w:footerReference w:type="even" r:id="rId9"/>
          <w:footerReference w:type="default" r:id="rId10"/>
          <w:pgSz w:w="11907" w:h="16840"/>
          <w:pgMar w:top="1763" w:right="1247" w:bottom="1559" w:left="1928" w:header="1247" w:footer="992" w:gutter="0"/>
          <w:pgNumType w:fmt="lowerRoman" w:start="1"/>
          <w:cols w:space="425"/>
          <w:docGrid w:linePitch="326"/>
        </w:sectPr>
      </w:pPr>
      <w:r>
        <w:rPr>
          <w:rFonts w:ascii="STXinwei" w:eastAsia="STXinwei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2743200</wp:posOffset>
                </wp:positionH>
                <wp:positionV relativeFrom="page">
                  <wp:posOffset>720090</wp:posOffset>
                </wp:positionV>
                <wp:extent cx="3032125" cy="621030"/>
                <wp:effectExtent l="0" t="0" r="0" b="0"/>
                <wp:wrapSquare wrapText="bothSides"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125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560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20"/>
                              <w:gridCol w:w="3240"/>
                            </w:tblGrid>
                            <w:tr w:rsidR="005F0120">
                              <w:trPr>
                                <w:trHeight w:val="316"/>
                              </w:trPr>
                              <w:tc>
                                <w:tcPr>
                                  <w:tcW w:w="1320" w:type="dxa"/>
                                </w:tcPr>
                                <w:p w:rsidR="005F0120" w:rsidRDefault="00CA49A8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文档编号：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5F0120" w:rsidRDefault="00CA49A8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</w:instrText>
                                  </w:r>
                                  <w:r>
                                    <w:instrText>文档编号前缀</w:instrText>
                                  </w:r>
                                  <w:r>
                                    <w:instrText xml:space="preserve">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sz w:val="22"/>
                                    </w:rPr>
                                    <w:t>THUNISOFT-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5F0120">
                              <w:tc>
                                <w:tcPr>
                                  <w:tcW w:w="1320" w:type="dxa"/>
                                </w:tcPr>
                                <w:p w:rsidR="005F0120" w:rsidRDefault="00CA49A8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文档类别：</w:t>
                                  </w:r>
                                </w:p>
                              </w:tc>
                              <w:tc>
                                <w:tcPr>
                                  <w:tcW w:w="3240" w:type="dxa"/>
                                </w:tcPr>
                                <w:p w:rsidR="005F0120" w:rsidRDefault="00CA49A8">
                                  <w:pPr>
                                    <w:spacing w:before="40" w:after="0" w:line="240" w:lineRule="atLeast"/>
                                    <w:rPr>
                                      <w:sz w:val="2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DOCPROPERTY  Category  \* MERGEFORMAT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</w:rPr>
                                    <w:t>正式文档</w:t>
                                  </w:r>
                                  <w:r>
                                    <w:rPr>
                                      <w:sz w:val="22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5F0120" w:rsidRDefault="005F01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in;margin-top:56.7pt;width:238.75pt;height:48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" o:allowincell="f" stroked="f">
                <v:textbox>
                  <w:txbxContent>
                    <w:tbl>
                      <w:tblPr>
                        <w:tblW w:w="4560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20"/>
                        <w:gridCol w:w="3240"/>
                      </w:tblGrid>
                      <w:tr w:rsidR="005F0120">
                        <w:trPr>
                          <w:trHeight w:val="316"/>
                        </w:trPr>
                        <w:tc>
                          <w:tcPr>
                            <w:tcW w:w="1320" w:type="dxa"/>
                          </w:tcPr>
                          <w:p w:rsidR="005F0120" w:rsidRDefault="00CA49A8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文档编号：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5F0120" w:rsidRDefault="00CA49A8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</w:instrText>
                            </w:r>
                            <w:r>
                              <w:instrText>文档编号前缀</w:instrText>
                            </w:r>
                            <w:r>
                              <w:instrText xml:space="preserve">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2"/>
                              </w:rPr>
                              <w:t>THUNISOFT-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01</w:t>
                            </w:r>
                          </w:p>
                        </w:tc>
                      </w:tr>
                      <w:tr w:rsidR="005F0120">
                        <w:tc>
                          <w:tcPr>
                            <w:tcW w:w="1320" w:type="dxa"/>
                          </w:tcPr>
                          <w:p w:rsidR="005F0120" w:rsidRDefault="00CA49A8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文档类别：</w:t>
                            </w:r>
                          </w:p>
                        </w:tc>
                        <w:tc>
                          <w:tcPr>
                            <w:tcW w:w="3240" w:type="dxa"/>
                          </w:tcPr>
                          <w:p w:rsidR="005F0120" w:rsidRDefault="00CA49A8">
                            <w:pPr>
                              <w:spacing w:before="40" w:after="0" w:line="240" w:lineRule="atLeast"/>
                              <w:rPr>
                                <w:sz w:val="2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DOCPROPERTY  Category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/>
                                <w:sz w:val="22"/>
                              </w:rPr>
                              <w:t>正式文档</w:t>
                            </w:r>
                            <w:r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5F0120" w:rsidRDefault="005F0120"/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rFonts w:ascii="STXinwei" w:eastAsia="STXinwei" w:hint="eastAsia"/>
          <w:noProof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posOffset>2058035</wp:posOffset>
            </wp:positionH>
            <wp:positionV relativeFrom="paragraph">
              <wp:posOffset>7244715</wp:posOffset>
            </wp:positionV>
            <wp:extent cx="1524000" cy="286385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TXinwei" w:eastAsia="STXinwei" w:hint="eastAsia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2045335</wp:posOffset>
                </wp:positionV>
                <wp:extent cx="5562600" cy="733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0120" w:rsidRDefault="00CA49A8">
                            <w:pPr>
                              <w:jc w:val="center"/>
                              <w:outlineLvl w:val="0"/>
                              <w:rPr>
                                <w:rFonts w:ascii="STXinwei" w:eastAsia="STXinwei" w:hAnsi="STZhongsong"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rFonts w:ascii="STXinwei" w:eastAsia="STXinwei" w:hAnsi="STZhongsong" w:hint="eastAsia"/>
                                <w:sz w:val="40"/>
                                <w:szCs w:val="40"/>
                                <w:u w:val="single"/>
                              </w:rPr>
                              <w:t>VUE</w:t>
                            </w:r>
                            <w:r>
                              <w:rPr>
                                <w:rFonts w:ascii="STXinwei" w:eastAsia="STXinwei" w:hAnsi="STZhongsong" w:hint="eastAsia"/>
                                <w:sz w:val="40"/>
                                <w:szCs w:val="40"/>
                                <w:u w:val="single"/>
                              </w:rPr>
                              <w:t>前端规范</w:t>
                            </w:r>
                          </w:p>
                          <w:p w:rsidR="005F0120" w:rsidRDefault="005F0120">
                            <w:pPr>
                              <w:rPr>
                                <w:rFonts w:eastAsia="微软简标宋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Text Box 2" o:spid="_x0000_s1026" o:spt="202" type="#_x0000_t202" style="position:absolute;left:0pt;margin-left:-0.05pt;margin-top:161.05pt;height:57.75pt;width:438pt;mso-position-vertical-relative:page;mso-wrap-distance-bottom:0pt;mso-wrap-distance-left:9pt;mso-wrap-distance-right:9pt;mso-wrap-distance-top:0pt;z-index:251656192;mso-width-relative:page;mso-height-relative:page;" fillcolor="#FFFFFF" filled="t" stroked="f" coordsize="21600,21600" o:allowincell="f" o:gfxdata="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AT7LA2AAAAAkBAAAPAAAAAAAAAAEAIAAAACIAAABkcnMvZG93&#10;bnJldi54bWxQSwECFAAUAAAACACHTuJAQGO9EwACAADv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outlineLvl w:val="0"/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  <w:lang w:val="en-US" w:eastAsia="zh-CN"/>
                        </w:rPr>
                        <w:t>VUE</w:t>
                      </w:r>
                      <w:r>
                        <w:rPr>
                          <w:rFonts w:hint="eastAsia" w:ascii="华文新魏" w:hAnsi="华文中宋" w:eastAsia="华文新魏"/>
                          <w:sz w:val="40"/>
                          <w:szCs w:val="40"/>
                          <w:u w:val="single"/>
                        </w:rPr>
                        <w:t>前端规范</w:t>
                      </w:r>
                    </w:p>
                    <w:p>
                      <w:pPr>
                        <w:rPr>
                          <w:rFonts w:eastAsia="微软简标宋"/>
                          <w:sz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STXinwei" w:eastAsia="STXinwei" w:hint="eastAsia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-635</wp:posOffset>
                </wp:positionH>
                <wp:positionV relativeFrom="page">
                  <wp:posOffset>8715375</wp:posOffset>
                </wp:positionV>
                <wp:extent cx="5562600" cy="660400"/>
                <wp:effectExtent l="0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F0120" w:rsidRDefault="00CA49A8">
                            <w:pPr>
                              <w:jc w:val="center"/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</w:pPr>
                            <w:r>
                              <w:rPr>
                                <w:rFonts w:eastAsia="幼圆" w:hint="eastAsia"/>
                                <w:b/>
                                <w:position w:val="8"/>
                                <w:sz w:val="28"/>
                              </w:rPr>
                              <w:t>北京华宇信息</w:t>
                            </w:r>
                            <w:r>
                              <w:rPr>
                                <w:rFonts w:eastAsia="幼圆"/>
                                <w:b/>
                                <w:position w:val="8"/>
                                <w:sz w:val="28"/>
                              </w:rPr>
                              <w:t>技术</w:t>
                            </w:r>
                            <w:r>
                              <w:rPr>
                                <w:rFonts w:eastAsia="幼圆" w:hint="eastAsia"/>
                                <w:b/>
                                <w:position w:val="8"/>
                                <w:sz w:val="28"/>
                              </w:rPr>
                              <w:t>有限公司</w:t>
                            </w:r>
                          </w:p>
                          <w:p w:rsidR="005F0120" w:rsidRDefault="00CA49A8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DATE \@ "yyyy</w:instrText>
                            </w:r>
                            <w:r>
                              <w:rPr>
                                <w:rFonts w:hint="eastAsia"/>
                              </w:rPr>
                              <w:instrText>年</w:instrText>
                            </w:r>
                            <w:r>
                              <w:instrText>M</w:instrText>
                            </w:r>
                            <w:r>
                              <w:rPr>
                                <w:rFonts w:hint="eastAsia"/>
                              </w:rPr>
                              <w:instrText>月</w:instrText>
                            </w:r>
                            <w:r>
                              <w:instrText xml:space="preserve">" \* MERGEFORMAT </w:instrText>
                            </w:r>
                            <w:r>
                              <w:fldChar w:fldCharType="separate"/>
                            </w:r>
                            <w:r w:rsidR="00797F1C">
                              <w:rPr>
                                <w:rFonts w:hint="eastAsia"/>
                                <w:noProof/>
                              </w:rPr>
                              <w:t>2019</w:t>
                            </w:r>
                            <w:r w:rsidR="00797F1C">
                              <w:rPr>
                                <w:rFonts w:hint="eastAsia"/>
                                <w:noProof/>
                              </w:rPr>
                              <w:t>年</w:t>
                            </w:r>
                            <w:r w:rsidR="00797F1C">
                              <w:rPr>
                                <w:rFonts w:hint="eastAsia"/>
                                <w:noProof/>
                              </w:rPr>
                              <w:t>9</w:t>
                            </w:r>
                            <w:r w:rsidR="00797F1C">
                              <w:rPr>
                                <w:rFonts w:hint="eastAsia"/>
                                <w:noProof/>
                              </w:rPr>
                              <w:t>月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left:0;text-align:left;margin-left:-.05pt;margin-top:686.25pt;width:438pt;height:5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" o:allowincell="f" stroked="f">
                <v:textbox>
                  <w:txbxContent>
                    <w:p w:rsidR="005F0120" w:rsidRDefault="00CA49A8">
                      <w:pPr>
                        <w:jc w:val="center"/>
                        <w:rPr>
                          <w:rFonts w:eastAsia="幼圆"/>
                          <w:b/>
                          <w:position w:val="8"/>
                          <w:sz w:val="28"/>
                        </w:rPr>
                      </w:pPr>
                      <w:r>
                        <w:rPr>
                          <w:rFonts w:eastAsia="幼圆" w:hint="eastAsia"/>
                          <w:b/>
                          <w:position w:val="8"/>
                          <w:sz w:val="28"/>
                        </w:rPr>
                        <w:t>北京华宇信息</w:t>
                      </w:r>
                      <w:r>
                        <w:rPr>
                          <w:rFonts w:eastAsia="幼圆"/>
                          <w:b/>
                          <w:position w:val="8"/>
                          <w:sz w:val="28"/>
                        </w:rPr>
                        <w:t>技术</w:t>
                      </w:r>
                      <w:r>
                        <w:rPr>
                          <w:rFonts w:eastAsia="幼圆" w:hint="eastAsia"/>
                          <w:b/>
                          <w:position w:val="8"/>
                          <w:sz w:val="28"/>
                        </w:rPr>
                        <w:t>有限公司</w:t>
                      </w:r>
                    </w:p>
                    <w:p w:rsidR="005F0120" w:rsidRDefault="00CA49A8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DATE \@ "yyyy</w:instrText>
                      </w:r>
                      <w:r>
                        <w:rPr>
                          <w:rFonts w:hint="eastAsia"/>
                        </w:rPr>
                        <w:instrText>年</w:instrText>
                      </w:r>
                      <w:r>
                        <w:instrText>M</w:instrText>
                      </w:r>
                      <w:r>
                        <w:rPr>
                          <w:rFonts w:hint="eastAsia"/>
                        </w:rPr>
                        <w:instrText>月</w:instrText>
                      </w:r>
                      <w:r>
                        <w:instrText xml:space="preserve">" \* MERGEFORMAT </w:instrText>
                      </w:r>
                      <w:r>
                        <w:fldChar w:fldCharType="separate"/>
                      </w:r>
                      <w:r w:rsidR="00797F1C">
                        <w:rPr>
                          <w:rFonts w:hint="eastAsia"/>
                          <w:noProof/>
                        </w:rPr>
                        <w:t>2019</w:t>
                      </w:r>
                      <w:r w:rsidR="00797F1C">
                        <w:rPr>
                          <w:rFonts w:hint="eastAsia"/>
                          <w:noProof/>
                        </w:rPr>
                        <w:t>年</w:t>
                      </w:r>
                      <w:r w:rsidR="00797F1C">
                        <w:rPr>
                          <w:rFonts w:hint="eastAsia"/>
                          <w:noProof/>
                        </w:rPr>
                        <w:t>9</w:t>
                      </w:r>
                      <w:r w:rsidR="00797F1C">
                        <w:rPr>
                          <w:rFonts w:hint="eastAsia"/>
                          <w:noProof/>
                        </w:rPr>
                        <w:t>月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5F0120" w:rsidRDefault="005F0120">
      <w:pPr>
        <w:rPr>
          <w:rFonts w:ascii="STXinwei" w:eastAsia="STXinwei"/>
          <w:b/>
          <w:sz w:val="36"/>
        </w:rPr>
      </w:pPr>
    </w:p>
    <w:p w:rsidR="005F0120" w:rsidRDefault="00CA49A8">
      <w:pPr>
        <w:outlineLvl w:val="0"/>
        <w:rPr>
          <w:rFonts w:ascii="STXinwei" w:eastAsia="STXinwei"/>
          <w:b/>
          <w:sz w:val="36"/>
        </w:rPr>
      </w:pPr>
      <w:r>
        <w:rPr>
          <w:rFonts w:ascii="STXinwei" w:eastAsia="STXinwei" w:hint="eastAsia"/>
          <w:b/>
          <w:sz w:val="36"/>
        </w:rPr>
        <w:t>变更记录</w:t>
      </w:r>
    </w:p>
    <w:tbl>
      <w:tblPr>
        <w:tblW w:w="8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8"/>
        <w:gridCol w:w="1330"/>
        <w:gridCol w:w="4843"/>
        <w:gridCol w:w="1050"/>
      </w:tblGrid>
      <w:tr w:rsidR="005F0120">
        <w:tc>
          <w:tcPr>
            <w:tcW w:w="1298" w:type="dxa"/>
            <w:shd w:val="clear" w:color="auto" w:fill="CCFFFF"/>
            <w:vAlign w:val="center"/>
          </w:tcPr>
          <w:p w:rsidR="005F0120" w:rsidRDefault="00CA49A8">
            <w:pPr>
              <w:rPr>
                <w:rFonts w:ascii="STXinwei" w:eastAsia="STXinwei"/>
              </w:rPr>
            </w:pPr>
            <w:r>
              <w:rPr>
                <w:rFonts w:ascii="STXinwei" w:eastAsia="STXinwei" w:hint="eastAsia"/>
              </w:rPr>
              <w:t>日期</w:t>
            </w:r>
          </w:p>
        </w:tc>
        <w:tc>
          <w:tcPr>
            <w:tcW w:w="1330" w:type="dxa"/>
            <w:shd w:val="clear" w:color="auto" w:fill="CCFFFF"/>
            <w:vAlign w:val="center"/>
          </w:tcPr>
          <w:p w:rsidR="005F0120" w:rsidRDefault="00CA49A8">
            <w:pPr>
              <w:rPr>
                <w:rFonts w:ascii="STXinwei" w:eastAsia="STXinwei"/>
              </w:rPr>
            </w:pPr>
            <w:r>
              <w:rPr>
                <w:rFonts w:ascii="STXinwei" w:eastAsia="STXinwei" w:hint="eastAsia"/>
              </w:rPr>
              <w:t>版本号</w:t>
            </w:r>
          </w:p>
        </w:tc>
        <w:tc>
          <w:tcPr>
            <w:tcW w:w="4843" w:type="dxa"/>
            <w:shd w:val="clear" w:color="auto" w:fill="CCFFFF"/>
            <w:vAlign w:val="center"/>
          </w:tcPr>
          <w:p w:rsidR="005F0120" w:rsidRDefault="00CA49A8">
            <w:pPr>
              <w:rPr>
                <w:rFonts w:ascii="STXinwei" w:eastAsia="STXinwei"/>
              </w:rPr>
            </w:pPr>
            <w:r>
              <w:rPr>
                <w:rFonts w:ascii="STXinwei" w:eastAsia="STXinwei" w:hint="eastAsia"/>
              </w:rPr>
              <w:t>变更内容</w:t>
            </w:r>
          </w:p>
        </w:tc>
        <w:tc>
          <w:tcPr>
            <w:tcW w:w="1050" w:type="dxa"/>
            <w:shd w:val="clear" w:color="auto" w:fill="CCFFFF"/>
            <w:vAlign w:val="center"/>
          </w:tcPr>
          <w:p w:rsidR="005F0120" w:rsidRDefault="00CA49A8">
            <w:pPr>
              <w:rPr>
                <w:rFonts w:ascii="STXinwei" w:eastAsia="STXinwei"/>
              </w:rPr>
            </w:pPr>
            <w:r>
              <w:rPr>
                <w:rFonts w:ascii="STXinwei" w:eastAsia="STXinwei" w:hint="eastAsia"/>
              </w:rPr>
              <w:t>修订者</w:t>
            </w:r>
          </w:p>
        </w:tc>
      </w:tr>
      <w:tr w:rsidR="005F0120">
        <w:tc>
          <w:tcPr>
            <w:tcW w:w="1298" w:type="dxa"/>
            <w:vAlign w:val="center"/>
          </w:tcPr>
          <w:p w:rsidR="005F0120" w:rsidRDefault="00CA49A8">
            <w:pPr>
              <w:rPr>
                <w:rFonts w:ascii="STXinwei" w:eastAsia="STXinwei" w:hAnsi="宋体"/>
              </w:rPr>
            </w:pPr>
            <w:r>
              <w:rPr>
                <w:rFonts w:ascii="STXinwei" w:eastAsia="STXinwei" w:hAnsi="宋体" w:hint="eastAsia"/>
              </w:rPr>
              <w:t>09/9/16</w:t>
            </w:r>
          </w:p>
        </w:tc>
        <w:tc>
          <w:tcPr>
            <w:tcW w:w="1330" w:type="dxa"/>
            <w:vAlign w:val="center"/>
          </w:tcPr>
          <w:p w:rsidR="005F0120" w:rsidRDefault="00CA49A8">
            <w:pPr>
              <w:rPr>
                <w:rFonts w:ascii="STXinwei" w:eastAsia="STXinwei" w:hAnsi="宋体"/>
              </w:rPr>
            </w:pPr>
            <w:r>
              <w:rPr>
                <w:rFonts w:ascii="STXinwei" w:eastAsia="STXinwei" w:hAnsi="宋体" w:hint="eastAsia"/>
              </w:rPr>
              <w:t>V0.1</w:t>
            </w:r>
          </w:p>
        </w:tc>
        <w:tc>
          <w:tcPr>
            <w:tcW w:w="4843" w:type="dxa"/>
            <w:vAlign w:val="center"/>
          </w:tcPr>
          <w:p w:rsidR="005F0120" w:rsidRDefault="00CA49A8">
            <w:pPr>
              <w:rPr>
                <w:rFonts w:ascii="STXinwei" w:eastAsia="STXinwei" w:hAnsi="宋体"/>
              </w:rPr>
            </w:pPr>
            <w:r>
              <w:rPr>
                <w:rFonts w:ascii="STXinwei" w:eastAsia="STXinwei" w:hAnsi="宋体" w:hint="eastAsia"/>
              </w:rPr>
              <w:t>Vue</w:t>
            </w:r>
            <w:r>
              <w:rPr>
                <w:rFonts w:ascii="STXinwei" w:eastAsia="STXinwei" w:hAnsi="宋体" w:hint="eastAsia"/>
              </w:rPr>
              <w:t>前端规范</w:t>
            </w:r>
          </w:p>
        </w:tc>
        <w:tc>
          <w:tcPr>
            <w:tcW w:w="1050" w:type="dxa"/>
            <w:vAlign w:val="center"/>
          </w:tcPr>
          <w:p w:rsidR="005F0120" w:rsidRDefault="00CA49A8">
            <w:pPr>
              <w:rPr>
                <w:rFonts w:ascii="STXinwei" w:eastAsia="STXinwei" w:hAnsi="宋体"/>
              </w:rPr>
            </w:pPr>
            <w:proofErr w:type="gramStart"/>
            <w:r>
              <w:rPr>
                <w:rFonts w:ascii="STXinwei" w:eastAsia="STXinwei" w:hAnsi="宋体" w:hint="eastAsia"/>
              </w:rPr>
              <w:t>何鹏</w:t>
            </w:r>
            <w:proofErr w:type="gramEnd"/>
          </w:p>
        </w:tc>
      </w:tr>
      <w:tr w:rsidR="005F0120">
        <w:tc>
          <w:tcPr>
            <w:tcW w:w="1298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33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4843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</w:tr>
      <w:tr w:rsidR="005F0120">
        <w:tc>
          <w:tcPr>
            <w:tcW w:w="1298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33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4843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</w:tr>
      <w:tr w:rsidR="005F0120">
        <w:tc>
          <w:tcPr>
            <w:tcW w:w="1298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33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4843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</w:tr>
      <w:tr w:rsidR="005F0120">
        <w:tc>
          <w:tcPr>
            <w:tcW w:w="1298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33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4843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  <w:tc>
          <w:tcPr>
            <w:tcW w:w="1050" w:type="dxa"/>
            <w:vAlign w:val="center"/>
          </w:tcPr>
          <w:p w:rsidR="005F0120" w:rsidRDefault="005F0120">
            <w:pPr>
              <w:pStyle w:val="af8"/>
              <w:ind w:firstLineChars="0" w:firstLine="0"/>
              <w:rPr>
                <w:rFonts w:ascii="STXinwei" w:eastAsia="STXinwei"/>
                <w:sz w:val="24"/>
              </w:rPr>
            </w:pPr>
          </w:p>
        </w:tc>
      </w:tr>
    </w:tbl>
    <w:p w:rsidR="005F0120" w:rsidRDefault="005F0120">
      <w:pPr>
        <w:rPr>
          <w:rFonts w:ascii="STXinwei" w:eastAsia="STXinwei"/>
        </w:rPr>
      </w:pPr>
    </w:p>
    <w:p w:rsidR="005F0120" w:rsidRDefault="00CA49A8">
      <w:pPr>
        <w:outlineLvl w:val="0"/>
        <w:rPr>
          <w:rFonts w:ascii="STXinwei" w:eastAsia="STXinwei"/>
          <w:b/>
          <w:sz w:val="36"/>
        </w:rPr>
      </w:pPr>
      <w:r>
        <w:rPr>
          <w:rFonts w:ascii="STXinwei" w:eastAsia="STXinwei" w:hint="eastAsia"/>
          <w:b/>
          <w:sz w:val="36"/>
        </w:rPr>
        <w:t>版权说明</w:t>
      </w:r>
    </w:p>
    <w:p w:rsidR="005F0120" w:rsidRDefault="00CA49A8">
      <w:pPr>
        <w:rPr>
          <w:rFonts w:ascii="STXinwei" w:eastAsia="STXinwei"/>
        </w:rPr>
      </w:pPr>
      <w:r>
        <w:rPr>
          <w:rFonts w:ascii="STXinwei" w:eastAsia="STXinwei" w:hint="eastAsia"/>
        </w:rPr>
        <w:t>北京华宇信息技术有限公司版权所有，仅供公司内部使用。</w:t>
      </w:r>
      <w:r>
        <w:rPr>
          <w:rFonts w:ascii="STXinwei" w:eastAsia="STXinwei" w:hint="eastAsia"/>
        </w:rPr>
        <w:t>   </w:t>
      </w:r>
      <w:r>
        <w:rPr>
          <w:rFonts w:ascii="STXinwei" w:eastAsia="STXinwei" w:hint="eastAsia"/>
        </w:rPr>
        <w:br/>
      </w:r>
      <w:r>
        <w:rPr>
          <w:rFonts w:ascii="STXinwei" w:eastAsia="STXinwei" w:hint="eastAsia"/>
        </w:rPr>
        <w:t>设计文档请勿随意上传互联网或发送给外公司其他人。</w:t>
      </w:r>
    </w:p>
    <w:p w:rsidR="005F0120" w:rsidRDefault="00CA49A8">
      <w:pPr>
        <w:rPr>
          <w:rFonts w:ascii="STXinwei" w:eastAsia="STXinwei"/>
        </w:rPr>
      </w:pPr>
      <w:r>
        <w:rPr>
          <w:rFonts w:ascii="STXinwei" w:eastAsia="STXinwei" w:hint="eastAsia"/>
        </w:rPr>
        <w:br w:type="page"/>
      </w:r>
    </w:p>
    <w:p w:rsidR="005F0120" w:rsidRDefault="005F0120">
      <w:pPr>
        <w:rPr>
          <w:rFonts w:ascii="STXinwei" w:eastAsia="STXinwei"/>
        </w:rPr>
      </w:pPr>
    </w:p>
    <w:p w:rsidR="005F0120" w:rsidRDefault="00CA49A8">
      <w:pPr>
        <w:rPr>
          <w:rFonts w:ascii="STXinwei" w:eastAsia="STXinwei"/>
        </w:rPr>
      </w:pPr>
      <w:r>
        <w:rPr>
          <w:rFonts w:ascii="STXinwei" w:eastAsia="STXinwei" w:hint="eastAsia"/>
          <w:b/>
          <w:bCs/>
        </w:rPr>
        <w:t>沿用</w:t>
      </w:r>
      <w:proofErr w:type="gramStart"/>
      <w:r>
        <w:rPr>
          <w:rFonts w:ascii="STXinwei" w:eastAsia="STXinwei" w:hint="eastAsia"/>
          <w:b/>
          <w:bCs/>
        </w:rPr>
        <w:t>我刚哥的话</w:t>
      </w:r>
      <w:proofErr w:type="gramEnd"/>
      <w:r>
        <w:rPr>
          <w:rFonts w:ascii="STXinwei" w:eastAsia="STXinwei" w:hint="eastAsia"/>
        </w:rPr>
        <w:t xml:space="preserve">: </w:t>
      </w:r>
    </w:p>
    <w:p w:rsidR="005F0120" w:rsidRDefault="00CA49A8">
      <w:pPr>
        <w:ind w:firstLine="420"/>
        <w:rPr>
          <w:rFonts w:ascii="STXinwei" w:eastAsia="STXinwei"/>
        </w:rPr>
      </w:pPr>
      <w:r>
        <w:rPr>
          <w:rFonts w:ascii="STXinwei" w:eastAsia="STXinwei" w:hint="eastAsia"/>
        </w:rPr>
        <w:t>永远遵循同一套编码规范</w:t>
      </w:r>
      <w:r>
        <w:rPr>
          <w:rFonts w:ascii="STXinwei" w:eastAsia="STXinwei" w:hint="eastAsia"/>
        </w:rPr>
        <w:t xml:space="preserve"> -- </w:t>
      </w:r>
      <w:r>
        <w:rPr>
          <w:rFonts w:ascii="STXinwei" w:eastAsia="STXinwei" w:hint="eastAsia"/>
        </w:rPr>
        <w:t>这样可以让一个团队办事效率更高，不管有多少人共同参与同一项目，</w:t>
      </w:r>
      <w:r>
        <w:rPr>
          <w:rFonts w:ascii="STXinwei" w:eastAsia="STXinwei" w:hint="eastAsia"/>
        </w:rPr>
        <w:t xml:space="preserve"> </w:t>
      </w:r>
      <w:r>
        <w:rPr>
          <w:rFonts w:ascii="STXinwei" w:eastAsia="STXinwei" w:hint="eastAsia"/>
        </w:rPr>
        <w:t>确保每一行代码都像是同一个人编写的。</w:t>
      </w:r>
    </w:p>
    <w:p w:rsidR="005F0120" w:rsidRDefault="005F0120">
      <w:pPr>
        <w:pStyle w:val="a3"/>
        <w:ind w:firstLine="0"/>
        <w:rPr>
          <w:rFonts w:ascii="STXinwei" w:eastAsia="STXinwei"/>
        </w:rPr>
      </w:pPr>
    </w:p>
    <w:p w:rsidR="005F0120" w:rsidRDefault="00CA49A8">
      <w:pPr>
        <w:pStyle w:val="1"/>
        <w:rPr>
          <w:rFonts w:ascii="STXinwei" w:eastAsia="STXinwei"/>
        </w:rPr>
      </w:pPr>
      <w:bookmarkStart w:id="0" w:name="_Toc238453480"/>
      <w:r>
        <w:rPr>
          <w:rFonts w:ascii="STXinwei" w:eastAsia="STXinwei" w:hint="eastAsia"/>
        </w:rPr>
        <w:lastRenderedPageBreak/>
        <w:t>介绍</w:t>
      </w:r>
    </w:p>
    <w:p w:rsidR="005F0120" w:rsidRDefault="00CA49A8">
      <w:pPr>
        <w:pStyle w:val="2"/>
        <w:rPr>
          <w:rFonts w:ascii="STXinwei" w:eastAsia="STXinwei"/>
        </w:rPr>
      </w:pPr>
      <w:bookmarkStart w:id="1" w:name="_Toc19029782"/>
      <w:r>
        <w:rPr>
          <w:rFonts w:ascii="STXinwei" w:eastAsia="STXinwei" w:hint="eastAsia"/>
        </w:rPr>
        <w:t>概述</w:t>
      </w:r>
      <w:bookmarkEnd w:id="1"/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为保证前端代码质量的规范统一，以及增加代码复用率提升效率。</w:t>
      </w:r>
    </w:p>
    <w:p w:rsidR="005F0120" w:rsidRDefault="00CA49A8">
      <w:pPr>
        <w:pStyle w:val="3"/>
        <w:rPr>
          <w:rFonts w:ascii="STXinwei" w:eastAsia="STXinwei"/>
        </w:rPr>
      </w:pPr>
      <w:r>
        <w:rPr>
          <w:rFonts w:ascii="STXinwei" w:eastAsia="STXinwei" w:hint="eastAsia"/>
        </w:rPr>
        <w:t>作用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每次新起</w:t>
      </w:r>
      <w:proofErr w:type="spellStart"/>
      <w:r>
        <w:rPr>
          <w:rFonts w:ascii="STXinwei" w:eastAsia="STXinwei" w:hint="eastAsia"/>
        </w:rPr>
        <w:t>vue</w:t>
      </w:r>
      <w:proofErr w:type="spellEnd"/>
      <w:r>
        <w:rPr>
          <w:rFonts w:ascii="STXinwei" w:eastAsia="STXinwei" w:hint="eastAsia"/>
        </w:rPr>
        <w:t>项目</w:t>
      </w:r>
      <w:r>
        <w:rPr>
          <w:rFonts w:ascii="STXinwei" w:eastAsia="STXinwei" w:hint="eastAsia"/>
        </w:rPr>
        <w:t xml:space="preserve"> </w:t>
      </w:r>
      <w:r>
        <w:rPr>
          <w:rFonts w:ascii="STXinwei" w:eastAsia="STXinwei" w:hint="eastAsia"/>
        </w:rPr>
        <w:t>都要新建</w:t>
      </w:r>
      <w:r>
        <w:rPr>
          <w:rFonts w:ascii="STXinwei" w:eastAsia="STXinwei" w:hint="eastAsia"/>
        </w:rPr>
        <w:t>,</w:t>
      </w:r>
      <w:r>
        <w:rPr>
          <w:rFonts w:ascii="STXinwei" w:eastAsia="STXinwei" w:hint="eastAsia"/>
        </w:rPr>
        <w:t>并从老项目拔代码。消耗资源与成本，大量可复用代码流失。</w:t>
      </w:r>
    </w:p>
    <w:p w:rsidR="005F0120" w:rsidRDefault="00CA49A8">
      <w:pPr>
        <w:pStyle w:val="3"/>
        <w:rPr>
          <w:rFonts w:ascii="STXinwei" w:eastAsia="STXinwei"/>
        </w:rPr>
      </w:pPr>
      <w:r>
        <w:rPr>
          <w:rFonts w:ascii="STXinwei" w:eastAsia="STXinwei" w:hint="eastAsia"/>
        </w:rPr>
        <w:t>目的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统一编码风格，命名规范，注释要求，在团队协作中输出可读性强，易于维护，风格统一的代码，最最主要的就是</w:t>
      </w:r>
      <w:r>
        <w:rPr>
          <w:rFonts w:ascii="STXinwei" w:eastAsia="STXinwei" w:hint="eastAsia"/>
        </w:rPr>
        <w:t xml:space="preserve"> </w:t>
      </w:r>
      <w:r>
        <w:rPr>
          <w:rFonts w:ascii="STXinwei" w:eastAsia="STXinwei" w:hint="eastAsia"/>
        </w:rPr>
        <w:t>在合理的范围内偷懒</w:t>
      </w:r>
      <w:r>
        <w:rPr>
          <w:rFonts w:ascii="STXinwei" w:eastAsia="STXinwei" w:hint="eastAsia"/>
        </w:rPr>
        <w:t>~</w:t>
      </w:r>
      <w:r>
        <w:rPr>
          <w:rFonts w:ascii="STXinwei" w:eastAsia="STXinwei" w:hint="eastAsia"/>
        </w:rPr>
        <w:t>此言论最终解释权归我所有。</w:t>
      </w:r>
    </w:p>
    <w:p w:rsidR="005F0120" w:rsidRDefault="00CA49A8">
      <w:pPr>
        <w:pStyle w:val="2"/>
        <w:rPr>
          <w:rFonts w:ascii="STXinwei" w:eastAsia="STXinwei"/>
        </w:rPr>
      </w:pPr>
      <w:r>
        <w:rPr>
          <w:rFonts w:ascii="STXinwei" w:eastAsia="STXinwei" w:hint="eastAsia"/>
        </w:rPr>
        <w:t>项目介绍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开发环境：</w:t>
      </w:r>
      <w:r>
        <w:rPr>
          <w:rFonts w:ascii="STXinwei" w:eastAsia="STXinwei" w:hint="eastAsia"/>
        </w:rPr>
        <w:t>node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需要具备的技术：</w:t>
      </w:r>
      <w:r>
        <w:rPr>
          <w:rFonts w:ascii="STXinwei" w:eastAsia="STXinwei" w:hint="eastAsia"/>
        </w:rPr>
        <w:t xml:space="preserve">JavaScript Vue </w:t>
      </w:r>
      <w:proofErr w:type="spellStart"/>
      <w:r>
        <w:rPr>
          <w:rFonts w:ascii="STXinwei" w:eastAsia="STXinwei" w:hint="eastAsia"/>
        </w:rPr>
        <w:t>Css</w:t>
      </w:r>
      <w:proofErr w:type="spellEnd"/>
      <w:r>
        <w:rPr>
          <w:rFonts w:ascii="STXinwei" w:eastAsia="STXinwei" w:hint="eastAsia"/>
        </w:rPr>
        <w:t xml:space="preserve"> Html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需要掌握的技能：百度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项目前期准备</w:t>
      </w:r>
      <w:r>
        <w:rPr>
          <w:rFonts w:ascii="STXinwei" w:eastAsia="STXinwei" w:hint="eastAsia"/>
        </w:rPr>
        <w:t>:</w:t>
      </w:r>
      <w:r>
        <w:rPr>
          <w:rFonts w:ascii="STXinwei" w:eastAsia="STXinwei"/>
        </w:rPr>
        <w:t xml:space="preserve"> </w:t>
      </w:r>
    </w:p>
    <w:p w:rsidR="005F0120" w:rsidRDefault="00CA49A8">
      <w:pPr>
        <w:pStyle w:val="a3"/>
        <w:numPr>
          <w:ilvl w:val="0"/>
          <w:numId w:val="6"/>
        </w:numPr>
        <w:rPr>
          <w:rFonts w:ascii="STXinwei" w:eastAsia="STXinwei"/>
        </w:rPr>
      </w:pPr>
      <w:r>
        <w:rPr>
          <w:rFonts w:ascii="STXinwei" w:eastAsia="STXinwei"/>
        </w:rPr>
        <w:t xml:space="preserve">node </w:t>
      </w:r>
      <w:hyperlink r:id="rId12" w:history="1">
        <w:r>
          <w:rPr>
            <w:rStyle w:val="af6"/>
          </w:rPr>
          <w:t>https://nodejs.org/en/</w:t>
        </w:r>
      </w:hyperlink>
      <w:r>
        <w:t xml:space="preserve"> </w:t>
      </w:r>
      <w:r>
        <w:rPr>
          <w:rFonts w:ascii="STXinwei" w:eastAsia="STXinwei" w:hint="eastAsia"/>
        </w:rPr>
        <w:t>下载并安装</w:t>
      </w:r>
    </w:p>
    <w:p w:rsidR="005F0120" w:rsidRDefault="00CA49A8">
      <w:pPr>
        <w:pStyle w:val="a3"/>
        <w:numPr>
          <w:ilvl w:val="0"/>
          <w:numId w:val="6"/>
        </w:numPr>
        <w:rPr>
          <w:rFonts w:ascii="STXinwei" w:eastAsia="STXinwei"/>
        </w:rPr>
      </w:pPr>
      <w:r>
        <w:rPr>
          <w:rFonts w:ascii="STXinwei" w:eastAsia="STXinwei" w:hint="eastAsia"/>
        </w:rPr>
        <w:t>web</w:t>
      </w:r>
      <w:r>
        <w:rPr>
          <w:rFonts w:ascii="STXinwei" w:eastAsia="STXinwei"/>
        </w:rPr>
        <w:t xml:space="preserve">pack </w:t>
      </w:r>
    </w:p>
    <w:p w:rsidR="005F0120" w:rsidRDefault="00CA49A8">
      <w:pPr>
        <w:pStyle w:val="a3"/>
        <w:numPr>
          <w:ilvl w:val="0"/>
          <w:numId w:val="6"/>
        </w:numPr>
        <w:rPr>
          <w:rFonts w:ascii="STXinwei" w:eastAsia="STXinwei"/>
        </w:rPr>
      </w:pPr>
      <w:r>
        <w:rPr>
          <w:rFonts w:ascii="STXinwei" w:eastAsia="STXinwei" w:hint="eastAsia"/>
        </w:rPr>
        <w:t>vue</w:t>
      </w:r>
      <w:r>
        <w:rPr>
          <w:rFonts w:ascii="STXinwei" w:eastAsia="STXinwei"/>
        </w:rPr>
        <w:t xml:space="preserve">-cli3.0  </w:t>
      </w:r>
      <w:proofErr w:type="spellStart"/>
      <w:r>
        <w:rPr>
          <w:rFonts w:ascii="STXinwei" w:eastAsia="STXinwei"/>
        </w:rPr>
        <w:t>npm</w:t>
      </w:r>
      <w:proofErr w:type="spellEnd"/>
      <w:r>
        <w:rPr>
          <w:rFonts w:ascii="STXinwei" w:eastAsia="STXinwei"/>
        </w:rPr>
        <w:t xml:space="preserve"> install </w:t>
      </w:r>
      <w:hyperlink r:id="rId13" w:history="1">
        <w:r>
          <w:rPr>
            <w:rStyle w:val="af6"/>
            <w:rFonts w:ascii="STXinwei" w:eastAsia="STXinwei"/>
          </w:rPr>
          <w:t xml:space="preserve">-g@vue/cli </w:t>
        </w:r>
        <w:r>
          <w:rPr>
            <w:rStyle w:val="af6"/>
            <w:rFonts w:ascii="STXinwei" w:eastAsia="STXinwei"/>
          </w:rPr>
          <w:t>需先卸载</w:t>
        </w:r>
        <w:r>
          <w:rPr>
            <w:rStyle w:val="af6"/>
            <w:rFonts w:ascii="STXinwei" w:eastAsia="STXinwei"/>
          </w:rPr>
          <w:t>2.xx</w:t>
        </w:r>
      </w:hyperlink>
      <w:r>
        <w:rPr>
          <w:rFonts w:ascii="STXinwei" w:eastAsia="STXinwei" w:hint="eastAsia"/>
        </w:rPr>
        <w:t>版本以下的依赖</w:t>
      </w:r>
    </w:p>
    <w:p w:rsidR="005F0120" w:rsidRDefault="00CA49A8">
      <w:pPr>
        <w:pStyle w:val="a3"/>
        <w:numPr>
          <w:ilvl w:val="0"/>
          <w:numId w:val="6"/>
        </w:numPr>
        <w:rPr>
          <w:rFonts w:ascii="STXinwei" w:eastAsia="STXinwei"/>
        </w:rPr>
      </w:pPr>
      <w:proofErr w:type="spellStart"/>
      <w:r>
        <w:rPr>
          <w:rFonts w:ascii="STXinwei" w:eastAsia="STXinwei" w:hint="eastAsia"/>
        </w:rPr>
        <w:t>v</w:t>
      </w:r>
      <w:r>
        <w:rPr>
          <w:rFonts w:ascii="STXinwei" w:eastAsia="STXinwei"/>
        </w:rPr>
        <w:t>scode</w:t>
      </w:r>
      <w:proofErr w:type="spellEnd"/>
      <w:r>
        <w:rPr>
          <w:rFonts w:ascii="STXinwei" w:eastAsia="STXinwei" w:hint="eastAsia"/>
        </w:rPr>
        <w:t>编辑器</w:t>
      </w:r>
    </w:p>
    <w:p w:rsidR="005F0120" w:rsidRDefault="00CA49A8">
      <w:pPr>
        <w:pStyle w:val="2"/>
        <w:rPr>
          <w:rFonts w:ascii="STXinwei" w:eastAsia="STXinwei"/>
        </w:rPr>
      </w:pPr>
      <w:r>
        <w:rPr>
          <w:rFonts w:ascii="STXinwei" w:eastAsia="STXinwei" w:hint="eastAsia"/>
        </w:rPr>
        <w:t>开发规范</w:t>
      </w:r>
    </w:p>
    <w:p w:rsidR="005F0120" w:rsidRDefault="00CA49A8">
      <w:pPr>
        <w:pStyle w:val="3"/>
        <w:rPr>
          <w:rFonts w:ascii="STXinwei" w:eastAsia="STXinwei"/>
        </w:rPr>
      </w:pPr>
      <w:r>
        <w:rPr>
          <w:rFonts w:ascii="STXinwei" w:eastAsia="STXinwei" w:hint="eastAsia"/>
        </w:rPr>
        <w:t>目录结构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参考</w:t>
      </w:r>
      <w:proofErr w:type="spellStart"/>
      <w:r>
        <w:rPr>
          <w:rFonts w:ascii="STXinwei" w:eastAsia="STXinwei" w:hint="eastAsia"/>
        </w:rPr>
        <w:t>v</w:t>
      </w:r>
      <w:r>
        <w:rPr>
          <w:rFonts w:ascii="STXinwei" w:eastAsia="STXinwei"/>
        </w:rPr>
        <w:t>ue</w:t>
      </w:r>
      <w:proofErr w:type="spellEnd"/>
      <w:proofErr w:type="gramStart"/>
      <w:r>
        <w:rPr>
          <w:rFonts w:ascii="STXinwei" w:eastAsia="STXinwei" w:hint="eastAsia"/>
        </w:rPr>
        <w:t>摸板</w:t>
      </w:r>
      <w:proofErr w:type="gramEnd"/>
      <w:r>
        <w:rPr>
          <w:rFonts w:ascii="STXinwei" w:eastAsia="STXinwei" w:hint="eastAsia"/>
        </w:rPr>
        <w:t xml:space="preserve"> </w:t>
      </w:r>
      <w:r>
        <w:rPr>
          <w:rFonts w:ascii="STXinwei" w:eastAsia="STXinwei"/>
        </w:rPr>
        <w:t>md</w:t>
      </w:r>
      <w:r>
        <w:rPr>
          <w:rFonts w:ascii="STXinwei" w:eastAsia="STXinwei" w:hint="eastAsia"/>
        </w:rPr>
        <w:t>文件中的</w:t>
      </w:r>
      <w:r>
        <w:rPr>
          <w:rFonts w:ascii="STXinwei" w:eastAsia="STXinwei" w:hint="eastAsia"/>
        </w:rPr>
        <w:t xml:space="preserve"> </w:t>
      </w:r>
      <w:r>
        <w:rPr>
          <w:rFonts w:ascii="STXinwei" w:eastAsia="STXinwei" w:hint="eastAsia"/>
        </w:rPr>
        <w:t>树形结构</w:t>
      </w:r>
      <w:r>
        <w:rPr>
          <w:rFonts w:ascii="STXinwei" w:eastAsia="STXinwei"/>
        </w:rPr>
        <w:t>.</w:t>
      </w:r>
    </w:p>
    <w:p w:rsidR="005F0120" w:rsidRDefault="00CA49A8">
      <w:pPr>
        <w:pStyle w:val="3"/>
        <w:rPr>
          <w:rFonts w:ascii="STXinwei" w:eastAsia="STXinwei"/>
        </w:rPr>
      </w:pPr>
      <w:r>
        <w:rPr>
          <w:rFonts w:ascii="STXinwei" w:eastAsia="STXinwei" w:hint="eastAsia"/>
        </w:rPr>
        <w:t>文件格式</w:t>
      </w:r>
    </w:p>
    <w:p w:rsidR="005F0120" w:rsidRDefault="00CA49A8">
      <w:pPr>
        <w:pStyle w:val="a3"/>
        <w:rPr>
          <w:rFonts w:ascii="STXinwei" w:eastAsia="STXinwei"/>
        </w:rPr>
      </w:pPr>
      <w:r>
        <w:rPr>
          <w:rFonts w:ascii="STXinwei" w:eastAsia="STXinwei" w:hint="eastAsia"/>
        </w:rPr>
        <w:t>UTF-8</w:t>
      </w:r>
      <w:r>
        <w:rPr>
          <w:rFonts w:ascii="STXinwei" w:eastAsia="STXinwei" w:hint="eastAsia"/>
        </w:rPr>
        <w:t>格式</w:t>
      </w:r>
    </w:p>
    <w:p w:rsidR="005F0120" w:rsidRDefault="005F0120">
      <w:pPr>
        <w:pStyle w:val="a3"/>
        <w:ind w:firstLine="0"/>
        <w:rPr>
          <w:rFonts w:ascii="STXinwei" w:eastAsia="STXinwei"/>
        </w:rPr>
      </w:pPr>
    </w:p>
    <w:p w:rsidR="005F0120" w:rsidRDefault="005F0120">
      <w:pPr>
        <w:pStyle w:val="a3"/>
        <w:ind w:firstLine="0"/>
        <w:rPr>
          <w:rFonts w:ascii="STXinwei" w:eastAsia="STXinwei"/>
        </w:rPr>
      </w:pPr>
    </w:p>
    <w:p w:rsidR="005F0120" w:rsidRDefault="005F0120">
      <w:pPr>
        <w:pStyle w:val="a3"/>
        <w:ind w:firstLine="0"/>
        <w:rPr>
          <w:rFonts w:ascii="STXinwei" w:eastAsia="STXinwei"/>
        </w:rPr>
      </w:pPr>
    </w:p>
    <w:p w:rsidR="005F0120" w:rsidRDefault="00CA49A8">
      <w:pPr>
        <w:pStyle w:val="3"/>
        <w:rPr>
          <w:rFonts w:ascii="STXinwei" w:eastAsia="STXinwei"/>
        </w:rPr>
      </w:pPr>
      <w:r>
        <w:rPr>
          <w:rFonts w:ascii="STXinwei" w:eastAsia="STXinwei" w:hint="eastAsia"/>
        </w:rPr>
        <w:t>必须遵守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必须开启</w:t>
      </w:r>
      <w:proofErr w:type="spellStart"/>
      <w:r>
        <w:rPr>
          <w:rFonts w:hint="eastAsia"/>
          <w:b w:val="0"/>
          <w:bCs/>
          <w:sz w:val="24"/>
          <w:szCs w:val="24"/>
        </w:rPr>
        <w:t>eslint</w:t>
      </w:r>
      <w:proofErr w:type="spellEnd"/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代码提交必须</w:t>
      </w:r>
      <w:r>
        <w:rPr>
          <w:rFonts w:hint="eastAsia"/>
          <w:b w:val="0"/>
          <w:bCs/>
          <w:sz w:val="24"/>
          <w:szCs w:val="24"/>
        </w:rPr>
        <w:t>0</w:t>
      </w:r>
      <w:r>
        <w:rPr>
          <w:rFonts w:hint="eastAsia"/>
          <w:b w:val="0"/>
          <w:bCs/>
          <w:sz w:val="24"/>
          <w:szCs w:val="24"/>
        </w:rPr>
        <w:t>警告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才可提交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提交</w:t>
      </w:r>
      <w:r>
        <w:rPr>
          <w:rFonts w:hint="eastAsia"/>
          <w:b w:val="0"/>
          <w:bCs/>
          <w:sz w:val="24"/>
          <w:szCs w:val="24"/>
        </w:rPr>
        <w:t xml:space="preserve">git </w:t>
      </w:r>
      <w:r>
        <w:rPr>
          <w:rFonts w:hint="eastAsia"/>
          <w:b w:val="0"/>
          <w:bCs/>
          <w:sz w:val="24"/>
          <w:szCs w:val="24"/>
        </w:rPr>
        <w:t>先拉取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再</w:t>
      </w:r>
      <w:r>
        <w:rPr>
          <w:rFonts w:hint="eastAsia"/>
          <w:b w:val="0"/>
          <w:bCs/>
          <w:sz w:val="24"/>
          <w:szCs w:val="24"/>
        </w:rPr>
        <w:t>commit</w:t>
      </w:r>
      <w:r>
        <w:rPr>
          <w:rFonts w:hint="eastAsia"/>
          <w:b w:val="0"/>
          <w:bCs/>
          <w:sz w:val="24"/>
          <w:szCs w:val="24"/>
        </w:rPr>
        <w:t>提交，提交周期为</w:t>
      </w:r>
      <w:r w:rsidR="00997165">
        <w:rPr>
          <w:rFonts w:hint="eastAsia"/>
          <w:b w:val="0"/>
          <w:bCs/>
          <w:sz w:val="24"/>
          <w:szCs w:val="24"/>
        </w:rPr>
        <w:t>一个功能的修复或开发时间</w:t>
      </w:r>
      <w:r w:rsidR="00655B83">
        <w:rPr>
          <w:rFonts w:hint="eastAsia"/>
          <w:b w:val="0"/>
          <w:bCs/>
          <w:sz w:val="24"/>
          <w:szCs w:val="24"/>
        </w:rPr>
        <w:t>。</w:t>
      </w:r>
      <w:r w:rsidR="001B7276">
        <w:rPr>
          <w:rFonts w:hint="eastAsia"/>
          <w:b w:val="0"/>
          <w:bCs/>
          <w:sz w:val="24"/>
          <w:szCs w:val="24"/>
        </w:rPr>
        <w:t>代码有报错不允许提交，提交前必须自测完成。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v-for </w:t>
      </w:r>
      <w:r>
        <w:rPr>
          <w:rFonts w:hint="eastAsia"/>
          <w:b w:val="0"/>
          <w:bCs/>
          <w:sz w:val="24"/>
          <w:szCs w:val="24"/>
        </w:rPr>
        <w:t>必须存在键值</w:t>
      </w:r>
      <w:r>
        <w:rPr>
          <w:rFonts w:hint="eastAsia"/>
          <w:b w:val="0"/>
          <w:bCs/>
          <w:sz w:val="24"/>
          <w:szCs w:val="24"/>
        </w:rPr>
        <w:t xml:space="preserve">, v-if &amp; v-else </w:t>
      </w:r>
      <w:r>
        <w:rPr>
          <w:rFonts w:hint="eastAsia"/>
          <w:b w:val="0"/>
          <w:bCs/>
          <w:sz w:val="24"/>
          <w:szCs w:val="24"/>
        </w:rPr>
        <w:t>中相同组件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根据情况增加私有键值</w:t>
      </w:r>
      <w:r>
        <w:rPr>
          <w:rFonts w:hint="eastAsia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</w:rPr>
        <w:t>防止</w:t>
      </w:r>
      <w:proofErr w:type="spellStart"/>
      <w:r>
        <w:rPr>
          <w:rFonts w:hint="eastAsia"/>
          <w:b w:val="0"/>
          <w:bCs/>
          <w:sz w:val="24"/>
          <w:szCs w:val="24"/>
        </w:rPr>
        <w:t>vue</w:t>
      </w:r>
      <w:proofErr w:type="spellEnd"/>
      <w:r>
        <w:rPr>
          <w:rFonts w:hint="eastAsia"/>
          <w:b w:val="0"/>
          <w:bCs/>
          <w:sz w:val="24"/>
          <w:szCs w:val="24"/>
        </w:rPr>
        <w:t>惰性加载的情况</w:t>
      </w:r>
      <w:r w:rsidR="00391042">
        <w:rPr>
          <w:rFonts w:hint="eastAsia"/>
          <w:b w:val="0"/>
          <w:bCs/>
          <w:sz w:val="24"/>
          <w:szCs w:val="24"/>
        </w:rPr>
        <w:t>。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避免</w:t>
      </w:r>
      <w:r>
        <w:rPr>
          <w:rFonts w:hint="eastAsia"/>
          <w:b w:val="0"/>
          <w:bCs/>
          <w:sz w:val="24"/>
          <w:szCs w:val="24"/>
        </w:rPr>
        <w:t xml:space="preserve">v-if </w:t>
      </w:r>
      <w:r>
        <w:rPr>
          <w:rFonts w:hint="eastAsia"/>
          <w:b w:val="0"/>
          <w:bCs/>
          <w:sz w:val="24"/>
          <w:szCs w:val="24"/>
        </w:rPr>
        <w:t>及</w:t>
      </w:r>
      <w:r>
        <w:rPr>
          <w:rFonts w:hint="eastAsia"/>
          <w:b w:val="0"/>
          <w:bCs/>
          <w:sz w:val="24"/>
          <w:szCs w:val="24"/>
        </w:rPr>
        <w:t xml:space="preserve"> v-</w:t>
      </w:r>
      <w:r w:rsidR="00391042">
        <w:rPr>
          <w:rFonts w:hint="eastAsia"/>
          <w:b w:val="0"/>
          <w:bCs/>
          <w:sz w:val="24"/>
          <w:szCs w:val="24"/>
        </w:rPr>
        <w:t>for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同时在一个元素使用</w:t>
      </w:r>
      <w:bookmarkStart w:id="2" w:name="_GoBack"/>
      <w:bookmarkEnd w:id="2"/>
    </w:p>
    <w:p w:rsidR="005F0120" w:rsidRDefault="00CA49A8">
      <w:pPr>
        <w:pStyle w:val="4"/>
        <w:rPr>
          <w:b w:val="0"/>
          <w:bCs/>
          <w:sz w:val="24"/>
          <w:szCs w:val="24"/>
        </w:rPr>
      </w:pPr>
      <w:proofErr w:type="gramStart"/>
      <w:r>
        <w:rPr>
          <w:rFonts w:hint="eastAsia"/>
          <w:b w:val="0"/>
          <w:bCs/>
          <w:sz w:val="24"/>
          <w:szCs w:val="24"/>
        </w:rPr>
        <w:t>视图级</w:t>
      </w:r>
      <w:proofErr w:type="gramEnd"/>
      <w:r>
        <w:rPr>
          <w:rFonts w:hint="eastAsia"/>
          <w:b w:val="0"/>
          <w:bCs/>
          <w:sz w:val="24"/>
          <w:szCs w:val="24"/>
        </w:rPr>
        <w:t>组件</w:t>
      </w:r>
      <w:r>
        <w:rPr>
          <w:rFonts w:hint="eastAsia"/>
          <w:b w:val="0"/>
          <w:bCs/>
          <w:sz w:val="24"/>
          <w:szCs w:val="24"/>
        </w:rPr>
        <w:t xml:space="preserve"> style</w:t>
      </w:r>
      <w:r>
        <w:rPr>
          <w:rFonts w:hint="eastAsia"/>
          <w:b w:val="0"/>
          <w:bCs/>
          <w:sz w:val="24"/>
          <w:szCs w:val="24"/>
        </w:rPr>
        <w:t>必须使用</w:t>
      </w:r>
      <w:r>
        <w:rPr>
          <w:rFonts w:hint="eastAsia"/>
          <w:b w:val="0"/>
          <w:bCs/>
          <w:sz w:val="24"/>
          <w:szCs w:val="24"/>
        </w:rPr>
        <w:t xml:space="preserve"> scoped</w:t>
      </w:r>
      <w:r w:rsidR="00624062">
        <w:rPr>
          <w:rFonts w:hint="eastAsia"/>
          <w:b w:val="0"/>
          <w:bCs/>
          <w:sz w:val="24"/>
          <w:szCs w:val="24"/>
        </w:rPr>
        <w:t>。所有全局的</w:t>
      </w:r>
      <w:r w:rsidR="00624062">
        <w:rPr>
          <w:rFonts w:hint="eastAsia"/>
          <w:b w:val="0"/>
          <w:bCs/>
          <w:sz w:val="24"/>
          <w:szCs w:val="24"/>
        </w:rPr>
        <w:t>l</w:t>
      </w:r>
      <w:r w:rsidR="00624062">
        <w:rPr>
          <w:b w:val="0"/>
          <w:bCs/>
          <w:sz w:val="24"/>
          <w:szCs w:val="24"/>
        </w:rPr>
        <w:t>ess</w:t>
      </w:r>
      <w:r w:rsidR="00624062">
        <w:rPr>
          <w:rFonts w:hint="eastAsia"/>
          <w:b w:val="0"/>
          <w:bCs/>
          <w:sz w:val="24"/>
          <w:szCs w:val="24"/>
        </w:rPr>
        <w:t>文件修改，遵守</w:t>
      </w:r>
      <w:r w:rsidR="00624062">
        <w:rPr>
          <w:b w:val="0"/>
          <w:bCs/>
          <w:sz w:val="24"/>
          <w:szCs w:val="24"/>
        </w:rPr>
        <w:t>BEM</w:t>
      </w:r>
      <w:r w:rsidR="00624062">
        <w:rPr>
          <w:rFonts w:hint="eastAsia"/>
          <w:b w:val="0"/>
          <w:bCs/>
          <w:sz w:val="24"/>
          <w:szCs w:val="24"/>
        </w:rPr>
        <w:t>约定</w:t>
      </w:r>
      <w:r w:rsidR="00724A70">
        <w:rPr>
          <w:rFonts w:hint="eastAsia"/>
          <w:b w:val="0"/>
          <w:bCs/>
          <w:sz w:val="24"/>
          <w:szCs w:val="24"/>
        </w:rPr>
        <w:t>。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组件的</w:t>
      </w:r>
      <w:r>
        <w:rPr>
          <w:rFonts w:hint="eastAsia"/>
          <w:b w:val="0"/>
          <w:bCs/>
          <w:sz w:val="24"/>
          <w:szCs w:val="24"/>
        </w:rPr>
        <w:t xml:space="preserve">data </w:t>
      </w:r>
      <w:r>
        <w:rPr>
          <w:rFonts w:hint="eastAsia"/>
          <w:b w:val="0"/>
          <w:bCs/>
          <w:sz w:val="24"/>
          <w:szCs w:val="24"/>
        </w:rPr>
        <w:t>必须为一个函数</w:t>
      </w:r>
      <w:r w:rsidR="004D3528">
        <w:rPr>
          <w:rFonts w:hint="eastAsia"/>
          <w:b w:val="0"/>
          <w:bCs/>
          <w:sz w:val="24"/>
          <w:szCs w:val="24"/>
        </w:rPr>
        <w:t>，除</w:t>
      </w:r>
      <w:r w:rsidR="004D3528">
        <w:rPr>
          <w:rFonts w:hint="eastAsia"/>
          <w:b w:val="0"/>
          <w:bCs/>
          <w:sz w:val="24"/>
          <w:szCs w:val="24"/>
        </w:rPr>
        <w:t>A</w:t>
      </w:r>
      <w:r w:rsidR="004D3528">
        <w:rPr>
          <w:b w:val="0"/>
          <w:bCs/>
          <w:sz w:val="24"/>
          <w:szCs w:val="24"/>
        </w:rPr>
        <w:t>6</w:t>
      </w:r>
      <w:r w:rsidR="004D3528">
        <w:rPr>
          <w:rFonts w:hint="eastAsia"/>
          <w:b w:val="0"/>
          <w:bCs/>
          <w:sz w:val="24"/>
          <w:szCs w:val="24"/>
        </w:rPr>
        <w:t>表单开发模式。</w:t>
      </w:r>
    </w:p>
    <w:p w:rsidR="005F0120" w:rsidRDefault="00CA49A8">
      <w:pPr>
        <w:pStyle w:val="4"/>
        <w:rPr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 xml:space="preserve">props </w:t>
      </w:r>
      <w:r>
        <w:rPr>
          <w:rFonts w:hint="eastAsia"/>
          <w:b w:val="0"/>
          <w:bCs/>
          <w:sz w:val="24"/>
          <w:szCs w:val="24"/>
        </w:rPr>
        <w:t>不允许直接使用数组形式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应尽量详细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至少需要指定类型</w:t>
      </w:r>
      <w:r>
        <w:rPr>
          <w:rFonts w:hint="eastAsia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</w:rPr>
        <w:t>组件则必须存在默认值</w:t>
      </w:r>
      <w:r w:rsidR="0006375D">
        <w:rPr>
          <w:rFonts w:hint="eastAsia"/>
          <w:b w:val="0"/>
          <w:bCs/>
          <w:sz w:val="24"/>
          <w:szCs w:val="24"/>
        </w:rPr>
        <w:t>，</w:t>
      </w:r>
      <w:r>
        <w:rPr>
          <w:rFonts w:hint="eastAsia"/>
          <w:b w:val="0"/>
          <w:bCs/>
          <w:sz w:val="24"/>
          <w:szCs w:val="24"/>
        </w:rPr>
        <w:t>以及</w:t>
      </w:r>
      <w:r w:rsidR="0006375D">
        <w:rPr>
          <w:rFonts w:hint="eastAsia"/>
          <w:b w:val="0"/>
          <w:bCs/>
          <w:sz w:val="24"/>
          <w:szCs w:val="24"/>
        </w:rPr>
        <w:t>声明</w:t>
      </w:r>
      <w:r>
        <w:rPr>
          <w:rFonts w:hint="eastAsia"/>
          <w:b w:val="0"/>
          <w:bCs/>
          <w:sz w:val="24"/>
          <w:szCs w:val="24"/>
        </w:rPr>
        <w:t>required</w:t>
      </w:r>
      <w:r>
        <w:rPr>
          <w:rFonts w:hint="eastAsia"/>
          <w:b w:val="0"/>
          <w:bCs/>
          <w:sz w:val="24"/>
          <w:szCs w:val="24"/>
        </w:rPr>
        <w:t>是否必须传入</w:t>
      </w:r>
      <w:r w:rsidR="0006375D">
        <w:rPr>
          <w:rFonts w:hint="eastAsia"/>
          <w:b w:val="0"/>
          <w:bCs/>
          <w:sz w:val="24"/>
          <w:szCs w:val="24"/>
        </w:rPr>
        <w:t>。</w:t>
      </w:r>
    </w:p>
    <w:p w:rsidR="005F0120" w:rsidRPr="00997165" w:rsidRDefault="00CA49A8" w:rsidP="00997165">
      <w:pPr>
        <w:pStyle w:val="4"/>
        <w:rPr>
          <w:rFonts w:hint="eastAsia"/>
          <w:b w:val="0"/>
          <w:bCs/>
          <w:sz w:val="24"/>
          <w:szCs w:val="24"/>
        </w:rPr>
      </w:pPr>
      <w:r>
        <w:rPr>
          <w:rFonts w:hint="eastAsia"/>
          <w:b w:val="0"/>
          <w:bCs/>
          <w:sz w:val="24"/>
          <w:szCs w:val="24"/>
        </w:rPr>
        <w:t>View</w:t>
      </w:r>
      <w:r>
        <w:rPr>
          <w:rFonts w:hint="eastAsia"/>
          <w:b w:val="0"/>
          <w:bCs/>
          <w:sz w:val="24"/>
          <w:szCs w:val="24"/>
        </w:rPr>
        <w:t>中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主路由组件的命名</w:t>
      </w:r>
      <w:r>
        <w:rPr>
          <w:rFonts w:hint="eastAsia"/>
          <w:b w:val="0"/>
          <w:bCs/>
          <w:sz w:val="24"/>
          <w:szCs w:val="24"/>
        </w:rPr>
        <w:t xml:space="preserve"> </w:t>
      </w:r>
      <w:r>
        <w:rPr>
          <w:rFonts w:hint="eastAsia"/>
          <w:b w:val="0"/>
          <w:bCs/>
          <w:sz w:val="24"/>
          <w:szCs w:val="24"/>
        </w:rPr>
        <w:t>应与其对应的</w:t>
      </w:r>
      <w:r>
        <w:rPr>
          <w:rFonts w:hint="eastAsia"/>
          <w:b w:val="0"/>
          <w:bCs/>
          <w:sz w:val="24"/>
          <w:szCs w:val="24"/>
        </w:rPr>
        <w:t>components</w:t>
      </w:r>
      <w:r>
        <w:rPr>
          <w:rFonts w:hint="eastAsia"/>
          <w:b w:val="0"/>
          <w:bCs/>
          <w:sz w:val="24"/>
          <w:szCs w:val="24"/>
        </w:rPr>
        <w:t>中视图组件命名相同</w:t>
      </w:r>
      <w:r>
        <w:rPr>
          <w:rFonts w:hint="eastAsia"/>
          <w:b w:val="0"/>
          <w:bCs/>
          <w:sz w:val="24"/>
          <w:szCs w:val="24"/>
        </w:rPr>
        <w:t>,</w:t>
      </w:r>
      <w:r>
        <w:rPr>
          <w:rFonts w:hint="eastAsia"/>
          <w:b w:val="0"/>
          <w:bCs/>
          <w:sz w:val="24"/>
          <w:szCs w:val="24"/>
        </w:rPr>
        <w:t>并保持引入的层级结构</w:t>
      </w:r>
      <w:r w:rsidR="00973C3C">
        <w:rPr>
          <w:rFonts w:hint="eastAsia"/>
          <w:b w:val="0"/>
          <w:bCs/>
          <w:sz w:val="24"/>
          <w:szCs w:val="24"/>
        </w:rPr>
        <w:t>。</w:t>
      </w:r>
    </w:p>
    <w:p w:rsidR="005F0120" w:rsidRDefault="005F0120">
      <w:pPr>
        <w:pStyle w:val="a3"/>
      </w:pPr>
    </w:p>
    <w:p w:rsidR="005F0120" w:rsidRDefault="005F0120">
      <w:pPr>
        <w:pStyle w:val="a3"/>
      </w:pPr>
    </w:p>
    <w:bookmarkEnd w:id="0"/>
    <w:p w:rsidR="005F0120" w:rsidRPr="00797F1C" w:rsidRDefault="005F0120" w:rsidP="00797F1C">
      <w:pPr>
        <w:pStyle w:val="1"/>
        <w:numPr>
          <w:ilvl w:val="0"/>
          <w:numId w:val="0"/>
        </w:numPr>
        <w:jc w:val="both"/>
        <w:rPr>
          <w:rFonts w:ascii="STXinwei" w:eastAsia="STXinwei" w:hint="eastAsia"/>
        </w:rPr>
      </w:pPr>
    </w:p>
    <w:sectPr w:rsidR="005F0120" w:rsidRPr="00797F1C">
      <w:headerReference w:type="even" r:id="rId14"/>
      <w:headerReference w:type="default" r:id="rId15"/>
      <w:footerReference w:type="default" r:id="rId16"/>
      <w:pgSz w:w="11907" w:h="16840"/>
      <w:pgMar w:top="1701" w:right="1418" w:bottom="1418" w:left="1701" w:header="1247" w:footer="992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49A8" w:rsidRDefault="00CA49A8">
      <w:pPr>
        <w:spacing w:before="0" w:after="0" w:line="240" w:lineRule="auto"/>
      </w:pPr>
      <w:r>
        <w:separator/>
      </w:r>
    </w:p>
  </w:endnote>
  <w:endnote w:type="continuationSeparator" w:id="0">
    <w:p w:rsidR="00CA49A8" w:rsidRDefault="00CA4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微软简标宋">
    <w:altName w:val="宋体"/>
    <w:charset w:val="86"/>
    <w:family w:val="auto"/>
    <w:pitch w:val="default"/>
    <w:sig w:usb0="00000000" w:usb1="00000000" w:usb2="00000010" w:usb3="00000000" w:csb0="00040000" w:csb1="00000000"/>
  </w:font>
  <w:font w:name="幼圆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120" w:rsidRDefault="00CA49A8">
    <w:pPr>
      <w:pStyle w:val="ae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5F0120" w:rsidRDefault="005F0120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120" w:rsidRDefault="005F0120">
    <w:pPr>
      <w:pStyle w:val="ae"/>
      <w:tabs>
        <w:tab w:val="clear" w:pos="8306"/>
        <w:tab w:val="right" w:pos="8760"/>
      </w:tabs>
      <w:spacing w:before="0" w:after="0" w:line="20" w:lineRule="atLeast"/>
      <w:ind w:right="-29" w:firstLine="0"/>
      <w:rPr>
        <w:sz w:val="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120" w:rsidRDefault="00CA49A8">
    <w:pPr>
      <w:pStyle w:val="ae"/>
      <w:pBdr>
        <w:top w:val="single" w:sz="6" w:space="1" w:color="auto"/>
      </w:pBdr>
      <w:tabs>
        <w:tab w:val="clear" w:pos="8306"/>
        <w:tab w:val="right" w:pos="8760"/>
      </w:tabs>
      <w:spacing w:before="0" w:after="0" w:line="20" w:lineRule="atLeast"/>
      <w:ind w:right="-29" w:firstLine="0"/>
      <w:rPr>
        <w:sz w:val="4"/>
      </w:rPr>
    </w:pPr>
    <w:r>
      <w:rPr>
        <w:noProof/>
        <w:sz w:val="20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635</wp:posOffset>
          </wp:positionH>
          <wp:positionV relativeFrom="paragraph">
            <wp:posOffset>31115</wp:posOffset>
          </wp:positionV>
          <wp:extent cx="1143000" cy="214630"/>
          <wp:effectExtent l="0" t="0" r="0" b="0"/>
          <wp:wrapTopAndBottom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214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5F0120" w:rsidRDefault="00CA49A8">
    <w:pPr>
      <w:pStyle w:val="ae"/>
      <w:framePr w:wrap="around" w:vAnchor="text" w:hAnchor="page" w:x="10081" w:y="7"/>
      <w:jc w:val="right"/>
      <w:rPr>
        <w:rStyle w:val="af4"/>
        <w:sz w:val="21"/>
      </w:rPr>
    </w:pPr>
    <w:r>
      <w:rPr>
        <w:rStyle w:val="af4"/>
        <w:sz w:val="21"/>
      </w:rPr>
      <w:fldChar w:fldCharType="begin"/>
    </w:r>
    <w:r>
      <w:rPr>
        <w:rStyle w:val="af4"/>
        <w:sz w:val="21"/>
      </w:rPr>
      <w:instrText xml:space="preserve">PAGE  </w:instrText>
    </w:r>
    <w:r>
      <w:rPr>
        <w:rStyle w:val="af4"/>
        <w:sz w:val="21"/>
      </w:rPr>
      <w:fldChar w:fldCharType="separate"/>
    </w:r>
    <w:r>
      <w:rPr>
        <w:rStyle w:val="af4"/>
        <w:sz w:val="21"/>
      </w:rPr>
      <w:t>16</w:t>
    </w:r>
    <w:r>
      <w:rPr>
        <w:rStyle w:val="af4"/>
        <w:sz w:val="21"/>
      </w:rPr>
      <w:fldChar w:fldCharType="end"/>
    </w:r>
  </w:p>
  <w:p w:rsidR="005F0120" w:rsidRDefault="005F0120">
    <w:pPr>
      <w:pStyle w:val="ae"/>
      <w:ind w:right="26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49A8" w:rsidRDefault="00CA49A8">
      <w:pPr>
        <w:spacing w:before="0" w:after="0" w:line="240" w:lineRule="auto"/>
      </w:pPr>
      <w:r>
        <w:separator/>
      </w:r>
    </w:p>
  </w:footnote>
  <w:footnote w:type="continuationSeparator" w:id="0">
    <w:p w:rsidR="00CA49A8" w:rsidRDefault="00CA49A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120" w:rsidRDefault="005F012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0120" w:rsidRDefault="00CA49A8">
    <w:pPr>
      <w:pStyle w:val="af"/>
      <w:wordWrap w:val="0"/>
      <w:ind w:right="964" w:firstLine="0"/>
      <w:jc w:val="both"/>
    </w:pPr>
    <w:r>
      <w:rPr>
        <w:rFonts w:hint="eastAsia"/>
        <w:b/>
        <w:sz w:val="24"/>
      </w:rPr>
      <w:t>前端规范</w:t>
    </w:r>
    <w:r>
      <w:rPr>
        <w:b/>
        <w:sz w:val="24"/>
      </w:rPr>
      <w:t>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3485EE1"/>
    <w:multiLevelType w:val="multilevel"/>
    <w:tmpl w:val="13485EE1"/>
    <w:lvl w:ilvl="0">
      <w:start w:val="1"/>
      <w:numFmt w:val="decimal"/>
      <w:pStyle w:val="a0"/>
      <w:lvlText w:val="表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32D13ECD"/>
    <w:multiLevelType w:val="multilevel"/>
    <w:tmpl w:val="32D13ECD"/>
    <w:lvl w:ilvl="0">
      <w:start w:val="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suff w:val="space"/>
      <w:lvlText w:val="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suff w:val="space"/>
      <w:lvlText w:val="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suff w:val="nothing"/>
      <w:lvlText w:val="（%7）"/>
      <w:lvlJc w:val="left"/>
      <w:pPr>
        <w:ind w:left="1587" w:hanging="158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2160"/>
        </w:tabs>
        <w:ind w:left="1418" w:hanging="1418"/>
      </w:pPr>
      <w:rPr>
        <w:rFonts w:hint="eastAsia"/>
      </w:rPr>
    </w:lvl>
    <w:lvl w:ilvl="8">
      <w:start w:val="1"/>
      <w:numFmt w:val="decimal"/>
      <w:suff w:val="space"/>
      <w:lvlText w:val="(%9)"/>
      <w:lvlJc w:val="left"/>
      <w:pPr>
        <w:ind w:left="482" w:firstLine="0"/>
      </w:pPr>
      <w:rPr>
        <w:rFonts w:hint="eastAsia"/>
      </w:rPr>
    </w:lvl>
  </w:abstractNum>
  <w:abstractNum w:abstractNumId="3" w15:restartNumberingAfterBreak="0">
    <w:nsid w:val="3F4F057A"/>
    <w:multiLevelType w:val="multilevel"/>
    <w:tmpl w:val="3F4F057A"/>
    <w:lvl w:ilvl="0">
      <w:start w:val="1"/>
      <w:numFmt w:val="decimal"/>
      <w:lvlText w:val="%1."/>
      <w:lvlJc w:val="left"/>
      <w:pPr>
        <w:ind w:left="902" w:hanging="420"/>
      </w:p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750E5A29"/>
    <w:multiLevelType w:val="multilevel"/>
    <w:tmpl w:val="750E5A29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1">
      <w:start w:val="1"/>
      <w:numFmt w:val="decimal"/>
      <w:suff w:val="nothing"/>
      <w:lvlText w:val="%1.%2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lang w:val="en-US"/>
      </w:rPr>
    </w:lvl>
    <w:lvl w:ilvl="2">
      <w:start w:val="1"/>
      <w:numFmt w:val="decimal"/>
      <w:pStyle w:val="YB"/>
      <w:suff w:val="nothing"/>
      <w:lvlText w:val="%1.%2.%3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  <w:lang w:val="en-US"/>
      </w:rPr>
    </w:lvl>
    <w:lvl w:ilvl="3">
      <w:start w:val="1"/>
      <w:numFmt w:val="decimal"/>
      <w:suff w:val="nothing"/>
      <w:lvlText w:val="%1.%2.%3.%4　"/>
      <w:lvlJc w:val="left"/>
      <w:pPr>
        <w:ind w:left="993" w:firstLine="0"/>
      </w:pPr>
      <w:rPr>
        <w:rFonts w:ascii="黑体" w:eastAsia="黑体" w:hint="eastAsia"/>
        <w:b w:val="0"/>
        <w:i w:val="0"/>
        <w:sz w:val="24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int="eastAsia"/>
        <w:b w:val="0"/>
        <w:i w:val="0"/>
        <w:sz w:val="24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BB655B3"/>
    <w:multiLevelType w:val="multilevel"/>
    <w:tmpl w:val="7BB655B3"/>
    <w:lvl w:ilvl="0">
      <w:start w:val="1"/>
      <w:numFmt w:val="decimal"/>
      <w:pStyle w:val="a1"/>
      <w:lvlText w:val="图 %1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7B7"/>
    <w:rsid w:val="00005461"/>
    <w:rsid w:val="00006136"/>
    <w:rsid w:val="00006E79"/>
    <w:rsid w:val="0001323B"/>
    <w:rsid w:val="000140D4"/>
    <w:rsid w:val="00014910"/>
    <w:rsid w:val="00014A03"/>
    <w:rsid w:val="0001660B"/>
    <w:rsid w:val="00023A7F"/>
    <w:rsid w:val="00023B78"/>
    <w:rsid w:val="00025615"/>
    <w:rsid w:val="00026F2F"/>
    <w:rsid w:val="000301BC"/>
    <w:rsid w:val="000303F0"/>
    <w:rsid w:val="0003061F"/>
    <w:rsid w:val="00034B42"/>
    <w:rsid w:val="00035587"/>
    <w:rsid w:val="00036EFC"/>
    <w:rsid w:val="00037A85"/>
    <w:rsid w:val="00037AFB"/>
    <w:rsid w:val="00037E58"/>
    <w:rsid w:val="00042EE1"/>
    <w:rsid w:val="000457EA"/>
    <w:rsid w:val="00047BEF"/>
    <w:rsid w:val="00047EA5"/>
    <w:rsid w:val="0005107D"/>
    <w:rsid w:val="0005512C"/>
    <w:rsid w:val="0006137B"/>
    <w:rsid w:val="00062015"/>
    <w:rsid w:val="0006375D"/>
    <w:rsid w:val="00063D03"/>
    <w:rsid w:val="00065381"/>
    <w:rsid w:val="00065491"/>
    <w:rsid w:val="00067E26"/>
    <w:rsid w:val="000709C4"/>
    <w:rsid w:val="0007151A"/>
    <w:rsid w:val="000730D5"/>
    <w:rsid w:val="000730D8"/>
    <w:rsid w:val="00074B9C"/>
    <w:rsid w:val="00080021"/>
    <w:rsid w:val="000803BB"/>
    <w:rsid w:val="00081375"/>
    <w:rsid w:val="00090BAD"/>
    <w:rsid w:val="000939DE"/>
    <w:rsid w:val="00093E48"/>
    <w:rsid w:val="00095674"/>
    <w:rsid w:val="0009598A"/>
    <w:rsid w:val="00096805"/>
    <w:rsid w:val="000A05E5"/>
    <w:rsid w:val="000A0955"/>
    <w:rsid w:val="000A09D2"/>
    <w:rsid w:val="000A2864"/>
    <w:rsid w:val="000A42D0"/>
    <w:rsid w:val="000A60FF"/>
    <w:rsid w:val="000A6971"/>
    <w:rsid w:val="000A7DA9"/>
    <w:rsid w:val="000B00BB"/>
    <w:rsid w:val="000B00E0"/>
    <w:rsid w:val="000B09F0"/>
    <w:rsid w:val="000B1BCE"/>
    <w:rsid w:val="000B308E"/>
    <w:rsid w:val="000B4517"/>
    <w:rsid w:val="000B461C"/>
    <w:rsid w:val="000B5750"/>
    <w:rsid w:val="000C2024"/>
    <w:rsid w:val="000C2342"/>
    <w:rsid w:val="000C284D"/>
    <w:rsid w:val="000C3BC7"/>
    <w:rsid w:val="000C3C3A"/>
    <w:rsid w:val="000C4B57"/>
    <w:rsid w:val="000C54A6"/>
    <w:rsid w:val="000C5545"/>
    <w:rsid w:val="000C57D9"/>
    <w:rsid w:val="000C5DCB"/>
    <w:rsid w:val="000C7946"/>
    <w:rsid w:val="000D212B"/>
    <w:rsid w:val="000D2ABC"/>
    <w:rsid w:val="000D42A9"/>
    <w:rsid w:val="000D439E"/>
    <w:rsid w:val="000D4FBA"/>
    <w:rsid w:val="000D5734"/>
    <w:rsid w:val="000E0ED6"/>
    <w:rsid w:val="000E24E0"/>
    <w:rsid w:val="000E74B0"/>
    <w:rsid w:val="000F082D"/>
    <w:rsid w:val="000F1F5F"/>
    <w:rsid w:val="000F308D"/>
    <w:rsid w:val="000F528F"/>
    <w:rsid w:val="000F7466"/>
    <w:rsid w:val="000F7CB2"/>
    <w:rsid w:val="0010717C"/>
    <w:rsid w:val="001073D0"/>
    <w:rsid w:val="00110333"/>
    <w:rsid w:val="0011267C"/>
    <w:rsid w:val="001126D1"/>
    <w:rsid w:val="00114B51"/>
    <w:rsid w:val="0012020A"/>
    <w:rsid w:val="0012098A"/>
    <w:rsid w:val="00122EA7"/>
    <w:rsid w:val="00123E29"/>
    <w:rsid w:val="00123E30"/>
    <w:rsid w:val="00124E0F"/>
    <w:rsid w:val="00125A5A"/>
    <w:rsid w:val="00126EFB"/>
    <w:rsid w:val="00132ED7"/>
    <w:rsid w:val="0013519D"/>
    <w:rsid w:val="00135DEF"/>
    <w:rsid w:val="001372F9"/>
    <w:rsid w:val="00147C3D"/>
    <w:rsid w:val="00147C8F"/>
    <w:rsid w:val="001521A2"/>
    <w:rsid w:val="001521A4"/>
    <w:rsid w:val="00152F71"/>
    <w:rsid w:val="00154FD1"/>
    <w:rsid w:val="00155CF2"/>
    <w:rsid w:val="00156904"/>
    <w:rsid w:val="00160C87"/>
    <w:rsid w:val="00162E2B"/>
    <w:rsid w:val="0017613D"/>
    <w:rsid w:val="00176FF9"/>
    <w:rsid w:val="001777C8"/>
    <w:rsid w:val="0017782E"/>
    <w:rsid w:val="001813B1"/>
    <w:rsid w:val="001817EB"/>
    <w:rsid w:val="00181C8D"/>
    <w:rsid w:val="0018563E"/>
    <w:rsid w:val="00191438"/>
    <w:rsid w:val="0019365F"/>
    <w:rsid w:val="001A0F0D"/>
    <w:rsid w:val="001A1201"/>
    <w:rsid w:val="001B00D6"/>
    <w:rsid w:val="001B1E57"/>
    <w:rsid w:val="001B4166"/>
    <w:rsid w:val="001B4925"/>
    <w:rsid w:val="001B7276"/>
    <w:rsid w:val="001B736B"/>
    <w:rsid w:val="001C0125"/>
    <w:rsid w:val="001C55E1"/>
    <w:rsid w:val="001C5893"/>
    <w:rsid w:val="001C6E71"/>
    <w:rsid w:val="001C70E2"/>
    <w:rsid w:val="001C71CF"/>
    <w:rsid w:val="001C749F"/>
    <w:rsid w:val="001D2063"/>
    <w:rsid w:val="001D227B"/>
    <w:rsid w:val="001D4EB7"/>
    <w:rsid w:val="001E04EC"/>
    <w:rsid w:val="001E0621"/>
    <w:rsid w:val="001E2DF7"/>
    <w:rsid w:val="001E3B9B"/>
    <w:rsid w:val="001E4344"/>
    <w:rsid w:val="001E5595"/>
    <w:rsid w:val="001E6DA1"/>
    <w:rsid w:val="001E7121"/>
    <w:rsid w:val="001E75C1"/>
    <w:rsid w:val="001F6570"/>
    <w:rsid w:val="001F6770"/>
    <w:rsid w:val="001F72ED"/>
    <w:rsid w:val="002025E7"/>
    <w:rsid w:val="002033F5"/>
    <w:rsid w:val="0020391D"/>
    <w:rsid w:val="00203ADD"/>
    <w:rsid w:val="00210351"/>
    <w:rsid w:val="00211300"/>
    <w:rsid w:val="00211AB4"/>
    <w:rsid w:val="002137D0"/>
    <w:rsid w:val="00214971"/>
    <w:rsid w:val="0021506D"/>
    <w:rsid w:val="002155E5"/>
    <w:rsid w:val="00217D44"/>
    <w:rsid w:val="00222092"/>
    <w:rsid w:val="00223759"/>
    <w:rsid w:val="00224506"/>
    <w:rsid w:val="00231D44"/>
    <w:rsid w:val="002328CA"/>
    <w:rsid w:val="00234192"/>
    <w:rsid w:val="0023667B"/>
    <w:rsid w:val="002410F4"/>
    <w:rsid w:val="00243C50"/>
    <w:rsid w:val="0024579D"/>
    <w:rsid w:val="00246A31"/>
    <w:rsid w:val="00246BB5"/>
    <w:rsid w:val="00251928"/>
    <w:rsid w:val="002519EC"/>
    <w:rsid w:val="00252805"/>
    <w:rsid w:val="002561AB"/>
    <w:rsid w:val="0026080F"/>
    <w:rsid w:val="00261836"/>
    <w:rsid w:val="00262E55"/>
    <w:rsid w:val="002674E1"/>
    <w:rsid w:val="00271593"/>
    <w:rsid w:val="00271E8A"/>
    <w:rsid w:val="002727E8"/>
    <w:rsid w:val="0027584C"/>
    <w:rsid w:val="00280930"/>
    <w:rsid w:val="00281EDC"/>
    <w:rsid w:val="00282197"/>
    <w:rsid w:val="00283323"/>
    <w:rsid w:val="002836F1"/>
    <w:rsid w:val="0028469B"/>
    <w:rsid w:val="002868CE"/>
    <w:rsid w:val="00287305"/>
    <w:rsid w:val="00287F18"/>
    <w:rsid w:val="00291469"/>
    <w:rsid w:val="00292C2A"/>
    <w:rsid w:val="0029461A"/>
    <w:rsid w:val="002A1A72"/>
    <w:rsid w:val="002A1B11"/>
    <w:rsid w:val="002A61F9"/>
    <w:rsid w:val="002A73F3"/>
    <w:rsid w:val="002A7559"/>
    <w:rsid w:val="002A7B0D"/>
    <w:rsid w:val="002B04BE"/>
    <w:rsid w:val="002B0DEC"/>
    <w:rsid w:val="002B0F76"/>
    <w:rsid w:val="002B47B7"/>
    <w:rsid w:val="002B4D6A"/>
    <w:rsid w:val="002C0EC0"/>
    <w:rsid w:val="002C275D"/>
    <w:rsid w:val="002C2C98"/>
    <w:rsid w:val="002C3100"/>
    <w:rsid w:val="002C4511"/>
    <w:rsid w:val="002C6B62"/>
    <w:rsid w:val="002C7769"/>
    <w:rsid w:val="002C79C7"/>
    <w:rsid w:val="002D1741"/>
    <w:rsid w:val="002D478B"/>
    <w:rsid w:val="002D56FC"/>
    <w:rsid w:val="002D5889"/>
    <w:rsid w:val="002E25FB"/>
    <w:rsid w:val="002E2D5D"/>
    <w:rsid w:val="002E43A3"/>
    <w:rsid w:val="002F08D5"/>
    <w:rsid w:val="002F1771"/>
    <w:rsid w:val="002F6EA7"/>
    <w:rsid w:val="0030065F"/>
    <w:rsid w:val="00300DE8"/>
    <w:rsid w:val="003020D7"/>
    <w:rsid w:val="0030256A"/>
    <w:rsid w:val="00302C1D"/>
    <w:rsid w:val="00303255"/>
    <w:rsid w:val="003050B1"/>
    <w:rsid w:val="00312DD1"/>
    <w:rsid w:val="003200AF"/>
    <w:rsid w:val="00322D91"/>
    <w:rsid w:val="00330E3F"/>
    <w:rsid w:val="003329EB"/>
    <w:rsid w:val="003332BC"/>
    <w:rsid w:val="0033367A"/>
    <w:rsid w:val="00334165"/>
    <w:rsid w:val="003345CD"/>
    <w:rsid w:val="00334C63"/>
    <w:rsid w:val="00334F15"/>
    <w:rsid w:val="003351D1"/>
    <w:rsid w:val="0033752D"/>
    <w:rsid w:val="003404EE"/>
    <w:rsid w:val="003470DB"/>
    <w:rsid w:val="00352151"/>
    <w:rsid w:val="003523DE"/>
    <w:rsid w:val="0035285F"/>
    <w:rsid w:val="00352965"/>
    <w:rsid w:val="003533DE"/>
    <w:rsid w:val="00353D66"/>
    <w:rsid w:val="00354032"/>
    <w:rsid w:val="0035519A"/>
    <w:rsid w:val="00356718"/>
    <w:rsid w:val="00360161"/>
    <w:rsid w:val="003633F7"/>
    <w:rsid w:val="00363EBF"/>
    <w:rsid w:val="00371715"/>
    <w:rsid w:val="00371D41"/>
    <w:rsid w:val="00373597"/>
    <w:rsid w:val="00375D16"/>
    <w:rsid w:val="00377E4F"/>
    <w:rsid w:val="00382726"/>
    <w:rsid w:val="00382A3D"/>
    <w:rsid w:val="00383175"/>
    <w:rsid w:val="00384218"/>
    <w:rsid w:val="0038527E"/>
    <w:rsid w:val="00386E53"/>
    <w:rsid w:val="00387268"/>
    <w:rsid w:val="003876D2"/>
    <w:rsid w:val="00391042"/>
    <w:rsid w:val="00391FEA"/>
    <w:rsid w:val="00392F3E"/>
    <w:rsid w:val="00394531"/>
    <w:rsid w:val="00396C39"/>
    <w:rsid w:val="003A0DFF"/>
    <w:rsid w:val="003A31D3"/>
    <w:rsid w:val="003A600B"/>
    <w:rsid w:val="003B14D9"/>
    <w:rsid w:val="003B7235"/>
    <w:rsid w:val="003B7915"/>
    <w:rsid w:val="003B7B51"/>
    <w:rsid w:val="003B7E3D"/>
    <w:rsid w:val="003C045C"/>
    <w:rsid w:val="003C3574"/>
    <w:rsid w:val="003D0D88"/>
    <w:rsid w:val="003D2478"/>
    <w:rsid w:val="003D29FB"/>
    <w:rsid w:val="003D3A3C"/>
    <w:rsid w:val="003D3FF9"/>
    <w:rsid w:val="003D5A90"/>
    <w:rsid w:val="003D7DE5"/>
    <w:rsid w:val="003E0894"/>
    <w:rsid w:val="003E12B6"/>
    <w:rsid w:val="003E40B6"/>
    <w:rsid w:val="003E5B33"/>
    <w:rsid w:val="003E5DB8"/>
    <w:rsid w:val="003E5FD8"/>
    <w:rsid w:val="003F09E9"/>
    <w:rsid w:val="003F0AE4"/>
    <w:rsid w:val="003F4451"/>
    <w:rsid w:val="003F496A"/>
    <w:rsid w:val="003F4B34"/>
    <w:rsid w:val="003F631B"/>
    <w:rsid w:val="003F6EB6"/>
    <w:rsid w:val="003F74F6"/>
    <w:rsid w:val="003F79B2"/>
    <w:rsid w:val="004020E9"/>
    <w:rsid w:val="004023E4"/>
    <w:rsid w:val="00402A09"/>
    <w:rsid w:val="00402D68"/>
    <w:rsid w:val="00405AEF"/>
    <w:rsid w:val="00406938"/>
    <w:rsid w:val="00407260"/>
    <w:rsid w:val="00407721"/>
    <w:rsid w:val="00410ED5"/>
    <w:rsid w:val="0041189E"/>
    <w:rsid w:val="004155C4"/>
    <w:rsid w:val="00416919"/>
    <w:rsid w:val="00416C62"/>
    <w:rsid w:val="00417CA1"/>
    <w:rsid w:val="00420BE8"/>
    <w:rsid w:val="004221C5"/>
    <w:rsid w:val="004245D2"/>
    <w:rsid w:val="00427F14"/>
    <w:rsid w:val="0043670B"/>
    <w:rsid w:val="004409DF"/>
    <w:rsid w:val="00441C67"/>
    <w:rsid w:val="004444AE"/>
    <w:rsid w:val="0044729F"/>
    <w:rsid w:val="00450737"/>
    <w:rsid w:val="00450A9F"/>
    <w:rsid w:val="00453F5D"/>
    <w:rsid w:val="0045445A"/>
    <w:rsid w:val="004553E8"/>
    <w:rsid w:val="00455613"/>
    <w:rsid w:val="0045615B"/>
    <w:rsid w:val="00457161"/>
    <w:rsid w:val="00461891"/>
    <w:rsid w:val="0046295E"/>
    <w:rsid w:val="00462BAE"/>
    <w:rsid w:val="00464724"/>
    <w:rsid w:val="00464F14"/>
    <w:rsid w:val="00474186"/>
    <w:rsid w:val="0047517D"/>
    <w:rsid w:val="004809D6"/>
    <w:rsid w:val="00481F6B"/>
    <w:rsid w:val="00482C90"/>
    <w:rsid w:val="004834AC"/>
    <w:rsid w:val="00485823"/>
    <w:rsid w:val="00485A77"/>
    <w:rsid w:val="00485ECE"/>
    <w:rsid w:val="004862A7"/>
    <w:rsid w:val="00492408"/>
    <w:rsid w:val="00492F35"/>
    <w:rsid w:val="004940BC"/>
    <w:rsid w:val="004941CB"/>
    <w:rsid w:val="0049455C"/>
    <w:rsid w:val="00495FA4"/>
    <w:rsid w:val="0049696A"/>
    <w:rsid w:val="00497F55"/>
    <w:rsid w:val="00497FCB"/>
    <w:rsid w:val="004A06CB"/>
    <w:rsid w:val="004A1179"/>
    <w:rsid w:val="004A35E9"/>
    <w:rsid w:val="004A44C0"/>
    <w:rsid w:val="004A4BC3"/>
    <w:rsid w:val="004A609C"/>
    <w:rsid w:val="004A6180"/>
    <w:rsid w:val="004B0AD6"/>
    <w:rsid w:val="004B1462"/>
    <w:rsid w:val="004B1617"/>
    <w:rsid w:val="004B244A"/>
    <w:rsid w:val="004B2FB9"/>
    <w:rsid w:val="004B39BC"/>
    <w:rsid w:val="004B4CB7"/>
    <w:rsid w:val="004B5DA0"/>
    <w:rsid w:val="004B6055"/>
    <w:rsid w:val="004B6F83"/>
    <w:rsid w:val="004B7CB3"/>
    <w:rsid w:val="004C1143"/>
    <w:rsid w:val="004C1411"/>
    <w:rsid w:val="004C1D52"/>
    <w:rsid w:val="004C2B4F"/>
    <w:rsid w:val="004C6E77"/>
    <w:rsid w:val="004D21C5"/>
    <w:rsid w:val="004D3528"/>
    <w:rsid w:val="004D35A6"/>
    <w:rsid w:val="004D3F49"/>
    <w:rsid w:val="004D644A"/>
    <w:rsid w:val="004E093B"/>
    <w:rsid w:val="004E2091"/>
    <w:rsid w:val="004E27B4"/>
    <w:rsid w:val="004E51BD"/>
    <w:rsid w:val="004E55FC"/>
    <w:rsid w:val="004F0453"/>
    <w:rsid w:val="004F0D54"/>
    <w:rsid w:val="004F272A"/>
    <w:rsid w:val="004F3E0A"/>
    <w:rsid w:val="004F44D1"/>
    <w:rsid w:val="004F648A"/>
    <w:rsid w:val="004F6605"/>
    <w:rsid w:val="004F6D0C"/>
    <w:rsid w:val="004F7AAA"/>
    <w:rsid w:val="00500360"/>
    <w:rsid w:val="00502895"/>
    <w:rsid w:val="005036E7"/>
    <w:rsid w:val="00503F6B"/>
    <w:rsid w:val="00505ECD"/>
    <w:rsid w:val="00506BE7"/>
    <w:rsid w:val="00506D98"/>
    <w:rsid w:val="005101F6"/>
    <w:rsid w:val="0051234D"/>
    <w:rsid w:val="0051503F"/>
    <w:rsid w:val="005165AE"/>
    <w:rsid w:val="00520D60"/>
    <w:rsid w:val="00521B30"/>
    <w:rsid w:val="00524A9A"/>
    <w:rsid w:val="00525E48"/>
    <w:rsid w:val="005260C2"/>
    <w:rsid w:val="005266D9"/>
    <w:rsid w:val="00526CA4"/>
    <w:rsid w:val="00526FF0"/>
    <w:rsid w:val="00530102"/>
    <w:rsid w:val="00530E92"/>
    <w:rsid w:val="005315B7"/>
    <w:rsid w:val="00532AE9"/>
    <w:rsid w:val="00534DDD"/>
    <w:rsid w:val="005406AD"/>
    <w:rsid w:val="005409B9"/>
    <w:rsid w:val="005435C4"/>
    <w:rsid w:val="00543AA3"/>
    <w:rsid w:val="00544559"/>
    <w:rsid w:val="005476E0"/>
    <w:rsid w:val="00547EB4"/>
    <w:rsid w:val="00552102"/>
    <w:rsid w:val="00552784"/>
    <w:rsid w:val="00554888"/>
    <w:rsid w:val="00556C88"/>
    <w:rsid w:val="0056080B"/>
    <w:rsid w:val="00560BB2"/>
    <w:rsid w:val="0056164A"/>
    <w:rsid w:val="005629A3"/>
    <w:rsid w:val="00563727"/>
    <w:rsid w:val="0056440C"/>
    <w:rsid w:val="005651A6"/>
    <w:rsid w:val="00565E68"/>
    <w:rsid w:val="00565F99"/>
    <w:rsid w:val="005720D9"/>
    <w:rsid w:val="0057306F"/>
    <w:rsid w:val="00573C57"/>
    <w:rsid w:val="00575665"/>
    <w:rsid w:val="005761A7"/>
    <w:rsid w:val="0057628B"/>
    <w:rsid w:val="00576FA6"/>
    <w:rsid w:val="00577B76"/>
    <w:rsid w:val="00577CAB"/>
    <w:rsid w:val="00582418"/>
    <w:rsid w:val="00583B68"/>
    <w:rsid w:val="00585903"/>
    <w:rsid w:val="005862FD"/>
    <w:rsid w:val="00590857"/>
    <w:rsid w:val="00590F4D"/>
    <w:rsid w:val="00593974"/>
    <w:rsid w:val="00594670"/>
    <w:rsid w:val="00594AD4"/>
    <w:rsid w:val="005963B4"/>
    <w:rsid w:val="005A0094"/>
    <w:rsid w:val="005A1E40"/>
    <w:rsid w:val="005B263C"/>
    <w:rsid w:val="005B3662"/>
    <w:rsid w:val="005B59C5"/>
    <w:rsid w:val="005B6BAD"/>
    <w:rsid w:val="005C0D5B"/>
    <w:rsid w:val="005C28FA"/>
    <w:rsid w:val="005C59BA"/>
    <w:rsid w:val="005C65DB"/>
    <w:rsid w:val="005C69C0"/>
    <w:rsid w:val="005D2A4D"/>
    <w:rsid w:val="005D6202"/>
    <w:rsid w:val="005D79F5"/>
    <w:rsid w:val="005D7DE8"/>
    <w:rsid w:val="005E2150"/>
    <w:rsid w:val="005E36B3"/>
    <w:rsid w:val="005E504E"/>
    <w:rsid w:val="005E5F95"/>
    <w:rsid w:val="005F0120"/>
    <w:rsid w:val="005F32B6"/>
    <w:rsid w:val="005F3796"/>
    <w:rsid w:val="005F49DE"/>
    <w:rsid w:val="005F6BE1"/>
    <w:rsid w:val="005F6CB2"/>
    <w:rsid w:val="006005CD"/>
    <w:rsid w:val="00601734"/>
    <w:rsid w:val="00602C08"/>
    <w:rsid w:val="00603CF9"/>
    <w:rsid w:val="00604842"/>
    <w:rsid w:val="006062A9"/>
    <w:rsid w:val="00606FF5"/>
    <w:rsid w:val="00607E40"/>
    <w:rsid w:val="0061030C"/>
    <w:rsid w:val="00611E3A"/>
    <w:rsid w:val="006128D9"/>
    <w:rsid w:val="00613EF3"/>
    <w:rsid w:val="006150C4"/>
    <w:rsid w:val="00615391"/>
    <w:rsid w:val="00615601"/>
    <w:rsid w:val="00617468"/>
    <w:rsid w:val="006205DB"/>
    <w:rsid w:val="00620D53"/>
    <w:rsid w:val="00621B9B"/>
    <w:rsid w:val="00623744"/>
    <w:rsid w:val="00624062"/>
    <w:rsid w:val="00626266"/>
    <w:rsid w:val="006310CD"/>
    <w:rsid w:val="006312BB"/>
    <w:rsid w:val="0063564F"/>
    <w:rsid w:val="0063771D"/>
    <w:rsid w:val="00644179"/>
    <w:rsid w:val="00647995"/>
    <w:rsid w:val="006523DE"/>
    <w:rsid w:val="00652F8E"/>
    <w:rsid w:val="006530DD"/>
    <w:rsid w:val="00655122"/>
    <w:rsid w:val="00655B83"/>
    <w:rsid w:val="0065609F"/>
    <w:rsid w:val="00656E2F"/>
    <w:rsid w:val="00664509"/>
    <w:rsid w:val="006650D0"/>
    <w:rsid w:val="006722CA"/>
    <w:rsid w:val="006722FC"/>
    <w:rsid w:val="00680790"/>
    <w:rsid w:val="00680E6B"/>
    <w:rsid w:val="00680EEC"/>
    <w:rsid w:val="00682DED"/>
    <w:rsid w:val="00683E96"/>
    <w:rsid w:val="006841F3"/>
    <w:rsid w:val="006847C9"/>
    <w:rsid w:val="00685348"/>
    <w:rsid w:val="00685581"/>
    <w:rsid w:val="00687A8D"/>
    <w:rsid w:val="0069013B"/>
    <w:rsid w:val="006A03EE"/>
    <w:rsid w:val="006A0D3B"/>
    <w:rsid w:val="006A1015"/>
    <w:rsid w:val="006A29D4"/>
    <w:rsid w:val="006A2C1C"/>
    <w:rsid w:val="006A3AF4"/>
    <w:rsid w:val="006A3C48"/>
    <w:rsid w:val="006A4AF1"/>
    <w:rsid w:val="006A4E13"/>
    <w:rsid w:val="006A60F1"/>
    <w:rsid w:val="006B1AF7"/>
    <w:rsid w:val="006B69FE"/>
    <w:rsid w:val="006B6E70"/>
    <w:rsid w:val="006C0248"/>
    <w:rsid w:val="006C03DA"/>
    <w:rsid w:val="006C0621"/>
    <w:rsid w:val="006C06EB"/>
    <w:rsid w:val="006C1948"/>
    <w:rsid w:val="006C2EB8"/>
    <w:rsid w:val="006C376A"/>
    <w:rsid w:val="006C40BB"/>
    <w:rsid w:val="006D18AE"/>
    <w:rsid w:val="006D3198"/>
    <w:rsid w:val="006D35A9"/>
    <w:rsid w:val="006D608E"/>
    <w:rsid w:val="006D6CCD"/>
    <w:rsid w:val="006D7B8F"/>
    <w:rsid w:val="006E064F"/>
    <w:rsid w:val="006E2549"/>
    <w:rsid w:val="006E29A0"/>
    <w:rsid w:val="006E48D8"/>
    <w:rsid w:val="006E603D"/>
    <w:rsid w:val="006E68DB"/>
    <w:rsid w:val="006F0A04"/>
    <w:rsid w:val="006F2B78"/>
    <w:rsid w:val="006F5376"/>
    <w:rsid w:val="006F677A"/>
    <w:rsid w:val="006F6C13"/>
    <w:rsid w:val="00701DAD"/>
    <w:rsid w:val="00705417"/>
    <w:rsid w:val="00706D3F"/>
    <w:rsid w:val="007100C9"/>
    <w:rsid w:val="0071017D"/>
    <w:rsid w:val="00710AC2"/>
    <w:rsid w:val="0071246C"/>
    <w:rsid w:val="00712BED"/>
    <w:rsid w:val="00712D48"/>
    <w:rsid w:val="00713AD4"/>
    <w:rsid w:val="0071497F"/>
    <w:rsid w:val="00714E29"/>
    <w:rsid w:val="0071673F"/>
    <w:rsid w:val="00720333"/>
    <w:rsid w:val="007206B9"/>
    <w:rsid w:val="00723114"/>
    <w:rsid w:val="00724A70"/>
    <w:rsid w:val="00726774"/>
    <w:rsid w:val="00730016"/>
    <w:rsid w:val="00734017"/>
    <w:rsid w:val="00734DB4"/>
    <w:rsid w:val="0073554B"/>
    <w:rsid w:val="00736BEB"/>
    <w:rsid w:val="00740DB3"/>
    <w:rsid w:val="00741A5D"/>
    <w:rsid w:val="00746028"/>
    <w:rsid w:val="00747D2F"/>
    <w:rsid w:val="00752052"/>
    <w:rsid w:val="007520FB"/>
    <w:rsid w:val="0075411D"/>
    <w:rsid w:val="007548F0"/>
    <w:rsid w:val="0075621B"/>
    <w:rsid w:val="0075638E"/>
    <w:rsid w:val="00757B6A"/>
    <w:rsid w:val="00760DD2"/>
    <w:rsid w:val="0076202F"/>
    <w:rsid w:val="00762FB2"/>
    <w:rsid w:val="007635DE"/>
    <w:rsid w:val="00766515"/>
    <w:rsid w:val="00767776"/>
    <w:rsid w:val="0077206B"/>
    <w:rsid w:val="00773698"/>
    <w:rsid w:val="0077399F"/>
    <w:rsid w:val="007756DA"/>
    <w:rsid w:val="00776631"/>
    <w:rsid w:val="00780FAD"/>
    <w:rsid w:val="00786134"/>
    <w:rsid w:val="00792078"/>
    <w:rsid w:val="0079368C"/>
    <w:rsid w:val="00793898"/>
    <w:rsid w:val="00793C80"/>
    <w:rsid w:val="0079432C"/>
    <w:rsid w:val="00797F1C"/>
    <w:rsid w:val="007A0C20"/>
    <w:rsid w:val="007A34F8"/>
    <w:rsid w:val="007A3B05"/>
    <w:rsid w:val="007A3F33"/>
    <w:rsid w:val="007A50EC"/>
    <w:rsid w:val="007A7054"/>
    <w:rsid w:val="007A7D85"/>
    <w:rsid w:val="007B0A8B"/>
    <w:rsid w:val="007B28A4"/>
    <w:rsid w:val="007B326E"/>
    <w:rsid w:val="007B6418"/>
    <w:rsid w:val="007B6AF8"/>
    <w:rsid w:val="007B76EE"/>
    <w:rsid w:val="007B7757"/>
    <w:rsid w:val="007C2886"/>
    <w:rsid w:val="007C3A4A"/>
    <w:rsid w:val="007C50CC"/>
    <w:rsid w:val="007C60CC"/>
    <w:rsid w:val="007C6FC2"/>
    <w:rsid w:val="007D0855"/>
    <w:rsid w:val="007D0ED4"/>
    <w:rsid w:val="007D1B96"/>
    <w:rsid w:val="007D1F5D"/>
    <w:rsid w:val="007D2321"/>
    <w:rsid w:val="007D3DDC"/>
    <w:rsid w:val="007D4F9F"/>
    <w:rsid w:val="007D7B90"/>
    <w:rsid w:val="007E0009"/>
    <w:rsid w:val="007E09E6"/>
    <w:rsid w:val="007E0B97"/>
    <w:rsid w:val="007E0C71"/>
    <w:rsid w:val="007E1D70"/>
    <w:rsid w:val="007E2896"/>
    <w:rsid w:val="007E3A74"/>
    <w:rsid w:val="007E3DB6"/>
    <w:rsid w:val="007E5703"/>
    <w:rsid w:val="007F11A0"/>
    <w:rsid w:val="007F1CEE"/>
    <w:rsid w:val="007F365E"/>
    <w:rsid w:val="007F46C2"/>
    <w:rsid w:val="007F6BE5"/>
    <w:rsid w:val="007F787E"/>
    <w:rsid w:val="0080074C"/>
    <w:rsid w:val="00800AC9"/>
    <w:rsid w:val="008024F5"/>
    <w:rsid w:val="00804F3D"/>
    <w:rsid w:val="00805361"/>
    <w:rsid w:val="0080582A"/>
    <w:rsid w:val="00811BD9"/>
    <w:rsid w:val="008130FD"/>
    <w:rsid w:val="0081361D"/>
    <w:rsid w:val="00814A58"/>
    <w:rsid w:val="00816AE1"/>
    <w:rsid w:val="00816D41"/>
    <w:rsid w:val="008173E1"/>
    <w:rsid w:val="008175C5"/>
    <w:rsid w:val="0082157A"/>
    <w:rsid w:val="00822C7A"/>
    <w:rsid w:val="00823119"/>
    <w:rsid w:val="00825041"/>
    <w:rsid w:val="00825226"/>
    <w:rsid w:val="00830E12"/>
    <w:rsid w:val="00831446"/>
    <w:rsid w:val="008316B7"/>
    <w:rsid w:val="00833304"/>
    <w:rsid w:val="008359A3"/>
    <w:rsid w:val="00840C53"/>
    <w:rsid w:val="00840EDD"/>
    <w:rsid w:val="00844520"/>
    <w:rsid w:val="008447FC"/>
    <w:rsid w:val="00851410"/>
    <w:rsid w:val="008530FD"/>
    <w:rsid w:val="00853584"/>
    <w:rsid w:val="00855588"/>
    <w:rsid w:val="00857885"/>
    <w:rsid w:val="008603E7"/>
    <w:rsid w:val="00860DC2"/>
    <w:rsid w:val="00860E24"/>
    <w:rsid w:val="00864198"/>
    <w:rsid w:val="008667CD"/>
    <w:rsid w:val="008713C5"/>
    <w:rsid w:val="00875629"/>
    <w:rsid w:val="00876402"/>
    <w:rsid w:val="008771BA"/>
    <w:rsid w:val="0088200F"/>
    <w:rsid w:val="0088290E"/>
    <w:rsid w:val="00882DCF"/>
    <w:rsid w:val="00882F7B"/>
    <w:rsid w:val="00884E90"/>
    <w:rsid w:val="0088571E"/>
    <w:rsid w:val="0088745C"/>
    <w:rsid w:val="00892A56"/>
    <w:rsid w:val="00892DD7"/>
    <w:rsid w:val="008979E2"/>
    <w:rsid w:val="00897E35"/>
    <w:rsid w:val="008A029C"/>
    <w:rsid w:val="008A115A"/>
    <w:rsid w:val="008A1F8C"/>
    <w:rsid w:val="008A2C7D"/>
    <w:rsid w:val="008A5EFB"/>
    <w:rsid w:val="008B4003"/>
    <w:rsid w:val="008B594E"/>
    <w:rsid w:val="008B5F71"/>
    <w:rsid w:val="008B7393"/>
    <w:rsid w:val="008B77A1"/>
    <w:rsid w:val="008C2D5B"/>
    <w:rsid w:val="008C4EBB"/>
    <w:rsid w:val="008C5422"/>
    <w:rsid w:val="008C5D82"/>
    <w:rsid w:val="008C6245"/>
    <w:rsid w:val="008D0579"/>
    <w:rsid w:val="008D146C"/>
    <w:rsid w:val="008D26DA"/>
    <w:rsid w:val="008D3093"/>
    <w:rsid w:val="008D43C8"/>
    <w:rsid w:val="008D48FE"/>
    <w:rsid w:val="008D4D1B"/>
    <w:rsid w:val="008E6BFB"/>
    <w:rsid w:val="008E7356"/>
    <w:rsid w:val="008E7810"/>
    <w:rsid w:val="008F10E4"/>
    <w:rsid w:val="008F1A52"/>
    <w:rsid w:val="008F3B61"/>
    <w:rsid w:val="008F3BA2"/>
    <w:rsid w:val="008F71EE"/>
    <w:rsid w:val="008F788C"/>
    <w:rsid w:val="009005B1"/>
    <w:rsid w:val="00904E61"/>
    <w:rsid w:val="00913ECD"/>
    <w:rsid w:val="00914CE8"/>
    <w:rsid w:val="009154FA"/>
    <w:rsid w:val="00916E20"/>
    <w:rsid w:val="009175E8"/>
    <w:rsid w:val="00917C73"/>
    <w:rsid w:val="00921289"/>
    <w:rsid w:val="00923DA7"/>
    <w:rsid w:val="00925C67"/>
    <w:rsid w:val="00930442"/>
    <w:rsid w:val="00931364"/>
    <w:rsid w:val="009314EC"/>
    <w:rsid w:val="00931BDF"/>
    <w:rsid w:val="009320B6"/>
    <w:rsid w:val="00932AFC"/>
    <w:rsid w:val="00933E76"/>
    <w:rsid w:val="0093580F"/>
    <w:rsid w:val="00935A41"/>
    <w:rsid w:val="00937151"/>
    <w:rsid w:val="0094117C"/>
    <w:rsid w:val="00946810"/>
    <w:rsid w:val="00947BFD"/>
    <w:rsid w:val="0095179D"/>
    <w:rsid w:val="0095531D"/>
    <w:rsid w:val="00956F60"/>
    <w:rsid w:val="009570A4"/>
    <w:rsid w:val="00957B69"/>
    <w:rsid w:val="0096010D"/>
    <w:rsid w:val="009602A1"/>
    <w:rsid w:val="00960E0A"/>
    <w:rsid w:val="00962490"/>
    <w:rsid w:val="009624A5"/>
    <w:rsid w:val="00962564"/>
    <w:rsid w:val="00973C3C"/>
    <w:rsid w:val="0097481A"/>
    <w:rsid w:val="00975485"/>
    <w:rsid w:val="00975FA9"/>
    <w:rsid w:val="009767E3"/>
    <w:rsid w:val="009769BD"/>
    <w:rsid w:val="00976EF9"/>
    <w:rsid w:val="0097771F"/>
    <w:rsid w:val="0098004D"/>
    <w:rsid w:val="009819DA"/>
    <w:rsid w:val="0098387D"/>
    <w:rsid w:val="00986BFC"/>
    <w:rsid w:val="00987A21"/>
    <w:rsid w:val="00990746"/>
    <w:rsid w:val="0099280F"/>
    <w:rsid w:val="0099444F"/>
    <w:rsid w:val="0099649E"/>
    <w:rsid w:val="00997165"/>
    <w:rsid w:val="009A09BC"/>
    <w:rsid w:val="009A4920"/>
    <w:rsid w:val="009A5748"/>
    <w:rsid w:val="009A58A9"/>
    <w:rsid w:val="009A5C74"/>
    <w:rsid w:val="009B17B7"/>
    <w:rsid w:val="009B2AFE"/>
    <w:rsid w:val="009B3301"/>
    <w:rsid w:val="009B3DF4"/>
    <w:rsid w:val="009B4267"/>
    <w:rsid w:val="009B49BE"/>
    <w:rsid w:val="009B71F2"/>
    <w:rsid w:val="009C03E8"/>
    <w:rsid w:val="009C1605"/>
    <w:rsid w:val="009C232C"/>
    <w:rsid w:val="009C4EBF"/>
    <w:rsid w:val="009C6DB2"/>
    <w:rsid w:val="009D0236"/>
    <w:rsid w:val="009D2999"/>
    <w:rsid w:val="009D577D"/>
    <w:rsid w:val="009D605C"/>
    <w:rsid w:val="009D6F1F"/>
    <w:rsid w:val="009D7116"/>
    <w:rsid w:val="009E28AE"/>
    <w:rsid w:val="009F562E"/>
    <w:rsid w:val="009F5AA0"/>
    <w:rsid w:val="009F5F43"/>
    <w:rsid w:val="009F667E"/>
    <w:rsid w:val="00A0403A"/>
    <w:rsid w:val="00A04773"/>
    <w:rsid w:val="00A04F71"/>
    <w:rsid w:val="00A10297"/>
    <w:rsid w:val="00A109B9"/>
    <w:rsid w:val="00A11B2B"/>
    <w:rsid w:val="00A13005"/>
    <w:rsid w:val="00A13745"/>
    <w:rsid w:val="00A1386B"/>
    <w:rsid w:val="00A13C07"/>
    <w:rsid w:val="00A16D96"/>
    <w:rsid w:val="00A175C0"/>
    <w:rsid w:val="00A17BE0"/>
    <w:rsid w:val="00A20672"/>
    <w:rsid w:val="00A218F0"/>
    <w:rsid w:val="00A2500C"/>
    <w:rsid w:val="00A25474"/>
    <w:rsid w:val="00A3261C"/>
    <w:rsid w:val="00A33BA5"/>
    <w:rsid w:val="00A34B73"/>
    <w:rsid w:val="00A35CE3"/>
    <w:rsid w:val="00A37294"/>
    <w:rsid w:val="00A37329"/>
    <w:rsid w:val="00A373F9"/>
    <w:rsid w:val="00A42466"/>
    <w:rsid w:val="00A45C1D"/>
    <w:rsid w:val="00A45EA1"/>
    <w:rsid w:val="00A461E6"/>
    <w:rsid w:val="00A47330"/>
    <w:rsid w:val="00A47C6B"/>
    <w:rsid w:val="00A47EB9"/>
    <w:rsid w:val="00A54643"/>
    <w:rsid w:val="00A555A5"/>
    <w:rsid w:val="00A56017"/>
    <w:rsid w:val="00A5627C"/>
    <w:rsid w:val="00A57074"/>
    <w:rsid w:val="00A57111"/>
    <w:rsid w:val="00A61391"/>
    <w:rsid w:val="00A63F29"/>
    <w:rsid w:val="00A642EB"/>
    <w:rsid w:val="00A6506F"/>
    <w:rsid w:val="00A651B5"/>
    <w:rsid w:val="00A675CA"/>
    <w:rsid w:val="00A73D66"/>
    <w:rsid w:val="00A765BF"/>
    <w:rsid w:val="00A80954"/>
    <w:rsid w:val="00A823C5"/>
    <w:rsid w:val="00A82804"/>
    <w:rsid w:val="00A8305A"/>
    <w:rsid w:val="00A86795"/>
    <w:rsid w:val="00A86D32"/>
    <w:rsid w:val="00A87465"/>
    <w:rsid w:val="00A90370"/>
    <w:rsid w:val="00A9106E"/>
    <w:rsid w:val="00A91C3C"/>
    <w:rsid w:val="00A91CD5"/>
    <w:rsid w:val="00A9299F"/>
    <w:rsid w:val="00A94C50"/>
    <w:rsid w:val="00A94DF5"/>
    <w:rsid w:val="00A9580B"/>
    <w:rsid w:val="00A969F0"/>
    <w:rsid w:val="00A97DCA"/>
    <w:rsid w:val="00AA1115"/>
    <w:rsid w:val="00AB1EB2"/>
    <w:rsid w:val="00AB482F"/>
    <w:rsid w:val="00AC0ACB"/>
    <w:rsid w:val="00AC3AD1"/>
    <w:rsid w:val="00AC3C4F"/>
    <w:rsid w:val="00AC5241"/>
    <w:rsid w:val="00AC7C5C"/>
    <w:rsid w:val="00AD0112"/>
    <w:rsid w:val="00AD0539"/>
    <w:rsid w:val="00AD099E"/>
    <w:rsid w:val="00AD1184"/>
    <w:rsid w:val="00AD132B"/>
    <w:rsid w:val="00AD370D"/>
    <w:rsid w:val="00AD4202"/>
    <w:rsid w:val="00AD58E6"/>
    <w:rsid w:val="00AD706D"/>
    <w:rsid w:val="00AE0D97"/>
    <w:rsid w:val="00AE50CD"/>
    <w:rsid w:val="00AE6CF5"/>
    <w:rsid w:val="00AF0878"/>
    <w:rsid w:val="00AF28FE"/>
    <w:rsid w:val="00AF29E7"/>
    <w:rsid w:val="00AF3F2B"/>
    <w:rsid w:val="00AF4C2E"/>
    <w:rsid w:val="00AF597D"/>
    <w:rsid w:val="00B02011"/>
    <w:rsid w:val="00B02BA8"/>
    <w:rsid w:val="00B0367E"/>
    <w:rsid w:val="00B036FE"/>
    <w:rsid w:val="00B15D0D"/>
    <w:rsid w:val="00B171C8"/>
    <w:rsid w:val="00B17ADB"/>
    <w:rsid w:val="00B20F08"/>
    <w:rsid w:val="00B213AB"/>
    <w:rsid w:val="00B2144E"/>
    <w:rsid w:val="00B21510"/>
    <w:rsid w:val="00B21B38"/>
    <w:rsid w:val="00B24D04"/>
    <w:rsid w:val="00B2540A"/>
    <w:rsid w:val="00B312E4"/>
    <w:rsid w:val="00B3145B"/>
    <w:rsid w:val="00B32131"/>
    <w:rsid w:val="00B32833"/>
    <w:rsid w:val="00B33963"/>
    <w:rsid w:val="00B34F46"/>
    <w:rsid w:val="00B3609B"/>
    <w:rsid w:val="00B40BD0"/>
    <w:rsid w:val="00B40DF4"/>
    <w:rsid w:val="00B411C9"/>
    <w:rsid w:val="00B42054"/>
    <w:rsid w:val="00B42276"/>
    <w:rsid w:val="00B42686"/>
    <w:rsid w:val="00B43560"/>
    <w:rsid w:val="00B45058"/>
    <w:rsid w:val="00B456E9"/>
    <w:rsid w:val="00B46A2E"/>
    <w:rsid w:val="00B47481"/>
    <w:rsid w:val="00B50937"/>
    <w:rsid w:val="00B50A45"/>
    <w:rsid w:val="00B51752"/>
    <w:rsid w:val="00B546A0"/>
    <w:rsid w:val="00B5680B"/>
    <w:rsid w:val="00B60868"/>
    <w:rsid w:val="00B611B8"/>
    <w:rsid w:val="00B6120C"/>
    <w:rsid w:val="00B616FE"/>
    <w:rsid w:val="00B61CD4"/>
    <w:rsid w:val="00B643CA"/>
    <w:rsid w:val="00B649D4"/>
    <w:rsid w:val="00B7412A"/>
    <w:rsid w:val="00B7447D"/>
    <w:rsid w:val="00B75EB6"/>
    <w:rsid w:val="00B8397F"/>
    <w:rsid w:val="00B84F35"/>
    <w:rsid w:val="00B90EB0"/>
    <w:rsid w:val="00B9200E"/>
    <w:rsid w:val="00B92529"/>
    <w:rsid w:val="00B926E1"/>
    <w:rsid w:val="00B9676E"/>
    <w:rsid w:val="00BA3155"/>
    <w:rsid w:val="00BA52B3"/>
    <w:rsid w:val="00BA5947"/>
    <w:rsid w:val="00BA6B31"/>
    <w:rsid w:val="00BB0984"/>
    <w:rsid w:val="00BB10CF"/>
    <w:rsid w:val="00BB1DD8"/>
    <w:rsid w:val="00BB2F7E"/>
    <w:rsid w:val="00BB336E"/>
    <w:rsid w:val="00BB41ED"/>
    <w:rsid w:val="00BC3360"/>
    <w:rsid w:val="00BC60C1"/>
    <w:rsid w:val="00BC7C3C"/>
    <w:rsid w:val="00BD01AA"/>
    <w:rsid w:val="00BD6756"/>
    <w:rsid w:val="00BE0243"/>
    <w:rsid w:val="00BE64C8"/>
    <w:rsid w:val="00BE730B"/>
    <w:rsid w:val="00BF0849"/>
    <w:rsid w:val="00BF1191"/>
    <w:rsid w:val="00BF2738"/>
    <w:rsid w:val="00BF2AA7"/>
    <w:rsid w:val="00BF3D1A"/>
    <w:rsid w:val="00BF3E08"/>
    <w:rsid w:val="00BF4A5D"/>
    <w:rsid w:val="00C02B9A"/>
    <w:rsid w:val="00C04482"/>
    <w:rsid w:val="00C059DC"/>
    <w:rsid w:val="00C06F23"/>
    <w:rsid w:val="00C12C6B"/>
    <w:rsid w:val="00C144AA"/>
    <w:rsid w:val="00C15E98"/>
    <w:rsid w:val="00C15F7A"/>
    <w:rsid w:val="00C17BAA"/>
    <w:rsid w:val="00C260DE"/>
    <w:rsid w:val="00C27928"/>
    <w:rsid w:val="00C27E6A"/>
    <w:rsid w:val="00C318AD"/>
    <w:rsid w:val="00C34D47"/>
    <w:rsid w:val="00C36174"/>
    <w:rsid w:val="00C368BB"/>
    <w:rsid w:val="00C36AFC"/>
    <w:rsid w:val="00C36B05"/>
    <w:rsid w:val="00C36CF9"/>
    <w:rsid w:val="00C36E88"/>
    <w:rsid w:val="00C424F8"/>
    <w:rsid w:val="00C425AF"/>
    <w:rsid w:val="00C42B28"/>
    <w:rsid w:val="00C45CFA"/>
    <w:rsid w:val="00C4630F"/>
    <w:rsid w:val="00C47471"/>
    <w:rsid w:val="00C51B68"/>
    <w:rsid w:val="00C524DC"/>
    <w:rsid w:val="00C5348E"/>
    <w:rsid w:val="00C553F6"/>
    <w:rsid w:val="00C56E75"/>
    <w:rsid w:val="00C61E34"/>
    <w:rsid w:val="00C62AD9"/>
    <w:rsid w:val="00C63DB2"/>
    <w:rsid w:val="00C64116"/>
    <w:rsid w:val="00C66FF6"/>
    <w:rsid w:val="00C710D9"/>
    <w:rsid w:val="00C71BF1"/>
    <w:rsid w:val="00C727C9"/>
    <w:rsid w:val="00C72848"/>
    <w:rsid w:val="00C729C5"/>
    <w:rsid w:val="00C72DB8"/>
    <w:rsid w:val="00C7369E"/>
    <w:rsid w:val="00C7675D"/>
    <w:rsid w:val="00C77067"/>
    <w:rsid w:val="00C80F57"/>
    <w:rsid w:val="00C81768"/>
    <w:rsid w:val="00C8374E"/>
    <w:rsid w:val="00C837B0"/>
    <w:rsid w:val="00C8540C"/>
    <w:rsid w:val="00C86A85"/>
    <w:rsid w:val="00C8701B"/>
    <w:rsid w:val="00C87658"/>
    <w:rsid w:val="00C90759"/>
    <w:rsid w:val="00C92A5F"/>
    <w:rsid w:val="00C936AE"/>
    <w:rsid w:val="00C969CD"/>
    <w:rsid w:val="00CA0BC9"/>
    <w:rsid w:val="00CA0EFB"/>
    <w:rsid w:val="00CA49A8"/>
    <w:rsid w:val="00CA60E5"/>
    <w:rsid w:val="00CA655F"/>
    <w:rsid w:val="00CA7041"/>
    <w:rsid w:val="00CA7D4E"/>
    <w:rsid w:val="00CB1209"/>
    <w:rsid w:val="00CB7355"/>
    <w:rsid w:val="00CB75C6"/>
    <w:rsid w:val="00CC20AB"/>
    <w:rsid w:val="00CC4E53"/>
    <w:rsid w:val="00CC67ED"/>
    <w:rsid w:val="00CD03D9"/>
    <w:rsid w:val="00CD0AAE"/>
    <w:rsid w:val="00CD0EA3"/>
    <w:rsid w:val="00CD68E9"/>
    <w:rsid w:val="00CE16D1"/>
    <w:rsid w:val="00CE182C"/>
    <w:rsid w:val="00CE408E"/>
    <w:rsid w:val="00CE447F"/>
    <w:rsid w:val="00CE7618"/>
    <w:rsid w:val="00CF0F91"/>
    <w:rsid w:val="00CF11BE"/>
    <w:rsid w:val="00CF3B05"/>
    <w:rsid w:val="00CF3D58"/>
    <w:rsid w:val="00CF4AE4"/>
    <w:rsid w:val="00D06412"/>
    <w:rsid w:val="00D07DDF"/>
    <w:rsid w:val="00D11D68"/>
    <w:rsid w:val="00D12047"/>
    <w:rsid w:val="00D12438"/>
    <w:rsid w:val="00D12676"/>
    <w:rsid w:val="00D13D5D"/>
    <w:rsid w:val="00D17A6E"/>
    <w:rsid w:val="00D17DCC"/>
    <w:rsid w:val="00D20765"/>
    <w:rsid w:val="00D20F36"/>
    <w:rsid w:val="00D21091"/>
    <w:rsid w:val="00D218D3"/>
    <w:rsid w:val="00D21908"/>
    <w:rsid w:val="00D21C48"/>
    <w:rsid w:val="00D24B4F"/>
    <w:rsid w:val="00D26A81"/>
    <w:rsid w:val="00D31B55"/>
    <w:rsid w:val="00D333AF"/>
    <w:rsid w:val="00D33F23"/>
    <w:rsid w:val="00D34F71"/>
    <w:rsid w:val="00D360F9"/>
    <w:rsid w:val="00D368C8"/>
    <w:rsid w:val="00D37204"/>
    <w:rsid w:val="00D37FB9"/>
    <w:rsid w:val="00D45CF7"/>
    <w:rsid w:val="00D45F92"/>
    <w:rsid w:val="00D46527"/>
    <w:rsid w:val="00D465FF"/>
    <w:rsid w:val="00D479CD"/>
    <w:rsid w:val="00D51FED"/>
    <w:rsid w:val="00D525BB"/>
    <w:rsid w:val="00D539A6"/>
    <w:rsid w:val="00D565F4"/>
    <w:rsid w:val="00D56FD1"/>
    <w:rsid w:val="00D610AE"/>
    <w:rsid w:val="00D62EC2"/>
    <w:rsid w:val="00D63004"/>
    <w:rsid w:val="00D6599E"/>
    <w:rsid w:val="00D65FC9"/>
    <w:rsid w:val="00D660C0"/>
    <w:rsid w:val="00D66547"/>
    <w:rsid w:val="00D6702F"/>
    <w:rsid w:val="00D70430"/>
    <w:rsid w:val="00D70C1F"/>
    <w:rsid w:val="00D71E88"/>
    <w:rsid w:val="00D74E32"/>
    <w:rsid w:val="00D7544F"/>
    <w:rsid w:val="00D819D8"/>
    <w:rsid w:val="00D82319"/>
    <w:rsid w:val="00D84D72"/>
    <w:rsid w:val="00D857B7"/>
    <w:rsid w:val="00D865DB"/>
    <w:rsid w:val="00D906A1"/>
    <w:rsid w:val="00D9245A"/>
    <w:rsid w:val="00D92791"/>
    <w:rsid w:val="00D94B7F"/>
    <w:rsid w:val="00D975BF"/>
    <w:rsid w:val="00D977E4"/>
    <w:rsid w:val="00DA0493"/>
    <w:rsid w:val="00DA06A9"/>
    <w:rsid w:val="00DA25E9"/>
    <w:rsid w:val="00DA6DB3"/>
    <w:rsid w:val="00DA733F"/>
    <w:rsid w:val="00DA7B7D"/>
    <w:rsid w:val="00DB0264"/>
    <w:rsid w:val="00DB1C38"/>
    <w:rsid w:val="00DB263D"/>
    <w:rsid w:val="00DB3496"/>
    <w:rsid w:val="00DB490D"/>
    <w:rsid w:val="00DB4A53"/>
    <w:rsid w:val="00DB68DA"/>
    <w:rsid w:val="00DC21DB"/>
    <w:rsid w:val="00DC5314"/>
    <w:rsid w:val="00DD2B03"/>
    <w:rsid w:val="00DE1633"/>
    <w:rsid w:val="00DE375F"/>
    <w:rsid w:val="00DE3B19"/>
    <w:rsid w:val="00DE6033"/>
    <w:rsid w:val="00DE647F"/>
    <w:rsid w:val="00DF06D1"/>
    <w:rsid w:val="00DF1CB0"/>
    <w:rsid w:val="00DF5CB2"/>
    <w:rsid w:val="00DF6CF2"/>
    <w:rsid w:val="00E00F93"/>
    <w:rsid w:val="00E0103C"/>
    <w:rsid w:val="00E03F22"/>
    <w:rsid w:val="00E07FEA"/>
    <w:rsid w:val="00E13124"/>
    <w:rsid w:val="00E134B4"/>
    <w:rsid w:val="00E14CA3"/>
    <w:rsid w:val="00E14E47"/>
    <w:rsid w:val="00E15247"/>
    <w:rsid w:val="00E16E59"/>
    <w:rsid w:val="00E1775A"/>
    <w:rsid w:val="00E2132D"/>
    <w:rsid w:val="00E24616"/>
    <w:rsid w:val="00E2485F"/>
    <w:rsid w:val="00E24F07"/>
    <w:rsid w:val="00E25C49"/>
    <w:rsid w:val="00E27A42"/>
    <w:rsid w:val="00E27FDD"/>
    <w:rsid w:val="00E305D0"/>
    <w:rsid w:val="00E3094F"/>
    <w:rsid w:val="00E30B98"/>
    <w:rsid w:val="00E351EA"/>
    <w:rsid w:val="00E403FA"/>
    <w:rsid w:val="00E4098A"/>
    <w:rsid w:val="00E40CB0"/>
    <w:rsid w:val="00E41536"/>
    <w:rsid w:val="00E43E91"/>
    <w:rsid w:val="00E4601D"/>
    <w:rsid w:val="00E464AC"/>
    <w:rsid w:val="00E5293C"/>
    <w:rsid w:val="00E53806"/>
    <w:rsid w:val="00E53BB6"/>
    <w:rsid w:val="00E5599B"/>
    <w:rsid w:val="00E63C80"/>
    <w:rsid w:val="00E645A1"/>
    <w:rsid w:val="00E65B5B"/>
    <w:rsid w:val="00E66117"/>
    <w:rsid w:val="00E66E16"/>
    <w:rsid w:val="00E70422"/>
    <w:rsid w:val="00E73432"/>
    <w:rsid w:val="00E73454"/>
    <w:rsid w:val="00E74858"/>
    <w:rsid w:val="00E749E1"/>
    <w:rsid w:val="00E76CBF"/>
    <w:rsid w:val="00E76E79"/>
    <w:rsid w:val="00E77538"/>
    <w:rsid w:val="00E77D26"/>
    <w:rsid w:val="00E840A7"/>
    <w:rsid w:val="00E84F64"/>
    <w:rsid w:val="00E852C4"/>
    <w:rsid w:val="00E87F49"/>
    <w:rsid w:val="00E91861"/>
    <w:rsid w:val="00E921B3"/>
    <w:rsid w:val="00E93DD4"/>
    <w:rsid w:val="00E942EA"/>
    <w:rsid w:val="00EA0DC6"/>
    <w:rsid w:val="00EA193F"/>
    <w:rsid w:val="00EA2806"/>
    <w:rsid w:val="00EA2DC3"/>
    <w:rsid w:val="00EA3F34"/>
    <w:rsid w:val="00EA5F57"/>
    <w:rsid w:val="00EA6D24"/>
    <w:rsid w:val="00EB0A79"/>
    <w:rsid w:val="00EB3589"/>
    <w:rsid w:val="00EB456E"/>
    <w:rsid w:val="00EB4DA7"/>
    <w:rsid w:val="00EB6B9B"/>
    <w:rsid w:val="00EC09C3"/>
    <w:rsid w:val="00EC26DD"/>
    <w:rsid w:val="00EC2812"/>
    <w:rsid w:val="00EC525D"/>
    <w:rsid w:val="00EC6E92"/>
    <w:rsid w:val="00ED2CD4"/>
    <w:rsid w:val="00ED4D5E"/>
    <w:rsid w:val="00ED659E"/>
    <w:rsid w:val="00ED683F"/>
    <w:rsid w:val="00ED735C"/>
    <w:rsid w:val="00ED7623"/>
    <w:rsid w:val="00ED7EA9"/>
    <w:rsid w:val="00EE1332"/>
    <w:rsid w:val="00EE14E4"/>
    <w:rsid w:val="00EE2111"/>
    <w:rsid w:val="00EE38CC"/>
    <w:rsid w:val="00EE5471"/>
    <w:rsid w:val="00EE6204"/>
    <w:rsid w:val="00EE6980"/>
    <w:rsid w:val="00EE6A19"/>
    <w:rsid w:val="00EE6E23"/>
    <w:rsid w:val="00EF00CE"/>
    <w:rsid w:val="00EF164B"/>
    <w:rsid w:val="00EF21A1"/>
    <w:rsid w:val="00EF79CD"/>
    <w:rsid w:val="00EF7A17"/>
    <w:rsid w:val="00F00C9F"/>
    <w:rsid w:val="00F012A0"/>
    <w:rsid w:val="00F04ECA"/>
    <w:rsid w:val="00F07718"/>
    <w:rsid w:val="00F07E39"/>
    <w:rsid w:val="00F11402"/>
    <w:rsid w:val="00F11AB7"/>
    <w:rsid w:val="00F12758"/>
    <w:rsid w:val="00F201C7"/>
    <w:rsid w:val="00F202A9"/>
    <w:rsid w:val="00F20E54"/>
    <w:rsid w:val="00F212E2"/>
    <w:rsid w:val="00F22C8D"/>
    <w:rsid w:val="00F25221"/>
    <w:rsid w:val="00F26ED5"/>
    <w:rsid w:val="00F30283"/>
    <w:rsid w:val="00F3094D"/>
    <w:rsid w:val="00F32108"/>
    <w:rsid w:val="00F33E05"/>
    <w:rsid w:val="00F351B7"/>
    <w:rsid w:val="00F357BD"/>
    <w:rsid w:val="00F37A4C"/>
    <w:rsid w:val="00F4043D"/>
    <w:rsid w:val="00F41BC1"/>
    <w:rsid w:val="00F46382"/>
    <w:rsid w:val="00F4737E"/>
    <w:rsid w:val="00F4738A"/>
    <w:rsid w:val="00F50866"/>
    <w:rsid w:val="00F53D90"/>
    <w:rsid w:val="00F547E4"/>
    <w:rsid w:val="00F5632B"/>
    <w:rsid w:val="00F6126A"/>
    <w:rsid w:val="00F62778"/>
    <w:rsid w:val="00F6509A"/>
    <w:rsid w:val="00F659B7"/>
    <w:rsid w:val="00F65CBF"/>
    <w:rsid w:val="00F65D57"/>
    <w:rsid w:val="00F66E93"/>
    <w:rsid w:val="00F67205"/>
    <w:rsid w:val="00F67DAD"/>
    <w:rsid w:val="00F7203C"/>
    <w:rsid w:val="00F72EC6"/>
    <w:rsid w:val="00F73BBA"/>
    <w:rsid w:val="00F74C80"/>
    <w:rsid w:val="00F7563C"/>
    <w:rsid w:val="00F76C72"/>
    <w:rsid w:val="00F8271B"/>
    <w:rsid w:val="00F827E9"/>
    <w:rsid w:val="00F82AAB"/>
    <w:rsid w:val="00F83645"/>
    <w:rsid w:val="00F84864"/>
    <w:rsid w:val="00F9000C"/>
    <w:rsid w:val="00F93598"/>
    <w:rsid w:val="00F93C54"/>
    <w:rsid w:val="00F96280"/>
    <w:rsid w:val="00F9697D"/>
    <w:rsid w:val="00F96EBF"/>
    <w:rsid w:val="00FA0AF3"/>
    <w:rsid w:val="00FA0E1B"/>
    <w:rsid w:val="00FA0F10"/>
    <w:rsid w:val="00FA12FF"/>
    <w:rsid w:val="00FA4578"/>
    <w:rsid w:val="00FA476D"/>
    <w:rsid w:val="00FA4F64"/>
    <w:rsid w:val="00FA5487"/>
    <w:rsid w:val="00FA6319"/>
    <w:rsid w:val="00FA775E"/>
    <w:rsid w:val="00FB3270"/>
    <w:rsid w:val="00FB4134"/>
    <w:rsid w:val="00FB47FE"/>
    <w:rsid w:val="00FB4F51"/>
    <w:rsid w:val="00FB608F"/>
    <w:rsid w:val="00FB6B17"/>
    <w:rsid w:val="00FB7008"/>
    <w:rsid w:val="00FB7EEB"/>
    <w:rsid w:val="00FC11FE"/>
    <w:rsid w:val="00FC1B20"/>
    <w:rsid w:val="00FD1F24"/>
    <w:rsid w:val="00FD3AA1"/>
    <w:rsid w:val="00FD5315"/>
    <w:rsid w:val="00FD6D2F"/>
    <w:rsid w:val="00FE0C29"/>
    <w:rsid w:val="00FE184C"/>
    <w:rsid w:val="00FE4395"/>
    <w:rsid w:val="00FE49F2"/>
    <w:rsid w:val="00FE6CBF"/>
    <w:rsid w:val="00FF2077"/>
    <w:rsid w:val="00FF3383"/>
    <w:rsid w:val="00FF63C9"/>
    <w:rsid w:val="1DE550FD"/>
    <w:rsid w:val="37BF7BF8"/>
    <w:rsid w:val="3F7B7C15"/>
    <w:rsid w:val="62AA4603"/>
    <w:rsid w:val="74D4078D"/>
    <w:rsid w:val="77D533BC"/>
    <w:rsid w:val="7A28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1DD5414"/>
  <w15:docId w15:val="{35C092CD-6528-46C8-AB04-FB706F450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uiPriority="99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2">
    <w:name w:val="Normal"/>
    <w:qFormat/>
    <w:pPr>
      <w:widowControl w:val="0"/>
      <w:adjustRightInd w:val="0"/>
      <w:spacing w:before="60" w:after="60" w:line="360" w:lineRule="atLeast"/>
      <w:jc w:val="both"/>
      <w:textAlignment w:val="baseline"/>
    </w:pPr>
    <w:rPr>
      <w:sz w:val="24"/>
    </w:rPr>
  </w:style>
  <w:style w:type="paragraph" w:styleId="1">
    <w:name w:val="heading 1"/>
    <w:basedOn w:val="a2"/>
    <w:next w:val="a3"/>
    <w:uiPriority w:val="9"/>
    <w:qFormat/>
    <w:pPr>
      <w:keepNext/>
      <w:keepLines/>
      <w:pageBreakBefore/>
      <w:numPr>
        <w:numId w:val="1"/>
      </w:numPr>
      <w:spacing w:before="360" w:after="720" w:line="600" w:lineRule="atLeast"/>
      <w:jc w:val="center"/>
      <w:outlineLvl w:val="0"/>
    </w:pPr>
    <w:rPr>
      <w:b/>
      <w:kern w:val="44"/>
      <w:sz w:val="36"/>
    </w:rPr>
  </w:style>
  <w:style w:type="paragraph" w:styleId="2">
    <w:name w:val="heading 2"/>
    <w:basedOn w:val="a2"/>
    <w:next w:val="a3"/>
    <w:link w:val="20"/>
    <w:uiPriority w:val="9"/>
    <w:qFormat/>
    <w:pPr>
      <w:keepNext/>
      <w:keepLines/>
      <w:numPr>
        <w:ilvl w:val="1"/>
        <w:numId w:val="1"/>
      </w:numPr>
      <w:spacing w:before="240" w:after="120" w:line="40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2"/>
    <w:next w:val="a3"/>
    <w:link w:val="30"/>
    <w:uiPriority w:val="9"/>
    <w:qFormat/>
    <w:pPr>
      <w:keepNext/>
      <w:keepLines/>
      <w:numPr>
        <w:ilvl w:val="2"/>
        <w:numId w:val="1"/>
      </w:numPr>
      <w:spacing w:before="240" w:after="120" w:line="416" w:lineRule="atLeast"/>
      <w:outlineLvl w:val="2"/>
    </w:pPr>
    <w:rPr>
      <w:rFonts w:eastAsia="黑体"/>
      <w:b/>
      <w:sz w:val="30"/>
    </w:rPr>
  </w:style>
  <w:style w:type="paragraph" w:styleId="4">
    <w:name w:val="heading 4"/>
    <w:basedOn w:val="a2"/>
    <w:next w:val="a3"/>
    <w:uiPriority w:val="9"/>
    <w:qFormat/>
    <w:pPr>
      <w:keepNext/>
      <w:keepLines/>
      <w:numPr>
        <w:ilvl w:val="3"/>
        <w:numId w:val="1"/>
      </w:numPr>
      <w:spacing w:before="240" w:after="120"/>
      <w:outlineLvl w:val="3"/>
    </w:pPr>
    <w:rPr>
      <w:b/>
      <w:sz w:val="30"/>
    </w:rPr>
  </w:style>
  <w:style w:type="paragraph" w:styleId="5">
    <w:name w:val="heading 5"/>
    <w:basedOn w:val="a2"/>
    <w:next w:val="a3"/>
    <w:uiPriority w:val="9"/>
    <w:qFormat/>
    <w:pPr>
      <w:keepNext/>
      <w:keepLines/>
      <w:numPr>
        <w:ilvl w:val="4"/>
        <w:numId w:val="1"/>
      </w:numPr>
      <w:spacing w:before="280" w:after="290" w:line="376" w:lineRule="atLeast"/>
      <w:outlineLvl w:val="4"/>
    </w:pPr>
    <w:rPr>
      <w:b/>
    </w:rPr>
  </w:style>
  <w:style w:type="paragraph" w:styleId="6">
    <w:name w:val="heading 6"/>
    <w:basedOn w:val="a2"/>
    <w:next w:val="a3"/>
    <w:uiPriority w:val="9"/>
    <w:qFormat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b/>
    </w:rPr>
  </w:style>
  <w:style w:type="paragraph" w:styleId="7">
    <w:name w:val="heading 7"/>
    <w:basedOn w:val="a2"/>
    <w:next w:val="a3"/>
    <w:uiPriority w:val="9"/>
    <w:qFormat/>
    <w:pPr>
      <w:keepNext/>
      <w:keepLines/>
      <w:numPr>
        <w:ilvl w:val="6"/>
        <w:numId w:val="1"/>
      </w:numPr>
      <w:spacing w:before="120" w:after="120"/>
      <w:outlineLvl w:val="6"/>
    </w:pPr>
    <w:rPr>
      <w:b/>
      <w:bCs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3">
    <w:name w:val="文档正文"/>
    <w:basedOn w:val="a2"/>
    <w:link w:val="Char"/>
    <w:qFormat/>
    <w:pPr>
      <w:ind w:firstLine="482"/>
    </w:pPr>
  </w:style>
  <w:style w:type="paragraph" w:styleId="a">
    <w:name w:val="List Bullet"/>
    <w:basedOn w:val="a2"/>
    <w:qFormat/>
    <w:pPr>
      <w:numPr>
        <w:numId w:val="2"/>
      </w:numPr>
      <w:adjustRightInd/>
      <w:spacing w:before="0" w:after="0" w:line="360" w:lineRule="auto"/>
      <w:contextualSpacing/>
      <w:textAlignment w:val="auto"/>
    </w:pPr>
    <w:rPr>
      <w:rFonts w:ascii="新宋体" w:eastAsia="新宋体"/>
      <w:kern w:val="2"/>
      <w:szCs w:val="24"/>
    </w:rPr>
  </w:style>
  <w:style w:type="paragraph" w:styleId="a7">
    <w:name w:val="Document Map"/>
    <w:basedOn w:val="a2"/>
    <w:semiHidden/>
    <w:pPr>
      <w:shd w:val="clear" w:color="auto" w:fill="000080"/>
      <w:ind w:firstLine="482"/>
    </w:pPr>
    <w:rPr>
      <w:rFonts w:ascii="Courier New" w:hAnsi="Courier New"/>
      <w:sz w:val="18"/>
    </w:rPr>
  </w:style>
  <w:style w:type="paragraph" w:styleId="a8">
    <w:name w:val="annotation text"/>
    <w:basedOn w:val="a2"/>
    <w:link w:val="a9"/>
    <w:pPr>
      <w:jc w:val="left"/>
    </w:pPr>
  </w:style>
  <w:style w:type="paragraph" w:styleId="TOC3">
    <w:name w:val="toc 3"/>
    <w:basedOn w:val="a2"/>
    <w:next w:val="a2"/>
    <w:uiPriority w:val="39"/>
    <w:pPr>
      <w:ind w:leftChars="400" w:left="840"/>
    </w:pPr>
  </w:style>
  <w:style w:type="paragraph" w:styleId="aa">
    <w:name w:val="Date"/>
    <w:basedOn w:val="a2"/>
    <w:next w:val="a2"/>
    <w:link w:val="ab"/>
    <w:qFormat/>
    <w:pPr>
      <w:ind w:leftChars="2500" w:left="100"/>
    </w:pPr>
  </w:style>
  <w:style w:type="paragraph" w:styleId="ac">
    <w:name w:val="Balloon Text"/>
    <w:basedOn w:val="a2"/>
    <w:link w:val="ad"/>
    <w:qFormat/>
    <w:pPr>
      <w:spacing w:before="0" w:after="0" w:line="240" w:lineRule="auto"/>
    </w:pPr>
    <w:rPr>
      <w:sz w:val="18"/>
      <w:szCs w:val="18"/>
    </w:rPr>
  </w:style>
  <w:style w:type="paragraph" w:styleId="ae">
    <w:name w:val="footer"/>
    <w:basedOn w:val="a2"/>
    <w:pPr>
      <w:tabs>
        <w:tab w:val="center" w:pos="4153"/>
        <w:tab w:val="right" w:pos="8306"/>
      </w:tabs>
      <w:spacing w:line="240" w:lineRule="atLeast"/>
      <w:ind w:firstLine="482"/>
    </w:pPr>
    <w:rPr>
      <w:sz w:val="18"/>
    </w:rPr>
  </w:style>
  <w:style w:type="paragraph" w:styleId="af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ind w:firstLine="482"/>
      <w:jc w:val="center"/>
    </w:pPr>
    <w:rPr>
      <w:sz w:val="18"/>
    </w:rPr>
  </w:style>
  <w:style w:type="paragraph" w:styleId="TOC1">
    <w:name w:val="toc 1"/>
    <w:basedOn w:val="a2"/>
    <w:next w:val="a2"/>
    <w:uiPriority w:val="39"/>
  </w:style>
  <w:style w:type="paragraph" w:styleId="af0">
    <w:name w:val="table of figures"/>
    <w:basedOn w:val="a2"/>
    <w:next w:val="a2"/>
    <w:uiPriority w:val="99"/>
    <w:pPr>
      <w:ind w:leftChars="200" w:left="200" w:hangingChars="200" w:hanging="200"/>
    </w:pPr>
  </w:style>
  <w:style w:type="paragraph" w:styleId="TOC2">
    <w:name w:val="toc 2"/>
    <w:basedOn w:val="a2"/>
    <w:next w:val="a2"/>
    <w:uiPriority w:val="39"/>
    <w:pPr>
      <w:ind w:leftChars="200" w:left="420"/>
    </w:pPr>
  </w:style>
  <w:style w:type="paragraph" w:styleId="af1">
    <w:name w:val="annotation subject"/>
    <w:basedOn w:val="a8"/>
    <w:next w:val="a8"/>
    <w:link w:val="af2"/>
    <w:qFormat/>
    <w:rPr>
      <w:b/>
      <w:bCs/>
    </w:rPr>
  </w:style>
  <w:style w:type="table" w:styleId="af3">
    <w:name w:val="Table Grid"/>
    <w:basedOn w:val="a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4"/>
    <w:qFormat/>
  </w:style>
  <w:style w:type="character" w:styleId="af5">
    <w:name w:val="FollowedHyperlink"/>
    <w:rPr>
      <w:color w:val="800080"/>
      <w:u w:val="single"/>
    </w:rPr>
  </w:style>
  <w:style w:type="character" w:styleId="af6">
    <w:name w:val="Hyperlink"/>
    <w:uiPriority w:val="99"/>
    <w:unhideWhenUsed/>
    <w:rPr>
      <w:color w:val="0000FF"/>
      <w:u w:val="single"/>
    </w:rPr>
  </w:style>
  <w:style w:type="character" w:styleId="HTML">
    <w:name w:val="HTML Code"/>
    <w:basedOn w:val="a4"/>
    <w:semiHidden/>
    <w:unhideWhenUsed/>
    <w:rPr>
      <w:rFonts w:ascii="Courier New" w:hAnsi="Courier New"/>
      <w:sz w:val="20"/>
    </w:rPr>
  </w:style>
  <w:style w:type="character" w:styleId="af7">
    <w:name w:val="annotation reference"/>
    <w:rPr>
      <w:sz w:val="21"/>
      <w:szCs w:val="21"/>
    </w:rPr>
  </w:style>
  <w:style w:type="paragraph" w:customStyle="1" w:styleId="a0">
    <w:name w:val="表"/>
    <w:basedOn w:val="a2"/>
    <w:next w:val="a3"/>
    <w:qFormat/>
    <w:pPr>
      <w:numPr>
        <w:numId w:val="3"/>
      </w:numPr>
      <w:ind w:left="0" w:firstLine="0"/>
      <w:jc w:val="center"/>
    </w:pPr>
    <w:rPr>
      <w:rFonts w:eastAsia="黑体"/>
      <w:b/>
    </w:rPr>
  </w:style>
  <w:style w:type="paragraph" w:customStyle="1" w:styleId="a1">
    <w:name w:val="图"/>
    <w:basedOn w:val="a2"/>
    <w:next w:val="a3"/>
    <w:qFormat/>
    <w:pPr>
      <w:numPr>
        <w:numId w:val="4"/>
      </w:numPr>
      <w:ind w:left="0" w:firstLine="0"/>
      <w:jc w:val="center"/>
    </w:pPr>
    <w:rPr>
      <w:rFonts w:eastAsia="黑体"/>
      <w:b/>
    </w:rPr>
  </w:style>
  <w:style w:type="paragraph" w:customStyle="1" w:styleId="af8">
    <w:name w:val="正文 + 宋体"/>
    <w:basedOn w:val="a2"/>
    <w:pPr>
      <w:spacing w:before="0" w:after="0" w:line="360" w:lineRule="auto"/>
      <w:ind w:firstLineChars="200" w:firstLine="200"/>
    </w:pPr>
    <w:rPr>
      <w:rFonts w:ascii="宋体"/>
      <w:sz w:val="21"/>
      <w:szCs w:val="21"/>
    </w:rPr>
  </w:style>
  <w:style w:type="character" w:customStyle="1" w:styleId="Char">
    <w:name w:val="文档正文 Char"/>
    <w:link w:val="a3"/>
    <w:qFormat/>
    <w:rPr>
      <w:rFonts w:eastAsia="宋体"/>
      <w:sz w:val="24"/>
      <w:lang w:val="en-US" w:eastAsia="zh-CN" w:bidi="ar-SA"/>
    </w:rPr>
  </w:style>
  <w:style w:type="character" w:customStyle="1" w:styleId="ad">
    <w:name w:val="批注框文本 字符"/>
    <w:link w:val="ac"/>
    <w:qFormat/>
    <w:rPr>
      <w:sz w:val="18"/>
      <w:szCs w:val="18"/>
    </w:rPr>
  </w:style>
  <w:style w:type="character" w:customStyle="1" w:styleId="a9">
    <w:name w:val="批注文字 字符"/>
    <w:link w:val="a8"/>
    <w:qFormat/>
    <w:rPr>
      <w:sz w:val="24"/>
    </w:rPr>
  </w:style>
  <w:style w:type="character" w:customStyle="1" w:styleId="af2">
    <w:name w:val="批注主题 字符"/>
    <w:link w:val="af1"/>
    <w:qFormat/>
    <w:rPr>
      <w:b/>
      <w:bCs/>
      <w:sz w:val="24"/>
    </w:rPr>
  </w:style>
  <w:style w:type="paragraph" w:styleId="af9">
    <w:name w:val="List Paragraph"/>
    <w:basedOn w:val="a2"/>
    <w:uiPriority w:val="34"/>
    <w:qFormat/>
    <w:pPr>
      <w:ind w:firstLineChars="200" w:firstLine="420"/>
    </w:pPr>
  </w:style>
  <w:style w:type="character" w:customStyle="1" w:styleId="30">
    <w:name w:val="标题 3 字符"/>
    <w:link w:val="3"/>
    <w:uiPriority w:val="9"/>
    <w:qFormat/>
    <w:locked/>
    <w:rPr>
      <w:rFonts w:eastAsia="黑体"/>
      <w:b/>
      <w:sz w:val="30"/>
    </w:rPr>
  </w:style>
  <w:style w:type="character" w:customStyle="1" w:styleId="ab">
    <w:name w:val="日期 字符"/>
    <w:link w:val="aa"/>
    <w:qFormat/>
    <w:rPr>
      <w:sz w:val="24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sz w:val="32"/>
    </w:rPr>
  </w:style>
  <w:style w:type="paragraph" w:customStyle="1" w:styleId="Y">
    <w:name w:val="Y_段"/>
    <w:qFormat/>
    <w:pPr>
      <w:spacing w:line="300" w:lineRule="auto"/>
      <w:ind w:firstLineChars="200" w:firstLine="200"/>
      <w:jc w:val="both"/>
    </w:pPr>
    <w:rPr>
      <w:rFonts w:ascii="宋体" w:eastAsiaTheme="minorEastAsia" w:hAnsiTheme="minorHAnsi" w:cstheme="minorBidi"/>
      <w:kern w:val="2"/>
      <w:sz w:val="24"/>
      <w:szCs w:val="21"/>
    </w:rPr>
  </w:style>
  <w:style w:type="paragraph" w:customStyle="1" w:styleId="YB">
    <w:name w:val="Y_B三级标题"/>
    <w:basedOn w:val="a2"/>
    <w:next w:val="a2"/>
    <w:qFormat/>
    <w:pPr>
      <w:widowControl/>
      <w:numPr>
        <w:ilvl w:val="2"/>
        <w:numId w:val="5"/>
      </w:numPr>
      <w:adjustRightInd/>
      <w:spacing w:beforeLines="50" w:afterLines="50" w:line="300" w:lineRule="auto"/>
      <w:textAlignment w:val="auto"/>
      <w:outlineLvl w:val="2"/>
    </w:pPr>
    <w:rPr>
      <w:rFonts w:ascii="宋体" w:eastAsiaTheme="minorEastAsia" w:hAnsi="宋体" w:cstheme="minorBidi"/>
      <w:b/>
      <w:kern w:val="2"/>
      <w:sz w:val="32"/>
      <w:szCs w:val="32"/>
    </w:rPr>
  </w:style>
  <w:style w:type="character" w:customStyle="1" w:styleId="10">
    <w:name w:val="未处理的提及1"/>
    <w:basedOn w:val="a4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-g@vue/cli%20&#38656;&#20808;&#21368;&#36733;2.xx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odejs.org/en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wmf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MP\CCMI\40_&#27169;&#26495;\&#25968;&#25454;&#24211;&#35774;&#35745;&#35828;&#26126;&#2007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0922CF-CC8F-4FAA-A713-C81E6E83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数据库设计说明书模板</Template>
  <TotalTime>81</TotalTime>
  <Pages>6</Pages>
  <Words>155</Words>
  <Characters>889</Characters>
  <Application>Microsoft Office Word</Application>
  <DocSecurity>0</DocSecurity>
  <Lines>7</Lines>
  <Paragraphs>2</Paragraphs>
  <ScaleCrop>false</ScaleCrop>
  <Company>北京华宇软件股份有限公司</Company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北京华宇总体设计模板</dc:title>
  <dc:creator>何鹏</dc:creator>
  <cp:lastModifiedBy>何鹏</cp:lastModifiedBy>
  <cp:revision>11</cp:revision>
  <dcterms:created xsi:type="dcterms:W3CDTF">2019-09-16T13:44:00Z</dcterms:created>
  <dcterms:modified xsi:type="dcterms:W3CDTF">2019-09-25T05:47:00Z</dcterms:modified>
  <cp:category>正式文档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××计算机网络系统</vt:lpwstr>
  </property>
  <property fmtid="{D5CDD505-2E9C-101B-9397-08002B2CF9AE}" pid="3" name="文档编号前缀">
    <vt:lpwstr>THUNISOFT-</vt:lpwstr>
  </property>
  <property fmtid="{D5CDD505-2E9C-101B-9397-08002B2CF9AE}" pid="4" name="KSOProductBuildVer">
    <vt:lpwstr>2052-11.1.0.9069</vt:lpwstr>
  </property>
</Properties>
</file>