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85170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>imple</w:t>
      </w:r>
      <w:proofErr w:type="spellEnd"/>
      <w:r w:rsidRPr="00485170">
        <w:rPr>
          <w:rFonts w:ascii="Arial" w:eastAsia="굴림" w:hAnsi="Arial" w:cs="Arial"/>
          <w:b/>
          <w:bCs/>
          <w:color w:val="000000"/>
          <w:kern w:val="0"/>
          <w:sz w:val="28"/>
          <w:szCs w:val="28"/>
        </w:rPr>
        <w:t xml:space="preserve"> Mere Requirements Specification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Version 1.0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May 19, 2017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박해성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김수빈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김준희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85170">
        <w:rPr>
          <w:rFonts w:ascii="Arial" w:eastAsia="굴림" w:hAnsi="Arial" w:cs="Arial"/>
          <w:color w:val="000000"/>
          <w:kern w:val="0"/>
          <w:sz w:val="22"/>
        </w:rPr>
        <w:t>채병훈</w:t>
      </w:r>
      <w:proofErr w:type="spellEnd"/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85170">
        <w:rPr>
          <w:rFonts w:ascii="Arial" w:eastAsia="굴림" w:hAnsi="Arial" w:cs="Arial"/>
          <w:bCs/>
          <w:color w:val="000000"/>
          <w:kern w:val="0"/>
          <w:sz w:val="22"/>
        </w:rPr>
        <w:t>정건모못생김</w:t>
      </w:r>
      <w:proofErr w:type="spellEnd"/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1.</w:t>
      </w:r>
      <w:r w:rsidRPr="00485170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   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소개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1.1</w:t>
      </w:r>
      <w:r w:rsidRPr="00485170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목적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프로젝트의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목적은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자바로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시스템의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Merge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구현하는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것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입니다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22"/>
        </w:rPr>
        <w:t>SimpleMerge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프로그램은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Merge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기능에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관한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갖추고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있으며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절과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4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절에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걸쳐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기능이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명세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되어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문서는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22"/>
        </w:rPr>
        <w:t>SimpleMerge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프로그램의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요구사항을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설명합니다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1.2</w:t>
      </w:r>
      <w:r w:rsidRPr="00485170">
        <w:rPr>
          <w:rFonts w:ascii="Times New Roman" w:eastAsia="굴림" w:hAnsi="Times New Roman" w:cs="Times New Roman"/>
          <w:color w:val="000000"/>
          <w:kern w:val="0"/>
          <w:sz w:val="14"/>
          <w:szCs w:val="14"/>
        </w:rPr>
        <w:t xml:space="preserve"> 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문서규칙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1.3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대상</w:t>
      </w:r>
    </w:p>
    <w:p w:rsidR="00485170" w:rsidRPr="00485170" w:rsidRDefault="00485170" w:rsidP="004851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2. Use-case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UC1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  <w:t>Load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UC2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  <w:t>Edit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UC3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  <w:t>Save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UC4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  <w:t>Compare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UC5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  <w:t>Merge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UC6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CopyToLeft</w:t>
      </w:r>
      <w:proofErr w:type="spellEnd"/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UC7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ab/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CopyToRight</w:t>
      </w:r>
      <w:proofErr w:type="spellEnd"/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UC1 Flow of Events for the </w:t>
      </w:r>
      <w:r w:rsidRPr="00485170">
        <w:rPr>
          <w:rFonts w:ascii="Arial" w:eastAsia="굴림" w:hAnsi="Arial" w:cs="Arial"/>
          <w:b/>
          <w:bCs/>
          <w:i/>
          <w:iCs/>
          <w:color w:val="000000"/>
          <w:kern w:val="0"/>
          <w:sz w:val="18"/>
          <w:szCs w:val="18"/>
        </w:rPr>
        <w:t>Load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Use Case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1.1 Precondition: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텍스트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1.2 Main Flow: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로드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누르면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선택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대화상자가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나타나서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유저가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하나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선택해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읽어옵니다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[E2].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1.3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Subflows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None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1.4 Alternative Flows: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텍스트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합니다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텍스트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아닌경우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경고창을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띄우고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다시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선택하게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[E2]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접근권한이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합니다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접근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없을경우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수정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[E3]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요청합니다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[E3]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수정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요청에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실패했을경우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경고창을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띄워줍니다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UC2 Flow of Events for the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b/>
          <w:bCs/>
          <w:i/>
          <w:iCs/>
          <w:color w:val="000000"/>
          <w:kern w:val="0"/>
          <w:sz w:val="18"/>
          <w:szCs w:val="18"/>
        </w:rPr>
        <w:t>Edit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Use Case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1.1 Precondition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로드되어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1.2 Main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편집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누르면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기존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내용을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편집한다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  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1.3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Subflows</w:t>
      </w:r>
      <w:proofErr w:type="spellEnd"/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[S1]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편집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사항이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발생할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저장버튼이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활성화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1.4 Alternative Flows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None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UC3 Flow of Events for the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Save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Use Case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3.1 Precondition: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로드되어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lastRenderedPageBreak/>
        <w:t>편집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사항이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저장버튼이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활성화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되어야한다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3.2 Main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저장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누르면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편집된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내용이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반영되어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저장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3.3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Subflows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None.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3.4 Alternative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접근권한이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합니다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접근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없을경우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수정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[E2]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요청합니다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[E2]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수정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권한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요청에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실패했을경우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경고창을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띄워줍니다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UC4 Flow of Events for the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Compare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Use  Case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4.1 Precondition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2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개의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패널에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모두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load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되어있어야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4.2 Main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compare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누르면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부분이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블럭처리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4.3 Sub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None.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4.4 Alternative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내용이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같은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내용이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같다는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알림창을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띄워줍니다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UC5 Flow of Events for the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Merge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Use Case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5.1 Precondition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Compare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되어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있어서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Merge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버튼이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활성화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되어야한다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5.2 Main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Compare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에서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표시된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block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선택한다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. Copy to [right/left][S1][S2] button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눌러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[E1],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한쪽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 block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파일에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붙여넣는다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5.3 Sub Flow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[S1] Right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[S2] Left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5.4 Alternative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[E1] block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선택되지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않았을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위에서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순차적으로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merge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3.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Non-functional Requirements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Performance requirement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사용자가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load, save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눌렀을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파일크기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(KB) * 0.01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초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이내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읽고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쓰여야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Compare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눌렸을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파일크기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(KB) * 0.01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초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비교하여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부분을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출력해야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020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Copy to Right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눌렀을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오른쪽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파일에서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영역은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line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* 0.01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초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왼쪽의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영역으로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변경되어야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020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Copy to Left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눌렀을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왼쪽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파일에서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영역은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line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* 0.01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초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오른쪽의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선택된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영역으로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변경되어야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Usability requirement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프로그램을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실행시키면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창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안에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패널이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존재해야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각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패널의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상단에는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Load, Edit, Save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존재한다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Load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클릭하면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어느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불러올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것인지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경로를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선택하는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인터페이스가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존재해야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Edit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클릭하여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수정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저장하지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프로그램을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종료할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저장되지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않았음을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경고하는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창이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떠야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Compare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클릭하여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비교할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존재하지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코드는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빨간색으로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수정된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코드는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노랑색으로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표현된다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Merge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코드는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초록색으로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표현된다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도움말에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예시를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들어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그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사용법을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저장에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실패하거나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Merge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실패했을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오류창을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띄운다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Edit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Save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채로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Load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하려고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시도했을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저장되지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않았음을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알리고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유무를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묻는다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Constraints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수정하지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22"/>
        </w:rPr>
        <w:t>않았을경우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Save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비활성화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Compare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두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비교하지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않았거나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완벽하게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파일일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Copy to Right, Copy to left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버튼이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비활성화된다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020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Development and target platform</w:t>
      </w:r>
    </w:p>
    <w:p w:rsidR="00485170" w:rsidRPr="00485170" w:rsidRDefault="00485170" w:rsidP="00020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-IntelliJ IDEA CE</w:t>
      </w:r>
    </w:p>
    <w:p w:rsidR="00485170" w:rsidRPr="00485170" w:rsidRDefault="00485170" w:rsidP="0002012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-Window series </w:t>
      </w:r>
      <w:proofErr w:type="spellStart"/>
      <w:r w:rsidRPr="00485170">
        <w:rPr>
          <w:rFonts w:ascii="Arial" w:eastAsia="굴림" w:hAnsi="Arial" w:cs="Arial"/>
          <w:color w:val="000000"/>
          <w:kern w:val="0"/>
          <w:sz w:val="22"/>
        </w:rPr>
        <w:t>Os</w:t>
      </w:r>
      <w:proofErr w:type="spellEnd"/>
      <w:r w:rsidRPr="00485170">
        <w:rPr>
          <w:rFonts w:ascii="Arial" w:eastAsia="굴림" w:hAnsi="Arial" w:cs="Arial"/>
          <w:color w:val="000000"/>
          <w:kern w:val="0"/>
          <w:sz w:val="22"/>
        </w:rPr>
        <w:t>, Linux, Mac OS X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4. Requirement Dependency Traceability </w:t>
      </w:r>
    </w:p>
    <w:p w:rsidR="0002012D" w:rsidRDefault="0002012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:rsidR="0002012D" w:rsidRDefault="0002012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br w:type="page"/>
      </w:r>
    </w:p>
    <w:p w:rsidR="00485170" w:rsidRPr="00485170" w:rsidRDefault="0002012D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임시항목</w:t>
      </w:r>
      <w:bookmarkStart w:id="0" w:name="_GoBack"/>
      <w:bookmarkEnd w:id="0"/>
    </w:p>
    <w:p w:rsidR="00485170" w:rsidRPr="00485170" w:rsidRDefault="00485170" w:rsidP="0002012D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Cs w:val="20"/>
        </w:rPr>
        <w:t>1) Connect with Business context</w:t>
      </w:r>
    </w:p>
    <w:p w:rsidR="00485170" w:rsidRPr="00485170" w:rsidRDefault="00485170" w:rsidP="0002012D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Cs w:val="20"/>
        </w:rPr>
        <w:t>Business Context : Estimated cost, schedule, input effort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423"/>
        <w:gridCol w:w="1465"/>
        <w:gridCol w:w="1423"/>
        <w:gridCol w:w="1344"/>
        <w:gridCol w:w="1075"/>
        <w:gridCol w:w="1120"/>
      </w:tblGrid>
      <w:tr w:rsidR="00485170" w:rsidRPr="00485170" w:rsidTr="00485170">
        <w:trPr>
          <w:trHeight w:val="74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Business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Business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User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SW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Result</w:t>
            </w:r>
          </w:p>
        </w:tc>
      </w:tr>
      <w:tr w:rsidR="00485170" w:rsidRPr="00485170" w:rsidTr="00485170">
        <w:trPr>
          <w:trHeight w:val="1280"/>
        </w:trPr>
        <w:tc>
          <w:tcPr>
            <w:tcW w:w="0" w:type="auto"/>
            <w:vMerge w:val="restart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Satisfying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customer</w:t>
            </w:r>
          </w:p>
        </w:tc>
        <w:tc>
          <w:tcPr>
            <w:tcW w:w="0" w:type="auto"/>
            <w:vMerge w:val="restart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Make </w:t>
            </w:r>
            <w:proofErr w:type="spellStart"/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Github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Making file Revise program 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Load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To load stored file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Press the button Load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File loaded</w:t>
            </w:r>
          </w:p>
        </w:tc>
      </w:tr>
      <w:tr w:rsidR="00485170" w:rsidRPr="00485170" w:rsidTr="00485170">
        <w:trPr>
          <w:trHeight w:val="1280"/>
        </w:trPr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To append</w:t>
            </w:r>
          </w:p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contents to saved file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Press the button Edit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Can edit existing file</w:t>
            </w:r>
          </w:p>
        </w:tc>
      </w:tr>
      <w:tr w:rsidR="00485170" w:rsidRPr="00485170" w:rsidTr="00485170">
        <w:trPr>
          <w:trHeight w:val="1540"/>
        </w:trPr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To save the modified contents to an existing file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Press the button Save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Saved file with modified content</w:t>
            </w:r>
          </w:p>
        </w:tc>
      </w:tr>
      <w:tr w:rsidR="00485170" w:rsidRPr="00485170" w:rsidTr="00485170">
        <w:trPr>
          <w:trHeight w:val="1540"/>
        </w:trPr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Compare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For comparison with existing file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Press the button Compare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Compare existing and modified files</w:t>
            </w:r>
          </w:p>
        </w:tc>
      </w:tr>
      <w:tr w:rsidR="00485170" w:rsidRPr="00485170" w:rsidTr="00485170">
        <w:trPr>
          <w:trHeight w:val="1820"/>
        </w:trPr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To merge files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Press the button Merge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170" w:rsidRPr="00485170" w:rsidRDefault="00485170" w:rsidP="004851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5170">
              <w:rPr>
                <w:rFonts w:ascii="Arial" w:eastAsia="굴림" w:hAnsi="Arial" w:cs="Arial"/>
                <w:color w:val="000000"/>
                <w:kern w:val="0"/>
                <w:szCs w:val="20"/>
              </w:rPr>
              <w:t>Modified content merges into existing file</w:t>
            </w:r>
          </w:p>
        </w:tc>
      </w:tr>
    </w:tbl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85170" w:rsidRPr="00485170" w:rsidRDefault="00485170" w:rsidP="004851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굴림" w:eastAsia="굴림" w:hAnsi="굴림" w:cs="굴림"/>
          <w:kern w:val="0"/>
          <w:sz w:val="24"/>
          <w:szCs w:val="24"/>
        </w:rPr>
        <w:br/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 xml:space="preserve">Name: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Simple Merge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Short description: A user compares and merges files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Precondition: The user is authorized to compare and merge files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Postcondition: Files are compared and merged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Error situations: There are no files to merge.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System state in the event of an error: The user has not merged the file.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Actors: </w:t>
      </w:r>
      <w:r w:rsidRPr="00485170">
        <w:rPr>
          <w:rFonts w:ascii="Arial" w:eastAsia="굴림" w:hAnsi="Arial" w:cs="Arial"/>
          <w:b/>
          <w:bCs/>
          <w:color w:val="000000"/>
          <w:kern w:val="0"/>
          <w:sz w:val="22"/>
        </w:rPr>
        <w:t>User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Trigger: User requires the files to be merged.</w:t>
      </w:r>
    </w:p>
    <w:p w:rsidR="00485170" w:rsidRPr="00485170" w:rsidRDefault="00485170" w:rsidP="0048517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Standard process: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(1) User loads, edits, and save two files using “Load”, “Edit” and “Save” button in the main panel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(2) User compares two file with “Compare” button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800" w:hanging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(3) User selects blocks indicating differences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60" w:hanging="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      </w:t>
      </w:r>
      <w:r w:rsidRPr="00485170">
        <w:rPr>
          <w:rFonts w:ascii="Arial" w:eastAsia="굴림" w:hAnsi="Arial" w:cs="Arial"/>
          <w:color w:val="000000"/>
          <w:kern w:val="0"/>
          <w:sz w:val="22"/>
        </w:rPr>
        <w:tab/>
        <w:t>(4) User merges the selected block to right panel with “Copy to Right” button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800" w:hanging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(5) User conforms the corresponding blocks are identical</w:t>
      </w:r>
    </w:p>
    <w:p w:rsidR="00485170" w:rsidRPr="00485170" w:rsidRDefault="00485170" w:rsidP="0048517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Alternative processes: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20" w:firstLine="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(4) User merges the selected block to left panel with “Copy to Left” button</w:t>
      </w:r>
    </w:p>
    <w:p w:rsidR="00485170" w:rsidRPr="00485170" w:rsidRDefault="00485170" w:rsidP="00485170">
      <w:pPr>
        <w:widowControl/>
        <w:wordWrap/>
        <w:autoSpaceDE/>
        <w:autoSpaceDN/>
        <w:spacing w:after="0" w:line="240" w:lineRule="auto"/>
        <w:ind w:left="720" w:firstLine="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Arial" w:eastAsia="굴림" w:hAnsi="Arial" w:cs="Arial"/>
          <w:color w:val="000000"/>
          <w:kern w:val="0"/>
          <w:sz w:val="22"/>
        </w:rPr>
        <w:t>(5) User conforms the corresponding blocks are identical</w:t>
      </w:r>
    </w:p>
    <w:p w:rsidR="00485170" w:rsidRPr="00485170" w:rsidRDefault="00485170" w:rsidP="0048517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170">
        <w:rPr>
          <w:rFonts w:ascii="굴림" w:eastAsia="굴림" w:hAnsi="굴림" w:cs="굴림"/>
          <w:kern w:val="0"/>
          <w:sz w:val="24"/>
          <w:szCs w:val="24"/>
        </w:rPr>
        <w:br/>
      </w:r>
    </w:p>
    <w:p w:rsidR="00413AF1" w:rsidRPr="00485170" w:rsidRDefault="00413AF1" w:rsidP="00485170"/>
    <w:sectPr w:rsidR="00413AF1" w:rsidRPr="00485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32A2"/>
    <w:multiLevelType w:val="multilevel"/>
    <w:tmpl w:val="81D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A55E0"/>
    <w:multiLevelType w:val="multilevel"/>
    <w:tmpl w:val="5F7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70"/>
    <w:rsid w:val="0002012D"/>
    <w:rsid w:val="001C7BFF"/>
    <w:rsid w:val="00413AF1"/>
    <w:rsid w:val="00485170"/>
    <w:rsid w:val="0060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CC8"/>
  <w15:chartTrackingRefBased/>
  <w15:docId w15:val="{F52CB320-D94B-4330-B1D7-FC365C50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1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8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</dc:creator>
  <cp:keywords/>
  <dc:description/>
  <cp:lastModifiedBy>박해성</cp:lastModifiedBy>
  <cp:revision>1</cp:revision>
  <dcterms:created xsi:type="dcterms:W3CDTF">2017-05-21T16:12:00Z</dcterms:created>
  <dcterms:modified xsi:type="dcterms:W3CDTF">2017-05-22T04:07:00Z</dcterms:modified>
</cp:coreProperties>
</file>