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E3729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以下是针对海外文物知识图谱系统的详细项目管理计划模板，包含关键管理要素和可执行方案：</w:t>
      </w:r>
    </w:p>
    <w:p w14:paraId="7A514D5A">
      <w:pPr>
        <w:rPr>
          <w:rFonts w:hint="eastAsia" w:asciiTheme="majorEastAsia" w:hAnsiTheme="majorEastAsia" w:eastAsiaTheme="majorEastAsia" w:cstheme="majorEastAsia"/>
        </w:rPr>
      </w:pPr>
    </w:p>
    <w:p w14:paraId="73745CE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---</w:t>
      </w:r>
    </w:p>
    <w:p w14:paraId="67D6C2E4">
      <w:pPr>
        <w:rPr>
          <w:rFonts w:hint="eastAsia" w:asciiTheme="majorEastAsia" w:hAnsiTheme="majorEastAsia" w:eastAsiaTheme="majorEastAsia" w:cstheme="majorEastAsia"/>
        </w:rPr>
      </w:pPr>
    </w:p>
    <w:p w14:paraId="7E0BF393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 xml:space="preserve"> 海外文物知识图谱系统项目管理计划</w:t>
      </w:r>
    </w:p>
    <w:p w14:paraId="2627FF0D">
      <w:pPr>
        <w:rPr>
          <w:rFonts w:hint="eastAsia" w:asciiTheme="majorEastAsia" w:hAnsiTheme="majorEastAsia" w:eastAsiaTheme="majorEastAsia" w:cstheme="majorEastAsia"/>
        </w:rPr>
      </w:pPr>
    </w:p>
    <w:p w14:paraId="007033D8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 xml:space="preserve"> 一、项目概览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48"/>
        <w:gridCol w:w="5148"/>
      </w:tblGrid>
      <w:tr w14:paraId="7744F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48" w:type="dxa"/>
          </w:tcPr>
          <w:p w14:paraId="5F06B8BC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属性</w:t>
            </w:r>
          </w:p>
        </w:tc>
        <w:tc>
          <w:tcPr>
            <w:tcW w:w="5148" w:type="dxa"/>
          </w:tcPr>
          <w:p w14:paraId="4F790072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说明</w:t>
            </w:r>
          </w:p>
        </w:tc>
      </w:tr>
      <w:tr w14:paraId="0DB53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48" w:type="dxa"/>
          </w:tcPr>
          <w:p w14:paraId="46F68AAF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项目名称</w:t>
            </w:r>
          </w:p>
        </w:tc>
        <w:tc>
          <w:tcPr>
            <w:tcW w:w="5148" w:type="dxa"/>
          </w:tcPr>
          <w:p w14:paraId="4EBA82A3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海外文物知识图谱构建系统 </w:t>
            </w:r>
          </w:p>
        </w:tc>
      </w:tr>
      <w:tr w14:paraId="57397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48" w:type="dxa"/>
          </w:tcPr>
          <w:p w14:paraId="37742774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项目周期</w:t>
            </w:r>
          </w:p>
        </w:tc>
        <w:tc>
          <w:tcPr>
            <w:tcW w:w="5148" w:type="dxa"/>
          </w:tcPr>
          <w:p w14:paraId="56BDDD9A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202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</w:rPr>
              <w:t>年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15</w:t>
            </w:r>
            <w:r>
              <w:rPr>
                <w:rFonts w:hint="eastAsia" w:asciiTheme="majorEastAsia" w:hAnsiTheme="majorEastAsia" w:eastAsiaTheme="majorEastAsia" w:cstheme="majorEastAsia"/>
              </w:rPr>
              <w:t>日 - 202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</w:rPr>
              <w:t>年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6</w:t>
            </w:r>
            <w:r>
              <w:rPr>
                <w:rFonts w:hint="eastAsia" w:asciiTheme="majorEastAsia" w:hAnsiTheme="majorEastAsia" w:eastAsiaTheme="majorEastAsia" w:cstheme="majorEastAsia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</w:rPr>
              <w:t>日（共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7</w:t>
            </w:r>
            <w:r>
              <w:rPr>
                <w:rFonts w:hint="eastAsia" w:asciiTheme="majorEastAsia" w:hAnsiTheme="majorEastAsia" w:eastAsiaTheme="majorEastAsia" w:cstheme="majorEastAsia"/>
              </w:rPr>
              <w:t>周）</w:t>
            </w:r>
          </w:p>
        </w:tc>
      </w:tr>
      <w:tr w14:paraId="5A2C2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48" w:type="dxa"/>
          </w:tcPr>
          <w:p w14:paraId="51362A58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项目目标</w:t>
            </w:r>
          </w:p>
        </w:tc>
        <w:tc>
          <w:tcPr>
            <w:tcW w:w="5148" w:type="dxa"/>
          </w:tcPr>
          <w:p w14:paraId="6446F916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完成3家博物馆数据爬取、构建三元组的知识图谱、实现可视化查询接口</w:t>
            </w:r>
          </w:p>
        </w:tc>
      </w:tr>
    </w:tbl>
    <w:p w14:paraId="637948D2">
      <w:pPr>
        <w:rPr>
          <w:rFonts w:hint="eastAsia" w:asciiTheme="majorEastAsia" w:hAnsiTheme="majorEastAsia" w:eastAsiaTheme="majorEastAsia" w:cstheme="majorEastAsia"/>
        </w:rPr>
      </w:pPr>
    </w:p>
    <w:p w14:paraId="6F44F693">
      <w:pPr>
        <w:rPr>
          <w:rFonts w:hint="eastAsia" w:asciiTheme="majorEastAsia" w:hAnsiTheme="majorEastAsia" w:eastAsiaTheme="majorEastAsia" w:cstheme="majorEastAsia"/>
        </w:rPr>
      </w:pPr>
    </w:p>
    <w:p w14:paraId="1A789C42">
      <w:pPr>
        <w:rPr>
          <w:rFonts w:hint="eastAsia" w:asciiTheme="majorEastAsia" w:hAnsiTheme="majorEastAsia" w:eastAsiaTheme="majorEastAsia" w:cstheme="majorEastAsia"/>
        </w:rPr>
      </w:pPr>
    </w:p>
    <w:p w14:paraId="680EF6E9">
      <w:pPr>
        <w:rPr>
          <w:rFonts w:hint="eastAsia" w:asciiTheme="majorEastAsia" w:hAnsiTheme="majorEastAsia" w:eastAsiaTheme="majorEastAsia" w:cstheme="majorEastAsia"/>
        </w:rPr>
      </w:pPr>
    </w:p>
    <w:p w14:paraId="31958A59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 xml:space="preserve"> 二、项目范围管理</w:t>
      </w:r>
    </w:p>
    <w:p w14:paraId="78D1BE74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1. 功能范围（In-Scope）</w:t>
      </w:r>
    </w:p>
    <w:p w14:paraId="6235ABA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- ✅ 支持大英博物馆/大都会博物馆/东京国立博物馆网站数据爬取</w:t>
      </w:r>
    </w:p>
    <w:p w14:paraId="7CA474A3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- ✅ 实现文物数据清洗与标准化（年代转换、单位统一）</w:t>
      </w:r>
    </w:p>
    <w:p w14:paraId="3CFE1A22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- ✅ 构建基于Neo4j的知识图谱存储系统</w:t>
      </w:r>
    </w:p>
    <w:p w14:paraId="5385FCB4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- ✅ 提供基础SPARQL查询接口</w:t>
      </w:r>
    </w:p>
    <w:p w14:paraId="102D90A3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- ✅ 数据质量校验覆盖率≥95%</w:t>
      </w:r>
    </w:p>
    <w:p w14:paraId="2594F27A">
      <w:pPr>
        <w:rPr>
          <w:rFonts w:hint="eastAsia" w:asciiTheme="majorEastAsia" w:hAnsiTheme="majorEastAsia" w:eastAsiaTheme="majorEastAsia" w:cstheme="majorEastAsia"/>
        </w:rPr>
      </w:pPr>
    </w:p>
    <w:p w14:paraId="2A6188FC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2. 非功能范围（Out-of-Sarcope）</w:t>
      </w:r>
    </w:p>
    <w:p w14:paraId="0B41306A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- ❌ 非中国文物的数据处理</w:t>
      </w:r>
    </w:p>
    <w:p w14:paraId="4E8EAF4B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- ❌ 博物馆实时数据同步</w:t>
      </w:r>
    </w:p>
    <w:p w14:paraId="4EF210B7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- ❌ 多语言支持（仅限中文）</w:t>
      </w:r>
    </w:p>
    <w:p w14:paraId="78396C3B">
      <w:pPr>
        <w:rPr>
          <w:rFonts w:hint="eastAsia" w:asciiTheme="majorEastAsia" w:hAnsiTheme="majorEastAsia" w:eastAsiaTheme="majorEastAsia" w:cstheme="majorEastAsia"/>
        </w:rPr>
      </w:pPr>
    </w:p>
    <w:p w14:paraId="5EC9DA5A">
      <w:pPr>
        <w:rPr>
          <w:rFonts w:hint="eastAsia" w:asciiTheme="majorEastAsia" w:hAnsiTheme="majorEastAsia" w:eastAsiaTheme="majorEastAsia" w:cstheme="majorEastAsia"/>
        </w:rPr>
      </w:pPr>
    </w:p>
    <w:p w14:paraId="48B06073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 xml:space="preserve"> 三、项目时间计划（甘特图关键节点）</w:t>
      </w:r>
    </w:p>
    <w:p w14:paraId="253645A2">
      <w:pPr>
        <w:rPr>
          <w:rFonts w:hint="eastAsia" w:asciiTheme="majorEastAsia" w:hAnsiTheme="majorEastAsia" w:eastAsiaTheme="majorEastAsia" w:cstheme="majorEastAsia"/>
        </w:rPr>
      </w:pPr>
    </w:p>
    <w:p w14:paraId="08A4995F">
      <w:pPr>
        <w:rPr>
          <w:rFonts w:hint="eastAsia" w:asciiTheme="majorEastAsia" w:hAnsiTheme="majorEastAsia" w:eastAsiaTheme="majorEastAsia" w:cstheme="majorEastAsia"/>
        </w:rPr>
      </w:pPr>
    </w:p>
    <w:p w14:paraId="6E08D368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 xml:space="preserve"> 四、团队组织架构</w:t>
      </w:r>
    </w:p>
    <w:p w14:paraId="26214AE6"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9"/>
        <w:tblW w:w="104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19"/>
        <w:gridCol w:w="1191"/>
        <w:gridCol w:w="3434"/>
        <w:gridCol w:w="3433"/>
      </w:tblGrid>
      <w:tr w14:paraId="76B25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9" w:type="dxa"/>
          </w:tcPr>
          <w:p w14:paraId="11B39F9C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角色 </w:t>
            </w:r>
          </w:p>
        </w:tc>
        <w:tc>
          <w:tcPr>
            <w:tcW w:w="1191" w:type="dxa"/>
          </w:tcPr>
          <w:p w14:paraId="4882D1FC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人数</w:t>
            </w:r>
          </w:p>
        </w:tc>
        <w:tc>
          <w:tcPr>
            <w:tcW w:w="3434" w:type="dxa"/>
          </w:tcPr>
          <w:p w14:paraId="713CCE9E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职责</w:t>
            </w:r>
          </w:p>
        </w:tc>
        <w:tc>
          <w:tcPr>
            <w:tcW w:w="3433" w:type="dxa"/>
          </w:tcPr>
          <w:p w14:paraId="31972639">
            <w:pPr>
              <w:ind w:right="-281" w:rightChars="-117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关键产出物 </w:t>
            </w:r>
          </w:p>
        </w:tc>
      </w:tr>
      <w:tr w14:paraId="4C32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9" w:type="dxa"/>
          </w:tcPr>
          <w:p w14:paraId="627A48F4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项目经理</w:t>
            </w:r>
          </w:p>
        </w:tc>
        <w:tc>
          <w:tcPr>
            <w:tcW w:w="1191" w:type="dxa"/>
          </w:tcPr>
          <w:p w14:paraId="09EE2EE5"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34" w:type="dxa"/>
          </w:tcPr>
          <w:p w14:paraId="3960B2B7">
            <w:p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整体进度把控、风险管理</w:t>
            </w:r>
          </w:p>
        </w:tc>
        <w:tc>
          <w:tcPr>
            <w:tcW w:w="3433" w:type="dxa"/>
          </w:tcPr>
          <w:p w14:paraId="57591AA3">
            <w:p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项目计划书/周报/验收报告 </w:t>
            </w:r>
          </w:p>
        </w:tc>
      </w:tr>
      <w:tr w14:paraId="56EEA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9" w:type="dxa"/>
          </w:tcPr>
          <w:p w14:paraId="7CF49AA6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爬虫开发工程师</w:t>
            </w:r>
          </w:p>
        </w:tc>
        <w:tc>
          <w:tcPr>
            <w:tcW w:w="1191" w:type="dxa"/>
          </w:tcPr>
          <w:p w14:paraId="2B94F70C"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34" w:type="dxa"/>
          </w:tcPr>
          <w:p w14:paraId="371FB9B3">
            <w:pPr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网站爬取/反爬破解/数据采集</w:t>
            </w:r>
          </w:p>
        </w:tc>
        <w:tc>
          <w:tcPr>
            <w:tcW w:w="3433" w:type="dxa"/>
          </w:tcPr>
          <w:p w14:paraId="2F286EEE">
            <w:p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可运行爬虫程序/原始数据集 </w:t>
            </w:r>
          </w:p>
        </w:tc>
      </w:tr>
      <w:tr w14:paraId="413B2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9" w:type="dxa"/>
          </w:tcPr>
          <w:p w14:paraId="29ADA0AA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数据工程师</w:t>
            </w:r>
          </w:p>
        </w:tc>
        <w:tc>
          <w:tcPr>
            <w:tcW w:w="1191" w:type="dxa"/>
          </w:tcPr>
          <w:p w14:paraId="2F9B3923"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34" w:type="dxa"/>
          </w:tcPr>
          <w:p w14:paraId="4D22A227">
            <w:p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数据清洗/知识建模/质量校验</w:t>
            </w:r>
          </w:p>
        </w:tc>
        <w:tc>
          <w:tcPr>
            <w:tcW w:w="3433" w:type="dxa"/>
          </w:tcPr>
          <w:p w14:paraId="0B4A6DC5">
            <w:p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标准化数据集/RDF三元组文件</w:t>
            </w:r>
          </w:p>
        </w:tc>
      </w:tr>
      <w:tr w14:paraId="14CB7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9" w:type="dxa"/>
          </w:tcPr>
          <w:p w14:paraId="1B5717DD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后端开发工程师</w:t>
            </w:r>
          </w:p>
        </w:tc>
        <w:tc>
          <w:tcPr>
            <w:tcW w:w="1191" w:type="dxa"/>
          </w:tcPr>
          <w:p w14:paraId="7989425B"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34" w:type="dxa"/>
          </w:tcPr>
          <w:p w14:paraId="7AA9E9B3">
            <w:p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数据库设计/API开发 </w:t>
            </w:r>
          </w:p>
        </w:tc>
        <w:tc>
          <w:tcPr>
            <w:tcW w:w="3433" w:type="dxa"/>
          </w:tcPr>
          <w:p w14:paraId="29E8E3EC">
            <w:p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数据库Schema/GraphQL接口</w:t>
            </w:r>
          </w:p>
        </w:tc>
      </w:tr>
      <w:tr w14:paraId="6AA57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9" w:type="dxa"/>
          </w:tcPr>
          <w:p w14:paraId="625F250E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测试工程师</w:t>
            </w:r>
          </w:p>
        </w:tc>
        <w:tc>
          <w:tcPr>
            <w:tcW w:w="1191" w:type="dxa"/>
          </w:tcPr>
          <w:p w14:paraId="0B58BA81"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34" w:type="dxa"/>
          </w:tcPr>
          <w:p w14:paraId="77B4F1B7">
            <w:p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自动化测试/压力测试</w:t>
            </w:r>
          </w:p>
        </w:tc>
        <w:tc>
          <w:tcPr>
            <w:tcW w:w="3433" w:type="dxa"/>
          </w:tcPr>
          <w:p w14:paraId="1CD57B86">
            <w:p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测试报告/Bug清单</w:t>
            </w:r>
          </w:p>
        </w:tc>
      </w:tr>
    </w:tbl>
    <w:p w14:paraId="3AF21A67">
      <w:pPr>
        <w:rPr>
          <w:rFonts w:hint="eastAsia" w:asciiTheme="majorEastAsia" w:hAnsiTheme="majorEastAsia" w:eastAsiaTheme="majorEastAsia" w:cstheme="majorEastAsia"/>
        </w:rPr>
      </w:pPr>
    </w:p>
    <w:p w14:paraId="49A32E31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</w:t>
      </w:r>
    </w:p>
    <w:p w14:paraId="5DF2E0B7">
      <w:pPr>
        <w:rPr>
          <w:rFonts w:hint="eastAsia" w:asciiTheme="majorEastAsia" w:hAnsiTheme="majorEastAsia" w:eastAsiaTheme="majorEastAsia" w:cstheme="majorEastAsia"/>
        </w:rPr>
      </w:pPr>
    </w:p>
    <w:p w14:paraId="04E28182">
      <w:pPr>
        <w:rPr>
          <w:rFonts w:hint="eastAsia" w:asciiTheme="majorEastAsia" w:hAnsiTheme="majorEastAsia" w:eastAsiaTheme="majorEastAsia" w:cstheme="majorEastAsia"/>
        </w:rPr>
      </w:pPr>
    </w:p>
    <w:p w14:paraId="28458047">
      <w:pPr>
        <w:rPr>
          <w:rFonts w:hint="eastAsia" w:asciiTheme="majorEastAsia" w:hAnsiTheme="majorEastAsia" w:eastAsiaTheme="majorEastAsia" w:cstheme="majorEastAsia"/>
        </w:rPr>
      </w:pPr>
    </w:p>
    <w:p w14:paraId="30D2A32C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五、风险管理计划</w:t>
      </w:r>
    </w:p>
    <w:p w14:paraId="1418A7C2"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74"/>
        <w:gridCol w:w="2574"/>
        <w:gridCol w:w="2574"/>
        <w:gridCol w:w="2574"/>
      </w:tblGrid>
      <w:tr w14:paraId="29175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 w14:paraId="4A6AB673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风险项</w:t>
            </w:r>
          </w:p>
        </w:tc>
        <w:tc>
          <w:tcPr>
            <w:tcW w:w="2574" w:type="dxa"/>
          </w:tcPr>
          <w:p w14:paraId="4C5EBD93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概率</w:t>
            </w:r>
          </w:p>
        </w:tc>
        <w:tc>
          <w:tcPr>
            <w:tcW w:w="2574" w:type="dxa"/>
          </w:tcPr>
          <w:p w14:paraId="5F88DAAA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影响</w:t>
            </w:r>
          </w:p>
        </w:tc>
        <w:tc>
          <w:tcPr>
            <w:tcW w:w="2574" w:type="dxa"/>
          </w:tcPr>
          <w:p w14:paraId="17B165BC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应对策略 </w:t>
            </w:r>
          </w:p>
        </w:tc>
      </w:tr>
      <w:tr w14:paraId="7834A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74" w:type="dxa"/>
          </w:tcPr>
          <w:p w14:paraId="53A19944">
            <w:p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目标网站反爬机制升级</w:t>
            </w:r>
          </w:p>
        </w:tc>
        <w:tc>
          <w:tcPr>
            <w:tcW w:w="2574" w:type="dxa"/>
          </w:tcPr>
          <w:p w14:paraId="7BDC108B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高  </w:t>
            </w:r>
          </w:p>
        </w:tc>
        <w:tc>
          <w:tcPr>
            <w:tcW w:w="2574" w:type="dxa"/>
          </w:tcPr>
          <w:p w14:paraId="564ED93D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严重     </w:t>
            </w:r>
          </w:p>
        </w:tc>
        <w:tc>
          <w:tcPr>
            <w:tcW w:w="2574" w:type="dxa"/>
          </w:tcPr>
          <w:p w14:paraId="1AD673A1">
            <w:p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备用方案：Selenium模拟浏览器</w:t>
            </w:r>
          </w:p>
        </w:tc>
      </w:tr>
      <w:tr w14:paraId="3FD13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74" w:type="dxa"/>
          </w:tcPr>
          <w:p w14:paraId="4C34F19B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文物年代信息缺失率超预期</w:t>
            </w:r>
          </w:p>
        </w:tc>
        <w:tc>
          <w:tcPr>
            <w:tcW w:w="2574" w:type="dxa"/>
          </w:tcPr>
          <w:p w14:paraId="0968E724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中 </w:t>
            </w:r>
          </w:p>
        </w:tc>
        <w:tc>
          <w:tcPr>
            <w:tcW w:w="2574" w:type="dxa"/>
          </w:tcPr>
          <w:p w14:paraId="26F6EDF4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中等</w:t>
            </w:r>
          </w:p>
        </w:tc>
        <w:tc>
          <w:tcPr>
            <w:tcW w:w="2574" w:type="dxa"/>
          </w:tcPr>
          <w:p w14:paraId="21F5ACEB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发百科数据自动补全工具</w:t>
            </w:r>
          </w:p>
        </w:tc>
      </w:tr>
      <w:tr w14:paraId="0A93A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74" w:type="dxa"/>
          </w:tcPr>
          <w:p w14:paraId="264B1DA8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Neo4j性能瓶颈 </w:t>
            </w:r>
          </w:p>
        </w:tc>
        <w:tc>
          <w:tcPr>
            <w:tcW w:w="2574" w:type="dxa"/>
          </w:tcPr>
          <w:p w14:paraId="75CAA684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低</w:t>
            </w:r>
          </w:p>
        </w:tc>
        <w:tc>
          <w:tcPr>
            <w:tcW w:w="2574" w:type="dxa"/>
          </w:tcPr>
          <w:p w14:paraId="493C0373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2574" w:type="dxa"/>
          </w:tcPr>
          <w:p w14:paraId="34A5E9E8"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预备ArangoDB作为备选方案</w:t>
            </w:r>
          </w:p>
        </w:tc>
      </w:tr>
    </w:tbl>
    <w:p w14:paraId="36620074">
      <w:pPr>
        <w:rPr>
          <w:rFonts w:hint="eastAsia" w:asciiTheme="majorEastAsia" w:hAnsiTheme="majorEastAsia" w:eastAsiaTheme="majorEastAsia" w:cstheme="majorEastAsia"/>
        </w:rPr>
      </w:pPr>
    </w:p>
    <w:p w14:paraId="069EE858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 xml:space="preserve"> 六、沟通管理计划</w:t>
      </w:r>
    </w:p>
    <w:p w14:paraId="748BDCFA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1. 日常沟通</w:t>
      </w:r>
    </w:p>
    <w:p w14:paraId="54C4027B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每日站会：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15</w:t>
      </w:r>
      <w:r>
        <w:rPr>
          <w:rFonts w:hint="eastAsia" w:asciiTheme="majorEastAsia" w:hAnsiTheme="majorEastAsia" w:eastAsiaTheme="majorEastAsia" w:cstheme="majorEastAsia"/>
        </w:rPr>
        <w:t>:30-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16</w:t>
      </w:r>
      <w:r>
        <w:rPr>
          <w:rFonts w:hint="eastAsia" w:asciiTheme="majorEastAsia" w:hAnsiTheme="majorEastAsia" w:eastAsiaTheme="majorEastAsia" w:cstheme="majorEastAsia"/>
        </w:rPr>
        <w:t>: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00</w:t>
      </w:r>
      <w:r>
        <w:rPr>
          <w:rFonts w:hint="eastAsia" w:asciiTheme="majorEastAsia" w:hAnsiTheme="majorEastAsia" w:eastAsiaTheme="majorEastAsia" w:cstheme="majorEastAsia"/>
        </w:rPr>
        <w:t>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微信</w:t>
      </w:r>
      <w:r>
        <w:rPr>
          <w:rFonts w:hint="eastAsia" w:asciiTheme="majorEastAsia" w:hAnsiTheme="majorEastAsia" w:eastAsiaTheme="majorEastAsia" w:cstheme="majorEastAsia"/>
        </w:rPr>
        <w:t>）</w:t>
      </w:r>
    </w:p>
    <w:p w14:paraId="45F1C4BD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紧急问题：Slack即时通知通道urgent</w:t>
      </w:r>
    </w:p>
    <w:p w14:paraId="7B195F3E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2. 文档管理</w:t>
      </w:r>
    </w:p>
    <w:p w14:paraId="5D57840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需求文档：Confluence系统</w:t>
      </w:r>
    </w:p>
    <w:p w14:paraId="30BA6E65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代码管理：Git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hub</w:t>
      </w:r>
      <w:r>
        <w:rPr>
          <w:rFonts w:hint="eastAsia" w:asciiTheme="majorEastAsia" w:hAnsiTheme="majorEastAsia" w:eastAsiaTheme="majorEastAsia" w:cstheme="majorEastAsia"/>
        </w:rPr>
        <w:t>仓库（每日17:00自动备份）</w:t>
      </w:r>
    </w:p>
    <w:p w14:paraId="52E9D377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3. 里程碑会议</w:t>
      </w:r>
    </w:p>
    <w:p w14:paraId="7FD70E6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需求确认会：202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</w:rPr>
        <w:t>-0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</w:rPr>
        <w:t>-05</w:t>
      </w:r>
    </w:p>
    <w:p w14:paraId="293910B6">
      <w:pPr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t xml:space="preserve">   - 中期评审会：202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</w:rPr>
        <w:t>-0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</w:rPr>
        <w:t>-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25</w:t>
      </w:r>
    </w:p>
    <w:p w14:paraId="1070B8C5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t xml:space="preserve">   - 结项汇报会：202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</w:rPr>
        <w:t>-0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</w:rPr>
        <w:t>-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5</w:t>
      </w:r>
    </w:p>
    <w:p w14:paraId="12C91866">
      <w:pPr>
        <w:rPr>
          <w:rFonts w:hint="eastAsia" w:asciiTheme="majorEastAsia" w:hAnsiTheme="majorEastAsia" w:eastAsiaTheme="majorEastAsia" w:cstheme="majorEastAsia"/>
        </w:rPr>
      </w:pPr>
    </w:p>
    <w:p w14:paraId="0A5E5CF1">
      <w:pPr>
        <w:rPr>
          <w:rFonts w:hint="eastAsia" w:asciiTheme="majorEastAsia" w:hAnsiTheme="majorEastAsia" w:eastAsiaTheme="majorEastAsia" w:cstheme="majorEastAsia"/>
        </w:rPr>
      </w:pPr>
    </w:p>
    <w:p w14:paraId="3087A8BF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 xml:space="preserve"> 七、测试与验收计划</w:t>
      </w:r>
    </w:p>
    <w:p w14:paraId="657D452D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测试类型：</w:t>
      </w:r>
    </w:p>
    <w:p w14:paraId="26F1B53A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1. 爬虫稳定性测试：</w:t>
      </w:r>
    </w:p>
    <w:p w14:paraId="6308682C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连续72小时运行，故障率&lt;0.5%</w:t>
      </w:r>
    </w:p>
    <w:p w14:paraId="10C6FCCD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数据重复率≤3%</w:t>
      </w:r>
    </w:p>
    <w:p w14:paraId="1519B6B4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2. 知识图谱完整性测试：</w:t>
      </w:r>
    </w:p>
    <w:p w14:paraId="679B712F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SPARQL查询响应时间&lt;800ms（百万级数据）</w:t>
      </w:r>
    </w:p>
    <w:p w14:paraId="3CE693D5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实体关系覆盖率≥90%</w:t>
      </w:r>
    </w:p>
    <w:p w14:paraId="5452697F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3. 用户验收标准：</w:t>
      </w:r>
    </w:p>
    <w:p w14:paraId="59159660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通过10个典型查询用例（如"展示清代瓷器清单"）</w:t>
      </w:r>
    </w:p>
    <w:p w14:paraId="1CE52F83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数据准确率≥98%</w:t>
      </w:r>
    </w:p>
    <w:p w14:paraId="36F76D8B">
      <w:pPr>
        <w:rPr>
          <w:rFonts w:hint="eastAsia" w:asciiTheme="majorEastAsia" w:hAnsiTheme="majorEastAsia" w:eastAsiaTheme="majorEastAsia" w:cstheme="majorEastAsia"/>
        </w:rPr>
      </w:pPr>
    </w:p>
    <w:p w14:paraId="723D18F2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验收流程：</w:t>
      </w:r>
    </w:p>
    <w:p w14:paraId="12715F40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开发团队自测 → 测试组验证 → 客户UAT环境验收 → 签署验收确认书</w:t>
      </w:r>
    </w:p>
    <w:p w14:paraId="725B5233">
      <w:pPr>
        <w:rPr>
          <w:rFonts w:hint="eastAsia" w:asciiTheme="majorEastAsia" w:hAnsiTheme="majorEastAsia" w:eastAsiaTheme="majorEastAsia" w:cstheme="majorEastAsia"/>
        </w:rPr>
      </w:pPr>
    </w:p>
    <w:p w14:paraId="32BF0082">
      <w:pPr>
        <w:rPr>
          <w:rFonts w:hint="eastAsia" w:asciiTheme="majorEastAsia" w:hAnsiTheme="majorEastAsia" w:eastAsiaTheme="majorEastAsia" w:cstheme="majorEastAsia"/>
        </w:rPr>
      </w:pPr>
    </w:p>
    <w:p w14:paraId="6EE4C41A">
      <w:pPr>
        <w:rPr>
          <w:rFonts w:hint="eastAsia" w:asciiTheme="majorEastAsia" w:hAnsiTheme="majorEastAsia" w:eastAsiaTheme="majorEastAsia" w:cstheme="majorEastAsia"/>
        </w:rPr>
      </w:pPr>
    </w:p>
    <w:p w14:paraId="57C9DE06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八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</w:rPr>
        <w:t>、交付物清单</w:t>
      </w:r>
    </w:p>
    <w:p w14:paraId="3D3997F9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1. 技术交付物：</w:t>
      </w:r>
    </w:p>
    <w:p w14:paraId="19291052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可执行爬虫系统（Docker镜像）</w:t>
      </w:r>
    </w:p>
    <w:p w14:paraId="3E71A190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知识图谱数据库备份文件</w:t>
      </w:r>
    </w:p>
    <w:p w14:paraId="092719E0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API接口文档（Swagger格式）</w:t>
      </w:r>
    </w:p>
    <w:p w14:paraId="7A8AB614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2. 管理交付物：</w:t>
      </w:r>
    </w:p>
    <w:p w14:paraId="318741D0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项目总结报告（含性能指标）</w:t>
      </w:r>
    </w:p>
    <w:p w14:paraId="67176A5D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系统运维手册</w:t>
      </w:r>
    </w:p>
    <w:p w14:paraId="033E759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- 数据字典（含字段说明）</w:t>
      </w:r>
    </w:p>
    <w:p w14:paraId="3E98F5A2">
      <w:pPr>
        <w:rPr>
          <w:rFonts w:hint="eastAsia" w:asciiTheme="majorEastAsia" w:hAnsiTheme="majorEastAsia" w:eastAsiaTheme="majorEastAsia" w:cstheme="majorEastAsia"/>
        </w:rPr>
      </w:pPr>
    </w:p>
    <w:p w14:paraId="799C01DB">
      <w:pPr>
        <w:rPr>
          <w:rFonts w:hint="eastAsia" w:asciiTheme="majorEastAsia" w:hAnsiTheme="majorEastAsia" w:eastAsiaTheme="majorEastAsia" w:cstheme="majorEastAsia"/>
        </w:rPr>
      </w:pPr>
    </w:p>
    <w:p w14:paraId="0BB4C79B"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 xml:space="preserve"> 关键成功因素（CSF）</w:t>
      </w:r>
    </w:p>
    <w:p w14:paraId="7CA3D7F9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1. 反爬策略有效性：确保至少2家博物馆数据完整获取</w:t>
      </w:r>
    </w:p>
    <w:p w14:paraId="2004509E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2. 知识建模质量：人工抽检三元组合格率≥95%</w:t>
      </w:r>
    </w:p>
    <w:p w14:paraId="0A877980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3. 资源保障：标注团队需在7月前到位</w:t>
      </w:r>
    </w:p>
    <w:p w14:paraId="3AFB2449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4. 风险控制：建立每日数据采集量监控仪表盘</w:t>
      </w:r>
    </w:p>
    <w:p w14:paraId="571234AA">
      <w:pPr>
        <w:rPr>
          <w:rFonts w:hint="eastAsia" w:asciiTheme="majorEastAsia" w:hAnsiTheme="majorEastAsia" w:eastAsiaTheme="majorEastAsia" w:cstheme="majorEastAsia"/>
        </w:rPr>
      </w:pPr>
    </w:p>
    <w:p w14:paraId="68F4B2E5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该计划可直接用于项目启动，建议配合使用Jira进行任务跟踪，并通过燃尽图监控开发进度。实际执行中需重点关注数据采集阶段的网站结构变化监测</w:t>
      </w:r>
    </w:p>
    <w:sectPr>
      <w:pgSz w:w="11906" w:h="16838"/>
      <w:pgMar w:top="1440" w:right="746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67EB5"/>
    <w:rsid w:val="06023C82"/>
    <w:rsid w:val="0E303356"/>
    <w:rsid w:val="19C37774"/>
    <w:rsid w:val="1CED6FE2"/>
    <w:rsid w:val="1E7F010E"/>
    <w:rsid w:val="1F852AAF"/>
    <w:rsid w:val="23DC390D"/>
    <w:rsid w:val="2EC118E8"/>
    <w:rsid w:val="2FC87D12"/>
    <w:rsid w:val="3005243D"/>
    <w:rsid w:val="30403475"/>
    <w:rsid w:val="30640428"/>
    <w:rsid w:val="32981347"/>
    <w:rsid w:val="33D44600"/>
    <w:rsid w:val="352B4859"/>
    <w:rsid w:val="35C83CF1"/>
    <w:rsid w:val="3AD20E5A"/>
    <w:rsid w:val="3BC94388"/>
    <w:rsid w:val="3C8666B4"/>
    <w:rsid w:val="4585575A"/>
    <w:rsid w:val="571B5F1F"/>
    <w:rsid w:val="583077A8"/>
    <w:rsid w:val="5F2B0CC9"/>
    <w:rsid w:val="5FF67529"/>
    <w:rsid w:val="67784CC7"/>
    <w:rsid w:val="6B840883"/>
    <w:rsid w:val="6C2C42D2"/>
    <w:rsid w:val="6E49012B"/>
    <w:rsid w:val="70DA254F"/>
    <w:rsid w:val="70DA4C43"/>
    <w:rsid w:val="7161057A"/>
    <w:rsid w:val="755A5A0C"/>
    <w:rsid w:val="771D0930"/>
    <w:rsid w:val="7961380D"/>
    <w:rsid w:val="7AB83901"/>
    <w:rsid w:val="7BE2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ind w:firstLine="420" w:firstLineChars="200"/>
      <w:jc w:val="both"/>
    </w:pPr>
    <w:rPr>
      <w:rFonts w:ascii="Informal Roman" w:hAnsi="Informal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Autospacing="1" w:afterAutospacing="1" w:line="240" w:lineRule="auto"/>
      <w:ind w:firstLine="0" w:firstLineChars="0"/>
      <w:jc w:val="center"/>
      <w:outlineLvl w:val="0"/>
    </w:pPr>
    <w:rPr>
      <w:rFonts w:ascii="Times New Roman" w:hAnsi="Times New Roman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80" w:lineRule="exact"/>
      <w:jc w:val="both"/>
      <w:outlineLvl w:val="1"/>
    </w:pPr>
    <w:rPr>
      <w:rFonts w:ascii="Times New Roman" w:hAnsi="Times New Roman" w:eastAsia="黑体" w:cs="Times New Roman"/>
      <w:b/>
      <w:bCs/>
      <w:sz w:val="24"/>
      <w:szCs w:val="32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i/>
      <w:kern w:val="0"/>
      <w:sz w:val="24"/>
      <w:szCs w:val="27"/>
      <w:lang w:bidi="ar"/>
    </w:rPr>
  </w:style>
  <w:style w:type="character" w:default="1" w:styleId="10">
    <w:name w:val="Default Paragraph Font"/>
    <w:semiHidden/>
    <w:unhideWhenUsed/>
    <w:qFormat/>
    <w:uiPriority w:val="1"/>
    <w:rPr>
      <w:rFonts w:ascii="Times New Roman" w:hAnsi="Times New Roman" w:eastAsia="宋体"/>
      <w:sz w:val="24"/>
    </w:rPr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tabs>
        <w:tab w:val="right" w:leader="dot" w:pos="9061"/>
      </w:tabs>
      <w:spacing w:line="240" w:lineRule="auto"/>
      <w:ind w:left="420" w:firstLine="0" w:firstLineChars="0"/>
      <w:jc w:val="right"/>
    </w:pPr>
    <w:rPr>
      <w:rFonts w:ascii="Times New Roman" w:hAnsi="Times New Roman" w:eastAsia="宋体" w:cs="Times New Roman"/>
      <w:iCs/>
      <w:kern w:val="0"/>
      <w:sz w:val="28"/>
      <w:szCs w:val="28"/>
    </w:rPr>
  </w:style>
  <w:style w:type="paragraph" w:styleId="6">
    <w:name w:val="toc 1"/>
    <w:basedOn w:val="4"/>
    <w:next w:val="1"/>
    <w:qFormat/>
    <w:uiPriority w:val="0"/>
    <w:pPr>
      <w:tabs>
        <w:tab w:val="right" w:leader="dot" w:pos="9061"/>
      </w:tabs>
      <w:spacing w:line="240" w:lineRule="auto"/>
      <w:jc w:val="left"/>
    </w:pPr>
    <w:rPr>
      <w:rFonts w:ascii="Times New Roman" w:hAnsi="Times New Roman" w:eastAsia="黑体"/>
      <w:b w:val="0"/>
      <w:bCs w:val="0"/>
      <w:caps/>
      <w:sz w:val="28"/>
      <w:szCs w:val="28"/>
    </w:rPr>
  </w:style>
  <w:style w:type="paragraph" w:styleId="7">
    <w:name w:val="toc 2"/>
    <w:basedOn w:val="3"/>
    <w:next w:val="1"/>
    <w:qFormat/>
    <w:uiPriority w:val="0"/>
    <w:pPr>
      <w:spacing w:beforeAutospacing="0" w:afterAutospacing="0" w:line="240" w:lineRule="auto"/>
      <w:ind w:left="210" w:firstLine="0" w:firstLineChars="0"/>
      <w:jc w:val="right"/>
    </w:pPr>
    <w:rPr>
      <w:rFonts w:ascii="Times New Roman" w:hAnsi="Times New Roman" w:eastAsia="宋体"/>
      <w:smallCaps/>
      <w:szCs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10"/>
    <w:link w:val="3"/>
    <w:qFormat/>
    <w:uiPriority w:val="0"/>
    <w:rPr>
      <w:rFonts w:ascii="Arial" w:hAnsi="Arial" w:eastAsia="黑体" w:cs="Times New Roman"/>
      <w:b/>
      <w:bCs/>
      <w:sz w:val="28"/>
      <w:szCs w:val="32"/>
    </w:rPr>
  </w:style>
  <w:style w:type="character" w:customStyle="1" w:styleId="12">
    <w:name w:val="标题 3 Char"/>
    <w:basedOn w:val="10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2022-12-07T14:52:00Z</dcterms:created>
  <dc:creator>admin</dc:creator>
  <cp:lastModifiedBy>phenomena</cp:lastModifiedBy>
  <dcterms:modified xsi:type="dcterms:W3CDTF">2025-04-19T05:09:48Z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46B6C4E8E09A4253ABB13F9ACDB08CC1</vt:lpwstr>
  </property>
  <property fmtid="{D5CDD505-2E9C-101B-9397-08002B2CF9AE}" pid="4" name="KSOTemplateDocerSaveRecord">
    <vt:lpwstr>eyJoZGlkIjoiNTU0MTNjODZjOWRlNzBkMGFhOTQxNTMzN2RhNzM1ZmYiLCJ1c2VySWQiOiIxMzk1MDYxOTYxIn0=</vt:lpwstr>
  </property>
</Properties>
</file>