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E6" w:rsidRDefault="00B24F02" w:rsidP="001E28F5">
      <w:pPr>
        <w:ind w:firstLine="720"/>
      </w:pPr>
      <w:r>
        <w:t>The pizza show has several problems, which are indicated in the following flowchart, depicting the process of ordering:</w:t>
      </w:r>
    </w:p>
    <w:p w:rsidR="00830FE6" w:rsidRDefault="00830F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0.05pt;height:163.7pt">
            <v:imagedata r:id="rId5" o:title="Untitled Diagram"/>
          </v:shape>
        </w:pict>
      </w:r>
    </w:p>
    <w:p w:rsidR="00830FE6" w:rsidRDefault="00830FE6"/>
    <w:p w:rsidR="00830FE6" w:rsidRDefault="00460714" w:rsidP="00987E48">
      <w:pPr>
        <w:ind w:firstLine="720"/>
      </w:pPr>
      <w:r>
        <w:t>Firstly, there is an obvious issue with the communication between the cashier and the cook. The shouting back and forth is not a</w:t>
      </w:r>
      <w:r w:rsidR="00B247FE">
        <w:t>n efficient</w:t>
      </w:r>
      <w:r w:rsidR="00863894">
        <w:t xml:space="preserve"> way to transfer information</w:t>
      </w:r>
      <w:r>
        <w:t xml:space="preserve"> to the kitchen</w:t>
      </w:r>
      <w:r w:rsidR="00863894">
        <w:t xml:space="preserve"> and back</w:t>
      </w:r>
      <w:r w:rsidR="004574E7">
        <w:t xml:space="preserve">. Furthermore, </w:t>
      </w:r>
      <w:r w:rsidR="00014E43">
        <w:t>the order itself is stored on a flying note, if heard by the cook at all. That note can get lost or damaged, rendering the order non-existent. Additionally, when the order is ready for serving, there’s an unnecessary waiting time for the cook to see the baked pizza</w:t>
      </w:r>
      <w:r w:rsidR="00014E43">
        <w:tab/>
        <w:t>at the end of the line, followed by a shout to the cashier, informin</w:t>
      </w:r>
      <w:r w:rsidR="00987E48">
        <w:t>g him he can complete an order.</w:t>
      </w:r>
      <w:r w:rsidR="00CB6219">
        <w:t xml:space="preserve"> And that’s the main bottleneck in the process.</w:t>
      </w:r>
    </w:p>
    <w:p w:rsidR="00987E48" w:rsidRDefault="00987E48" w:rsidP="00987E48">
      <w:pPr>
        <w:ind w:firstLine="720"/>
      </w:pPr>
      <w:r>
        <w:t>Our solution to all of these problems is developing a system to manage and keep track of all orders. It looks something like this:</w:t>
      </w:r>
    </w:p>
    <w:p w:rsidR="00987E48" w:rsidRDefault="00987E48" w:rsidP="00987E48">
      <w:pPr>
        <w:ind w:firstLine="720"/>
      </w:pPr>
      <w:r>
        <w:rPr>
          <w:noProof/>
        </w:rPr>
        <w:pict>
          <v:shape id="_x0000_s1026" type="#_x0000_t75" style="position:absolute;left:0;text-align:left;margin-left:44.15pt;margin-top:3.15pt;width:383.1pt;height:180pt;z-index:-251657216;mso-position-horizontal-relative:text;mso-position-vertical-relative:text;mso-width-relative:page;mso-height-relative:page" wrapcoords="-42 0 -42 21510 21600 21510 21600 0 -42 0">
            <v:imagedata r:id="rId6" o:title="Untitled Diagram (1)"/>
            <w10:wrap type="tight"/>
          </v:shape>
        </w:pict>
      </w:r>
    </w:p>
    <w:p w:rsidR="00B13EDA" w:rsidRDefault="00987E48" w:rsidP="00CB6219">
      <w:pPr>
        <w:ind w:firstLine="720"/>
      </w:pPr>
      <w:r>
        <w:t>We have two distinct applications for the cashier and the cook, connected to our custom web server, which processes all requests and stores the orders in a database. The server also has a wired connection</w:t>
      </w:r>
      <w:r w:rsidR="001E28F5">
        <w:t xml:space="preserve"> to</w:t>
      </w:r>
      <w:r>
        <w:t xml:space="preserve"> the production</w:t>
      </w:r>
      <w:bookmarkStart w:id="0" w:name="_GoBack"/>
      <w:bookmarkEnd w:id="0"/>
      <w:r>
        <w:t xml:space="preserve"> line</w:t>
      </w:r>
      <w:r w:rsidR="00B13EDA">
        <w:t>, which is automated to check for ready orders.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13EDA" w:rsidTr="00B1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3EDA" w:rsidRDefault="00B13EDA" w:rsidP="00987E48">
            <w:r>
              <w:lastRenderedPageBreak/>
              <w:t>Component</w:t>
            </w:r>
          </w:p>
        </w:tc>
        <w:tc>
          <w:tcPr>
            <w:tcW w:w="3132" w:type="dxa"/>
          </w:tcPr>
          <w:p w:rsidR="00B13EDA" w:rsidRPr="00B13EDA" w:rsidRDefault="00B13EDA" w:rsidP="00987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Implemented with</w:t>
            </w:r>
          </w:p>
        </w:tc>
        <w:tc>
          <w:tcPr>
            <w:tcW w:w="3132" w:type="dxa"/>
          </w:tcPr>
          <w:p w:rsidR="00B13EDA" w:rsidRDefault="00B13EDA" w:rsidP="00987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</w:t>
            </w:r>
          </w:p>
        </w:tc>
      </w:tr>
      <w:tr w:rsidR="00B13EDA" w:rsidTr="00B1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3EDA" w:rsidRDefault="00B13EDA" w:rsidP="00987E48">
            <w:r>
              <w:t>Cashier App</w:t>
            </w:r>
          </w:p>
        </w:tc>
        <w:tc>
          <w:tcPr>
            <w:tcW w:w="3132" w:type="dxa"/>
          </w:tcPr>
          <w:p w:rsidR="00B13EDA" w:rsidRDefault="00B13EDA" w:rsidP="0098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Application</w:t>
            </w:r>
          </w:p>
        </w:tc>
        <w:tc>
          <w:tcPr>
            <w:tcW w:w="3132" w:type="dxa"/>
          </w:tcPr>
          <w:p w:rsidR="00B13EDA" w:rsidRDefault="00B13EDA" w:rsidP="00CB62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orders</w:t>
            </w:r>
          </w:p>
          <w:p w:rsidR="00B13EDA" w:rsidRDefault="00B13EDA" w:rsidP="00CB62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Finishing orders</w:t>
            </w:r>
          </w:p>
        </w:tc>
      </w:tr>
      <w:tr w:rsidR="00B13EDA" w:rsidTr="00B1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3EDA" w:rsidRDefault="00B13EDA" w:rsidP="00987E48">
            <w:r>
              <w:t>Cook App</w:t>
            </w:r>
          </w:p>
        </w:tc>
        <w:tc>
          <w:tcPr>
            <w:tcW w:w="3132" w:type="dxa"/>
          </w:tcPr>
          <w:p w:rsidR="00B13EDA" w:rsidRDefault="00B13EDA" w:rsidP="0098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Application</w:t>
            </w:r>
          </w:p>
        </w:tc>
        <w:tc>
          <w:tcPr>
            <w:tcW w:w="3132" w:type="dxa"/>
          </w:tcPr>
          <w:p w:rsidR="00B13EDA" w:rsidRDefault="00B13EDA" w:rsidP="00CB621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orders</w:t>
            </w:r>
          </w:p>
          <w:p w:rsidR="00B13EDA" w:rsidRDefault="00B13EDA" w:rsidP="00CB621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orders</w:t>
            </w:r>
          </w:p>
        </w:tc>
      </w:tr>
      <w:tr w:rsidR="00B13EDA" w:rsidTr="00B1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3EDA" w:rsidRDefault="00B13EDA" w:rsidP="00987E48">
            <w:r>
              <w:t>Web Server</w:t>
            </w:r>
          </w:p>
        </w:tc>
        <w:tc>
          <w:tcPr>
            <w:tcW w:w="3132" w:type="dxa"/>
          </w:tcPr>
          <w:p w:rsidR="00B13EDA" w:rsidRDefault="00CB6219" w:rsidP="00CB6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NodeMCU </w:t>
            </w:r>
            <w:r w:rsidR="00B13EDA">
              <w:t>ESP826</w:t>
            </w:r>
            <w:r>
              <w:t xml:space="preserve"> board</w:t>
            </w:r>
          </w:p>
        </w:tc>
        <w:tc>
          <w:tcPr>
            <w:tcW w:w="3132" w:type="dxa"/>
          </w:tcPr>
          <w:p w:rsidR="00B13EDA" w:rsidRDefault="00B13EDA" w:rsidP="00CB621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Establishing communication</w:t>
            </w:r>
          </w:p>
        </w:tc>
      </w:tr>
      <w:tr w:rsidR="00B13EDA" w:rsidTr="00B1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3EDA" w:rsidRDefault="00B13EDA" w:rsidP="00987E48">
            <w:r>
              <w:t>Database</w:t>
            </w:r>
          </w:p>
        </w:tc>
        <w:tc>
          <w:tcPr>
            <w:tcW w:w="3132" w:type="dxa"/>
          </w:tcPr>
          <w:p w:rsidR="00B13EDA" w:rsidRDefault="00B13EDA" w:rsidP="0098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Expansion</w:t>
            </w:r>
          </w:p>
        </w:tc>
        <w:tc>
          <w:tcPr>
            <w:tcW w:w="3132" w:type="dxa"/>
          </w:tcPr>
          <w:p w:rsidR="00B13EDA" w:rsidRDefault="00B13EDA" w:rsidP="00CB621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Storing orders</w:t>
            </w:r>
          </w:p>
        </w:tc>
      </w:tr>
      <w:tr w:rsidR="00B13EDA" w:rsidTr="00B1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B13EDA" w:rsidRDefault="00B13EDA" w:rsidP="00987E48">
            <w:r>
              <w:t>Production Line</w:t>
            </w:r>
          </w:p>
        </w:tc>
        <w:tc>
          <w:tcPr>
            <w:tcW w:w="3132" w:type="dxa"/>
          </w:tcPr>
          <w:p w:rsidR="00B13EDA" w:rsidRDefault="00B13EDA" w:rsidP="0098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Uno</w:t>
            </w:r>
          </w:p>
        </w:tc>
        <w:tc>
          <w:tcPr>
            <w:tcW w:w="3132" w:type="dxa"/>
          </w:tcPr>
          <w:p w:rsidR="00B13EDA" w:rsidRDefault="00B13EDA" w:rsidP="00CB621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Keeping track of the orders</w:t>
            </w:r>
          </w:p>
          <w:p w:rsidR="004D38AF" w:rsidRDefault="004D38AF" w:rsidP="00CB621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orders</w:t>
            </w:r>
          </w:p>
        </w:tc>
      </w:tr>
    </w:tbl>
    <w:p w:rsidR="00CB6219" w:rsidRDefault="00CB6219" w:rsidP="001E28F5"/>
    <w:sectPr w:rsidR="00CB62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E01"/>
    <w:multiLevelType w:val="hybridMultilevel"/>
    <w:tmpl w:val="77E2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6F8E"/>
    <w:multiLevelType w:val="hybridMultilevel"/>
    <w:tmpl w:val="CC1A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C4E65"/>
    <w:multiLevelType w:val="hybridMultilevel"/>
    <w:tmpl w:val="974E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A56A4"/>
    <w:multiLevelType w:val="hybridMultilevel"/>
    <w:tmpl w:val="3224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E6"/>
    <w:rsid w:val="00014E43"/>
    <w:rsid w:val="00117EC6"/>
    <w:rsid w:val="001E28F5"/>
    <w:rsid w:val="004574E7"/>
    <w:rsid w:val="00460714"/>
    <w:rsid w:val="004D38AF"/>
    <w:rsid w:val="005B5791"/>
    <w:rsid w:val="00830FE6"/>
    <w:rsid w:val="00863894"/>
    <w:rsid w:val="00987E48"/>
    <w:rsid w:val="00B13EDA"/>
    <w:rsid w:val="00B247FE"/>
    <w:rsid w:val="00B24F02"/>
    <w:rsid w:val="00CB6219"/>
    <w:rsid w:val="00E92271"/>
    <w:rsid w:val="00F7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B4DDF0"/>
  <w15:chartTrackingRefBased/>
  <w15:docId w15:val="{32407F2A-0600-4A3E-A786-7E0E556D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13E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13E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E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E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E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E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E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4</cp:revision>
  <dcterms:created xsi:type="dcterms:W3CDTF">2019-09-17T09:23:00Z</dcterms:created>
  <dcterms:modified xsi:type="dcterms:W3CDTF">2019-09-18T10:42:00Z</dcterms:modified>
</cp:coreProperties>
</file>