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FCCBD" w14:textId="625B4CDA" w:rsidR="00802A87" w:rsidRPr="00802A87" w:rsidRDefault="00802A87" w:rsidP="00802A87">
      <w:pPr>
        <w:pStyle w:val="ListParagraph"/>
        <w:numPr>
          <w:ilvl w:val="2"/>
          <w:numId w:val="8"/>
        </w:numPr>
        <w:tabs>
          <w:tab w:val="left" w:pos="900"/>
        </w:tabs>
        <w:spacing w:before="117"/>
        <w:ind w:left="2700" w:hanging="2574"/>
        <w:rPr>
          <w:b/>
          <w:sz w:val="20"/>
        </w:rPr>
      </w:pPr>
      <w:r w:rsidRPr="00802A87">
        <w:rPr>
          <w:b/>
          <w:sz w:val="20"/>
        </w:rPr>
        <w:t>Beginning</w:t>
      </w:r>
      <w:r w:rsidRPr="00802A87">
        <w:rPr>
          <w:b/>
          <w:spacing w:val="-1"/>
          <w:sz w:val="20"/>
        </w:rPr>
        <w:t xml:space="preserve"> </w:t>
      </w:r>
      <w:r w:rsidRPr="00802A87">
        <w:rPr>
          <w:b/>
          <w:sz w:val="20"/>
        </w:rPr>
        <w:t>Comments</w:t>
      </w:r>
    </w:p>
    <w:p w14:paraId="1E3E3EB0" w14:textId="77777777" w:rsidR="00802A87" w:rsidRDefault="00802A87" w:rsidP="00802A87">
      <w:pPr>
        <w:pStyle w:val="BodyText"/>
        <w:spacing w:before="121"/>
        <w:ind w:left="1080" w:right="682"/>
        <w:jc w:val="both"/>
      </w:pPr>
      <w:r>
        <w:t>All source files of a project should have consistent format of beginning comments, which can contain information like class name, version information, date, copyright notice, modification logs, etc.</w:t>
      </w:r>
    </w:p>
    <w:p w14:paraId="54F7991D" w14:textId="77777777" w:rsidR="00802A87" w:rsidRDefault="00802A87" w:rsidP="00802A87">
      <w:pPr>
        <w:pStyle w:val="BodyText"/>
        <w:spacing w:before="121"/>
        <w:ind w:left="1080"/>
        <w:jc w:val="both"/>
      </w:pPr>
      <w:r>
        <w:t>Here is a recommended example of beginning comments format:</w:t>
      </w:r>
    </w:p>
    <w:p w14:paraId="39B9C9B3" w14:textId="4CC5D9CB" w:rsidR="00802A87" w:rsidRDefault="00802A87" w:rsidP="00802A87">
      <w:pPr>
        <w:spacing w:before="205"/>
        <w:ind w:left="216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/*</w:t>
      </w:r>
      <w:r w:rsidR="00071A6E">
        <w:rPr>
          <w:rFonts w:ascii="Courier New"/>
          <w:sz w:val="18"/>
        </w:rPr>
        <w:t>*************************************************</w:t>
      </w:r>
    </w:p>
    <w:p w14:paraId="277B9B8A" w14:textId="77777777" w:rsidR="00802A87" w:rsidRDefault="00802A87" w:rsidP="00802A87">
      <w:pPr>
        <w:pStyle w:val="ListParagraph"/>
        <w:numPr>
          <w:ilvl w:val="0"/>
          <w:numId w:val="7"/>
        </w:numPr>
        <w:tabs>
          <w:tab w:val="left" w:pos="2485"/>
        </w:tabs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Classname</w:t>
      </w:r>
      <w:proofErr w:type="spellEnd"/>
    </w:p>
    <w:p w14:paraId="4C0AC9DC" w14:textId="77777777" w:rsidR="00802A87" w:rsidRDefault="00802A87" w:rsidP="00802A87">
      <w:pPr>
        <w:ind w:left="2268"/>
        <w:rPr>
          <w:rFonts w:ascii="Courier New"/>
          <w:sz w:val="18"/>
        </w:rPr>
      </w:pPr>
      <w:r>
        <w:rPr>
          <w:rFonts w:ascii="Courier New"/>
          <w:sz w:val="18"/>
        </w:rPr>
        <w:t>*</w:t>
      </w:r>
    </w:p>
    <w:p w14:paraId="54EED6C3" w14:textId="77777777" w:rsidR="00802A87" w:rsidRDefault="00802A87" w:rsidP="00802A87">
      <w:pPr>
        <w:pStyle w:val="ListParagraph"/>
        <w:numPr>
          <w:ilvl w:val="0"/>
          <w:numId w:val="7"/>
        </w:numPr>
        <w:tabs>
          <w:tab w:val="left" w:pos="2485"/>
        </w:tabs>
        <w:rPr>
          <w:rFonts w:ascii="Courier New"/>
          <w:sz w:val="18"/>
        </w:rPr>
      </w:pPr>
      <w:r>
        <w:rPr>
          <w:rFonts w:ascii="Courier New"/>
          <w:sz w:val="18"/>
        </w:rPr>
        <w:t>Version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information</w:t>
      </w:r>
    </w:p>
    <w:p w14:paraId="69B1C882" w14:textId="77777777" w:rsidR="00802A87" w:rsidRDefault="00802A87" w:rsidP="00802A87">
      <w:pPr>
        <w:ind w:left="2268"/>
        <w:rPr>
          <w:rFonts w:ascii="Courier New"/>
          <w:sz w:val="18"/>
        </w:rPr>
      </w:pPr>
      <w:r>
        <w:rPr>
          <w:rFonts w:ascii="Courier New"/>
          <w:sz w:val="18"/>
        </w:rPr>
        <w:t>*</w:t>
      </w:r>
    </w:p>
    <w:p w14:paraId="646622FA" w14:textId="77777777" w:rsidR="00802A87" w:rsidRDefault="00802A87" w:rsidP="00802A87">
      <w:pPr>
        <w:pStyle w:val="ListParagraph"/>
        <w:numPr>
          <w:ilvl w:val="0"/>
          <w:numId w:val="7"/>
        </w:numPr>
        <w:tabs>
          <w:tab w:val="left" w:pos="2485"/>
        </w:tabs>
        <w:rPr>
          <w:rFonts w:ascii="Courier New"/>
          <w:sz w:val="18"/>
        </w:rPr>
      </w:pPr>
      <w:r>
        <w:rPr>
          <w:rFonts w:ascii="Courier New"/>
          <w:sz w:val="18"/>
        </w:rPr>
        <w:t>Date</w:t>
      </w:r>
    </w:p>
    <w:p w14:paraId="3D58C569" w14:textId="77777777" w:rsidR="00802A87" w:rsidRDefault="00802A87" w:rsidP="00802A87">
      <w:pPr>
        <w:ind w:left="2268"/>
        <w:rPr>
          <w:rFonts w:ascii="Courier New"/>
          <w:sz w:val="18"/>
        </w:rPr>
      </w:pPr>
      <w:r>
        <w:rPr>
          <w:rFonts w:ascii="Courier New"/>
          <w:sz w:val="18"/>
        </w:rPr>
        <w:t>*</w:t>
      </w:r>
    </w:p>
    <w:p w14:paraId="119A18E6" w14:textId="77777777" w:rsidR="00802A87" w:rsidRDefault="00802A87" w:rsidP="00802A87">
      <w:pPr>
        <w:pStyle w:val="ListParagraph"/>
        <w:numPr>
          <w:ilvl w:val="0"/>
          <w:numId w:val="7"/>
        </w:numPr>
        <w:tabs>
          <w:tab w:val="left" w:pos="2485"/>
        </w:tabs>
        <w:spacing w:before="1"/>
        <w:rPr>
          <w:rFonts w:ascii="Courier New"/>
          <w:sz w:val="18"/>
        </w:rPr>
      </w:pPr>
      <w:r>
        <w:rPr>
          <w:rFonts w:ascii="Courier New"/>
          <w:sz w:val="18"/>
        </w:rPr>
        <w:t>Copyright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notice</w:t>
      </w:r>
    </w:p>
    <w:p w14:paraId="5FB9FB88" w14:textId="77777777" w:rsidR="00802A87" w:rsidRDefault="00802A87" w:rsidP="00802A87">
      <w:pPr>
        <w:ind w:left="2268"/>
        <w:rPr>
          <w:rFonts w:ascii="Courier New"/>
          <w:sz w:val="18"/>
        </w:rPr>
      </w:pPr>
      <w:r>
        <w:rPr>
          <w:rFonts w:ascii="Courier New"/>
          <w:sz w:val="18"/>
        </w:rPr>
        <w:t>*</w:t>
      </w:r>
    </w:p>
    <w:p w14:paraId="7CF37149" w14:textId="77777777" w:rsidR="00802A87" w:rsidRDefault="00802A87" w:rsidP="00802A87">
      <w:pPr>
        <w:pStyle w:val="ListParagraph"/>
        <w:numPr>
          <w:ilvl w:val="0"/>
          <w:numId w:val="7"/>
        </w:numPr>
        <w:tabs>
          <w:tab w:val="left" w:pos="2485"/>
        </w:tabs>
        <w:rPr>
          <w:rFonts w:ascii="Courier New"/>
          <w:sz w:val="18"/>
        </w:rPr>
      </w:pPr>
      <w:r>
        <w:rPr>
          <w:rFonts w:ascii="Courier New"/>
          <w:sz w:val="18"/>
        </w:rPr>
        <w:t>Modification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Logs:</w:t>
      </w:r>
    </w:p>
    <w:p w14:paraId="16370132" w14:textId="482ECF70" w:rsidR="00071A6E" w:rsidRDefault="00802A87" w:rsidP="00802A87">
      <w:pPr>
        <w:pStyle w:val="ListParagraph"/>
        <w:numPr>
          <w:ilvl w:val="0"/>
          <w:numId w:val="7"/>
        </w:numPr>
        <w:tabs>
          <w:tab w:val="left" w:pos="2700"/>
          <w:tab w:val="left" w:pos="2701"/>
          <w:tab w:val="left" w:pos="3996"/>
          <w:tab w:val="left" w:pos="5292"/>
        </w:tabs>
        <w:ind w:left="2700" w:hanging="432"/>
        <w:rPr>
          <w:rFonts w:ascii="Courier New"/>
          <w:sz w:val="18"/>
        </w:rPr>
      </w:pPr>
      <w:r>
        <w:rPr>
          <w:rFonts w:ascii="Courier New"/>
          <w:sz w:val="18"/>
        </w:rPr>
        <w:t>DATE</w:t>
      </w:r>
      <w:r>
        <w:rPr>
          <w:rFonts w:ascii="Courier New"/>
          <w:sz w:val="18"/>
        </w:rPr>
        <w:tab/>
      </w:r>
      <w:r w:rsidR="00071A6E">
        <w:rPr>
          <w:rFonts w:ascii="Courier New"/>
          <w:sz w:val="18"/>
        </w:rPr>
        <w:t>10-Aug-2003</w:t>
      </w:r>
    </w:p>
    <w:p w14:paraId="751DC135" w14:textId="77777777" w:rsidR="00071A6E" w:rsidRDefault="00071A6E" w:rsidP="00802A87">
      <w:pPr>
        <w:pStyle w:val="ListParagraph"/>
        <w:numPr>
          <w:ilvl w:val="0"/>
          <w:numId w:val="7"/>
        </w:numPr>
        <w:tabs>
          <w:tab w:val="left" w:pos="2700"/>
          <w:tab w:val="left" w:pos="2701"/>
          <w:tab w:val="left" w:pos="3996"/>
          <w:tab w:val="left" w:pos="5292"/>
        </w:tabs>
        <w:ind w:left="2700" w:hanging="432"/>
        <w:rPr>
          <w:rFonts w:ascii="Courier New"/>
          <w:sz w:val="18"/>
        </w:rPr>
      </w:pPr>
    </w:p>
    <w:p w14:paraId="3F237EEE" w14:textId="1FDBA923" w:rsidR="00071A6E" w:rsidRDefault="00802A87" w:rsidP="00802A87">
      <w:pPr>
        <w:pStyle w:val="ListParagraph"/>
        <w:numPr>
          <w:ilvl w:val="0"/>
          <w:numId w:val="7"/>
        </w:numPr>
        <w:tabs>
          <w:tab w:val="left" w:pos="2700"/>
          <w:tab w:val="left" w:pos="2701"/>
          <w:tab w:val="left" w:pos="3996"/>
          <w:tab w:val="left" w:pos="5292"/>
        </w:tabs>
        <w:ind w:left="2700" w:hanging="432"/>
        <w:rPr>
          <w:rFonts w:ascii="Courier New"/>
          <w:sz w:val="18"/>
        </w:rPr>
      </w:pPr>
      <w:r>
        <w:rPr>
          <w:rFonts w:ascii="Courier New"/>
          <w:sz w:val="18"/>
        </w:rPr>
        <w:t>AUTHOR</w:t>
      </w:r>
      <w:r>
        <w:rPr>
          <w:rFonts w:ascii="Courier New"/>
          <w:sz w:val="18"/>
        </w:rPr>
        <w:tab/>
      </w:r>
      <w:proofErr w:type="spellStart"/>
      <w:r w:rsidR="00071A6E">
        <w:rPr>
          <w:rFonts w:ascii="Courier New"/>
          <w:sz w:val="18"/>
        </w:rPr>
        <w:t>CuongDD</w:t>
      </w:r>
      <w:proofErr w:type="spellEnd"/>
    </w:p>
    <w:p w14:paraId="75A4AF7D" w14:textId="77777777" w:rsidR="00071A6E" w:rsidRDefault="00071A6E" w:rsidP="00802A87">
      <w:pPr>
        <w:pStyle w:val="ListParagraph"/>
        <w:numPr>
          <w:ilvl w:val="0"/>
          <w:numId w:val="7"/>
        </w:numPr>
        <w:tabs>
          <w:tab w:val="left" w:pos="2700"/>
          <w:tab w:val="left" w:pos="2701"/>
          <w:tab w:val="left" w:pos="3996"/>
          <w:tab w:val="left" w:pos="5292"/>
        </w:tabs>
        <w:ind w:left="2700" w:hanging="432"/>
        <w:rPr>
          <w:rFonts w:ascii="Courier New"/>
          <w:sz w:val="18"/>
        </w:rPr>
      </w:pPr>
    </w:p>
    <w:p w14:paraId="660549C3" w14:textId="77777777" w:rsidR="00071A6E" w:rsidRDefault="00802A87" w:rsidP="00071A6E">
      <w:pPr>
        <w:pStyle w:val="ListParagraph"/>
        <w:numPr>
          <w:ilvl w:val="0"/>
          <w:numId w:val="7"/>
        </w:numPr>
        <w:tabs>
          <w:tab w:val="left" w:pos="2592"/>
          <w:tab w:val="left" w:pos="2593"/>
          <w:tab w:val="left" w:pos="3996"/>
          <w:tab w:val="left" w:pos="5292"/>
        </w:tabs>
        <w:ind w:left="2592" w:hanging="324"/>
        <w:rPr>
          <w:rFonts w:ascii="Courier New"/>
          <w:sz w:val="18"/>
        </w:rPr>
      </w:pPr>
      <w:r>
        <w:rPr>
          <w:rFonts w:ascii="Courier New"/>
          <w:sz w:val="18"/>
        </w:rPr>
        <w:t>DESCRIPTION</w:t>
      </w:r>
      <w:r w:rsidR="00071A6E">
        <w:rPr>
          <w:rFonts w:ascii="Courier New"/>
          <w:sz w:val="18"/>
        </w:rPr>
        <w:t xml:space="preserve"> </w:t>
      </w:r>
      <w:proofErr w:type="spellStart"/>
      <w:r w:rsidR="00071A6E">
        <w:rPr>
          <w:rFonts w:ascii="Courier New"/>
          <w:sz w:val="18"/>
        </w:rPr>
        <w:t>Description</w:t>
      </w:r>
      <w:proofErr w:type="spellEnd"/>
      <w:r w:rsidR="00071A6E">
        <w:rPr>
          <w:rFonts w:ascii="Courier New"/>
          <w:sz w:val="18"/>
        </w:rPr>
        <w:t xml:space="preserve"> of</w:t>
      </w:r>
      <w:r w:rsidR="00071A6E">
        <w:rPr>
          <w:rFonts w:ascii="Courier New"/>
          <w:spacing w:val="-4"/>
          <w:sz w:val="18"/>
        </w:rPr>
        <w:t xml:space="preserve"> </w:t>
      </w:r>
      <w:r w:rsidR="00071A6E">
        <w:rPr>
          <w:rFonts w:ascii="Courier New"/>
          <w:sz w:val="18"/>
        </w:rPr>
        <w:t>modification</w:t>
      </w:r>
    </w:p>
    <w:p w14:paraId="224DF867" w14:textId="258E7AAF" w:rsidR="00802A87" w:rsidRDefault="00802A87" w:rsidP="00802A87">
      <w:pPr>
        <w:pStyle w:val="ListParagraph"/>
        <w:numPr>
          <w:ilvl w:val="0"/>
          <w:numId w:val="7"/>
        </w:numPr>
        <w:tabs>
          <w:tab w:val="left" w:pos="2700"/>
          <w:tab w:val="left" w:pos="2701"/>
          <w:tab w:val="left" w:pos="3996"/>
          <w:tab w:val="left" w:pos="5292"/>
        </w:tabs>
        <w:ind w:left="2700" w:hanging="432"/>
        <w:rPr>
          <w:rFonts w:ascii="Courier New"/>
          <w:sz w:val="18"/>
        </w:rPr>
      </w:pPr>
    </w:p>
    <w:p w14:paraId="198D51F9" w14:textId="454991F6" w:rsidR="00802A87" w:rsidRPr="00071A6E" w:rsidRDefault="00802A87" w:rsidP="00071A6E">
      <w:pPr>
        <w:tabs>
          <w:tab w:val="left" w:pos="2592"/>
        </w:tabs>
        <w:ind w:left="2268"/>
        <w:rPr>
          <w:rFonts w:ascii="Courier New"/>
          <w:sz w:val="18"/>
        </w:rPr>
      </w:pPr>
      <w:r w:rsidRPr="00071A6E">
        <w:rPr>
          <w:rFonts w:ascii="Courier New"/>
          <w:sz w:val="18"/>
        </w:rPr>
        <w:t>*</w:t>
      </w:r>
      <w:r w:rsidR="00071A6E">
        <w:rPr>
          <w:rFonts w:ascii="Courier New"/>
          <w:sz w:val="18"/>
        </w:rPr>
        <w:t>**************************************************</w:t>
      </w:r>
      <w:r w:rsidRPr="00071A6E">
        <w:rPr>
          <w:rFonts w:ascii="Courier New"/>
          <w:sz w:val="18"/>
        </w:rPr>
        <w:t>/</w:t>
      </w:r>
    </w:p>
    <w:p w14:paraId="0DF20A99" w14:textId="77777777" w:rsidR="00802A87" w:rsidRDefault="00802A87" w:rsidP="00802A87">
      <w:pPr>
        <w:pStyle w:val="ListParagraph"/>
        <w:tabs>
          <w:tab w:val="left" w:pos="2592"/>
          <w:tab w:val="left" w:pos="2593"/>
          <w:tab w:val="left" w:pos="3996"/>
          <w:tab w:val="left" w:pos="5292"/>
        </w:tabs>
        <w:ind w:left="2592" w:firstLine="0"/>
        <w:rPr>
          <w:rFonts w:ascii="Courier New"/>
          <w:sz w:val="18"/>
        </w:rPr>
      </w:pPr>
    </w:p>
    <w:p w14:paraId="085166FF" w14:textId="77777777" w:rsidR="004655B3" w:rsidRPr="004655B3" w:rsidRDefault="004655B3" w:rsidP="004655B3">
      <w:pPr>
        <w:pStyle w:val="ListParagraph"/>
        <w:numPr>
          <w:ilvl w:val="1"/>
          <w:numId w:val="2"/>
        </w:numPr>
        <w:tabs>
          <w:tab w:val="left" w:pos="540"/>
        </w:tabs>
        <w:spacing w:before="120"/>
        <w:ind w:left="2610" w:hanging="2520"/>
        <w:rPr>
          <w:rFonts w:ascii="Verdana"/>
          <w:b/>
          <w:i/>
          <w:color w:val="003400"/>
          <w:sz w:val="20"/>
        </w:rPr>
      </w:pPr>
      <w:r w:rsidRPr="004655B3">
        <w:rPr>
          <w:rFonts w:ascii="Verdana"/>
          <w:b/>
          <w:i/>
          <w:color w:val="003400"/>
          <w:sz w:val="20"/>
        </w:rPr>
        <w:t>Braces</w:t>
      </w:r>
    </w:p>
    <w:p w14:paraId="35E8FF4E" w14:textId="77777777" w:rsidR="004655B3" w:rsidRDefault="004655B3" w:rsidP="004655B3">
      <w:pPr>
        <w:pStyle w:val="BodyText"/>
        <w:spacing w:before="9"/>
        <w:rPr>
          <w:rFonts w:ascii="Verdana"/>
          <w:b/>
          <w:i/>
          <w:sz w:val="19"/>
        </w:rPr>
      </w:pPr>
    </w:p>
    <w:p w14:paraId="469735CB" w14:textId="103BD8C1" w:rsidR="004655B3" w:rsidRDefault="004655B3" w:rsidP="004655B3">
      <w:pPr>
        <w:pStyle w:val="BodyText"/>
        <w:ind w:left="540" w:right="739" w:firstLine="540"/>
      </w:pPr>
      <w:r>
        <w:t>Open curly brace “{” of class/method declarations and other code blocks should be at the new line.</w:t>
      </w:r>
    </w:p>
    <w:p w14:paraId="62F73050" w14:textId="400562DA" w:rsidR="005B56EA" w:rsidRDefault="005B56EA" w:rsidP="004655B3">
      <w:pPr>
        <w:pStyle w:val="BodyText"/>
        <w:ind w:left="540" w:right="739" w:firstLine="540"/>
      </w:pPr>
    </w:p>
    <w:p w14:paraId="15430C77" w14:textId="2DA15BA6" w:rsidR="005B56EA" w:rsidRPr="005B56EA" w:rsidRDefault="005B56EA" w:rsidP="005B56EA">
      <w:pPr>
        <w:pStyle w:val="ListParagraph"/>
        <w:numPr>
          <w:ilvl w:val="2"/>
          <w:numId w:val="6"/>
        </w:numPr>
        <w:tabs>
          <w:tab w:val="left" w:pos="810"/>
        </w:tabs>
        <w:spacing w:before="192"/>
        <w:ind w:left="2700" w:hanging="2574"/>
        <w:rPr>
          <w:b/>
          <w:sz w:val="20"/>
        </w:rPr>
      </w:pPr>
      <w:r w:rsidRPr="005B56EA">
        <w:rPr>
          <w:b/>
          <w:sz w:val="20"/>
        </w:rPr>
        <w:t>Single-Line</w:t>
      </w:r>
      <w:r w:rsidRPr="005B56EA">
        <w:rPr>
          <w:b/>
          <w:spacing w:val="-1"/>
          <w:sz w:val="20"/>
        </w:rPr>
        <w:t xml:space="preserve"> </w:t>
      </w:r>
      <w:r w:rsidRPr="005B56EA">
        <w:rPr>
          <w:b/>
          <w:sz w:val="20"/>
        </w:rPr>
        <w:t>Comments</w:t>
      </w:r>
    </w:p>
    <w:p w14:paraId="4841F1BE" w14:textId="40C0DC00" w:rsidR="005B56EA" w:rsidRDefault="005B56EA" w:rsidP="005B56EA">
      <w:pPr>
        <w:pStyle w:val="BodyText"/>
        <w:tabs>
          <w:tab w:val="right" w:pos="2088"/>
        </w:tabs>
        <w:spacing w:before="118"/>
        <w:ind w:left="1170" w:right="676"/>
        <w:jc w:val="both"/>
      </w:pPr>
      <w:r>
        <w:t>Short comments can appear on a single line indented to the level of the code that follows. If a comment can't be written in a single line, it should follow the block comment format</w:t>
      </w:r>
      <w:hyperlink w:anchor="_bookmark23" w:history="1">
        <w:r>
          <w:rPr>
            <w:color w:val="0000FF"/>
            <w:u w:val="single" w:color="0000FF"/>
          </w:rPr>
          <w:t xml:space="preserve"> (see</w:t>
        </w:r>
      </w:hyperlink>
      <w:r>
        <w:rPr>
          <w:color w:val="0000FF"/>
        </w:rPr>
        <w:t xml:space="preserve"> </w:t>
      </w:r>
      <w:hyperlink w:anchor="_bookmark23" w:history="1">
        <w:r>
          <w:rPr>
            <w:color w:val="0000FF"/>
            <w:u w:val="single" w:color="0000FF"/>
          </w:rPr>
          <w:t>section 5.1.1)</w:t>
        </w:r>
        <w:r>
          <w:t xml:space="preserve">. </w:t>
        </w:r>
      </w:hyperlink>
      <w:r>
        <w:t>A single-line comment should be preceded by a blank line</w:t>
      </w:r>
      <w:r>
        <w:t xml:space="preserve"> only at the end of a block</w:t>
      </w:r>
      <w:r>
        <w:t xml:space="preserve">. Here's an example of a single-line comment in Java code </w:t>
      </w:r>
    </w:p>
    <w:p w14:paraId="251BA2C3" w14:textId="77777777" w:rsidR="005B56EA" w:rsidRDefault="005B56EA" w:rsidP="005B56EA">
      <w:pPr>
        <w:spacing w:before="208"/>
        <w:ind w:left="1170"/>
        <w:rPr>
          <w:rFonts w:ascii="Courier New"/>
          <w:sz w:val="18"/>
        </w:rPr>
      </w:pPr>
      <w:r>
        <w:rPr>
          <w:rFonts w:ascii="Courier New"/>
          <w:sz w:val="18"/>
        </w:rPr>
        <w:t xml:space="preserve">if (condition) </w:t>
      </w:r>
    </w:p>
    <w:p w14:paraId="5751B8F6" w14:textId="6E92FB69" w:rsidR="005B56EA" w:rsidRPr="009A6F2C" w:rsidRDefault="005B56EA" w:rsidP="009A6F2C">
      <w:pPr>
        <w:spacing w:before="208"/>
        <w:ind w:left="11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5319E6A" w14:textId="77777777" w:rsidR="005B56EA" w:rsidRDefault="005B56EA" w:rsidP="005B56EA">
      <w:pPr>
        <w:spacing w:before="100"/>
        <w:ind w:left="1530"/>
        <w:rPr>
          <w:rFonts w:ascii="Courier New"/>
          <w:sz w:val="18"/>
        </w:rPr>
      </w:pPr>
      <w:r>
        <w:rPr>
          <w:rFonts w:ascii="Courier New"/>
          <w:sz w:val="18"/>
        </w:rPr>
        <w:t>// Handle the condition.</w:t>
      </w:r>
    </w:p>
    <w:p w14:paraId="0B973BAD" w14:textId="77777777" w:rsidR="005B56EA" w:rsidRDefault="005B56EA" w:rsidP="005B56EA">
      <w:pPr>
        <w:ind w:left="1170" w:firstLine="360"/>
        <w:rPr>
          <w:rFonts w:ascii="Courier New"/>
          <w:sz w:val="18"/>
        </w:rPr>
      </w:pPr>
      <w:r>
        <w:rPr>
          <w:rFonts w:ascii="Courier New"/>
          <w:sz w:val="18"/>
        </w:rPr>
        <w:t>...</w:t>
      </w:r>
    </w:p>
    <w:p w14:paraId="43D9165E" w14:textId="77777777" w:rsidR="005B56EA" w:rsidRDefault="005B56EA" w:rsidP="005B56EA">
      <w:pPr>
        <w:ind w:left="11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A3BE8AA" w14:textId="77777777" w:rsidR="005B56EA" w:rsidRDefault="005B56EA" w:rsidP="005B56EA">
      <w:pPr>
        <w:pStyle w:val="BodyText"/>
        <w:rPr>
          <w:rFonts w:ascii="Courier New"/>
        </w:rPr>
      </w:pPr>
    </w:p>
    <w:p w14:paraId="29AE0D5A" w14:textId="77777777" w:rsidR="005B56EA" w:rsidRDefault="005B56EA" w:rsidP="004655B3">
      <w:pPr>
        <w:pStyle w:val="BodyText"/>
        <w:ind w:left="540" w:right="739" w:firstLine="540"/>
      </w:pPr>
    </w:p>
    <w:p w14:paraId="6050819B" w14:textId="0B88F2E0" w:rsidR="002611E9" w:rsidRDefault="002611E9" w:rsidP="004655B3">
      <w:pPr>
        <w:pStyle w:val="BodyText"/>
        <w:ind w:left="540" w:right="739" w:firstLine="540"/>
      </w:pPr>
    </w:p>
    <w:p w14:paraId="10107533" w14:textId="07452E69" w:rsidR="002611E9" w:rsidRPr="002611E9" w:rsidRDefault="002611E9" w:rsidP="002611E9">
      <w:pPr>
        <w:pStyle w:val="ListParagraph"/>
        <w:numPr>
          <w:ilvl w:val="1"/>
          <w:numId w:val="5"/>
        </w:numPr>
        <w:tabs>
          <w:tab w:val="left" w:pos="720"/>
        </w:tabs>
        <w:rPr>
          <w:rFonts w:ascii="Verdana"/>
          <w:b/>
          <w:i/>
          <w:color w:val="003400"/>
          <w:sz w:val="20"/>
        </w:rPr>
      </w:pPr>
      <w:r w:rsidRPr="002611E9">
        <w:rPr>
          <w:rFonts w:ascii="Verdana"/>
          <w:b/>
          <w:i/>
          <w:color w:val="003400"/>
          <w:sz w:val="20"/>
        </w:rPr>
        <w:t>Number Per Line</w:t>
      </w:r>
    </w:p>
    <w:p w14:paraId="626CD601" w14:textId="77777777" w:rsidR="002611E9" w:rsidRDefault="002611E9" w:rsidP="002611E9">
      <w:pPr>
        <w:pStyle w:val="BodyText"/>
        <w:spacing w:before="7"/>
        <w:rPr>
          <w:rFonts w:ascii="Verdana"/>
          <w:b/>
          <w:i/>
          <w:sz w:val="19"/>
        </w:rPr>
      </w:pPr>
    </w:p>
    <w:p w14:paraId="045AD236" w14:textId="38094454" w:rsidR="002611E9" w:rsidRDefault="007D13AB" w:rsidP="002611E9">
      <w:pPr>
        <w:pStyle w:val="BodyText"/>
        <w:ind w:left="540"/>
      </w:pPr>
      <w:r>
        <w:lastRenderedPageBreak/>
        <w:t>Always use o</w:t>
      </w:r>
      <w:r w:rsidR="002611E9">
        <w:t xml:space="preserve">ne declaration per line since it encourages commenting. </w:t>
      </w:r>
    </w:p>
    <w:p w14:paraId="2B3F2009" w14:textId="77777777" w:rsidR="002611E9" w:rsidRDefault="002611E9" w:rsidP="002611E9">
      <w:pPr>
        <w:pStyle w:val="BodyText"/>
        <w:spacing w:before="3"/>
        <w:rPr>
          <w:sz w:val="30"/>
        </w:rPr>
      </w:pPr>
    </w:p>
    <w:p w14:paraId="070C0352" w14:textId="290F5930" w:rsidR="002611E9" w:rsidRPr="001304A0" w:rsidRDefault="002611E9" w:rsidP="001304A0">
      <w:pPr>
        <w:spacing w:before="1"/>
        <w:ind w:left="1260" w:right="4320"/>
        <w:rPr>
          <w:rFonts w:ascii="Courier New"/>
          <w:sz w:val="18"/>
        </w:rPr>
      </w:pPr>
      <w:r>
        <w:rPr>
          <w:rFonts w:ascii="Courier New"/>
          <w:sz w:val="18"/>
        </w:rPr>
        <w:t>int level; // indentation level int</w:t>
      </w:r>
      <w:r>
        <w:rPr>
          <w:rFonts w:ascii="Courier New"/>
          <w:spacing w:val="-5"/>
          <w:sz w:val="18"/>
        </w:rPr>
        <w:t xml:space="preserve"> </w:t>
      </w:r>
      <w:proofErr w:type="gramStart"/>
      <w:r>
        <w:rPr>
          <w:rFonts w:ascii="Courier New"/>
          <w:sz w:val="18"/>
        </w:rPr>
        <w:t>size;</w:t>
      </w:r>
      <w:r>
        <w:rPr>
          <w:rFonts w:ascii="Courier New"/>
          <w:sz w:val="18"/>
        </w:rPr>
        <w:t xml:space="preserve">  </w:t>
      </w:r>
      <w:r>
        <w:rPr>
          <w:rFonts w:ascii="Courier New"/>
          <w:sz w:val="18"/>
        </w:rPr>
        <w:t>/</w:t>
      </w:r>
      <w:proofErr w:type="gramEnd"/>
      <w:r>
        <w:rPr>
          <w:rFonts w:ascii="Courier New"/>
          <w:sz w:val="18"/>
        </w:rPr>
        <w:t>/ size of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table</w:t>
      </w:r>
    </w:p>
    <w:p w14:paraId="72E8044D" w14:textId="77777777" w:rsidR="002611E9" w:rsidRDefault="002611E9" w:rsidP="002611E9">
      <w:pPr>
        <w:pStyle w:val="BodyText"/>
        <w:spacing w:before="5"/>
        <w:rPr>
          <w:rFonts w:ascii="Courier New"/>
          <w:sz w:val="22"/>
        </w:rPr>
      </w:pPr>
    </w:p>
    <w:p w14:paraId="49FA01EC" w14:textId="77777777" w:rsidR="002611E9" w:rsidRDefault="002611E9" w:rsidP="001304A0">
      <w:pPr>
        <w:pStyle w:val="BodyText"/>
        <w:ind w:left="540"/>
        <w:jc w:val="both"/>
      </w:pPr>
      <w:r>
        <w:t>Do not put different types on the same line. Example:</w:t>
      </w:r>
    </w:p>
    <w:p w14:paraId="17288FA2" w14:textId="77777777" w:rsidR="002611E9" w:rsidRDefault="002611E9" w:rsidP="001304A0">
      <w:pPr>
        <w:spacing w:before="205"/>
        <w:ind w:left="1260"/>
        <w:rPr>
          <w:rFonts w:ascii="Courier New"/>
          <w:sz w:val="18"/>
        </w:rPr>
      </w:pPr>
      <w:r>
        <w:rPr>
          <w:rFonts w:ascii="Courier New"/>
          <w:sz w:val="18"/>
        </w:rPr>
        <w:t xml:space="preserve">int foo, </w:t>
      </w:r>
      <w:proofErr w:type="spellStart"/>
      <w:proofErr w:type="gramStart"/>
      <w:r>
        <w:rPr>
          <w:rFonts w:ascii="Courier New"/>
          <w:sz w:val="18"/>
        </w:rPr>
        <w:t>fooarray</w:t>
      </w:r>
      <w:proofErr w:type="spellEnd"/>
      <w:r>
        <w:rPr>
          <w:rFonts w:ascii="Courier New"/>
          <w:sz w:val="18"/>
        </w:rPr>
        <w:t>[</w:t>
      </w:r>
      <w:proofErr w:type="gramEnd"/>
      <w:r>
        <w:rPr>
          <w:rFonts w:ascii="Courier New"/>
          <w:sz w:val="18"/>
        </w:rPr>
        <w:t>]; //WRONG!</w:t>
      </w:r>
    </w:p>
    <w:p w14:paraId="1FDA2D81" w14:textId="77777777" w:rsidR="002611E9" w:rsidRDefault="002611E9" w:rsidP="004655B3">
      <w:pPr>
        <w:pStyle w:val="BodyText"/>
        <w:ind w:left="540" w:right="739" w:firstLine="540"/>
      </w:pPr>
    </w:p>
    <w:p w14:paraId="31F77A26" w14:textId="77777777" w:rsidR="004655B3" w:rsidRDefault="004655B3" w:rsidP="004655B3">
      <w:pPr>
        <w:pStyle w:val="BodyText"/>
      </w:pPr>
    </w:p>
    <w:p w14:paraId="6318D74F" w14:textId="28500FDD" w:rsidR="006A1632" w:rsidRPr="006A1632" w:rsidRDefault="006A1632" w:rsidP="006A1632">
      <w:pPr>
        <w:pStyle w:val="ListParagraph"/>
        <w:numPr>
          <w:ilvl w:val="1"/>
          <w:numId w:val="3"/>
        </w:numPr>
        <w:tabs>
          <w:tab w:val="left" w:pos="630"/>
        </w:tabs>
        <w:ind w:hanging="2430"/>
        <w:rPr>
          <w:rFonts w:ascii="Verdana"/>
          <w:b/>
          <w:i/>
          <w:color w:val="003400"/>
          <w:sz w:val="20"/>
        </w:rPr>
      </w:pPr>
      <w:r w:rsidRPr="006A1632">
        <w:rPr>
          <w:rFonts w:ascii="Verdana"/>
          <w:b/>
          <w:i/>
          <w:color w:val="003400"/>
          <w:sz w:val="20"/>
        </w:rPr>
        <w:t>Array</w:t>
      </w:r>
      <w:r w:rsidRPr="006A1632">
        <w:rPr>
          <w:rFonts w:ascii="Verdana"/>
          <w:b/>
          <w:i/>
          <w:color w:val="003400"/>
          <w:spacing w:val="-1"/>
          <w:sz w:val="20"/>
        </w:rPr>
        <w:t xml:space="preserve"> </w:t>
      </w:r>
      <w:r w:rsidRPr="006A1632">
        <w:rPr>
          <w:rFonts w:ascii="Verdana"/>
          <w:b/>
          <w:i/>
          <w:color w:val="003400"/>
          <w:sz w:val="20"/>
        </w:rPr>
        <w:t>Declaration</w:t>
      </w:r>
    </w:p>
    <w:p w14:paraId="4B08CAF0" w14:textId="77777777" w:rsidR="006A1632" w:rsidRDefault="006A1632" w:rsidP="006A1632">
      <w:pPr>
        <w:pStyle w:val="BodyText"/>
        <w:spacing w:before="7"/>
        <w:rPr>
          <w:rFonts w:ascii="Verdana"/>
          <w:b/>
          <w:i/>
          <w:sz w:val="19"/>
        </w:rPr>
      </w:pPr>
    </w:p>
    <w:p w14:paraId="2B5E3FD7" w14:textId="77777777" w:rsidR="006A1632" w:rsidRDefault="006A1632" w:rsidP="006A1632">
      <w:pPr>
        <w:pStyle w:val="BodyText"/>
        <w:spacing w:before="1"/>
        <w:ind w:left="540"/>
        <w:jc w:val="both"/>
      </w:pPr>
      <w:r>
        <w:t>Though Java supports two styles of array declarations, we should only follow one as following:</w:t>
      </w:r>
    </w:p>
    <w:p w14:paraId="59C3EF19" w14:textId="06476BB4" w:rsidR="006A1632" w:rsidRDefault="006A1632" w:rsidP="006A1632">
      <w:pPr>
        <w:tabs>
          <w:tab w:val="left" w:pos="4428"/>
        </w:tabs>
        <w:spacing w:before="207"/>
        <w:ind w:left="237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anIntArray</w:t>
      </w:r>
      <w:proofErr w:type="spellEnd"/>
      <w:r>
        <w:rPr>
          <w:rFonts w:ascii="Courier New"/>
          <w:sz w:val="18"/>
        </w:rPr>
        <w:t>[</w:t>
      </w:r>
      <w:proofErr w:type="gramEnd"/>
      <w:r>
        <w:rPr>
          <w:rFonts w:ascii="Courier New"/>
          <w:sz w:val="18"/>
        </w:rPr>
        <w:t>];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"/>
          <w:sz w:val="18"/>
        </w:rPr>
        <w:t xml:space="preserve"> </w:t>
      </w:r>
      <w:r w:rsidR="005D1A6A">
        <w:rPr>
          <w:rFonts w:ascii="Courier New"/>
          <w:sz w:val="18"/>
        </w:rPr>
        <w:t>RECOMMENDED</w:t>
      </w:r>
    </w:p>
    <w:p w14:paraId="4CB883AC" w14:textId="5A9B5BBF" w:rsidR="006A1632" w:rsidRDefault="006A1632" w:rsidP="000070D0">
      <w:pPr>
        <w:tabs>
          <w:tab w:val="left" w:pos="4428"/>
        </w:tabs>
        <w:ind w:left="1980" w:firstLine="396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int[</w:t>
      </w:r>
      <w:proofErr w:type="gramEnd"/>
      <w:r>
        <w:rPr>
          <w:rFonts w:ascii="Courier New"/>
          <w:sz w:val="18"/>
        </w:rPr>
        <w:t>]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anIntArray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"/>
          <w:sz w:val="18"/>
        </w:rPr>
        <w:t xml:space="preserve"> </w:t>
      </w:r>
      <w:r w:rsidR="00167681">
        <w:rPr>
          <w:rFonts w:ascii="Courier New"/>
          <w:sz w:val="18"/>
        </w:rPr>
        <w:t>AVOID</w:t>
      </w:r>
    </w:p>
    <w:p w14:paraId="199D07CA" w14:textId="400AD3A5" w:rsidR="00167681" w:rsidRPr="000070D0" w:rsidRDefault="000070D0" w:rsidP="000070D0">
      <w:pPr>
        <w:tabs>
          <w:tab w:val="left" w:pos="630"/>
        </w:tabs>
        <w:spacing w:before="100"/>
        <w:ind w:left="90"/>
        <w:rPr>
          <w:rFonts w:ascii="Verdana"/>
          <w:b/>
          <w:i/>
          <w:color w:val="003400"/>
          <w:sz w:val="20"/>
        </w:rPr>
      </w:pPr>
      <w:bookmarkStart w:id="0" w:name="_Hlk527406270"/>
      <w:r>
        <w:rPr>
          <w:rFonts w:ascii="Verdana"/>
          <w:b/>
          <w:i/>
          <w:color w:val="003400"/>
          <w:sz w:val="20"/>
        </w:rPr>
        <w:t xml:space="preserve">7.5   </w:t>
      </w:r>
      <w:r w:rsidR="00167681" w:rsidRPr="000070D0">
        <w:rPr>
          <w:rFonts w:ascii="Verdana"/>
          <w:b/>
          <w:i/>
          <w:color w:val="003400"/>
          <w:sz w:val="20"/>
        </w:rPr>
        <w:t>Class and Interface</w:t>
      </w:r>
      <w:r w:rsidR="00167681" w:rsidRPr="000070D0">
        <w:rPr>
          <w:rFonts w:ascii="Verdana"/>
          <w:b/>
          <w:i/>
          <w:color w:val="003400"/>
          <w:spacing w:val="-1"/>
          <w:sz w:val="20"/>
        </w:rPr>
        <w:t xml:space="preserve"> </w:t>
      </w:r>
      <w:r w:rsidR="00167681" w:rsidRPr="000070D0">
        <w:rPr>
          <w:rFonts w:ascii="Verdana"/>
          <w:b/>
          <w:i/>
          <w:color w:val="003400"/>
          <w:sz w:val="20"/>
        </w:rPr>
        <w:t>Declarations</w:t>
      </w:r>
    </w:p>
    <w:p w14:paraId="384095D8" w14:textId="77777777" w:rsidR="00167681" w:rsidRDefault="00167681" w:rsidP="00167681">
      <w:pPr>
        <w:pStyle w:val="BodyText"/>
        <w:spacing w:before="7"/>
        <w:rPr>
          <w:rFonts w:ascii="Verdana"/>
          <w:b/>
          <w:i/>
          <w:sz w:val="19"/>
        </w:rPr>
      </w:pPr>
    </w:p>
    <w:p w14:paraId="101DE827" w14:textId="37DE0E88" w:rsidR="00167681" w:rsidRDefault="00167681" w:rsidP="00167681">
      <w:pPr>
        <w:pStyle w:val="BodyText"/>
        <w:tabs>
          <w:tab w:val="left" w:pos="630"/>
        </w:tabs>
        <w:spacing w:line="357" w:lineRule="auto"/>
        <w:ind w:left="630" w:right="827"/>
      </w:pPr>
      <w:r>
        <w:t xml:space="preserve">When coding Java classes and interfaces, the following formatting rules </w:t>
      </w:r>
      <w:proofErr w:type="gramStart"/>
      <w:r>
        <w:t>should</w:t>
      </w:r>
      <w:r>
        <w:rPr>
          <w:spacing w:val="-34"/>
        </w:rPr>
        <w:t xml:space="preserve"> </w:t>
      </w:r>
      <w:r>
        <w:t xml:space="preserve"> be</w:t>
      </w:r>
      <w:proofErr w:type="gramEnd"/>
      <w:r>
        <w:t xml:space="preserve"> </w:t>
      </w:r>
      <w:r>
        <w:t>followed:</w:t>
      </w:r>
    </w:p>
    <w:p w14:paraId="3B51095C" w14:textId="740C5EBD" w:rsidR="00335FAE" w:rsidRDefault="00167681" w:rsidP="00335FAE">
      <w:pPr>
        <w:pStyle w:val="BodyText"/>
        <w:spacing w:line="357" w:lineRule="auto"/>
        <w:ind w:left="2160" w:right="827" w:hanging="1530"/>
      </w:pPr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 wp14:anchorId="0F060B8C" wp14:editId="1C308E63">
            <wp:extent cx="115824" cy="155448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9"/>
        </w:rPr>
        <w:t xml:space="preserve">   </w:t>
      </w:r>
      <w:r>
        <w:rPr>
          <w:rFonts w:ascii="Times New Roman"/>
          <w:spacing w:val="-23"/>
          <w:w w:val="99"/>
        </w:rPr>
        <w:t xml:space="preserve"> </w:t>
      </w:r>
      <w:r>
        <w:t xml:space="preserve">Opening bracket "{" </w:t>
      </w:r>
      <w:r w:rsidR="00335FAE">
        <w:t xml:space="preserve"> </w:t>
      </w:r>
      <w:r w:rsidR="00335FAE">
        <w:rPr>
          <w:rFonts w:ascii="Times New Roman"/>
          <w:spacing w:val="-23"/>
        </w:rPr>
        <w:t xml:space="preserve"> </w:t>
      </w:r>
      <w:r w:rsidR="00335FAE">
        <w:t xml:space="preserve">Closing bracket "}" </w:t>
      </w:r>
      <w:r>
        <w:t xml:space="preserve">always appears </w:t>
      </w:r>
      <w:r w:rsidR="00132E7B">
        <w:t xml:space="preserve">on the new </w:t>
      </w:r>
      <w:r>
        <w:t>line.</w:t>
      </w:r>
    </w:p>
    <w:p w14:paraId="71C5AE05" w14:textId="24285BA8" w:rsidR="00167681" w:rsidRDefault="00167681" w:rsidP="00335FAE">
      <w:pPr>
        <w:pStyle w:val="BodyText"/>
        <w:spacing w:line="357" w:lineRule="auto"/>
        <w:ind w:left="2160" w:right="827" w:hanging="1530"/>
      </w:pPr>
      <w:r>
        <w:tab/>
      </w:r>
    </w:p>
    <w:p w14:paraId="0216483A" w14:textId="77777777" w:rsidR="00335FAE" w:rsidRDefault="00167681" w:rsidP="00167681">
      <w:pPr>
        <w:pStyle w:val="BodyText"/>
        <w:spacing w:line="243" w:lineRule="exact"/>
        <w:ind w:left="720" w:firstLine="720"/>
      </w:pPr>
      <w:r>
        <w:t>class Sample extends Object</w:t>
      </w:r>
    </w:p>
    <w:p w14:paraId="16D52527" w14:textId="2EE0D348" w:rsidR="00167681" w:rsidRDefault="00167681" w:rsidP="00167681">
      <w:pPr>
        <w:pStyle w:val="BodyText"/>
        <w:spacing w:line="243" w:lineRule="exact"/>
        <w:ind w:left="720" w:firstLine="720"/>
      </w:pPr>
      <w:r>
        <w:t xml:space="preserve"> { </w:t>
      </w:r>
    </w:p>
    <w:p w14:paraId="67696C98" w14:textId="77777777" w:rsidR="002611E9" w:rsidRDefault="00167681" w:rsidP="00167681">
      <w:pPr>
        <w:pStyle w:val="BodyText"/>
        <w:spacing w:line="243" w:lineRule="exact"/>
        <w:ind w:left="1440" w:firstLine="720"/>
      </w:pPr>
      <w:r>
        <w:t>int ivar1</w:t>
      </w:r>
      <w:r>
        <w:t xml:space="preserve">; </w:t>
      </w:r>
    </w:p>
    <w:p w14:paraId="34803AC1" w14:textId="0D5DED68" w:rsidR="00167681" w:rsidRDefault="00167681" w:rsidP="00167681">
      <w:pPr>
        <w:pStyle w:val="BodyText"/>
        <w:spacing w:line="243" w:lineRule="exact"/>
        <w:ind w:left="1440" w:firstLine="720"/>
      </w:pPr>
      <w:r>
        <w:t>int ivar2</w:t>
      </w:r>
      <w:r>
        <w:tab/>
      </w:r>
      <w:r>
        <w:t>;</w:t>
      </w:r>
    </w:p>
    <w:p w14:paraId="5B74CB4A" w14:textId="77777777" w:rsidR="00132E7B" w:rsidRDefault="00167681" w:rsidP="00167681">
      <w:pPr>
        <w:pStyle w:val="BodyText"/>
        <w:spacing w:line="243" w:lineRule="exact"/>
        <w:ind w:left="2160"/>
      </w:pPr>
      <w:proofErr w:type="gramStart"/>
      <w:r>
        <w:t>Sample(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int j) </w:t>
      </w:r>
    </w:p>
    <w:p w14:paraId="15533182" w14:textId="5D9FEDDB" w:rsidR="00167681" w:rsidRDefault="00167681" w:rsidP="00167681">
      <w:pPr>
        <w:pStyle w:val="BodyText"/>
        <w:spacing w:line="243" w:lineRule="exact"/>
        <w:ind w:left="2160"/>
      </w:pPr>
      <w:r>
        <w:t xml:space="preserve">{ </w:t>
      </w:r>
    </w:p>
    <w:p w14:paraId="365AD7E1" w14:textId="09FEF6EA" w:rsidR="00167681" w:rsidRDefault="00167681" w:rsidP="00167681">
      <w:pPr>
        <w:pStyle w:val="BodyText"/>
        <w:spacing w:line="243" w:lineRule="exact"/>
        <w:ind w:left="2160" w:firstLine="720"/>
      </w:pPr>
      <w:r>
        <w:t xml:space="preserve">ivar1 = </w:t>
      </w:r>
      <w:proofErr w:type="spellStart"/>
      <w:r>
        <w:t>i</w:t>
      </w:r>
      <w:proofErr w:type="spellEnd"/>
      <w:r>
        <w:t>;</w:t>
      </w:r>
    </w:p>
    <w:p w14:paraId="56189D71" w14:textId="77777777" w:rsidR="00167681" w:rsidRDefault="00167681" w:rsidP="00167681">
      <w:pPr>
        <w:pStyle w:val="BodyText"/>
        <w:spacing w:line="243" w:lineRule="exact"/>
        <w:ind w:left="2160" w:firstLine="720"/>
      </w:pPr>
      <w:r>
        <w:t>ivar2 = j;</w:t>
      </w:r>
    </w:p>
    <w:p w14:paraId="095CD591" w14:textId="339F16CA" w:rsidR="00167681" w:rsidRDefault="00167681" w:rsidP="00167681">
      <w:pPr>
        <w:pStyle w:val="BodyText"/>
        <w:spacing w:line="243" w:lineRule="exact"/>
        <w:ind w:left="1440" w:firstLine="720"/>
      </w:pPr>
      <w:r>
        <w:t>}</w:t>
      </w:r>
      <w:r>
        <w:tab/>
      </w:r>
    </w:p>
    <w:p w14:paraId="4979C32A" w14:textId="77777777" w:rsidR="00167681" w:rsidRDefault="00167681" w:rsidP="00167681">
      <w:pPr>
        <w:pStyle w:val="BodyText"/>
        <w:spacing w:line="243" w:lineRule="exact"/>
      </w:pPr>
    </w:p>
    <w:p w14:paraId="00EA1CE8" w14:textId="77777777" w:rsidR="00132E7B" w:rsidRDefault="00167681" w:rsidP="00167681">
      <w:pPr>
        <w:pStyle w:val="BodyText"/>
        <w:spacing w:line="243" w:lineRule="exact"/>
        <w:ind w:left="1440" w:firstLine="720"/>
      </w:pPr>
      <w:r>
        <w:t xml:space="preserve">int </w:t>
      </w:r>
      <w:proofErr w:type="spellStart"/>
      <w:proofErr w:type="gramStart"/>
      <w:r>
        <w:t>emptyMethod</w:t>
      </w:r>
      <w:proofErr w:type="spellEnd"/>
      <w:r>
        <w:t>(</w:t>
      </w:r>
      <w:proofErr w:type="gramEnd"/>
      <w:r>
        <w:t xml:space="preserve">) </w:t>
      </w:r>
    </w:p>
    <w:p w14:paraId="5F40F188" w14:textId="2AA7C2D5" w:rsidR="00167681" w:rsidRDefault="00167681" w:rsidP="00167681">
      <w:pPr>
        <w:pStyle w:val="BodyText"/>
        <w:spacing w:line="243" w:lineRule="exact"/>
        <w:ind w:left="1440" w:firstLine="720"/>
      </w:pPr>
      <w:r>
        <w:t>{</w:t>
      </w:r>
    </w:p>
    <w:p w14:paraId="597ECEFD" w14:textId="4909A859" w:rsidR="00167681" w:rsidRDefault="00167681" w:rsidP="00167681">
      <w:pPr>
        <w:pStyle w:val="BodyText"/>
        <w:spacing w:line="243" w:lineRule="exact"/>
      </w:pPr>
      <w:r>
        <w:t>.</w:t>
      </w:r>
      <w:r>
        <w:tab/>
      </w:r>
      <w:r>
        <w:tab/>
      </w:r>
      <w:r>
        <w:tab/>
      </w:r>
      <w:r>
        <w:tab/>
      </w:r>
      <w:r>
        <w:t>..</w:t>
      </w:r>
    </w:p>
    <w:p w14:paraId="70D79EEB" w14:textId="77777777" w:rsidR="00167681" w:rsidRDefault="00167681" w:rsidP="00167681">
      <w:pPr>
        <w:pStyle w:val="BodyText"/>
        <w:spacing w:line="243" w:lineRule="exact"/>
        <w:ind w:left="1440" w:firstLine="720"/>
      </w:pPr>
      <w:r>
        <w:t>}</w:t>
      </w:r>
    </w:p>
    <w:p w14:paraId="1AF88380" w14:textId="77777777" w:rsidR="00167681" w:rsidRDefault="00167681" w:rsidP="00167681">
      <w:pPr>
        <w:pStyle w:val="BodyText"/>
        <w:spacing w:line="243" w:lineRule="exact"/>
      </w:pPr>
    </w:p>
    <w:p w14:paraId="4AD98F27" w14:textId="14FC5D42" w:rsidR="00167681" w:rsidRDefault="00167681" w:rsidP="00167681">
      <w:pPr>
        <w:pStyle w:val="BodyText"/>
        <w:spacing w:line="243" w:lineRule="exact"/>
        <w:ind w:left="2160" w:firstLine="720"/>
      </w:pPr>
      <w:r>
        <w:t>..</w:t>
      </w:r>
    </w:p>
    <w:p w14:paraId="66EE8060" w14:textId="1755BA37" w:rsidR="00167681" w:rsidRDefault="00167681" w:rsidP="00167681">
      <w:pPr>
        <w:pStyle w:val="BodyText"/>
        <w:spacing w:line="243" w:lineRule="exact"/>
        <w:ind w:left="1440"/>
      </w:pPr>
      <w:r>
        <w:t>}</w:t>
      </w:r>
    </w:p>
    <w:p w14:paraId="7A8AFD33" w14:textId="77777777" w:rsidR="00167681" w:rsidRDefault="00167681" w:rsidP="00167681">
      <w:pPr>
        <w:pStyle w:val="BodyText"/>
        <w:spacing w:line="243" w:lineRule="exact"/>
      </w:pPr>
    </w:p>
    <w:p w14:paraId="18AF1003" w14:textId="77777777" w:rsidR="00167681" w:rsidRDefault="00167681" w:rsidP="00167681">
      <w:pPr>
        <w:pStyle w:val="BodyText"/>
        <w:tabs>
          <w:tab w:val="left" w:pos="2520"/>
        </w:tabs>
        <w:spacing w:before="118"/>
        <w:ind w:left="2520" w:hanging="144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F56157" wp14:editId="2CA42CE2">
            <wp:simplePos x="0" y="0"/>
            <wp:positionH relativeFrom="page">
              <wp:posOffset>1371853</wp:posOffset>
            </wp:positionH>
            <wp:positionV relativeFrom="paragraph">
              <wp:posOffset>75499</wp:posOffset>
            </wp:positionV>
            <wp:extent cx="115824" cy="155448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Methods are separated by a blank line</w:t>
      </w:r>
    </w:p>
    <w:bookmarkEnd w:id="0"/>
    <w:p w14:paraId="53E8F52F" w14:textId="63A4AAF3" w:rsidR="000070D0" w:rsidRDefault="000070D0" w:rsidP="004655B3"/>
    <w:p w14:paraId="67C5A13B" w14:textId="77777777" w:rsidR="004A7EDC" w:rsidRDefault="004A7EDC" w:rsidP="004A7EDC">
      <w:pPr>
        <w:pStyle w:val="BodyText"/>
        <w:spacing w:before="9"/>
        <w:rPr>
          <w:sz w:val="19"/>
        </w:rPr>
      </w:pPr>
    </w:p>
    <w:p w14:paraId="23C74C9F" w14:textId="2D10A037" w:rsidR="004A7EDC" w:rsidRPr="004A7EDC" w:rsidRDefault="004A7EDC" w:rsidP="004A7EDC">
      <w:pPr>
        <w:pStyle w:val="ListParagraph"/>
        <w:numPr>
          <w:ilvl w:val="1"/>
          <w:numId w:val="9"/>
        </w:numPr>
        <w:tabs>
          <w:tab w:val="right" w:pos="720"/>
        </w:tabs>
        <w:spacing w:before="1"/>
        <w:ind w:hanging="2340"/>
        <w:rPr>
          <w:rFonts w:ascii="Verdana"/>
          <w:b/>
          <w:i/>
          <w:color w:val="003400"/>
          <w:sz w:val="20"/>
        </w:rPr>
      </w:pPr>
      <w:bookmarkStart w:id="1" w:name="_bookmark35"/>
      <w:bookmarkEnd w:id="1"/>
      <w:r w:rsidRPr="004A7EDC">
        <w:rPr>
          <w:rFonts w:ascii="Verdana"/>
          <w:b/>
          <w:i/>
          <w:color w:val="003400"/>
          <w:sz w:val="20"/>
        </w:rPr>
        <w:t>Return</w:t>
      </w:r>
      <w:r w:rsidRPr="004A7EDC">
        <w:rPr>
          <w:rFonts w:ascii="Verdana"/>
          <w:b/>
          <w:i/>
          <w:color w:val="003400"/>
          <w:spacing w:val="-3"/>
          <w:sz w:val="20"/>
        </w:rPr>
        <w:t xml:space="preserve"> </w:t>
      </w:r>
      <w:r w:rsidRPr="004A7EDC">
        <w:rPr>
          <w:rFonts w:ascii="Verdana"/>
          <w:b/>
          <w:i/>
          <w:color w:val="003400"/>
          <w:sz w:val="20"/>
        </w:rPr>
        <w:t>Statements</w:t>
      </w:r>
    </w:p>
    <w:p w14:paraId="2FD330BA" w14:textId="77777777" w:rsidR="004A7EDC" w:rsidRDefault="004A7EDC" w:rsidP="004A7EDC">
      <w:pPr>
        <w:pStyle w:val="BodyText"/>
        <w:spacing w:before="5"/>
        <w:rPr>
          <w:rFonts w:ascii="Verdana"/>
          <w:b/>
          <w:i/>
        </w:rPr>
      </w:pPr>
    </w:p>
    <w:p w14:paraId="5401158D" w14:textId="7A721E9F" w:rsidR="004A7EDC" w:rsidRDefault="004A7EDC" w:rsidP="004A7EDC">
      <w:pPr>
        <w:pStyle w:val="BodyText"/>
        <w:spacing w:line="235" w:lineRule="auto"/>
        <w:ind w:left="630" w:right="739"/>
      </w:pPr>
      <w:r>
        <w:t xml:space="preserve">A </w:t>
      </w:r>
      <w:r>
        <w:rPr>
          <w:rFonts w:ascii="Courier New"/>
        </w:rPr>
        <w:t xml:space="preserve">return </w:t>
      </w:r>
      <w:r>
        <w:t>statement with a value</w:t>
      </w:r>
      <w:r>
        <w:t xml:space="preserve">, avoid use </w:t>
      </w:r>
      <w:proofErr w:type="spellStart"/>
      <w:r>
        <w:t>parenthese</w:t>
      </w:r>
      <w:proofErr w:type="spellEnd"/>
      <w:r>
        <w:t>. Example:</w:t>
      </w:r>
    </w:p>
    <w:p w14:paraId="48A4B516" w14:textId="4341E985" w:rsidR="004A7EDC" w:rsidRDefault="004A7EDC" w:rsidP="004A7EDC">
      <w:pPr>
        <w:spacing w:before="208"/>
        <w:ind w:left="2347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r</w:t>
      </w:r>
      <w:r>
        <w:rPr>
          <w:rFonts w:ascii="Courier New"/>
          <w:sz w:val="18"/>
        </w:rPr>
        <w:t>eturn</w:t>
      </w:r>
      <w:r>
        <w:rPr>
          <w:rFonts w:ascii="Courier New"/>
          <w:sz w:val="18"/>
        </w:rPr>
        <w:t xml:space="preserve"> value</w:t>
      </w:r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 xml:space="preserve"> 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  <w:t>//RECOMMENDED</w:t>
      </w:r>
    </w:p>
    <w:p w14:paraId="71C3F849" w14:textId="77777777" w:rsidR="004A7EDC" w:rsidRDefault="004A7EDC" w:rsidP="004A7EDC">
      <w:pPr>
        <w:pStyle w:val="BodyText"/>
        <w:spacing w:before="9"/>
        <w:rPr>
          <w:rFonts w:ascii="Courier New"/>
          <w:sz w:val="17"/>
        </w:rPr>
      </w:pPr>
    </w:p>
    <w:p w14:paraId="06190CEC" w14:textId="0416FA92" w:rsidR="004A7EDC" w:rsidRDefault="004A7EDC" w:rsidP="004A7EDC">
      <w:pPr>
        <w:ind w:left="2347"/>
        <w:rPr>
          <w:rFonts w:ascii="Courier New"/>
          <w:sz w:val="18"/>
        </w:rPr>
      </w:pPr>
      <w:r>
        <w:rPr>
          <w:rFonts w:ascii="Courier New"/>
          <w:sz w:val="18"/>
        </w:rPr>
        <w:t xml:space="preserve">return </w:t>
      </w:r>
      <w:proofErr w:type="spellStart"/>
      <w:r>
        <w:rPr>
          <w:rFonts w:ascii="Courier New"/>
          <w:sz w:val="18"/>
        </w:rPr>
        <w:t>myDisk.size</w:t>
      </w:r>
      <w:proofErr w:type="spellEnd"/>
      <w:r>
        <w:rPr>
          <w:rFonts w:ascii="Courier New"/>
          <w:sz w:val="18"/>
        </w:rPr>
        <w:t>();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  <w:t>//AVOID</w:t>
      </w:r>
    </w:p>
    <w:p w14:paraId="0A116BB7" w14:textId="77777777" w:rsidR="004A7EDC" w:rsidRDefault="004A7EDC" w:rsidP="004A7EDC">
      <w:pPr>
        <w:pStyle w:val="BodyText"/>
        <w:rPr>
          <w:rFonts w:ascii="Courier New"/>
          <w:sz w:val="18"/>
        </w:rPr>
      </w:pPr>
    </w:p>
    <w:p w14:paraId="595E04E0" w14:textId="03BC169F" w:rsidR="004A7EDC" w:rsidRDefault="004A7EDC" w:rsidP="004A7EDC">
      <w:pPr>
        <w:ind w:left="2347"/>
        <w:rPr>
          <w:rFonts w:ascii="Courier New"/>
          <w:sz w:val="18"/>
        </w:rPr>
      </w:pPr>
      <w:r>
        <w:rPr>
          <w:rFonts w:ascii="Courier New"/>
          <w:sz w:val="18"/>
        </w:rPr>
        <w:t>return (</w:t>
      </w:r>
      <w:proofErr w:type="gramStart"/>
      <w:r>
        <w:rPr>
          <w:rFonts w:ascii="Courier New"/>
          <w:sz w:val="18"/>
        </w:rPr>
        <w:t>size ?</w:t>
      </w:r>
      <w:proofErr w:type="gramEnd"/>
      <w:r>
        <w:rPr>
          <w:rFonts w:ascii="Courier New"/>
          <w:sz w:val="18"/>
        </w:rPr>
        <w:t xml:space="preserve"> size : </w:t>
      </w:r>
      <w:proofErr w:type="spellStart"/>
      <w:r>
        <w:rPr>
          <w:rFonts w:ascii="Courier New"/>
          <w:sz w:val="18"/>
        </w:rPr>
        <w:t>defaultSize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  <w:t>//AVOID</w:t>
      </w:r>
    </w:p>
    <w:p w14:paraId="3F3F2477" w14:textId="7466B5A8" w:rsidR="004A7EDC" w:rsidRDefault="004A7EDC" w:rsidP="004655B3"/>
    <w:p w14:paraId="2353D25D" w14:textId="61B9F5A7" w:rsidR="004A7EDC" w:rsidRDefault="004A7EDC" w:rsidP="004655B3"/>
    <w:p w14:paraId="3611E687" w14:textId="77777777" w:rsidR="004A7EDC" w:rsidRDefault="004A7EDC" w:rsidP="004655B3"/>
    <w:p w14:paraId="778D34DA" w14:textId="30D3A14F" w:rsidR="003D5909" w:rsidRPr="003D5909" w:rsidRDefault="003D5909" w:rsidP="003D5909">
      <w:pPr>
        <w:pStyle w:val="ListParagraph"/>
        <w:numPr>
          <w:ilvl w:val="1"/>
          <w:numId w:val="4"/>
        </w:numPr>
        <w:tabs>
          <w:tab w:val="left" w:pos="2376"/>
          <w:tab w:val="left" w:pos="2377"/>
        </w:tabs>
        <w:spacing w:before="1"/>
        <w:ind w:left="630" w:hanging="450"/>
        <w:rPr>
          <w:rFonts w:ascii="Verdana"/>
          <w:b/>
          <w:i/>
          <w:color w:val="003400"/>
          <w:sz w:val="20"/>
        </w:rPr>
      </w:pPr>
      <w:r w:rsidRPr="003D5909">
        <w:rPr>
          <w:rFonts w:ascii="Verdana"/>
          <w:b/>
          <w:i/>
          <w:color w:val="003400"/>
          <w:sz w:val="20"/>
        </w:rPr>
        <w:t xml:space="preserve"> if, if-else, if else-if else</w:t>
      </w:r>
      <w:r w:rsidRPr="003D5909">
        <w:rPr>
          <w:rFonts w:ascii="Verdana"/>
          <w:b/>
          <w:i/>
          <w:color w:val="003400"/>
          <w:spacing w:val="-5"/>
          <w:sz w:val="20"/>
        </w:rPr>
        <w:t xml:space="preserve"> </w:t>
      </w:r>
      <w:r w:rsidRPr="003D5909">
        <w:rPr>
          <w:rFonts w:ascii="Verdana"/>
          <w:b/>
          <w:i/>
          <w:color w:val="003400"/>
          <w:sz w:val="20"/>
        </w:rPr>
        <w:t>Statements</w:t>
      </w:r>
    </w:p>
    <w:p w14:paraId="7F318C06" w14:textId="77777777" w:rsidR="003D5909" w:rsidRDefault="003D5909" w:rsidP="003D5909">
      <w:pPr>
        <w:pStyle w:val="BodyText"/>
        <w:spacing w:before="1"/>
        <w:rPr>
          <w:rFonts w:ascii="Verdana"/>
          <w:b/>
          <w:i/>
        </w:rPr>
      </w:pPr>
    </w:p>
    <w:p w14:paraId="7747178F" w14:textId="2D55D6F5" w:rsidR="000070D0" w:rsidRDefault="003D5909" w:rsidP="003D5909">
      <w:pPr>
        <w:tabs>
          <w:tab w:val="left" w:pos="630"/>
        </w:tabs>
        <w:spacing w:before="100"/>
        <w:ind w:left="630"/>
      </w:pPr>
      <w:r>
        <w:t>The if-else class of statements should have the following form:</w:t>
      </w:r>
    </w:p>
    <w:p w14:paraId="72B17CE9" w14:textId="77777777" w:rsidR="003D5909" w:rsidRDefault="003D5909" w:rsidP="003D5909">
      <w:pPr>
        <w:spacing w:before="201"/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if (</w:t>
      </w:r>
      <w:r>
        <w:rPr>
          <w:rFonts w:ascii="Courier New"/>
          <w:i/>
          <w:sz w:val="18"/>
        </w:rPr>
        <w:t>condition</w:t>
      </w:r>
      <w:r>
        <w:rPr>
          <w:rFonts w:ascii="Courier New"/>
          <w:sz w:val="18"/>
        </w:rPr>
        <w:t xml:space="preserve">) </w:t>
      </w:r>
    </w:p>
    <w:p w14:paraId="1662BBA8" w14:textId="2C98884B" w:rsidR="003D5909" w:rsidRDefault="003D5909" w:rsidP="003D5909">
      <w:pPr>
        <w:spacing w:before="201"/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947BA94" w14:textId="77777777" w:rsidR="003D590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i/>
          <w:sz w:val="18"/>
        </w:rPr>
        <w:t xml:space="preserve">    </w:t>
      </w:r>
      <w:r>
        <w:rPr>
          <w:rFonts w:ascii="Courier New"/>
          <w:i/>
          <w:sz w:val="18"/>
        </w:rPr>
        <w:t>statements</w:t>
      </w:r>
      <w:r>
        <w:rPr>
          <w:rFonts w:ascii="Courier New"/>
          <w:sz w:val="18"/>
        </w:rPr>
        <w:t>;</w:t>
      </w:r>
    </w:p>
    <w:p w14:paraId="134F048F" w14:textId="46FAA98F" w:rsidR="003D590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96E8FE1" w14:textId="77777777" w:rsidR="003D5909" w:rsidRDefault="003D5909" w:rsidP="003D5909">
      <w:pPr>
        <w:pStyle w:val="BodyText"/>
        <w:rPr>
          <w:rFonts w:ascii="Courier New"/>
          <w:sz w:val="18"/>
        </w:rPr>
      </w:pPr>
    </w:p>
    <w:p w14:paraId="592CEDD9" w14:textId="77777777" w:rsidR="003D5909" w:rsidRDefault="003D5909" w:rsidP="003D5909">
      <w:pPr>
        <w:ind w:left="2340" w:hanging="900"/>
        <w:rPr>
          <w:rFonts w:ascii="Courier New"/>
          <w:sz w:val="18"/>
        </w:rPr>
      </w:pPr>
      <w:r>
        <w:rPr>
          <w:rFonts w:ascii="Courier New"/>
          <w:sz w:val="18"/>
        </w:rPr>
        <w:t>if (</w:t>
      </w:r>
      <w:r>
        <w:rPr>
          <w:rFonts w:ascii="Courier New"/>
          <w:i/>
          <w:sz w:val="18"/>
        </w:rPr>
        <w:t>condition</w:t>
      </w:r>
      <w:r>
        <w:rPr>
          <w:rFonts w:ascii="Courier New"/>
          <w:sz w:val="18"/>
        </w:rPr>
        <w:t xml:space="preserve">) </w:t>
      </w:r>
    </w:p>
    <w:p w14:paraId="019291D8" w14:textId="266DB106" w:rsidR="003D5909" w:rsidRDefault="003D5909" w:rsidP="003D5909">
      <w:pPr>
        <w:ind w:left="2340" w:hanging="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EF1BC8B" w14:textId="77777777" w:rsidR="003D5909" w:rsidRDefault="003D5909" w:rsidP="003D5909">
      <w:pPr>
        <w:ind w:left="1800"/>
        <w:rPr>
          <w:rFonts w:ascii="Courier New"/>
          <w:sz w:val="18"/>
        </w:rPr>
      </w:pPr>
      <w:r>
        <w:rPr>
          <w:rFonts w:ascii="Courier New"/>
          <w:i/>
          <w:sz w:val="18"/>
        </w:rPr>
        <w:t>statements</w:t>
      </w:r>
      <w:r>
        <w:rPr>
          <w:rFonts w:ascii="Courier New"/>
          <w:sz w:val="18"/>
        </w:rPr>
        <w:t>;</w:t>
      </w:r>
    </w:p>
    <w:p w14:paraId="3A1F6449" w14:textId="77777777" w:rsidR="003D590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</w:p>
    <w:p w14:paraId="641AF947" w14:textId="77777777" w:rsidR="003D590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 xml:space="preserve">else </w:t>
      </w:r>
    </w:p>
    <w:p w14:paraId="4ADB1FBA" w14:textId="61571058" w:rsidR="003D590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35CF1EB" w14:textId="77777777" w:rsidR="003D5909" w:rsidRDefault="003D5909" w:rsidP="003D5909">
      <w:pPr>
        <w:ind w:left="1800"/>
        <w:rPr>
          <w:rFonts w:ascii="Courier New"/>
          <w:sz w:val="18"/>
        </w:rPr>
      </w:pPr>
      <w:r>
        <w:rPr>
          <w:rFonts w:ascii="Courier New"/>
          <w:i/>
          <w:sz w:val="18"/>
        </w:rPr>
        <w:t>statements</w:t>
      </w:r>
      <w:r>
        <w:rPr>
          <w:rFonts w:ascii="Courier New"/>
          <w:sz w:val="18"/>
        </w:rPr>
        <w:t>;</w:t>
      </w:r>
    </w:p>
    <w:p w14:paraId="2FB9ABEC" w14:textId="77777777" w:rsidR="003D590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10557A0" w14:textId="77777777" w:rsidR="003D5909" w:rsidRDefault="003D5909" w:rsidP="003D5909">
      <w:pPr>
        <w:pStyle w:val="BodyText"/>
        <w:rPr>
          <w:rFonts w:ascii="Courier New"/>
          <w:sz w:val="18"/>
        </w:rPr>
      </w:pPr>
    </w:p>
    <w:p w14:paraId="76C0C241" w14:textId="77777777" w:rsidR="002611E9" w:rsidRDefault="003D5909" w:rsidP="003D5909">
      <w:pPr>
        <w:spacing w:before="1" w:line="203" w:lineRule="exact"/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if (</w:t>
      </w:r>
      <w:r>
        <w:rPr>
          <w:rFonts w:ascii="Courier New"/>
          <w:i/>
          <w:sz w:val="18"/>
        </w:rPr>
        <w:t>condition</w:t>
      </w:r>
      <w:r>
        <w:rPr>
          <w:rFonts w:ascii="Courier New"/>
          <w:sz w:val="18"/>
        </w:rPr>
        <w:t xml:space="preserve">) </w:t>
      </w:r>
    </w:p>
    <w:p w14:paraId="44FF5543" w14:textId="6273278A" w:rsidR="003D5909" w:rsidRDefault="003D5909" w:rsidP="003D5909">
      <w:pPr>
        <w:spacing w:before="1" w:line="203" w:lineRule="exact"/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276D7C4" w14:textId="77777777" w:rsidR="003D5909" w:rsidRDefault="003D5909" w:rsidP="002611E9">
      <w:pPr>
        <w:spacing w:line="203" w:lineRule="exact"/>
        <w:ind w:left="1800"/>
        <w:rPr>
          <w:rFonts w:ascii="Courier New"/>
          <w:sz w:val="18"/>
        </w:rPr>
      </w:pPr>
      <w:r>
        <w:rPr>
          <w:rFonts w:ascii="Courier New"/>
          <w:i/>
          <w:sz w:val="18"/>
        </w:rPr>
        <w:t>statements</w:t>
      </w:r>
      <w:r>
        <w:rPr>
          <w:rFonts w:ascii="Courier New"/>
          <w:sz w:val="18"/>
        </w:rPr>
        <w:t>;</w:t>
      </w:r>
    </w:p>
    <w:p w14:paraId="1C26493A" w14:textId="77777777" w:rsidR="002611E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</w:p>
    <w:p w14:paraId="744032C5" w14:textId="5BE931BF" w:rsidR="003D590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else if (</w:t>
      </w:r>
      <w:r>
        <w:rPr>
          <w:rFonts w:ascii="Courier New"/>
          <w:i/>
          <w:sz w:val="18"/>
        </w:rPr>
        <w:t>condition</w:t>
      </w:r>
      <w:r>
        <w:rPr>
          <w:rFonts w:ascii="Courier New"/>
          <w:sz w:val="18"/>
        </w:rPr>
        <w:t>) {</w:t>
      </w:r>
    </w:p>
    <w:p w14:paraId="5DE8B516" w14:textId="77777777" w:rsidR="003D5909" w:rsidRDefault="003D5909" w:rsidP="002611E9">
      <w:pPr>
        <w:ind w:left="1800"/>
        <w:rPr>
          <w:rFonts w:ascii="Courier New"/>
          <w:sz w:val="18"/>
        </w:rPr>
      </w:pPr>
      <w:r>
        <w:rPr>
          <w:rFonts w:ascii="Courier New"/>
          <w:i/>
          <w:sz w:val="18"/>
        </w:rPr>
        <w:t>statements</w:t>
      </w:r>
      <w:r>
        <w:rPr>
          <w:rFonts w:ascii="Courier New"/>
          <w:sz w:val="18"/>
        </w:rPr>
        <w:t>;</w:t>
      </w:r>
    </w:p>
    <w:p w14:paraId="74010E09" w14:textId="77777777" w:rsidR="002611E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</w:p>
    <w:p w14:paraId="5F36A0CF" w14:textId="77777777" w:rsidR="002611E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 xml:space="preserve">else </w:t>
      </w:r>
    </w:p>
    <w:p w14:paraId="43780135" w14:textId="678472D7" w:rsidR="003D5909" w:rsidRDefault="003D5909" w:rsidP="003D5909">
      <w:pPr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DD31D87" w14:textId="77777777" w:rsidR="003D5909" w:rsidRDefault="003D5909" w:rsidP="002611E9">
      <w:pPr>
        <w:ind w:left="1800"/>
        <w:rPr>
          <w:rFonts w:ascii="Courier New"/>
          <w:sz w:val="18"/>
        </w:rPr>
      </w:pPr>
      <w:r>
        <w:rPr>
          <w:rFonts w:ascii="Courier New"/>
          <w:i/>
          <w:sz w:val="18"/>
        </w:rPr>
        <w:t>statements</w:t>
      </w:r>
      <w:r>
        <w:rPr>
          <w:rFonts w:ascii="Courier New"/>
          <w:sz w:val="18"/>
        </w:rPr>
        <w:t>;</w:t>
      </w:r>
    </w:p>
    <w:p w14:paraId="5720A4A0" w14:textId="77777777" w:rsidR="003D5909" w:rsidRDefault="003D5909" w:rsidP="003D5909">
      <w:pPr>
        <w:spacing w:before="1"/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1244EEB" w14:textId="52FA565C" w:rsidR="003D5909" w:rsidRDefault="003D5909" w:rsidP="003D5909">
      <w:pPr>
        <w:tabs>
          <w:tab w:val="left" w:pos="630"/>
        </w:tabs>
        <w:spacing w:before="100"/>
        <w:ind w:left="630"/>
      </w:pPr>
    </w:p>
    <w:p w14:paraId="76C85C6C" w14:textId="77777777" w:rsidR="002611E9" w:rsidRDefault="002611E9" w:rsidP="002611E9">
      <w:pPr>
        <w:pStyle w:val="BodyText"/>
        <w:ind w:left="360"/>
      </w:pPr>
      <w:r>
        <w:rPr>
          <w:b/>
        </w:rPr>
        <w:t xml:space="preserve">Note: </w:t>
      </w:r>
      <w:r>
        <w:rPr>
          <w:rFonts w:ascii="Courier New"/>
        </w:rPr>
        <w:t>if</w:t>
      </w:r>
      <w:r>
        <w:rPr>
          <w:rFonts w:ascii="Courier New"/>
          <w:spacing w:val="-63"/>
        </w:rPr>
        <w:t xml:space="preserve"> </w:t>
      </w:r>
      <w:r>
        <w:t>statements always use braces {}. Avoid the following error-prone form:</w:t>
      </w:r>
    </w:p>
    <w:p w14:paraId="7F8E8C26" w14:textId="77777777" w:rsidR="002611E9" w:rsidRDefault="002611E9" w:rsidP="002611E9">
      <w:pPr>
        <w:spacing w:before="203"/>
        <w:ind w:left="1440"/>
        <w:rPr>
          <w:rFonts w:ascii="Courier New"/>
          <w:sz w:val="18"/>
        </w:rPr>
      </w:pPr>
      <w:r>
        <w:rPr>
          <w:rFonts w:ascii="Courier New"/>
          <w:sz w:val="18"/>
        </w:rPr>
        <w:t>if (</w:t>
      </w:r>
      <w:r>
        <w:rPr>
          <w:rFonts w:ascii="Courier New"/>
          <w:i/>
          <w:sz w:val="18"/>
        </w:rPr>
        <w:t>condition</w:t>
      </w:r>
      <w:r>
        <w:rPr>
          <w:rFonts w:ascii="Courier New"/>
          <w:sz w:val="18"/>
        </w:rPr>
        <w:t>) //AVOID! THIS OMITS THE BRACES {}!</w:t>
      </w:r>
    </w:p>
    <w:p w14:paraId="1AA383D2" w14:textId="77777777" w:rsidR="002611E9" w:rsidRDefault="002611E9" w:rsidP="002611E9">
      <w:pPr>
        <w:ind w:left="1800"/>
        <w:rPr>
          <w:rFonts w:ascii="Courier New"/>
          <w:sz w:val="18"/>
        </w:rPr>
      </w:pPr>
      <w:r>
        <w:rPr>
          <w:rFonts w:ascii="Courier New"/>
          <w:i/>
          <w:sz w:val="18"/>
        </w:rPr>
        <w:t>statement</w:t>
      </w:r>
      <w:r>
        <w:rPr>
          <w:rFonts w:ascii="Courier New"/>
          <w:sz w:val="18"/>
        </w:rPr>
        <w:t>;</w:t>
      </w:r>
    </w:p>
    <w:p w14:paraId="0E04C611" w14:textId="77777777" w:rsidR="002611E9" w:rsidRDefault="002611E9" w:rsidP="002611E9">
      <w:pPr>
        <w:pStyle w:val="BodyText"/>
        <w:rPr>
          <w:rFonts w:ascii="Courier New"/>
        </w:rPr>
      </w:pPr>
    </w:p>
    <w:p w14:paraId="673DA207" w14:textId="4894B311" w:rsidR="00463EBF" w:rsidRPr="00463EBF" w:rsidRDefault="00463EBF" w:rsidP="00463EBF">
      <w:pPr>
        <w:pStyle w:val="ListParagraph"/>
        <w:numPr>
          <w:ilvl w:val="1"/>
          <w:numId w:val="10"/>
        </w:numPr>
        <w:tabs>
          <w:tab w:val="left" w:pos="720"/>
        </w:tabs>
        <w:ind w:hanging="2340"/>
        <w:rPr>
          <w:rFonts w:ascii="Verdana"/>
          <w:b/>
          <w:i/>
          <w:color w:val="003400"/>
          <w:sz w:val="20"/>
        </w:rPr>
      </w:pPr>
      <w:r w:rsidRPr="00463EBF">
        <w:rPr>
          <w:rFonts w:ascii="Verdana"/>
          <w:b/>
          <w:i/>
          <w:color w:val="003400"/>
          <w:sz w:val="20"/>
        </w:rPr>
        <w:t>While</w:t>
      </w:r>
      <w:r w:rsidRPr="00463EBF">
        <w:rPr>
          <w:rFonts w:ascii="Verdana"/>
          <w:b/>
          <w:i/>
          <w:color w:val="003400"/>
          <w:spacing w:val="-3"/>
          <w:sz w:val="20"/>
        </w:rPr>
        <w:t xml:space="preserve"> </w:t>
      </w:r>
      <w:r w:rsidRPr="00463EBF">
        <w:rPr>
          <w:rFonts w:ascii="Verdana"/>
          <w:b/>
          <w:i/>
          <w:color w:val="003400"/>
          <w:sz w:val="20"/>
        </w:rPr>
        <w:t>Statements</w:t>
      </w:r>
    </w:p>
    <w:p w14:paraId="427DE53F" w14:textId="77777777" w:rsidR="00463EBF" w:rsidRDefault="00463EBF" w:rsidP="00463EBF">
      <w:pPr>
        <w:pStyle w:val="BodyText"/>
        <w:spacing w:before="11"/>
        <w:rPr>
          <w:rFonts w:ascii="Verdana"/>
          <w:b/>
          <w:i/>
          <w:sz w:val="19"/>
        </w:rPr>
      </w:pPr>
    </w:p>
    <w:p w14:paraId="72D081A4" w14:textId="77777777" w:rsidR="00463EBF" w:rsidRDefault="00463EBF" w:rsidP="00463EBF">
      <w:pPr>
        <w:pStyle w:val="BodyText"/>
        <w:spacing w:before="1"/>
        <w:ind w:left="2088" w:hanging="1098"/>
        <w:jc w:val="both"/>
      </w:pPr>
      <w:r>
        <w:t xml:space="preserve">A </w:t>
      </w:r>
      <w:r>
        <w:rPr>
          <w:rFonts w:ascii="Courier New"/>
        </w:rPr>
        <w:t>while</w:t>
      </w:r>
      <w:r>
        <w:rPr>
          <w:rFonts w:ascii="Courier New"/>
          <w:spacing w:val="-57"/>
        </w:rPr>
        <w:t xml:space="preserve"> </w:t>
      </w:r>
      <w:r>
        <w:t>statement should have the following form:</w:t>
      </w:r>
    </w:p>
    <w:p w14:paraId="440A7607" w14:textId="5B7311C7" w:rsidR="00463EBF" w:rsidRDefault="00463EBF" w:rsidP="00463EBF">
      <w:pPr>
        <w:spacing w:before="201"/>
        <w:ind w:left="2069" w:right="6465" w:hanging="109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while (</w:t>
      </w:r>
      <w:r>
        <w:rPr>
          <w:rFonts w:ascii="Courier New"/>
          <w:i/>
          <w:sz w:val="18"/>
        </w:rPr>
        <w:t>condition</w:t>
      </w:r>
      <w:r>
        <w:rPr>
          <w:rFonts w:ascii="Courier New"/>
          <w:sz w:val="18"/>
        </w:rPr>
        <w:t>)</w:t>
      </w:r>
    </w:p>
    <w:p w14:paraId="687DD66F" w14:textId="3E9843AE" w:rsidR="00463EBF" w:rsidRDefault="00463EBF" w:rsidP="00463EBF">
      <w:pPr>
        <w:spacing w:before="201"/>
        <w:ind w:left="2069" w:right="6465" w:hanging="1098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05EB159" w14:textId="0810F82D" w:rsidR="00463EBF" w:rsidRDefault="00463EBF" w:rsidP="00463EBF">
      <w:pPr>
        <w:rPr>
          <w:rFonts w:ascii="Courier New"/>
          <w:sz w:val="18"/>
        </w:rPr>
      </w:pPr>
      <w:r>
        <w:rPr>
          <w:rFonts w:ascii="Courier New"/>
          <w:i/>
          <w:sz w:val="18"/>
        </w:rPr>
        <w:t xml:space="preserve"> </w:t>
      </w:r>
      <w:r>
        <w:rPr>
          <w:rFonts w:ascii="Courier New"/>
          <w:i/>
          <w:sz w:val="18"/>
        </w:rPr>
        <w:tab/>
      </w:r>
      <w:r>
        <w:rPr>
          <w:rFonts w:ascii="Courier New"/>
          <w:i/>
          <w:sz w:val="18"/>
        </w:rPr>
        <w:tab/>
      </w:r>
      <w:r>
        <w:rPr>
          <w:rFonts w:ascii="Courier New"/>
          <w:i/>
          <w:sz w:val="18"/>
        </w:rPr>
        <w:t>statements</w:t>
      </w:r>
      <w:r>
        <w:rPr>
          <w:rFonts w:ascii="Courier New"/>
          <w:sz w:val="18"/>
        </w:rPr>
        <w:t>;</w:t>
      </w:r>
    </w:p>
    <w:p w14:paraId="2BC69620" w14:textId="77777777" w:rsidR="00463EBF" w:rsidRDefault="00463EBF" w:rsidP="00463EBF">
      <w:pPr>
        <w:ind w:left="270" w:firstLine="7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C7A0796" w14:textId="77777777" w:rsidR="00463EBF" w:rsidRDefault="00463EBF" w:rsidP="00463EBF">
      <w:pPr>
        <w:pStyle w:val="BodyText"/>
        <w:spacing w:before="122"/>
        <w:ind w:left="2088" w:hanging="1098"/>
      </w:pPr>
      <w:r>
        <w:t xml:space="preserve">An empty </w:t>
      </w:r>
      <w:r>
        <w:rPr>
          <w:rFonts w:ascii="Courier New"/>
        </w:rPr>
        <w:t>while</w:t>
      </w:r>
      <w:r>
        <w:rPr>
          <w:rFonts w:ascii="Courier New"/>
          <w:spacing w:val="-57"/>
        </w:rPr>
        <w:t xml:space="preserve"> </w:t>
      </w:r>
      <w:r>
        <w:t>statement should have the following form:</w:t>
      </w:r>
    </w:p>
    <w:p w14:paraId="70820E02" w14:textId="77777777" w:rsidR="00463EBF" w:rsidRDefault="00463EBF" w:rsidP="00463EBF">
      <w:pPr>
        <w:spacing w:before="201"/>
        <w:ind w:left="2347" w:hanging="1098"/>
        <w:rPr>
          <w:rFonts w:ascii="Courier New"/>
          <w:sz w:val="18"/>
        </w:rPr>
      </w:pPr>
      <w:r>
        <w:rPr>
          <w:rFonts w:ascii="Courier New"/>
          <w:sz w:val="18"/>
        </w:rPr>
        <w:t>while (</w:t>
      </w:r>
      <w:r>
        <w:rPr>
          <w:rFonts w:ascii="Courier New"/>
          <w:i/>
          <w:sz w:val="18"/>
        </w:rPr>
        <w:t>condition</w:t>
      </w:r>
      <w:r>
        <w:rPr>
          <w:rFonts w:ascii="Courier New"/>
          <w:sz w:val="18"/>
        </w:rPr>
        <w:t>);</w:t>
      </w:r>
    </w:p>
    <w:p w14:paraId="650BE912" w14:textId="7C3BB4C5" w:rsidR="000070D0" w:rsidRDefault="008A6453" w:rsidP="00463EBF">
      <w:pPr>
        <w:ind w:hanging="1098"/>
      </w:pPr>
      <w:r>
        <w:tab/>
      </w:r>
    </w:p>
    <w:p w14:paraId="53599CAA" w14:textId="46152D98" w:rsidR="008A6453" w:rsidRDefault="008A6453" w:rsidP="008A6453">
      <w:pPr>
        <w:pStyle w:val="ListParagraph"/>
        <w:numPr>
          <w:ilvl w:val="2"/>
          <w:numId w:val="11"/>
        </w:numPr>
        <w:ind w:left="900"/>
        <w:rPr>
          <w:b/>
          <w:sz w:val="20"/>
        </w:rPr>
      </w:pPr>
      <w:r>
        <w:tab/>
      </w:r>
      <w:r>
        <w:rPr>
          <w:b/>
          <w:sz w:val="20"/>
        </w:rPr>
        <w:t>Special Comments</w:t>
      </w:r>
    </w:p>
    <w:p w14:paraId="3582FAF5" w14:textId="77777777" w:rsidR="008A6453" w:rsidRDefault="008A6453" w:rsidP="008A6453">
      <w:pPr>
        <w:pStyle w:val="ListParagraph"/>
        <w:ind w:left="900" w:firstLine="0"/>
        <w:rPr>
          <w:b/>
          <w:sz w:val="20"/>
        </w:rPr>
      </w:pPr>
    </w:p>
    <w:p w14:paraId="13C5EC58" w14:textId="12F54977" w:rsidR="008A6453" w:rsidRDefault="008A6453" w:rsidP="008A6453">
      <w:pPr>
        <w:pStyle w:val="BodyText"/>
        <w:tabs>
          <w:tab w:val="right" w:pos="1350"/>
          <w:tab w:val="right" w:pos="2700"/>
        </w:tabs>
        <w:spacing w:before="124" w:line="352" w:lineRule="auto"/>
        <w:ind w:left="900" w:right="2250"/>
      </w:pPr>
      <w:r>
        <w:t xml:space="preserve">Use </w:t>
      </w:r>
      <w:r>
        <w:rPr>
          <w:rFonts w:ascii="Courier New"/>
        </w:rPr>
        <w:t>???</w:t>
      </w:r>
      <w:r>
        <w:rPr>
          <w:rFonts w:ascii="Courier New"/>
          <w:spacing w:val="-80"/>
        </w:rPr>
        <w:t xml:space="preserve"> </w:t>
      </w:r>
      <w:r>
        <w:t xml:space="preserve">in a comment to flag something that is bogus </w:t>
      </w:r>
      <w:proofErr w:type="gramStart"/>
      <w:r>
        <w:t xml:space="preserve">but </w:t>
      </w:r>
      <w:r>
        <w:t xml:space="preserve"> </w:t>
      </w:r>
      <w:r>
        <w:t>works</w:t>
      </w:r>
      <w:proofErr w:type="gramEnd"/>
      <w:r>
        <w:t xml:space="preserve">. </w:t>
      </w:r>
      <w:bookmarkStart w:id="2" w:name="_GoBack"/>
      <w:bookmarkEnd w:id="2"/>
    </w:p>
    <w:p w14:paraId="2FDBFAA7" w14:textId="4678651E" w:rsidR="008A6453" w:rsidRDefault="008A6453" w:rsidP="0004519D">
      <w:pPr>
        <w:pStyle w:val="BodyText"/>
        <w:spacing w:before="124" w:line="352" w:lineRule="auto"/>
        <w:ind w:left="900" w:right="2430"/>
      </w:pPr>
      <w:r>
        <w:t xml:space="preserve">Use </w:t>
      </w:r>
      <w:r>
        <w:rPr>
          <w:rFonts w:ascii="Courier New"/>
        </w:rPr>
        <w:t xml:space="preserve">PLEASE FIX </w:t>
      </w:r>
      <w:r>
        <w:t>to flag something that is bogus and broken.</w:t>
      </w:r>
    </w:p>
    <w:p w14:paraId="1992DC96" w14:textId="32251313" w:rsidR="008A6453" w:rsidRDefault="008A6453" w:rsidP="00463EBF">
      <w:pPr>
        <w:ind w:hanging="1098"/>
      </w:pPr>
    </w:p>
    <w:p w14:paraId="430C1110" w14:textId="40F77E43" w:rsidR="000070D0" w:rsidRDefault="000070D0" w:rsidP="004655B3"/>
    <w:p w14:paraId="71B395F2" w14:textId="118C5B4E" w:rsidR="000070D0" w:rsidRDefault="000070D0" w:rsidP="004655B3"/>
    <w:p w14:paraId="50977283" w14:textId="5D10E7C0" w:rsidR="000070D0" w:rsidRDefault="000070D0" w:rsidP="004655B3"/>
    <w:p w14:paraId="6C979A9F" w14:textId="0F13B8DB" w:rsidR="000070D0" w:rsidRDefault="000070D0" w:rsidP="004655B3"/>
    <w:p w14:paraId="11A33DF2" w14:textId="3E8C2BC8" w:rsidR="000070D0" w:rsidRDefault="000070D0" w:rsidP="004655B3"/>
    <w:p w14:paraId="22785A58" w14:textId="7E2EAEC4" w:rsidR="000070D0" w:rsidRDefault="000070D0" w:rsidP="004655B3"/>
    <w:p w14:paraId="5FF39C5F" w14:textId="1FC2DC6E" w:rsidR="000070D0" w:rsidRDefault="000070D0" w:rsidP="004655B3"/>
    <w:p w14:paraId="118F1B5D" w14:textId="77777777" w:rsidR="000070D0" w:rsidRDefault="000070D0" w:rsidP="004655B3"/>
    <w:p w14:paraId="398E8964" w14:textId="2C398D3B" w:rsidR="000070D0" w:rsidRDefault="000070D0" w:rsidP="004655B3"/>
    <w:p w14:paraId="36EBEA59" w14:textId="77777777" w:rsidR="000070D0" w:rsidRPr="004655B3" w:rsidRDefault="000070D0" w:rsidP="004655B3"/>
    <w:sectPr w:rsidR="000070D0" w:rsidRPr="0046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36D"/>
    <w:multiLevelType w:val="hybridMultilevel"/>
    <w:tmpl w:val="49E65614"/>
    <w:lvl w:ilvl="0" w:tplc="90244588">
      <w:numFmt w:val="bullet"/>
      <w:lvlText w:val="*"/>
      <w:lvlJc w:val="left"/>
      <w:pPr>
        <w:ind w:left="2484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en-US"/>
      </w:rPr>
    </w:lvl>
    <w:lvl w:ilvl="1" w:tplc="E13C7CF8">
      <w:numFmt w:val="bullet"/>
      <w:lvlText w:val="•"/>
      <w:lvlJc w:val="left"/>
      <w:pPr>
        <w:ind w:left="3346" w:hanging="216"/>
      </w:pPr>
      <w:rPr>
        <w:rFonts w:hint="default"/>
        <w:lang w:val="en-US" w:eastAsia="en-US" w:bidi="en-US"/>
      </w:rPr>
    </w:lvl>
    <w:lvl w:ilvl="2" w:tplc="A67C7D60">
      <w:numFmt w:val="bullet"/>
      <w:lvlText w:val="•"/>
      <w:lvlJc w:val="left"/>
      <w:pPr>
        <w:ind w:left="4213" w:hanging="216"/>
      </w:pPr>
      <w:rPr>
        <w:rFonts w:hint="default"/>
        <w:lang w:val="en-US" w:eastAsia="en-US" w:bidi="en-US"/>
      </w:rPr>
    </w:lvl>
    <w:lvl w:ilvl="3" w:tplc="5E94CBE6">
      <w:numFmt w:val="bullet"/>
      <w:lvlText w:val="•"/>
      <w:lvlJc w:val="left"/>
      <w:pPr>
        <w:ind w:left="5079" w:hanging="216"/>
      </w:pPr>
      <w:rPr>
        <w:rFonts w:hint="default"/>
        <w:lang w:val="en-US" w:eastAsia="en-US" w:bidi="en-US"/>
      </w:rPr>
    </w:lvl>
    <w:lvl w:ilvl="4" w:tplc="C540C866">
      <w:numFmt w:val="bullet"/>
      <w:lvlText w:val="•"/>
      <w:lvlJc w:val="left"/>
      <w:pPr>
        <w:ind w:left="5946" w:hanging="216"/>
      </w:pPr>
      <w:rPr>
        <w:rFonts w:hint="default"/>
        <w:lang w:val="en-US" w:eastAsia="en-US" w:bidi="en-US"/>
      </w:rPr>
    </w:lvl>
    <w:lvl w:ilvl="5" w:tplc="95A68B2A">
      <w:numFmt w:val="bullet"/>
      <w:lvlText w:val="•"/>
      <w:lvlJc w:val="left"/>
      <w:pPr>
        <w:ind w:left="6813" w:hanging="216"/>
      </w:pPr>
      <w:rPr>
        <w:rFonts w:hint="default"/>
        <w:lang w:val="en-US" w:eastAsia="en-US" w:bidi="en-US"/>
      </w:rPr>
    </w:lvl>
    <w:lvl w:ilvl="6" w:tplc="3820739E"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en-US"/>
      </w:rPr>
    </w:lvl>
    <w:lvl w:ilvl="7" w:tplc="140C664C">
      <w:numFmt w:val="bullet"/>
      <w:lvlText w:val="•"/>
      <w:lvlJc w:val="left"/>
      <w:pPr>
        <w:ind w:left="8546" w:hanging="216"/>
      </w:pPr>
      <w:rPr>
        <w:rFonts w:hint="default"/>
        <w:lang w:val="en-US" w:eastAsia="en-US" w:bidi="en-US"/>
      </w:rPr>
    </w:lvl>
    <w:lvl w:ilvl="8" w:tplc="F09400A0">
      <w:numFmt w:val="bullet"/>
      <w:lvlText w:val="•"/>
      <w:lvlJc w:val="left"/>
      <w:pPr>
        <w:ind w:left="9413" w:hanging="216"/>
      </w:pPr>
      <w:rPr>
        <w:rFonts w:hint="default"/>
        <w:lang w:val="en-US" w:eastAsia="en-US" w:bidi="en-US"/>
      </w:rPr>
    </w:lvl>
  </w:abstractNum>
  <w:abstractNum w:abstractNumId="1" w15:restartNumberingAfterBreak="0">
    <w:nsid w:val="0BA60BD8"/>
    <w:multiLevelType w:val="multilevel"/>
    <w:tmpl w:val="4498E7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0CA432DA"/>
    <w:multiLevelType w:val="multilevel"/>
    <w:tmpl w:val="D8D4D71E"/>
    <w:lvl w:ilvl="0">
      <w:start w:val="1"/>
      <w:numFmt w:val="decimal"/>
      <w:lvlText w:val="%1"/>
      <w:lvlJc w:val="left"/>
      <w:pPr>
        <w:ind w:left="2232" w:hanging="432"/>
      </w:pPr>
      <w:rPr>
        <w:rFonts w:ascii="Tahoma" w:eastAsia="Tahoma" w:hAnsi="Tahoma" w:cs="Tahoma" w:hint="default"/>
        <w:b/>
        <w:bCs/>
        <w:color w:val="800000"/>
        <w:spacing w:val="-2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376" w:hanging="576"/>
      </w:pPr>
      <w:rPr>
        <w:rFonts w:hint="default"/>
        <w:b/>
        <w:bCs/>
        <w:i/>
        <w:spacing w:val="-1"/>
        <w:w w:val="99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520" w:hanging="576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598" w:hanging="57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76" w:hanging="57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54" w:hanging="57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33" w:hanging="57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11" w:hanging="57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89" w:hanging="576"/>
      </w:pPr>
      <w:rPr>
        <w:rFonts w:hint="default"/>
        <w:lang w:val="en-US" w:eastAsia="en-US" w:bidi="en-US"/>
      </w:rPr>
    </w:lvl>
  </w:abstractNum>
  <w:abstractNum w:abstractNumId="3" w15:restartNumberingAfterBreak="0">
    <w:nsid w:val="18DB4E44"/>
    <w:multiLevelType w:val="multilevel"/>
    <w:tmpl w:val="B17688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4" w15:restartNumberingAfterBreak="0">
    <w:nsid w:val="1F6D602B"/>
    <w:multiLevelType w:val="multilevel"/>
    <w:tmpl w:val="235CEFE4"/>
    <w:lvl w:ilvl="0">
      <w:start w:val="11"/>
      <w:numFmt w:val="decimal"/>
      <w:lvlText w:val="%1"/>
      <w:lvlJc w:val="left"/>
      <w:pPr>
        <w:ind w:left="2376" w:hanging="576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2376" w:hanging="576"/>
      </w:pPr>
      <w:rPr>
        <w:rFonts w:ascii="Verdana" w:eastAsia="Verdana" w:hAnsi="Verdana" w:cs="Verdana" w:hint="default"/>
        <w:b/>
        <w:bCs/>
        <w:i/>
        <w:color w:val="003400"/>
        <w:spacing w:val="-1"/>
        <w:w w:val="99"/>
        <w:sz w:val="20"/>
        <w:szCs w:val="2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4436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395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5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12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7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29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22456784"/>
    <w:multiLevelType w:val="multilevel"/>
    <w:tmpl w:val="E938CEE0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440"/>
      </w:pPr>
      <w:rPr>
        <w:rFonts w:hint="default"/>
      </w:rPr>
    </w:lvl>
  </w:abstractNum>
  <w:abstractNum w:abstractNumId="6" w15:restartNumberingAfterBreak="0">
    <w:nsid w:val="227D3E97"/>
    <w:multiLevelType w:val="multilevel"/>
    <w:tmpl w:val="CC742B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7" w15:restartNumberingAfterBreak="0">
    <w:nsid w:val="37E501D9"/>
    <w:multiLevelType w:val="multilevel"/>
    <w:tmpl w:val="15328E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41DF4F14"/>
    <w:multiLevelType w:val="multilevel"/>
    <w:tmpl w:val="DFA2D9B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9" w15:restartNumberingAfterBreak="0">
    <w:nsid w:val="639F1578"/>
    <w:multiLevelType w:val="multilevel"/>
    <w:tmpl w:val="9C3409CA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440"/>
      </w:pPr>
      <w:rPr>
        <w:rFonts w:hint="default"/>
      </w:rPr>
    </w:lvl>
  </w:abstractNum>
  <w:abstractNum w:abstractNumId="10" w15:restartNumberingAfterBreak="0">
    <w:nsid w:val="71DE18A4"/>
    <w:multiLevelType w:val="multilevel"/>
    <w:tmpl w:val="EB8636A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B3"/>
    <w:rsid w:val="000070D0"/>
    <w:rsid w:val="0004519D"/>
    <w:rsid w:val="00071A6E"/>
    <w:rsid w:val="001304A0"/>
    <w:rsid w:val="00132E7B"/>
    <w:rsid w:val="00167681"/>
    <w:rsid w:val="002611E9"/>
    <w:rsid w:val="00335FAE"/>
    <w:rsid w:val="003D5909"/>
    <w:rsid w:val="00463EBF"/>
    <w:rsid w:val="004655B3"/>
    <w:rsid w:val="004A7EDC"/>
    <w:rsid w:val="005B56EA"/>
    <w:rsid w:val="005D1A6A"/>
    <w:rsid w:val="006A1632"/>
    <w:rsid w:val="00711ECD"/>
    <w:rsid w:val="007D13AB"/>
    <w:rsid w:val="00802A87"/>
    <w:rsid w:val="008A6453"/>
    <w:rsid w:val="009A6F2C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57E6"/>
  <w15:chartTrackingRefBased/>
  <w15:docId w15:val="{FE6EC488-CC44-4FBB-9070-E7885FFA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5B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655B3"/>
    <w:rPr>
      <w:rFonts w:ascii="Tahoma" w:eastAsia="Tahoma" w:hAnsi="Tahoma" w:cs="Tahoma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4655B3"/>
    <w:pPr>
      <w:widowControl w:val="0"/>
      <w:autoSpaceDE w:val="0"/>
      <w:autoSpaceDN w:val="0"/>
      <w:spacing w:after="0" w:line="240" w:lineRule="auto"/>
      <w:ind w:left="2801" w:hanging="713"/>
    </w:pPr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dc:description/>
  <cp:lastModifiedBy>Huy Đào</cp:lastModifiedBy>
  <cp:revision>17</cp:revision>
  <dcterms:created xsi:type="dcterms:W3CDTF">2018-10-15T15:05:00Z</dcterms:created>
  <dcterms:modified xsi:type="dcterms:W3CDTF">2018-10-15T17:03:00Z</dcterms:modified>
</cp:coreProperties>
</file>