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6BD" w14:textId="18621805" w:rsidR="000839BA" w:rsidRDefault="00366F03" w:rsidP="00366F03">
      <w:pPr>
        <w:pStyle w:val="Citazioneintensa"/>
      </w:pPr>
      <w:proofErr w:type="spellStart"/>
      <w:r w:rsidRPr="00366F03">
        <w:t>ToDo</w:t>
      </w:r>
      <w:proofErr w:type="spellEnd"/>
      <w:r w:rsidRPr="00366F03">
        <w:t xml:space="preserve"> </w:t>
      </w:r>
      <w:proofErr w:type="spellStart"/>
      <w:r w:rsidRPr="00366F03">
        <w:t>things</w:t>
      </w:r>
      <w:proofErr w:type="spellEnd"/>
    </w:p>
    <w:p w14:paraId="0640424D" w14:textId="4337FD3F" w:rsidR="00366F03" w:rsidRDefault="00366F03" w:rsidP="00366F03">
      <w:pPr>
        <w:pStyle w:val="Paragrafoelenco"/>
        <w:numPr>
          <w:ilvl w:val="0"/>
          <w:numId w:val="1"/>
        </w:numPr>
      </w:pPr>
      <w:r>
        <w:t xml:space="preserve">Quando cambio utente, la funzione </w:t>
      </w:r>
      <w:proofErr w:type="spellStart"/>
      <w:r>
        <w:t>useEffect</w:t>
      </w:r>
      <w:proofErr w:type="spellEnd"/>
      <w:r>
        <w:t xml:space="preserve"> che crea il </w:t>
      </w:r>
      <w:proofErr w:type="spellStart"/>
      <w:r>
        <w:t>context</w:t>
      </w:r>
      <w:proofErr w:type="spellEnd"/>
      <w:r>
        <w:t xml:space="preserve"> nel Drawer.js stampa due volte il valore di console.log(), prova a mettere una </w:t>
      </w:r>
      <w:proofErr w:type="spellStart"/>
      <w:r>
        <w:t>useCallback</w:t>
      </w:r>
      <w:proofErr w:type="spellEnd"/>
      <w:r>
        <w:t>()</w:t>
      </w:r>
      <w:r w:rsidR="007F7274">
        <w:t xml:space="preserve">   </w:t>
      </w:r>
    </w:p>
    <w:p w14:paraId="7DC9FDAE" w14:textId="40F11FD2" w:rsidR="00366F03" w:rsidRDefault="00EC367B" w:rsidP="00366F03">
      <w:pPr>
        <w:pStyle w:val="Paragrafoelenco"/>
        <w:numPr>
          <w:ilvl w:val="0"/>
          <w:numId w:val="1"/>
        </w:numPr>
      </w:pPr>
      <w:proofErr w:type="spellStart"/>
      <w:r>
        <w:t>STYLE_</w:t>
      </w:r>
      <w:r w:rsidR="00366F03">
        <w:t>Utilizzare</w:t>
      </w:r>
      <w:proofErr w:type="spellEnd"/>
      <w:r w:rsidR="00366F03">
        <w:t xml:space="preserve"> un’applicazione per creare lo stile delle pagine alla fine delle implementazioni funzionali.</w:t>
      </w:r>
    </w:p>
    <w:p w14:paraId="52776FB2" w14:textId="098DD92E" w:rsidR="00366F03" w:rsidRDefault="005269AE" w:rsidP="00366F03">
      <w:pPr>
        <w:pStyle w:val="Paragrafoelenco"/>
        <w:numPr>
          <w:ilvl w:val="0"/>
          <w:numId w:val="1"/>
        </w:numPr>
      </w:pPr>
      <w:r>
        <w:t xml:space="preserve">STYLE_ la </w:t>
      </w:r>
      <w:proofErr w:type="spellStart"/>
      <w:r>
        <w:t>SearchBar</w:t>
      </w:r>
      <w:proofErr w:type="spellEnd"/>
      <w:r>
        <w:t xml:space="preserve"> della pagina amici meglio nasconderla sotto l’</w:t>
      </w:r>
      <w:proofErr w:type="spellStart"/>
      <w:r>
        <w:t>header</w:t>
      </w:r>
      <w:proofErr w:type="spellEnd"/>
      <w:r>
        <w:t xml:space="preserve"> e mostrarla a scorrimento dall’alto verso il basso quando viene premuto un bottone di ricerca manualmente</w:t>
      </w:r>
      <w:r w:rsidR="00982868">
        <w:t>.</w:t>
      </w:r>
    </w:p>
    <w:p w14:paraId="21D168FE" w14:textId="5CEDAC56" w:rsidR="00982868" w:rsidRDefault="00982868" w:rsidP="00366F03">
      <w:pPr>
        <w:pStyle w:val="Paragrafoelenco"/>
        <w:numPr>
          <w:ilvl w:val="0"/>
          <w:numId w:val="1"/>
        </w:numPr>
      </w:pPr>
      <w:r>
        <w:t xml:space="preserve">Aggiornare il </w:t>
      </w:r>
      <w:proofErr w:type="spellStart"/>
      <w:r>
        <w:t>Modal</w:t>
      </w:r>
      <w:proofErr w:type="spellEnd"/>
      <w:r>
        <w:t xml:space="preserve"> all’interno del component </w:t>
      </w:r>
      <w:proofErr w:type="spellStart"/>
      <w:r>
        <w:t>MultiSelection</w:t>
      </w:r>
      <w:proofErr w:type="spellEnd"/>
      <w:r>
        <w:t xml:space="preserve"> in modo tale da avere uno scope più generale. Modificarlo permettendo all’utente di passare dei &lt;</w:t>
      </w:r>
      <w:proofErr w:type="spellStart"/>
      <w:r>
        <w:t>Toucahble</w:t>
      </w:r>
      <w:proofErr w:type="spellEnd"/>
      <w:r>
        <w:t>/&gt; come figli in questo modo :</w:t>
      </w:r>
      <w:r>
        <w:br/>
      </w:r>
      <w:r>
        <w:br/>
        <w:t>&lt;</w:t>
      </w:r>
      <w:proofErr w:type="spellStart"/>
      <w:r>
        <w:t>MultiSelection</w:t>
      </w:r>
      <w:proofErr w:type="spellEnd"/>
      <w:r>
        <w:t>&gt;</w:t>
      </w:r>
    </w:p>
    <w:p w14:paraId="689C23B0" w14:textId="618689D8" w:rsidR="00982868" w:rsidRDefault="00982868" w:rsidP="00982868">
      <w:pPr>
        <w:pStyle w:val="Paragrafoelenco"/>
        <w:ind w:left="2124"/>
      </w:pPr>
      <w:r>
        <w:br/>
        <w:t>&lt;</w:t>
      </w:r>
      <w:proofErr w:type="spellStart"/>
      <w:r>
        <w:t>Touhable</w:t>
      </w:r>
      <w:proofErr w:type="spellEnd"/>
      <w:r>
        <w:t>&gt;</w:t>
      </w:r>
      <w:r>
        <w:br/>
        <w:t>…</w:t>
      </w:r>
      <w:r>
        <w:br/>
        <w:t>&lt;/</w:t>
      </w:r>
      <w:proofErr w:type="spellStart"/>
      <w:r>
        <w:t>Touchable</w:t>
      </w:r>
      <w:proofErr w:type="spellEnd"/>
      <w:r>
        <w:t>&gt;</w:t>
      </w:r>
      <w:r>
        <w:br/>
      </w:r>
    </w:p>
    <w:p w14:paraId="24B09B98" w14:textId="149DDC8B" w:rsidR="009B78A8" w:rsidRDefault="00982868" w:rsidP="009B78A8">
      <w:pPr>
        <w:ind w:left="708" w:firstLine="708"/>
      </w:pPr>
      <w:r>
        <w:t>&lt;/</w:t>
      </w:r>
      <w:proofErr w:type="spellStart"/>
      <w:r>
        <w:t>Multiselection</w:t>
      </w:r>
      <w:proofErr w:type="spellEnd"/>
      <w:r>
        <w:t>&gt;</w:t>
      </w:r>
    </w:p>
    <w:p w14:paraId="219F1053" w14:textId="0C20863C" w:rsidR="00BF1E8A" w:rsidRDefault="009B78A8" w:rsidP="00BF1E8A">
      <w:pPr>
        <w:pStyle w:val="Paragrafoelenco"/>
        <w:numPr>
          <w:ilvl w:val="0"/>
          <w:numId w:val="3"/>
        </w:numPr>
      </w:pPr>
      <w:r>
        <w:t>Implementare regole di sicurezza.</w:t>
      </w:r>
    </w:p>
    <w:p w14:paraId="56CA577B" w14:textId="224798AA" w:rsidR="00BF1E8A" w:rsidRDefault="00BF1E8A" w:rsidP="00BF1E8A">
      <w:pPr>
        <w:pStyle w:val="Paragrafoelenco"/>
        <w:numPr>
          <w:ilvl w:val="0"/>
          <w:numId w:val="3"/>
        </w:numPr>
      </w:pPr>
      <w:r>
        <w:t xml:space="preserve">L’API che riempie gli amici nella </w:t>
      </w:r>
      <w:proofErr w:type="spellStart"/>
      <w:r>
        <w:t>Flatlist</w:t>
      </w:r>
      <w:proofErr w:type="spellEnd"/>
      <w:r>
        <w:t xml:space="preserve"> mostra solo i primi 50 amici, considera di estendere gli amici ogni qualvolta l’utente raggiunge il fondo della </w:t>
      </w:r>
      <w:proofErr w:type="spellStart"/>
      <w:r>
        <w:t>Flatlist</w:t>
      </w:r>
      <w:proofErr w:type="spellEnd"/>
      <w:r>
        <w:t xml:space="preserve"> di 10 persone aggiuntive. Lo puoi implementare passando un parametro (un numero intero) all’ API </w:t>
      </w:r>
      <w:proofErr w:type="spellStart"/>
      <w:r>
        <w:t>getPossibleFriendsBySimilarUsername</w:t>
      </w:r>
      <w:proofErr w:type="spellEnd"/>
      <w:r>
        <w:t xml:space="preserve"> per dirgli che deve iniziare da quel valore a cercare nuovi amici</w:t>
      </w:r>
      <w:r w:rsidR="0061019B">
        <w:t>.</w:t>
      </w:r>
    </w:p>
    <w:p w14:paraId="2FB88408" w14:textId="3FDFAD2E" w:rsidR="0061019B" w:rsidRDefault="0061019B" w:rsidP="00BF1E8A">
      <w:pPr>
        <w:pStyle w:val="Paragrafoelenco"/>
        <w:numPr>
          <w:ilvl w:val="0"/>
          <w:numId w:val="3"/>
        </w:numPr>
      </w:pPr>
      <w:r>
        <w:t xml:space="preserve">Gestire Pagina di </w:t>
      </w:r>
      <w:proofErr w:type="spellStart"/>
      <w:r>
        <w:t>resgistrazione</w:t>
      </w:r>
      <w:proofErr w:type="spellEnd"/>
      <w:r>
        <w:t>.</w:t>
      </w:r>
    </w:p>
    <w:p w14:paraId="0303A591" w14:textId="25AE9445" w:rsidR="003E59A2" w:rsidRDefault="003E59A2" w:rsidP="00BF1E8A">
      <w:pPr>
        <w:pStyle w:val="Paragrafoelenco"/>
        <w:numPr>
          <w:ilvl w:val="0"/>
          <w:numId w:val="3"/>
        </w:numPr>
      </w:pPr>
      <w:r>
        <w:t xml:space="preserve">Ogni volta che viene creato un nuovo utente nel database, far partire un trigger che crea un analogo documento nella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notifications</w:t>
      </w:r>
      <w:proofErr w:type="spellEnd"/>
      <w:r>
        <w:t>”.</w:t>
      </w:r>
    </w:p>
    <w:p w14:paraId="357AD0CA" w14:textId="55CA04B0" w:rsidR="00D15B6D" w:rsidRDefault="00D15B6D" w:rsidP="00BF1E8A">
      <w:pPr>
        <w:pStyle w:val="Paragrafoelenco"/>
        <w:numPr>
          <w:ilvl w:val="0"/>
          <w:numId w:val="3"/>
        </w:numPr>
      </w:pPr>
      <w:r>
        <w:t xml:space="preserve">Nella sezione Friends </w:t>
      </w:r>
      <w:proofErr w:type="spellStart"/>
      <w:r>
        <w:t>inlcudere</w:t>
      </w:r>
      <w:proofErr w:type="spellEnd"/>
      <w:r>
        <w:t xml:space="preserve"> una pagina di amici in </w:t>
      </w:r>
      <w:proofErr w:type="spellStart"/>
      <w:r>
        <w:t>pending</w:t>
      </w:r>
      <w:proofErr w:type="spellEnd"/>
      <w:r>
        <w:t>.</w:t>
      </w:r>
    </w:p>
    <w:p w14:paraId="4222A93E" w14:textId="2A25EADF" w:rsidR="00A71C8C" w:rsidRDefault="00A71C8C" w:rsidP="00BF1E8A">
      <w:pPr>
        <w:pStyle w:val="Paragrafoelenco"/>
        <w:numPr>
          <w:ilvl w:val="0"/>
          <w:numId w:val="3"/>
        </w:numPr>
      </w:pPr>
      <w:proofErr w:type="spellStart"/>
      <w:r>
        <w:t>Impelmentare</w:t>
      </w:r>
      <w:proofErr w:type="spellEnd"/>
      <w:r>
        <w:t xml:space="preserve"> dei filtri nella pagina di riepilogo</w:t>
      </w:r>
    </w:p>
    <w:p w14:paraId="13606804" w14:textId="4FD458FD" w:rsidR="00BC721C" w:rsidRDefault="00BC721C" w:rsidP="00BF1E8A">
      <w:pPr>
        <w:pStyle w:val="Paragrafoelenco"/>
        <w:numPr>
          <w:ilvl w:val="0"/>
          <w:numId w:val="3"/>
        </w:numPr>
      </w:pPr>
      <w:r>
        <w:t>Implementare la verifica della mail al login e modificare le regole di sicurezza dove fai un check anche se la mail è stata verificata.</w:t>
      </w:r>
    </w:p>
    <w:p w14:paraId="2066BBFA" w14:textId="7B8165AD" w:rsidR="00BE06E0" w:rsidRPr="00366F03" w:rsidRDefault="00BE06E0" w:rsidP="00BF1E8A">
      <w:pPr>
        <w:pStyle w:val="Paragrafoelenco"/>
        <w:numPr>
          <w:ilvl w:val="0"/>
          <w:numId w:val="3"/>
        </w:numPr>
      </w:pPr>
      <w:proofErr w:type="spellStart"/>
      <w:r>
        <w:t>Implementarer</w:t>
      </w:r>
      <w:proofErr w:type="spellEnd"/>
      <w:r>
        <w:t xml:space="preserve"> </w:t>
      </w:r>
      <w:proofErr w:type="spellStart"/>
      <w:r>
        <w:t>constrolli</w:t>
      </w:r>
      <w:proofErr w:type="spellEnd"/>
      <w:r>
        <w:t xml:space="preserve"> di sicurezza sul tipo di password inserito nella fase di registrazione</w:t>
      </w:r>
    </w:p>
    <w:sectPr w:rsidR="00BE06E0" w:rsidRPr="00366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71D"/>
    <w:multiLevelType w:val="hybridMultilevel"/>
    <w:tmpl w:val="ADB6B4C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ED60E3"/>
    <w:multiLevelType w:val="hybridMultilevel"/>
    <w:tmpl w:val="5328B1B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3E55F8F"/>
    <w:multiLevelType w:val="hybridMultilevel"/>
    <w:tmpl w:val="8A1617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053077">
    <w:abstractNumId w:val="0"/>
  </w:num>
  <w:num w:numId="2" w16cid:durableId="604966947">
    <w:abstractNumId w:val="1"/>
  </w:num>
  <w:num w:numId="3" w16cid:durableId="21870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DF9"/>
    <w:rsid w:val="000839BA"/>
    <w:rsid w:val="00340DF9"/>
    <w:rsid w:val="00366F03"/>
    <w:rsid w:val="003E59A2"/>
    <w:rsid w:val="00483019"/>
    <w:rsid w:val="005269AE"/>
    <w:rsid w:val="0061019B"/>
    <w:rsid w:val="007F7274"/>
    <w:rsid w:val="00844A91"/>
    <w:rsid w:val="008A3023"/>
    <w:rsid w:val="00982868"/>
    <w:rsid w:val="009B78A8"/>
    <w:rsid w:val="00A56D24"/>
    <w:rsid w:val="00A71C8C"/>
    <w:rsid w:val="00BC721C"/>
    <w:rsid w:val="00BE06E0"/>
    <w:rsid w:val="00BF1E8A"/>
    <w:rsid w:val="00D15B6D"/>
    <w:rsid w:val="00DE7C48"/>
    <w:rsid w:val="00EC367B"/>
    <w:rsid w:val="00F458ED"/>
    <w:rsid w:val="00F6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F9CE"/>
  <w15:chartTrackingRefBased/>
  <w15:docId w15:val="{E8170655-E8FD-4B93-BD32-9C80CBD9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66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6F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6F03"/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0366F0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F7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Capacchione</dc:creator>
  <cp:keywords/>
  <dc:description/>
  <cp:lastModifiedBy>Davide Capacchione</cp:lastModifiedBy>
  <cp:revision>20</cp:revision>
  <dcterms:created xsi:type="dcterms:W3CDTF">2022-03-24T10:59:00Z</dcterms:created>
  <dcterms:modified xsi:type="dcterms:W3CDTF">2022-05-12T10:12:00Z</dcterms:modified>
</cp:coreProperties>
</file>