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5EB8" w:rsidRDefault="00F95EB8"/>
    <w:p w:rsidR="00E54971" w:rsidRDefault="00E54971">
      <w:r>
        <w:t>Case 1:</w:t>
      </w:r>
    </w:p>
    <w:p w:rsidR="00E54971" w:rsidRDefault="00E54971">
      <w:r>
        <w:rPr>
          <w:rFonts w:hint="eastAsia"/>
          <w:noProof/>
        </w:rPr>
        <w:drawing>
          <wp:inline distT="0" distB="0" distL="0" distR="0">
            <wp:extent cx="5270500" cy="3097530"/>
            <wp:effectExtent l="0" t="0" r="0" b="1270"/>
            <wp:docPr id="2" name="圖片 2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螢幕擷取畫面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971" w:rsidRDefault="00E54971">
      <w:r>
        <w:t>Case 2:</w:t>
      </w:r>
    </w:p>
    <w:p w:rsidR="00E54971" w:rsidRDefault="00E54971">
      <w:r>
        <w:rPr>
          <w:rFonts w:hint="eastAsia"/>
          <w:noProof/>
        </w:rPr>
        <w:drawing>
          <wp:inline distT="0" distB="0" distL="0" distR="0">
            <wp:extent cx="5270500" cy="3248025"/>
            <wp:effectExtent l="0" t="0" r="0" b="3175"/>
            <wp:docPr id="3" name="圖片 3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螢幕擷取畫面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971" w:rsidRDefault="00E54971">
      <w:r>
        <w:rPr>
          <w:rFonts w:hint="eastAsia"/>
        </w:rPr>
        <w:t>C</w:t>
      </w:r>
      <w:r>
        <w:t>ase 3:</w:t>
      </w:r>
    </w:p>
    <w:p w:rsidR="00E54971" w:rsidRDefault="00E5497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3248025"/>
            <wp:effectExtent l="0" t="0" r="0" b="3175"/>
            <wp:docPr id="4" name="圖片 4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螢幕擷取畫面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971" w:rsidSect="00D66B1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93"/>
    <w:rsid w:val="00B03793"/>
    <w:rsid w:val="00D66B15"/>
    <w:rsid w:val="00E54971"/>
    <w:rsid w:val="00F9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29A68"/>
  <w15:chartTrackingRefBased/>
  <w15:docId w15:val="{AE0A1359-9BE8-674D-BC55-88A9024D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Kwok Keung</dc:creator>
  <cp:keywords/>
  <dc:description/>
  <cp:lastModifiedBy>CHENG, Kwok Keung</cp:lastModifiedBy>
  <cp:revision>2</cp:revision>
  <dcterms:created xsi:type="dcterms:W3CDTF">2020-07-25T15:37:00Z</dcterms:created>
  <dcterms:modified xsi:type="dcterms:W3CDTF">2020-07-25T15:41:00Z</dcterms:modified>
</cp:coreProperties>
</file>