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0683" w14:textId="77777777" w:rsidR="009C1F22" w:rsidRDefault="009C1F22" w:rsidP="009C1F22">
      <w:pPr>
        <w:pStyle w:val="a5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L</w:t>
      </w:r>
      <w:r>
        <w:rPr>
          <w:b/>
          <w:bCs/>
          <w:sz w:val="22"/>
          <w:szCs w:val="24"/>
        </w:rPr>
        <w:t xml:space="preserve">DA(Linear Discriminant Analysis) </w:t>
      </w:r>
      <w:r>
        <w:rPr>
          <w:rFonts w:hint="eastAsia"/>
          <w:b/>
          <w:bCs/>
          <w:sz w:val="22"/>
          <w:szCs w:val="24"/>
        </w:rPr>
        <w:t>선형 판별 분석법</w:t>
      </w:r>
    </w:p>
    <w:p w14:paraId="6EA9A1EF" w14:textId="77777777" w:rsidR="009C1F22" w:rsidRDefault="009C1F22" w:rsidP="009C1F22">
      <w:r w:rsidRPr="002515A4">
        <w:t>LDA</w:t>
      </w:r>
      <w:r w:rsidRPr="002515A4">
        <w:rPr>
          <w:rFonts w:hint="eastAsia"/>
        </w:rPr>
        <w:t xml:space="preserve">는 </w:t>
      </w:r>
      <w:r w:rsidRPr="002515A4">
        <w:t>PCA</w:t>
      </w:r>
      <w:r w:rsidRPr="002515A4">
        <w:rPr>
          <w:rFonts w:hint="eastAsia"/>
        </w:rPr>
        <w:t xml:space="preserve">와 유사하게 입력 데이터 세트를 </w:t>
      </w:r>
      <w:r w:rsidRPr="002515A4">
        <w:rPr>
          <w:rFonts w:hint="eastAsia"/>
          <w:b/>
          <w:bCs/>
          <w:u w:val="single"/>
        </w:rPr>
        <w:t>저 차원 공간에 투영해 차원을 축소</w:t>
      </w:r>
      <w:r w:rsidRPr="002515A4">
        <w:rPr>
          <w:rFonts w:hint="eastAsia"/>
        </w:rPr>
        <w:t>하는 기법이지만,</w:t>
      </w:r>
      <w:r w:rsidRPr="002515A4">
        <w:t xml:space="preserve"> LDA</w:t>
      </w:r>
      <w:r w:rsidRPr="002515A4">
        <w:rPr>
          <w:rFonts w:hint="eastAsia"/>
        </w:rPr>
        <w:t xml:space="preserve">는 </w:t>
      </w:r>
      <w:r w:rsidRPr="002515A4">
        <w:rPr>
          <w:rFonts w:hint="eastAsia"/>
          <w:b/>
          <w:bCs/>
          <w:color w:val="FF0000"/>
        </w:rPr>
        <w:t>지도학습의 분류(</w:t>
      </w:r>
      <w:r w:rsidRPr="002515A4">
        <w:rPr>
          <w:b/>
          <w:bCs/>
          <w:color w:val="FF0000"/>
        </w:rPr>
        <w:t>Classification)</w:t>
      </w:r>
      <w:r w:rsidRPr="002515A4">
        <w:rPr>
          <w:rFonts w:hint="eastAsia"/>
        </w:rPr>
        <w:t xml:space="preserve">에서 사용하기 쉽도록 </w:t>
      </w:r>
      <w:r w:rsidRPr="002515A4">
        <w:rPr>
          <w:rFonts w:hint="eastAsia"/>
          <w:b/>
          <w:bCs/>
          <w:highlight w:val="yellow"/>
        </w:rPr>
        <w:t>개별 클래스를 분별할 수 있는 기준</w:t>
      </w:r>
      <w:r w:rsidRPr="002515A4">
        <w:rPr>
          <w:rFonts w:hint="eastAsia"/>
        </w:rPr>
        <w:t>을 최대한 유지하며 차원을 축소함.</w:t>
      </w:r>
    </w:p>
    <w:tbl>
      <w:tblPr>
        <w:tblStyle w:val="a6"/>
        <w:tblW w:w="9135" w:type="dxa"/>
        <w:tblLook w:val="04A0" w:firstRow="1" w:lastRow="0" w:firstColumn="1" w:lastColumn="0" w:noHBand="0" w:noVBand="1"/>
      </w:tblPr>
      <w:tblGrid>
        <w:gridCol w:w="857"/>
        <w:gridCol w:w="8278"/>
      </w:tblGrid>
      <w:tr w:rsidR="009C1F22" w14:paraId="0FBBE64B" w14:textId="77777777" w:rsidTr="00107A75">
        <w:trPr>
          <w:trHeight w:val="520"/>
        </w:trPr>
        <w:tc>
          <w:tcPr>
            <w:tcW w:w="857" w:type="dxa"/>
          </w:tcPr>
          <w:p w14:paraId="7CB63F90" w14:textId="77777777" w:rsidR="009C1F22" w:rsidRPr="002515A4" w:rsidRDefault="009C1F22" w:rsidP="00107A75">
            <w:pPr>
              <w:jc w:val="center"/>
              <w:rPr>
                <w:b/>
                <w:bCs/>
              </w:rPr>
            </w:pPr>
            <w:r w:rsidRPr="002515A4">
              <w:rPr>
                <w:rFonts w:hint="eastAsia"/>
                <w:b/>
                <w:bCs/>
              </w:rPr>
              <w:t>P</w:t>
            </w:r>
            <w:r w:rsidRPr="002515A4">
              <w:rPr>
                <w:b/>
                <w:bCs/>
              </w:rPr>
              <w:t>CA</w:t>
            </w:r>
          </w:p>
        </w:tc>
        <w:tc>
          <w:tcPr>
            <w:tcW w:w="8278" w:type="dxa"/>
          </w:tcPr>
          <w:p w14:paraId="76B16D52" w14:textId="77777777" w:rsidR="009C1F22" w:rsidRPr="002515A4" w:rsidRDefault="009C1F22" w:rsidP="00107A75">
            <w:pPr>
              <w:jc w:val="left"/>
            </w:pPr>
            <w:r w:rsidRPr="002515A4">
              <w:rPr>
                <w:rFonts w:hint="eastAsia"/>
              </w:rPr>
              <w:t xml:space="preserve">입력 데이터의 </w:t>
            </w:r>
            <w:r w:rsidRPr="002515A4">
              <w:rPr>
                <w:rFonts w:hint="eastAsia"/>
                <w:b/>
                <w:bCs/>
                <w:color w:val="000000" w:themeColor="text1"/>
              </w:rPr>
              <w:t>변동성의 가장 큰 축</w:t>
            </w:r>
            <w:r w:rsidRPr="002515A4">
              <w:rPr>
                <w:rFonts w:hint="eastAsia"/>
              </w:rPr>
              <w:t>을 찾</w:t>
            </w:r>
            <w:r>
              <w:rPr>
                <w:rFonts w:hint="eastAsia"/>
              </w:rPr>
              <w:t>음.</w:t>
            </w:r>
          </w:p>
        </w:tc>
      </w:tr>
      <w:tr w:rsidR="009C1F22" w14:paraId="6CED4D5F" w14:textId="77777777" w:rsidTr="00107A75">
        <w:trPr>
          <w:trHeight w:val="498"/>
        </w:trPr>
        <w:tc>
          <w:tcPr>
            <w:tcW w:w="857" w:type="dxa"/>
          </w:tcPr>
          <w:p w14:paraId="367E7655" w14:textId="77777777" w:rsidR="009C1F22" w:rsidRPr="002515A4" w:rsidRDefault="009C1F22" w:rsidP="00107A75">
            <w:pPr>
              <w:jc w:val="center"/>
              <w:rPr>
                <w:b/>
                <w:bCs/>
              </w:rPr>
            </w:pPr>
            <w:r w:rsidRPr="002515A4">
              <w:rPr>
                <w:rFonts w:hint="eastAsia"/>
                <w:b/>
                <w:bCs/>
              </w:rPr>
              <w:t>L</w:t>
            </w:r>
            <w:r w:rsidRPr="002515A4">
              <w:rPr>
                <w:b/>
                <w:bCs/>
              </w:rPr>
              <w:t>DA</w:t>
            </w:r>
          </w:p>
        </w:tc>
        <w:tc>
          <w:tcPr>
            <w:tcW w:w="8278" w:type="dxa"/>
          </w:tcPr>
          <w:p w14:paraId="2C8E5F5D" w14:textId="77777777" w:rsidR="009C1F22" w:rsidRPr="002515A4" w:rsidRDefault="009C1F22" w:rsidP="00107A75">
            <w:pPr>
              <w:jc w:val="left"/>
            </w:pPr>
            <w:r w:rsidRPr="002515A4">
              <w:rPr>
                <w:rFonts w:hint="eastAsia"/>
              </w:rPr>
              <w:t xml:space="preserve">입력데이터의 </w:t>
            </w:r>
            <w:r w:rsidRPr="002515A4">
              <w:rPr>
                <w:rFonts w:hint="eastAsia"/>
                <w:b/>
                <w:bCs/>
              </w:rPr>
              <w:t>결정 값 클래스를 최대한 분리할</w:t>
            </w:r>
            <w:r w:rsidRPr="002515A4">
              <w:rPr>
                <w:rFonts w:hint="eastAsia"/>
              </w:rPr>
              <w:t xml:space="preserve"> 수 있는 축을 찾음.</w:t>
            </w:r>
          </w:p>
        </w:tc>
      </w:tr>
    </w:tbl>
    <w:p w14:paraId="66BE2680" w14:textId="77777777" w:rsidR="009C1F22" w:rsidRDefault="009C1F22" w:rsidP="009C1F22"/>
    <w:p w14:paraId="27D7F968" w14:textId="77777777" w:rsidR="009C1F22" w:rsidRDefault="009C1F22" w:rsidP="009C1F22">
      <w:r w:rsidRPr="002515A4">
        <w:rPr>
          <w:rFonts w:hint="eastAsia"/>
        </w:rPr>
        <w:t>L</w:t>
      </w:r>
      <w:r w:rsidRPr="002515A4">
        <w:t>DA</w:t>
      </w:r>
      <w:r w:rsidRPr="002515A4">
        <w:rPr>
          <w:rFonts w:hint="eastAsia"/>
        </w:rPr>
        <w:t xml:space="preserve">는 </w:t>
      </w:r>
      <w:r w:rsidRPr="008D3928">
        <w:rPr>
          <w:rFonts w:hint="eastAsia"/>
          <w:b/>
          <w:bCs/>
          <w:color w:val="0070C0"/>
        </w:rPr>
        <w:t>같은 클래스의 데이터는 최대한 근접</w:t>
      </w:r>
      <w:r w:rsidRPr="002515A4">
        <w:rPr>
          <w:rFonts w:hint="eastAsia"/>
        </w:rPr>
        <w:t xml:space="preserve">해서 </w:t>
      </w:r>
    </w:p>
    <w:p w14:paraId="2387DCC1" w14:textId="77777777" w:rsidR="009C1F22" w:rsidRPr="002515A4" w:rsidRDefault="009C1F22" w:rsidP="009C1F22">
      <w:r>
        <w:t xml:space="preserve">       </w:t>
      </w:r>
      <w:r w:rsidRPr="008D3928">
        <w:rPr>
          <w:rFonts w:hint="eastAsia"/>
          <w:b/>
          <w:bCs/>
          <w:color w:val="C45911" w:themeColor="accent2" w:themeShade="BF"/>
        </w:rPr>
        <w:t xml:space="preserve">다른 클래스의 데이터는 최대한 떨어뜨리는 </w:t>
      </w:r>
      <w:proofErr w:type="gramStart"/>
      <w:r w:rsidRPr="008D3928">
        <w:rPr>
          <w:rFonts w:hint="eastAsia"/>
          <w:b/>
          <w:bCs/>
          <w:color w:val="C45911" w:themeColor="accent2" w:themeShade="BF"/>
        </w:rPr>
        <w:t>축</w:t>
      </w:r>
      <w:r w:rsidRPr="008D3928">
        <w:rPr>
          <w:rFonts w:hint="eastAsia"/>
          <w:color w:val="C45911" w:themeColor="accent2" w:themeShade="BF"/>
        </w:rPr>
        <w:t xml:space="preserve"> </w:t>
      </w:r>
      <w:proofErr w:type="spellStart"/>
      <w:r w:rsidRPr="008D3928">
        <w:rPr>
          <w:rFonts w:hint="eastAsia"/>
          <w:color w:val="000000" w:themeColor="text1"/>
        </w:rPr>
        <w:t>으로</w:t>
      </w:r>
      <w:proofErr w:type="spellEnd"/>
      <w:proofErr w:type="gramEnd"/>
      <w:r w:rsidRPr="008D3928">
        <w:rPr>
          <w:rFonts w:hint="eastAsia"/>
          <w:color w:val="000000" w:themeColor="text1"/>
        </w:rPr>
        <w:t xml:space="preserve"> </w:t>
      </w:r>
      <w:r w:rsidRPr="002515A4">
        <w:rPr>
          <w:rFonts w:hint="eastAsia"/>
        </w:rPr>
        <w:t>매핑</w:t>
      </w:r>
      <w:r>
        <w:rPr>
          <w:rFonts w:hint="eastAsia"/>
        </w:rPr>
        <w:t>함</w:t>
      </w:r>
    </w:p>
    <w:p w14:paraId="2E2CA704" w14:textId="77777777" w:rsidR="009C1F22" w:rsidRDefault="009C1F22" w:rsidP="009C1F22">
      <w:r w:rsidRPr="009356C4">
        <w:rPr>
          <w:noProof/>
        </w:rPr>
        <w:drawing>
          <wp:inline distT="0" distB="0" distL="0" distR="0" wp14:anchorId="50CA2150" wp14:editId="756CDAF1">
            <wp:extent cx="5731510" cy="30460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0233" w14:textId="77777777" w:rsidR="009C1F22" w:rsidRDefault="009C1F22" w:rsidP="009C1F22">
      <w:pPr>
        <w:pStyle w:val="a5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L</w:t>
      </w:r>
      <w:r>
        <w:rPr>
          <w:b/>
          <w:bCs/>
          <w:sz w:val="22"/>
          <w:szCs w:val="24"/>
        </w:rPr>
        <w:t>DA(Linear Discriminant Analysis)</w:t>
      </w:r>
      <w:r>
        <w:rPr>
          <w:rFonts w:hint="eastAsia"/>
          <w:b/>
          <w:bCs/>
          <w:sz w:val="22"/>
          <w:szCs w:val="24"/>
        </w:rPr>
        <w:t xml:space="preserve"> 차원 축소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방식</w:t>
      </w:r>
    </w:p>
    <w:p w14:paraId="3B31056A" w14:textId="77777777" w:rsidR="009C1F22" w:rsidRDefault="009C1F22" w:rsidP="009C1F22">
      <w:r>
        <w:t>LDA</w:t>
      </w:r>
      <w:r>
        <w:rPr>
          <w:rFonts w:hint="eastAsia"/>
        </w:rPr>
        <w:t>는 클래스 간 분산은 최대한 크게,</w:t>
      </w:r>
      <w:r>
        <w:t xml:space="preserve"> </w:t>
      </w:r>
      <w:r>
        <w:rPr>
          <w:rFonts w:hint="eastAsia"/>
        </w:rPr>
        <w:t>클래스 내부 분산은 최대한 작게 분산함.</w:t>
      </w:r>
    </w:p>
    <w:p w14:paraId="62A997C3" w14:textId="77777777" w:rsidR="009C1F22" w:rsidRDefault="009C1F22" w:rsidP="009C1F22">
      <w:r>
        <w:t>LDA</w:t>
      </w:r>
      <w:r>
        <w:rPr>
          <w:rFonts w:hint="eastAsia"/>
        </w:rPr>
        <w:t xml:space="preserve">는 </w:t>
      </w:r>
      <w:r w:rsidRPr="00025DDE">
        <w:rPr>
          <w:rFonts w:hint="eastAsia"/>
          <w:b/>
          <w:bCs/>
          <w:color w:val="FF0000"/>
        </w:rPr>
        <w:t>클래스 간 분산과 클래스 내부 분산 행렬 후,</w:t>
      </w:r>
      <w:r w:rsidRPr="00025DDE">
        <w:rPr>
          <w:b/>
          <w:bCs/>
          <w:color w:val="FF0000"/>
        </w:rPr>
        <w:t xml:space="preserve"> </w:t>
      </w:r>
      <w:r w:rsidRPr="00025DDE">
        <w:rPr>
          <w:rFonts w:hint="eastAsia"/>
          <w:b/>
          <w:bCs/>
          <w:color w:val="FF0000"/>
        </w:rPr>
        <w:t>고유벡터를 구하고 입력 데이터를 투영</w:t>
      </w:r>
      <w:r>
        <w:rPr>
          <w:rFonts w:hint="eastAsia"/>
        </w:rPr>
        <w:t>시킴.</w:t>
      </w:r>
    </w:p>
    <w:p w14:paraId="1F300608" w14:textId="77777777" w:rsidR="009C1F22" w:rsidRPr="00025DDE" w:rsidRDefault="009C1F22" w:rsidP="009C1F22">
      <w:pPr>
        <w:rPr>
          <w:b/>
          <w:bCs/>
          <w:u w:val="single"/>
        </w:rPr>
      </w:pPr>
      <w:r w:rsidRPr="00025DDE">
        <w:rPr>
          <w:b/>
          <w:bCs/>
          <w:u w:val="single"/>
        </w:rPr>
        <w:t>(PCA</w:t>
      </w:r>
      <w:r w:rsidRPr="00025DDE">
        <w:rPr>
          <w:rFonts w:hint="eastAsia"/>
          <w:b/>
          <w:bCs/>
          <w:u w:val="single"/>
        </w:rPr>
        <w:t>는 공분산 행렬)</w:t>
      </w:r>
    </w:p>
    <w:p w14:paraId="106433DB" w14:textId="77777777" w:rsidR="009C1F22" w:rsidRDefault="009C1F22" w:rsidP="009C1F22">
      <w:pPr>
        <w:widowControl/>
        <w:wordWrap/>
        <w:autoSpaceDE/>
        <w:autoSpaceDN/>
      </w:pPr>
      <w:r>
        <w:br w:type="page"/>
      </w:r>
    </w:p>
    <w:p w14:paraId="6F260EF4" w14:textId="77777777" w:rsidR="009C1F22" w:rsidRDefault="009C1F22" w:rsidP="009C1F22">
      <w:pPr>
        <w:pStyle w:val="a5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LDA</w:t>
      </w:r>
      <w:r>
        <w:rPr>
          <w:rFonts w:hint="eastAsia"/>
          <w:b/>
          <w:bCs/>
          <w:sz w:val="22"/>
          <w:szCs w:val="24"/>
        </w:rPr>
        <w:t xml:space="preserve"> 수행 절차</w:t>
      </w:r>
    </w:p>
    <w:p w14:paraId="2218A1E6" w14:textId="77777777" w:rsidR="009C1F22" w:rsidRDefault="009C1F22" w:rsidP="009C1F22">
      <w:pPr>
        <w:pStyle w:val="a5"/>
        <w:numPr>
          <w:ilvl w:val="0"/>
          <w:numId w:val="2"/>
        </w:numPr>
        <w:ind w:leftChars="0"/>
      </w:pPr>
      <w:r w:rsidRPr="00C41348">
        <w:rPr>
          <w:rFonts w:hint="eastAsia"/>
          <w:b/>
          <w:bCs/>
          <w:highlight w:val="yellow"/>
          <w:u w:val="single"/>
        </w:rPr>
        <w:t>클래스 내부와 클래스 간 분산 행렬</w:t>
      </w:r>
      <w:r>
        <w:rPr>
          <w:rFonts w:hint="eastAsia"/>
        </w:rPr>
        <w:t xml:space="preserve"> 구하기 </w:t>
      </w:r>
    </w:p>
    <w:p w14:paraId="2607C6C1" w14:textId="77777777" w:rsidR="009C1F22" w:rsidRDefault="009C1F22" w:rsidP="009C1F22">
      <w:r>
        <w:rPr>
          <w:rFonts w:hint="eastAsia"/>
        </w:rPr>
        <w:t xml:space="preserve">이 두 개의 행렬은 입력 데이터의 </w:t>
      </w:r>
      <w:r w:rsidRPr="00C41348">
        <w:rPr>
          <w:rFonts w:hint="eastAsia"/>
          <w:b/>
          <w:bCs/>
          <w:i/>
          <w:iCs/>
          <w:u w:val="single"/>
        </w:rPr>
        <w:t>결정 값 클래스별로 개별 피처의 평균벡터(</w:t>
      </w:r>
      <w:r w:rsidRPr="00C41348">
        <w:rPr>
          <w:b/>
          <w:bCs/>
          <w:i/>
          <w:iCs/>
          <w:u w:val="single"/>
        </w:rPr>
        <w:t>mean vector)</w:t>
      </w:r>
      <w:r>
        <w:rPr>
          <w:rFonts w:hint="eastAsia"/>
        </w:rPr>
        <w:t>를 기반으로 구함</w:t>
      </w:r>
    </w:p>
    <w:p w14:paraId="1360978F" w14:textId="77777777" w:rsidR="009C1F22" w:rsidRPr="000D264A" w:rsidRDefault="009C1F22" w:rsidP="009C1F2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클래스 내부 분산 </w:t>
      </w:r>
      <w:proofErr w:type="gramStart"/>
      <w:r>
        <w:rPr>
          <w:rFonts w:hint="eastAsia"/>
        </w:rPr>
        <w:t xml:space="preserve">행렬 </w:t>
      </w:r>
      <w:r>
        <w:t>:</w:t>
      </w:r>
      <w:proofErr w:type="gramEnd"/>
      <w: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  <w:b/>
          <w:bCs/>
          <w:iCs/>
        </w:rPr>
        <w:t xml:space="preserve"> </w:t>
      </w:r>
      <w:r>
        <w:rPr>
          <w:b/>
          <w:bCs/>
          <w:iCs/>
        </w:rPr>
        <w:t xml:space="preserve">  </w:t>
      </w:r>
      <w:r>
        <w:rPr>
          <w:rFonts w:hint="eastAsia"/>
          <w:iCs/>
        </w:rPr>
        <w:t xml:space="preserve">클래스 간 분산 행렬 </w:t>
      </w:r>
      <w:r>
        <w:rPr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</w:p>
    <w:p w14:paraId="7BA2FA53" w14:textId="77777777" w:rsidR="009C1F22" w:rsidRDefault="009C1F22" w:rsidP="009C1F22">
      <w:pPr>
        <w:pStyle w:val="a5"/>
        <w:ind w:leftChars="0" w:left="760"/>
      </w:pPr>
      <w:r w:rsidRPr="000D264A">
        <w:rPr>
          <w:noProof/>
        </w:rPr>
        <w:drawing>
          <wp:inline distT="0" distB="0" distL="0" distR="0" wp14:anchorId="6C184A6E" wp14:editId="7AEC59F7">
            <wp:extent cx="5731510" cy="1762760"/>
            <wp:effectExtent l="0" t="0" r="2540" b="889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36E4" w14:textId="77777777" w:rsidR="009C1F22" w:rsidRPr="00C41348" w:rsidRDefault="009C1F22" w:rsidP="009C1F22">
      <w:pPr>
        <w:pStyle w:val="a5"/>
        <w:numPr>
          <w:ilvl w:val="0"/>
          <w:numId w:val="2"/>
        </w:numPr>
        <w:ind w:leftChars="0"/>
        <w:rPr>
          <w:b/>
          <w:bCs/>
          <w:highlight w:val="yellow"/>
          <w:u w:val="single"/>
        </w:rPr>
      </w:pPr>
      <w:r w:rsidRPr="00C41348">
        <w:rPr>
          <w:rFonts w:hint="eastAsia"/>
          <w:b/>
          <w:bCs/>
          <w:highlight w:val="yellow"/>
          <w:u w:val="single"/>
        </w:rPr>
        <w:t xml:space="preserve">고유 값이 가장 큰 순으로 </w:t>
      </w:r>
      <w:r w:rsidRPr="00C41348">
        <w:rPr>
          <w:b/>
          <w:bCs/>
          <w:highlight w:val="yellow"/>
          <w:u w:val="single"/>
        </w:rPr>
        <w:t>K</w:t>
      </w:r>
      <w:r w:rsidRPr="00C41348">
        <w:rPr>
          <w:rFonts w:hint="eastAsia"/>
          <w:b/>
          <w:bCs/>
          <w:highlight w:val="yellow"/>
          <w:u w:val="single"/>
        </w:rPr>
        <w:t>개(</w:t>
      </w:r>
      <w:r w:rsidRPr="00C41348">
        <w:rPr>
          <w:b/>
          <w:bCs/>
          <w:highlight w:val="yellow"/>
          <w:u w:val="single"/>
        </w:rPr>
        <w:t xml:space="preserve">LDA </w:t>
      </w:r>
      <w:r w:rsidRPr="00C41348">
        <w:rPr>
          <w:rFonts w:hint="eastAsia"/>
          <w:b/>
          <w:bCs/>
          <w:highlight w:val="yellow"/>
          <w:u w:val="single"/>
        </w:rPr>
        <w:t>변환 차수)만큼 추출</w:t>
      </w:r>
    </w:p>
    <w:p w14:paraId="23C8A2AB" w14:textId="77777777" w:rsidR="009C1F22" w:rsidRDefault="009C1F22" w:rsidP="009C1F2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추출된 고유벡터를 이용해 새롭게 입력 데이터 변환</w:t>
      </w:r>
    </w:p>
    <w:sectPr w:rsidR="009C1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E62ED" w14:textId="77777777" w:rsidR="0028521F" w:rsidRDefault="0028521F" w:rsidP="009C1F22">
      <w:pPr>
        <w:spacing w:after="0" w:line="240" w:lineRule="auto"/>
      </w:pPr>
      <w:r>
        <w:separator/>
      </w:r>
    </w:p>
  </w:endnote>
  <w:endnote w:type="continuationSeparator" w:id="0">
    <w:p w14:paraId="759642C0" w14:textId="77777777" w:rsidR="0028521F" w:rsidRDefault="0028521F" w:rsidP="009C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106C4" w14:textId="77777777" w:rsidR="0028521F" w:rsidRDefault="0028521F" w:rsidP="009C1F22">
      <w:pPr>
        <w:spacing w:after="0" w:line="240" w:lineRule="auto"/>
      </w:pPr>
      <w:r>
        <w:separator/>
      </w:r>
    </w:p>
  </w:footnote>
  <w:footnote w:type="continuationSeparator" w:id="0">
    <w:p w14:paraId="1B9A1990" w14:textId="77777777" w:rsidR="0028521F" w:rsidRDefault="0028521F" w:rsidP="009C1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A2E47"/>
    <w:multiLevelType w:val="hybridMultilevel"/>
    <w:tmpl w:val="12B4DC64"/>
    <w:lvl w:ilvl="0" w:tplc="E99E12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537690"/>
    <w:multiLevelType w:val="hybridMultilevel"/>
    <w:tmpl w:val="7ED2C8AA"/>
    <w:lvl w:ilvl="0" w:tplc="3690AB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7E"/>
    <w:rsid w:val="0028521F"/>
    <w:rsid w:val="0042207E"/>
    <w:rsid w:val="009139B7"/>
    <w:rsid w:val="009C1F22"/>
    <w:rsid w:val="00CD509A"/>
    <w:rsid w:val="00FD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B5F95"/>
  <w15:chartTrackingRefBased/>
  <w15:docId w15:val="{2D5D9C37-5402-4781-94F4-91D5D2C0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F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F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1F22"/>
  </w:style>
  <w:style w:type="paragraph" w:styleId="a4">
    <w:name w:val="footer"/>
    <w:basedOn w:val="a"/>
    <w:link w:val="Char0"/>
    <w:uiPriority w:val="99"/>
    <w:unhideWhenUsed/>
    <w:rsid w:val="009C1F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1F22"/>
  </w:style>
  <w:style w:type="paragraph" w:styleId="a5">
    <w:name w:val="List Paragraph"/>
    <w:basedOn w:val="a"/>
    <w:uiPriority w:val="34"/>
    <w:qFormat/>
    <w:rsid w:val="009C1F22"/>
    <w:pPr>
      <w:ind w:leftChars="400" w:left="800"/>
    </w:pPr>
  </w:style>
  <w:style w:type="table" w:styleId="a6">
    <w:name w:val="Table Grid"/>
    <w:basedOn w:val="a1"/>
    <w:uiPriority w:val="39"/>
    <w:rsid w:val="009C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3</cp:revision>
  <dcterms:created xsi:type="dcterms:W3CDTF">2022-01-16T09:40:00Z</dcterms:created>
  <dcterms:modified xsi:type="dcterms:W3CDTF">2022-01-16T09:43:00Z</dcterms:modified>
</cp:coreProperties>
</file>