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92" w:rsidRDefault="005D4F92">
      <w:pPr>
        <w:pBdr>
          <w:bottom w:val="single" w:sz="6" w:space="1" w:color="auto"/>
        </w:pBdr>
      </w:pPr>
      <w:r>
        <w:rPr>
          <w:rFonts w:hint="eastAsia"/>
        </w:rPr>
        <w:t>Land</w:t>
      </w:r>
      <w:r>
        <w:t>s</w:t>
      </w:r>
      <w:r>
        <w:rPr>
          <w:rFonts w:hint="eastAsia"/>
        </w:rPr>
        <w:t>cape</w:t>
      </w:r>
      <w:r>
        <w:t xml:space="preserve"> </w:t>
      </w:r>
      <w:r>
        <w:rPr>
          <w:rFonts w:hint="eastAsia"/>
        </w:rPr>
        <w:t xml:space="preserve">툴을 이용한 </w:t>
      </w:r>
      <w:proofErr w:type="spellStart"/>
      <w:r>
        <w:rPr>
          <w:rFonts w:hint="eastAsia"/>
        </w:rPr>
        <w:t>레벨디자인</w:t>
      </w:r>
      <w:proofErr w:type="spellEnd"/>
    </w:p>
    <w:p w:rsidR="00E56B21" w:rsidRDefault="00DB4728">
      <w:proofErr w:type="gramStart"/>
      <w:r>
        <w:t>Quad</w:t>
      </w:r>
      <w:r w:rsidR="00E56B21">
        <w:rPr>
          <w:rFonts w:hint="eastAsia"/>
        </w:rPr>
        <w:t xml:space="preserve"> :</w:t>
      </w:r>
      <w:proofErr w:type="gramEnd"/>
      <w:r w:rsidR="00E56B21">
        <w:rPr>
          <w:rFonts w:hint="eastAsia"/>
        </w:rPr>
        <w:t xml:space="preserve"> </w:t>
      </w:r>
      <w:r w:rsidR="00AE6ED7">
        <w:rPr>
          <w:rFonts w:hint="eastAsia"/>
        </w:rPr>
        <w:t xml:space="preserve">랜드 </w:t>
      </w:r>
      <w:proofErr w:type="spellStart"/>
      <w:r w:rsidR="00AE6ED7">
        <w:rPr>
          <w:rFonts w:hint="eastAsia"/>
        </w:rPr>
        <w:t>스케이프</w:t>
      </w:r>
      <w:r w:rsidR="00E56B21">
        <w:rPr>
          <w:rFonts w:hint="eastAsia"/>
        </w:rPr>
        <w:t>에서</w:t>
      </w:r>
      <w:proofErr w:type="spellEnd"/>
      <w:r w:rsidR="00E56B21">
        <w:rPr>
          <w:rFonts w:hint="eastAsia"/>
        </w:rPr>
        <w:t xml:space="preserve"> 월드를 구성할 때,</w:t>
      </w:r>
      <w:r w:rsidR="00E56B21">
        <w:t xml:space="preserve"> </w:t>
      </w:r>
      <w:r w:rsidR="00E56B21">
        <w:rPr>
          <w:rFonts w:hint="eastAsia"/>
        </w:rPr>
        <w:t xml:space="preserve">격자 무늬의 </w:t>
      </w:r>
      <w:r w:rsidR="00AE6ED7">
        <w:rPr>
          <w:rFonts w:hint="eastAsia"/>
        </w:rPr>
        <w:t xml:space="preserve">가장 작은 </w:t>
      </w:r>
      <w:r w:rsidR="00E56B21">
        <w:rPr>
          <w:rFonts w:hint="eastAsia"/>
        </w:rPr>
        <w:t>한 칸을 의미한다.(</w:t>
      </w:r>
      <w:r w:rsidR="00E56B21">
        <w:t>ter</w:t>
      </w:r>
      <w:r w:rsidR="00E56B21">
        <w:rPr>
          <w:rFonts w:hint="eastAsia"/>
        </w:rPr>
        <w:t>r</w:t>
      </w:r>
      <w:r w:rsidR="00E56B21">
        <w:t>ain</w:t>
      </w:r>
      <w:r w:rsidR="00E56B21">
        <w:rPr>
          <w:rFonts w:hint="eastAsia"/>
        </w:rPr>
        <w:t xml:space="preserve">의 </w:t>
      </w:r>
      <w:proofErr w:type="spellStart"/>
      <w:r w:rsidR="00E56B21">
        <w:rPr>
          <w:rFonts w:hint="eastAsia"/>
        </w:rPr>
        <w:t>최소단위</w:t>
      </w:r>
      <w:proofErr w:type="spellEnd"/>
      <w:r w:rsidR="00E56B21">
        <w:rPr>
          <w:rFonts w:hint="eastAsia"/>
        </w:rPr>
        <w:t>?</w:t>
      </w:r>
      <w:r w:rsidR="00E56B21">
        <w:t>??)</w:t>
      </w:r>
    </w:p>
    <w:p w:rsidR="00AE6ED7" w:rsidRDefault="00DB4728">
      <w:proofErr w:type="gramStart"/>
      <w:r>
        <w:t>Section</w:t>
      </w:r>
      <w:r w:rsidR="00E56B21">
        <w:rPr>
          <w:rFonts w:hint="eastAsia"/>
        </w:rPr>
        <w:t xml:space="preserve"> </w:t>
      </w:r>
      <w:r w:rsidR="00E56B21">
        <w:t>:</w:t>
      </w:r>
      <w:proofErr w:type="gramEnd"/>
      <w:r w:rsidR="00E56B21">
        <w:t xml:space="preserve"> </w:t>
      </w:r>
      <w:r w:rsidR="00E56B21">
        <w:rPr>
          <w:rFonts w:hint="eastAsia"/>
        </w:rPr>
        <w:t xml:space="preserve">한 개 이상의 </w:t>
      </w:r>
      <w:proofErr w:type="spellStart"/>
      <w:r w:rsidR="00E56B21">
        <w:rPr>
          <w:rFonts w:hint="eastAsia"/>
        </w:rPr>
        <w:t>쿼드의</w:t>
      </w:r>
      <w:proofErr w:type="spellEnd"/>
      <w:r w:rsidR="00E56B21">
        <w:rPr>
          <w:rFonts w:hint="eastAsia"/>
        </w:rPr>
        <w:t xml:space="preserve"> 집합 단위</w:t>
      </w:r>
      <w:r w:rsidR="00AE6ED7">
        <w:rPr>
          <w:rFonts w:hint="eastAsia"/>
        </w:rPr>
        <w:t xml:space="preserve"> // </w:t>
      </w:r>
      <w:r w:rsidR="00AE6ED7">
        <w:t>LOD</w:t>
      </w:r>
      <w:r w:rsidR="00F614DA">
        <w:rPr>
          <w:rFonts w:hint="eastAsia"/>
        </w:rPr>
        <w:t xml:space="preserve">계산의 기본단위 </w:t>
      </w:r>
    </w:p>
    <w:p w:rsidR="00F614DA" w:rsidRPr="00AE6ED7" w:rsidRDefault="00F614DA"/>
    <w:p w:rsidR="00E56B21" w:rsidRDefault="00DB4728">
      <w:proofErr w:type="gramStart"/>
      <w:r>
        <w:rPr>
          <w:rFonts w:hint="eastAsia"/>
        </w:rPr>
        <w:t>Component</w:t>
      </w:r>
      <w:r w:rsidR="00E56B21">
        <w:rPr>
          <w:rFonts w:hint="eastAsia"/>
        </w:rPr>
        <w:t xml:space="preserve"> </w:t>
      </w:r>
      <w:r w:rsidR="00E56B21">
        <w:t>:</w:t>
      </w:r>
      <w:proofErr w:type="gramEnd"/>
      <w:r w:rsidR="00E56B21">
        <w:t xml:space="preserve"> </w:t>
      </w:r>
      <w:r w:rsidR="00E56B21">
        <w:rPr>
          <w:rFonts w:hint="eastAsia"/>
        </w:rPr>
        <w:t>한 개 이상의 섹션이 모인 단위</w:t>
      </w:r>
      <w:r>
        <w:rPr>
          <w:rFonts w:hint="eastAsia"/>
        </w:rPr>
        <w:t xml:space="preserve"> // 로딩 단위</w:t>
      </w:r>
    </w:p>
    <w:p w:rsidR="00E56B21" w:rsidRPr="00DB4728" w:rsidRDefault="00E56B21"/>
    <w:p w:rsidR="00AE6ED7" w:rsidRDefault="00DB4728">
      <w:r>
        <w:rPr>
          <w:rFonts w:hint="eastAsia"/>
        </w:rPr>
        <w:t xml:space="preserve">랜드 </w:t>
      </w:r>
      <w:proofErr w:type="spellStart"/>
      <w:r>
        <w:rPr>
          <w:rFonts w:hint="eastAsia"/>
        </w:rPr>
        <w:t>스케이프에서는</w:t>
      </w:r>
      <w:proofErr w:type="spellEnd"/>
      <w:r>
        <w:rPr>
          <w:rFonts w:hint="eastAsia"/>
        </w:rPr>
        <w:t xml:space="preserve"> </w:t>
      </w:r>
      <w:r w:rsidR="00AE6ED7">
        <w:rPr>
          <w:rFonts w:hint="eastAsia"/>
        </w:rPr>
        <w:t>섹션과 컴포넌트</w:t>
      </w:r>
      <w:r>
        <w:rPr>
          <w:rFonts w:hint="eastAsia"/>
        </w:rPr>
        <w:t>를 구성할 때</w:t>
      </w:r>
      <w:r w:rsidR="00AE6ED7">
        <w:rPr>
          <w:rFonts w:hint="eastAsia"/>
        </w:rPr>
        <w:t xml:space="preserve"> </w:t>
      </w:r>
      <w:r w:rsidR="00AE6ED7">
        <w:t>2^</w:t>
      </w:r>
      <w:r w:rsidR="00AE6ED7">
        <w:rPr>
          <w:rFonts w:hint="eastAsia"/>
        </w:rPr>
        <w:t xml:space="preserve">n or </w:t>
      </w:r>
      <w:r w:rsidR="00AE6ED7">
        <w:t>(2^</w:t>
      </w:r>
      <w:r w:rsidR="00AE6ED7">
        <w:rPr>
          <w:rFonts w:hint="eastAsia"/>
        </w:rPr>
        <w:t>n)</w:t>
      </w:r>
      <w:r w:rsidR="00AE6ED7">
        <w:t>-2</w:t>
      </w:r>
      <w:r w:rsidR="00AE6ED7">
        <w:t xml:space="preserve"> or (2</w:t>
      </w:r>
      <w:r w:rsidR="00AE6ED7">
        <w:rPr>
          <w:rFonts w:hint="eastAsia"/>
        </w:rPr>
        <w:t>^</w:t>
      </w:r>
      <w:r w:rsidR="00AE6ED7">
        <w:t xml:space="preserve">n)-1 </w:t>
      </w:r>
      <w:r w:rsidR="00AE6ED7">
        <w:rPr>
          <w:rFonts w:hint="eastAsia"/>
        </w:rPr>
        <w:t>단위로 구성될 것</w:t>
      </w:r>
      <w:r w:rsidR="00AE6ED7">
        <w:t>을</w:t>
      </w:r>
      <w:r w:rsidR="00AE6ED7">
        <w:rPr>
          <w:rFonts w:hint="eastAsia"/>
        </w:rPr>
        <w:t xml:space="preserve"> 권장한다</w:t>
      </w:r>
    </w:p>
    <w:p w:rsidR="00F614DA" w:rsidRDefault="00F614DA"/>
    <w:p w:rsidR="00F614DA" w:rsidRDefault="00F614DA">
      <w:pPr>
        <w:rPr>
          <w:rFonts w:hint="eastAsia"/>
        </w:rPr>
      </w:pPr>
      <w:r>
        <w:rPr>
          <w:rFonts w:hint="eastAsia"/>
        </w:rPr>
        <w:t xml:space="preserve">동시에 처리할 수 있는 최대 처리 개수는 약 </w:t>
      </w:r>
      <w:r>
        <w:t>8000x8000</w:t>
      </w:r>
    </w:p>
    <w:p w:rsidR="00E56B21" w:rsidRDefault="00E56B21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랜드스케이프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월드머신</w:t>
      </w:r>
      <w:proofErr w:type="spellEnd"/>
    </w:p>
    <w:p w:rsidR="005D4F92" w:rsidRDefault="005D4F92">
      <w:pPr>
        <w:rPr>
          <w:rFonts w:hint="eastAsia"/>
        </w:rPr>
      </w:pPr>
    </w:p>
    <w:p w:rsidR="005D4F92" w:rsidRDefault="005D4F92">
      <w:r>
        <w:t>H</w:t>
      </w:r>
      <w:r>
        <w:rPr>
          <w:rFonts w:hint="eastAsia"/>
        </w:rPr>
        <w:t xml:space="preserve">eight </w:t>
      </w:r>
      <w:proofErr w:type="gramStart"/>
      <w:r>
        <w:t>map :</w:t>
      </w:r>
      <w:proofErr w:type="gramEnd"/>
      <w:r>
        <w:t xml:space="preserve"> 0-255</w:t>
      </w:r>
      <w:r>
        <w:rPr>
          <w:rFonts w:hint="eastAsia"/>
        </w:rPr>
        <w:t>의 명암 값을 이용하여 높이를 표현한 평면도</w:t>
      </w:r>
    </w:p>
    <w:p w:rsidR="005D4F92" w:rsidRDefault="005D4F92"/>
    <w:p w:rsidR="00B53A5E" w:rsidRDefault="00B53A5E">
      <w:pPr>
        <w:rPr>
          <w:rFonts w:hint="eastAsia"/>
        </w:rPr>
      </w:pPr>
    </w:p>
    <w:p w:rsidR="005D4F92" w:rsidRDefault="005D4F92">
      <w:pPr>
        <w:pBdr>
          <w:bottom w:val="single" w:sz="6" w:space="1" w:color="auto"/>
        </w:pBdr>
      </w:pPr>
      <w:r>
        <w:rPr>
          <w:rFonts w:hint="eastAsia"/>
        </w:rPr>
        <w:t xml:space="preserve">모듈화 방식을 이용한 </w:t>
      </w:r>
      <w:proofErr w:type="spellStart"/>
      <w:r>
        <w:rPr>
          <w:rFonts w:hint="eastAsia"/>
        </w:rPr>
        <w:t>레벨디자인</w:t>
      </w:r>
      <w:proofErr w:type="spellEnd"/>
    </w:p>
    <w:p w:rsidR="005D4F92" w:rsidRDefault="005D4F92">
      <w:r>
        <w:rPr>
          <w:rFonts w:hint="eastAsia"/>
        </w:rPr>
        <w:t>일정한 구조를 모듈화 시켜서 각 모듈을 조합하는 형태</w:t>
      </w:r>
    </w:p>
    <w:p w:rsidR="005D4F92" w:rsidRDefault="005D4F92">
      <w:r>
        <w:rPr>
          <w:rFonts w:hint="eastAsia"/>
        </w:rPr>
        <w:t>절차적 생성에서 이용해먹기 좋음</w:t>
      </w:r>
    </w:p>
    <w:p w:rsidR="00B53A5E" w:rsidRDefault="00B53A5E"/>
    <w:p w:rsidR="00B53A5E" w:rsidRDefault="00B53A5E">
      <w:bookmarkStart w:id="0" w:name="_GoBack"/>
      <w:bookmarkEnd w:id="0"/>
    </w:p>
    <w:p w:rsidR="00B53A5E" w:rsidRDefault="00B53A5E">
      <w:pPr>
        <w:pBdr>
          <w:bottom w:val="single" w:sz="6" w:space="1" w:color="auto"/>
        </w:pBdr>
      </w:pPr>
      <w:r>
        <w:t>“</w:t>
      </w:r>
      <w:proofErr w:type="spellStart"/>
      <w:r>
        <w:rPr>
          <w:rFonts w:hint="eastAsia"/>
        </w:rPr>
        <w:t>쿼터뷰</w:t>
      </w:r>
      <w:proofErr w:type="spellEnd"/>
      <w:r>
        <w:t>”</w:t>
      </w:r>
      <w:r>
        <w:rPr>
          <w:rFonts w:hint="eastAsia"/>
        </w:rPr>
        <w:t xml:space="preserve"> 에서의 </w:t>
      </w:r>
      <w:proofErr w:type="spellStart"/>
      <w:r>
        <w:rPr>
          <w:rFonts w:hint="eastAsia"/>
        </w:rPr>
        <w:t>레벨디자인</w:t>
      </w:r>
      <w:proofErr w:type="spellEnd"/>
    </w:p>
    <w:p w:rsidR="00B53A5E" w:rsidRPr="00B53A5E" w:rsidRDefault="00B53A5E">
      <w:pPr>
        <w:rPr>
          <w:rFonts w:hint="eastAsia"/>
        </w:rPr>
      </w:pPr>
      <w:proofErr w:type="spellStart"/>
      <w:r>
        <w:rPr>
          <w:rFonts w:hint="eastAsia"/>
        </w:rPr>
        <w:t>쿼터뷰</w:t>
      </w:r>
      <w:proofErr w:type="spellEnd"/>
      <w:r>
        <w:rPr>
          <w:rFonts w:hint="eastAsia"/>
        </w:rPr>
        <w:t xml:space="preserve"> 게임은 </w:t>
      </w:r>
      <w:proofErr w:type="spellStart"/>
      <w:r>
        <w:rPr>
          <w:rFonts w:hint="eastAsia"/>
        </w:rPr>
        <w:t>플레이적인</w:t>
      </w:r>
      <w:proofErr w:type="spellEnd"/>
      <w:r>
        <w:rPr>
          <w:rFonts w:hint="eastAsia"/>
        </w:rPr>
        <w:t xml:space="preserve"> 측면에서 </w:t>
      </w:r>
      <w:r>
        <w:t>z</w:t>
      </w:r>
      <w:r>
        <w:rPr>
          <w:rFonts w:hint="eastAsia"/>
        </w:rPr>
        <w:t xml:space="preserve">축이 사실상 무의미 함 </w:t>
      </w:r>
      <w:r>
        <w:t xml:space="preserve">-&gt; </w:t>
      </w:r>
      <w:r>
        <w:rPr>
          <w:rFonts w:hint="eastAsia"/>
        </w:rPr>
        <w:t>공간감의 체감이 떨어짐</w:t>
      </w:r>
    </w:p>
    <w:p w:rsidR="00B53A5E" w:rsidRDefault="00B53A5E" w:rsidP="00B53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이동이 불가능한 지점을 이용하여 공간의 </w:t>
      </w:r>
      <w:proofErr w:type="spellStart"/>
      <w:r>
        <w:rPr>
          <w:rFonts w:hint="eastAsia"/>
        </w:rPr>
        <w:t>깊이감을</w:t>
      </w:r>
      <w:proofErr w:type="spellEnd"/>
      <w:r>
        <w:rPr>
          <w:rFonts w:hint="eastAsia"/>
        </w:rPr>
        <w:t xml:space="preserve"> 형성하기 </w:t>
      </w:r>
      <w:r>
        <w:t>(</w:t>
      </w:r>
      <w:r>
        <w:rPr>
          <w:rFonts w:hint="eastAsia"/>
        </w:rPr>
        <w:t>절벽,</w:t>
      </w:r>
      <w:r>
        <w:t xml:space="preserve"> </w:t>
      </w:r>
      <w:r>
        <w:rPr>
          <w:rFonts w:hint="eastAsia"/>
        </w:rPr>
        <w:t>폭포 등)</w:t>
      </w:r>
    </w:p>
    <w:p w:rsidR="00B53A5E" w:rsidRDefault="00B53A5E" w:rsidP="00B53A5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평면 지형에서 지형을 왜곡하여(</w:t>
      </w:r>
      <w:r>
        <w:t>Z</w:t>
      </w:r>
      <w:r>
        <w:rPr>
          <w:rFonts w:hint="eastAsia"/>
        </w:rPr>
        <w:t>축의 왜곡)</w:t>
      </w:r>
      <w:r>
        <w:t xml:space="preserve"> </w:t>
      </w:r>
      <w:proofErr w:type="spellStart"/>
      <w:r>
        <w:rPr>
          <w:rFonts w:hint="eastAsia"/>
        </w:rPr>
        <w:t>깊이감을</w:t>
      </w:r>
      <w:proofErr w:type="spellEnd"/>
      <w:r>
        <w:rPr>
          <w:rFonts w:hint="eastAsia"/>
        </w:rPr>
        <w:t xml:space="preserve"> 추가하기</w:t>
      </w:r>
    </w:p>
    <w:p w:rsidR="00B53A5E" w:rsidRDefault="00B53A5E" w:rsidP="00B53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캐릭터를 가리지 않도록 높이가 있는 오브제들은 뒤(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위쪽)에 배치,</w:t>
      </w:r>
      <w:r>
        <w:t xml:space="preserve"> </w:t>
      </w:r>
      <w:r>
        <w:rPr>
          <w:rFonts w:hint="eastAsia"/>
        </w:rPr>
        <w:t>전면 배치가 불가</w:t>
      </w:r>
      <w:r>
        <w:rPr>
          <w:rFonts w:hint="eastAsia"/>
        </w:rPr>
        <w:lastRenderedPageBreak/>
        <w:t xml:space="preserve">피할 경우 </w:t>
      </w:r>
      <w:r>
        <w:t>‘</w:t>
      </w:r>
      <w:proofErr w:type="spellStart"/>
      <w:r>
        <w:rPr>
          <w:rFonts w:hint="eastAsia"/>
        </w:rPr>
        <w:t>컬링</w:t>
      </w:r>
      <w:proofErr w:type="spellEnd"/>
      <w:r>
        <w:t>’</w:t>
      </w:r>
      <w:r>
        <w:rPr>
          <w:rFonts w:hint="eastAsia"/>
        </w:rPr>
        <w:t>(반 투명화)</w:t>
      </w:r>
      <w:r>
        <w:t>, ‘</w:t>
      </w:r>
      <w:r>
        <w:rPr>
          <w:rFonts w:hint="eastAsia"/>
        </w:rPr>
        <w:t>엑스레이</w:t>
      </w:r>
      <w:r>
        <w:t>’</w:t>
      </w:r>
      <w:r>
        <w:rPr>
          <w:rFonts w:hint="eastAsia"/>
        </w:rPr>
        <w:t>(완전 투명화)</w:t>
      </w:r>
      <w:r>
        <w:t>, ‘</w:t>
      </w:r>
      <w:r>
        <w:rPr>
          <w:rFonts w:hint="eastAsia"/>
        </w:rPr>
        <w:t>진입 불가능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처리할 것</w:t>
      </w:r>
    </w:p>
    <w:p w:rsidR="009063D4" w:rsidRDefault="009063D4" w:rsidP="00EE37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구도의 운동성이 높은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대각선 </w:t>
      </w:r>
      <w:r>
        <w:t xml:space="preserve">&gt; </w:t>
      </w:r>
      <w:r>
        <w:rPr>
          <w:rFonts w:hint="eastAsia"/>
        </w:rPr>
        <w:t xml:space="preserve">수평 </w:t>
      </w:r>
      <w:r>
        <w:t xml:space="preserve">&gt; </w:t>
      </w:r>
      <w:r>
        <w:rPr>
          <w:rFonts w:hint="eastAsia"/>
        </w:rPr>
        <w:t>수직</w:t>
      </w:r>
    </w:p>
    <w:p w:rsidR="00EE3774" w:rsidRDefault="00EE3774" w:rsidP="00EE3774">
      <w:pPr>
        <w:ind w:left="400"/>
      </w:pPr>
    </w:p>
    <w:p w:rsidR="00EE3774" w:rsidRDefault="00EE3774" w:rsidP="00EE3774">
      <w:pPr>
        <w:ind w:left="400"/>
        <w:rPr>
          <w:rFonts w:hint="eastAsia"/>
        </w:rPr>
      </w:pPr>
    </w:p>
    <w:p w:rsidR="00EE3774" w:rsidRDefault="00EE3774" w:rsidP="00EE3774">
      <w:pPr>
        <w:ind w:left="400"/>
      </w:pPr>
      <w:r>
        <w:rPr>
          <w:rFonts w:hint="eastAsia"/>
        </w:rPr>
        <w:t>몬스터를 작업할 때 고려사항</w:t>
      </w:r>
    </w:p>
    <w:p w:rsidR="00EE3774" w:rsidRDefault="00EE3774" w:rsidP="00EE3774">
      <w:pPr>
        <w:ind w:left="400"/>
      </w:pPr>
      <w:r>
        <w:rPr>
          <w:rFonts w:hint="eastAsia"/>
        </w:rPr>
        <w:t>1. 전체 컨셉에 대한 이미지화</w:t>
      </w:r>
    </w:p>
    <w:p w:rsidR="00EE3774" w:rsidRDefault="00EE3774" w:rsidP="00EE3774">
      <w:pPr>
        <w:ind w:left="40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>(밸런스)</w:t>
      </w:r>
    </w:p>
    <w:p w:rsidR="00EE3774" w:rsidRDefault="00EE3774" w:rsidP="00EE3774">
      <w:pPr>
        <w:ind w:left="400"/>
      </w:pPr>
      <w:r>
        <w:t xml:space="preserve">3. </w:t>
      </w:r>
      <w:r>
        <w:rPr>
          <w:rFonts w:hint="eastAsia"/>
        </w:rPr>
        <w:t xml:space="preserve">복장, </w:t>
      </w:r>
      <w:proofErr w:type="spellStart"/>
      <w:r>
        <w:rPr>
          <w:rFonts w:hint="eastAsia"/>
        </w:rPr>
        <w:t>피부질감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육질 등</w:t>
      </w:r>
    </w:p>
    <w:p w:rsidR="00EE3774" w:rsidRDefault="00EE3774" w:rsidP="00EE3774">
      <w:pPr>
        <w:ind w:left="400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히트존</w:t>
      </w:r>
      <w:proofErr w:type="spellEnd"/>
    </w:p>
    <w:p w:rsidR="00EE3774" w:rsidRDefault="00EE3774" w:rsidP="00EE3774">
      <w:pPr>
        <w:ind w:left="400"/>
        <w:rPr>
          <w:rFonts w:hint="eastAsia"/>
        </w:rPr>
      </w:pPr>
      <w:r>
        <w:rPr>
          <w:rFonts w:hint="eastAsia"/>
        </w:rPr>
        <w:t>5. 프로필(이름,</w:t>
      </w:r>
      <w:r>
        <w:t xml:space="preserve"> </w:t>
      </w:r>
      <w:r>
        <w:rPr>
          <w:rFonts w:hint="eastAsia"/>
        </w:rPr>
        <w:t>종족</w:t>
      </w:r>
      <w:r>
        <w:t xml:space="preserve">, </w:t>
      </w:r>
      <w:r>
        <w:rPr>
          <w:rFonts w:hint="eastAsia"/>
        </w:rPr>
        <w:t>구역, 난이도 등등)</w:t>
      </w:r>
    </w:p>
    <w:p w:rsidR="00EE3774" w:rsidRPr="005D4F92" w:rsidRDefault="00EE3774" w:rsidP="00EE3774">
      <w:pPr>
        <w:ind w:left="400"/>
        <w:rPr>
          <w:rFonts w:hint="eastAsia"/>
        </w:rPr>
      </w:pPr>
      <w:r>
        <w:t xml:space="preserve">6. </w:t>
      </w:r>
      <w:r>
        <w:rPr>
          <w:rFonts w:hint="eastAsia"/>
        </w:rPr>
        <w:t xml:space="preserve">공격 패턴 </w:t>
      </w:r>
    </w:p>
    <w:sectPr w:rsidR="00EE3774" w:rsidRPr="005D4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112E4"/>
    <w:multiLevelType w:val="hybridMultilevel"/>
    <w:tmpl w:val="A9BAB320"/>
    <w:lvl w:ilvl="0" w:tplc="6E6459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21"/>
    <w:rsid w:val="005D048D"/>
    <w:rsid w:val="005D4F92"/>
    <w:rsid w:val="008E1EE7"/>
    <w:rsid w:val="009063D4"/>
    <w:rsid w:val="00AE6ED7"/>
    <w:rsid w:val="00B53A5E"/>
    <w:rsid w:val="00C60DFA"/>
    <w:rsid w:val="00DB4728"/>
    <w:rsid w:val="00E56B21"/>
    <w:rsid w:val="00EE3774"/>
    <w:rsid w:val="00F6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0DBD"/>
  <w15:chartTrackingRefBased/>
  <w15:docId w15:val="{C87CB4C4-C12A-4405-AEFD-097FE605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B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1</cp:revision>
  <dcterms:created xsi:type="dcterms:W3CDTF">2021-12-01T00:15:00Z</dcterms:created>
  <dcterms:modified xsi:type="dcterms:W3CDTF">2021-12-01T08:53:00Z</dcterms:modified>
</cp:coreProperties>
</file>