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color w:val="000000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b/>
          <w:sz w:val="24"/>
          <w:szCs w:val="24"/>
        </w:rPr>
        <w:t>HealthGenic-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- </w:t>
      </w:r>
      <w:r>
        <w:rPr>
          <w:rFonts w:cs="Times New Roman" w:ascii="Times New Roman" w:hAnsi="Times New Roman"/>
          <w:b/>
          <w:color w:val="000000"/>
          <w:sz w:val="24"/>
          <w:szCs w:val="24"/>
          <w:shd w:fill="FFFFFF" w:val="clear"/>
        </w:rPr>
        <w:t>Online Doctor Consultation and E-Health Commerce platform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b/>
          <w:color w:val="000000"/>
          <w:sz w:val="24"/>
          <w:szCs w:val="24"/>
          <w:shd w:fill="FFFFFF" w:val="clear"/>
        </w:rPr>
        <w:t>Patient Use Case Diagram: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7618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Login Activity Diagram: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4892040" cy="6995160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Book Appointment Activity Diagram:</w:t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sz w:val="24"/>
          <w:szCs w:val="24"/>
        </w:rPr>
      </w:pPr>
      <w:bookmarkStart w:id="0" w:name="_GoBack"/>
      <w:r>
        <w:rPr/>
        <w:drawing>
          <wp:inline distT="0" distB="0" distL="0" distR="0">
            <wp:extent cx="2896870" cy="8863330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FDE80-70FC-4D6D-AD62-87F9448D7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LibreOffice/7.2.5.2$Linux_X86_64 LibreOffice_project/20$Build-2</Application>
  <AppVersion>15.0000</AppVersion>
  <Pages>3</Pages>
  <Words>19</Words>
  <Characters>138</Characters>
  <CharactersWithSpaces>153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2022-02-13T09:55:00Z</dcterms:created>
  <dc:creator>ajay shinde</dc:creator>
  <dc:description/>
  <dc:language>en-US</dc:language>
  <cp:lastModifiedBy/>
  <cp:lastPrinted>2022-02-13T10:04:00Z</cp:lastPrinted>
  <dcterms:modified xsi:type="dcterms:W3CDTF">2022-02-14T11:44:59Z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