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CD" w:rsidRPr="00602AE6" w:rsidRDefault="00AA0263" w:rsidP="00602AE6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F692F" wp14:editId="2EC2DAA3">
                <wp:simplePos x="0" y="0"/>
                <wp:positionH relativeFrom="page">
                  <wp:align>left</wp:align>
                </wp:positionH>
                <wp:positionV relativeFrom="page">
                  <wp:posOffset>7341235</wp:posOffset>
                </wp:positionV>
                <wp:extent cx="4511040" cy="508000"/>
                <wp:effectExtent l="0" t="0" r="0" b="6350"/>
                <wp:wrapThrough wrapText="bothSides">
                  <wp:wrapPolygon edited="0">
                    <wp:start x="182" y="0"/>
                    <wp:lineTo x="182" y="21060"/>
                    <wp:lineTo x="21253" y="21060"/>
                    <wp:lineTo x="21253" y="0"/>
                    <wp:lineTo x="182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312E51" w:rsidRDefault="00BB3F52" w:rsidP="00AA0263">
                            <w:pPr>
                              <w:rPr>
                                <w:b/>
                                <w:color w:val="E26C07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8"/>
                              </w:rPr>
                              <w:t>August 3</w:t>
                            </w:r>
                            <w:r w:rsidR="00AA0263">
                              <w:rPr>
                                <w:b/>
                                <w:color w:val="E26C07"/>
                                <w:sz w:val="48"/>
                              </w:rPr>
                              <w:t>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F692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578.05pt;width:355.2pt;height:40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" filled="f" stroked="f">
                <v:textbox>
                  <w:txbxContent>
                    <w:p w:rsidR="00AA0263" w:rsidRPr="00312E51" w:rsidRDefault="00BB3F52" w:rsidP="00AA0263">
                      <w:pPr>
                        <w:rPr>
                          <w:b/>
                          <w:color w:val="E26C07"/>
                          <w:sz w:val="48"/>
                        </w:rPr>
                      </w:pPr>
                      <w:r>
                        <w:rPr>
                          <w:b/>
                          <w:color w:val="E26C07"/>
                          <w:sz w:val="48"/>
                        </w:rPr>
                        <w:t>August 3</w:t>
                      </w:r>
                      <w:r w:rsidR="00AA0263">
                        <w:rPr>
                          <w:b/>
                          <w:color w:val="E26C07"/>
                          <w:sz w:val="48"/>
                        </w:rPr>
                        <w:t>, 2017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263" w:rsidRPr="00780A3B" w:rsidRDefault="00AA0263" w:rsidP="00AA0263">
                            <w:pPr>
                              <w:pStyle w:val="Title1"/>
                              <w:jc w:val="left"/>
                              <w:rPr>
                                <w:rFonts w:asciiTheme="majorHAnsi" w:hAnsiTheme="majorHAnsi"/>
                              </w:rPr>
                            </w:pPr>
                            <w:r w:rsidRPr="00780A3B">
                              <w:rPr>
                                <w:rFonts w:asciiTheme="majorHAnsi" w:hAnsiTheme="majorHAnsi"/>
                              </w:rPr>
                              <w:t xml:space="preserve">Technical specification document – </w:t>
                            </w:r>
                          </w:p>
                          <w:p w:rsidR="00386905" w:rsidRPr="00E26812" w:rsidRDefault="000223DE" w:rsidP="000223DE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0223DE">
                              <w:rPr>
                                <w:rFonts w:asciiTheme="majorHAnsi" w:hAnsiTheme="majorHAnsi"/>
                              </w:rPr>
                              <w:t>Auto_Queing</w:t>
                            </w:r>
                            <w:proofErr w:type="spellEnd"/>
                            <w:r w:rsidRPr="000223DE">
                              <w:rPr>
                                <w:rFonts w:asciiTheme="majorHAnsi" w:hAnsiTheme="majorHAnsi"/>
                              </w:rPr>
                              <w:t xml:space="preserve"> / C4 Automation Queuing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06B26"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AA0263" w:rsidRPr="00780A3B" w:rsidRDefault="00AA0263" w:rsidP="00AA0263">
                      <w:pPr>
                        <w:pStyle w:val="Title1"/>
                        <w:jc w:val="left"/>
                        <w:rPr>
                          <w:rFonts w:asciiTheme="majorHAnsi" w:hAnsiTheme="majorHAnsi"/>
                        </w:rPr>
                      </w:pPr>
                      <w:r w:rsidRPr="00780A3B">
                        <w:rPr>
                          <w:rFonts w:asciiTheme="majorHAnsi" w:hAnsiTheme="majorHAnsi"/>
                        </w:rPr>
                        <w:t xml:space="preserve">Technical specification document – </w:t>
                      </w:r>
                    </w:p>
                    <w:p w:rsidR="00386905" w:rsidRPr="00E26812" w:rsidRDefault="000223DE" w:rsidP="000223DE">
                      <w:pPr>
                        <w:pStyle w:val="Title1"/>
                        <w:jc w:val="left"/>
                      </w:pPr>
                      <w:proofErr w:type="spellStart"/>
                      <w:r w:rsidRPr="000223DE">
                        <w:rPr>
                          <w:rFonts w:asciiTheme="majorHAnsi" w:hAnsiTheme="majorHAnsi"/>
                        </w:rPr>
                        <w:t>Auto_Queing</w:t>
                      </w:r>
                      <w:proofErr w:type="spellEnd"/>
                      <w:r w:rsidRPr="000223DE">
                        <w:rPr>
                          <w:rFonts w:asciiTheme="majorHAnsi" w:hAnsiTheme="majorHAnsi"/>
                        </w:rPr>
                        <w:t xml:space="preserve"> / C4 Automation Queuing 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6A56E1" w:rsidRPr="00DD4470" w:rsidRDefault="006A56E1" w:rsidP="006A56E1">
      <w:pPr>
        <w:pStyle w:val="Heading1"/>
        <w:rPr>
          <w:rFonts w:asciiTheme="majorHAnsi" w:hAnsiTheme="majorHAnsi"/>
        </w:rPr>
      </w:pPr>
      <w:bookmarkStart w:id="0" w:name="_Toc532359082"/>
      <w:bookmarkStart w:id="1" w:name="_Toc511466967"/>
      <w:bookmarkStart w:id="2" w:name="_Toc511190286"/>
      <w:bookmarkStart w:id="3" w:name="_Toc427061770"/>
      <w:bookmarkStart w:id="4" w:name="_Toc427061806"/>
      <w:r w:rsidRPr="00DD4470">
        <w:rPr>
          <w:rFonts w:asciiTheme="majorHAnsi" w:hAnsiTheme="majorHAnsi"/>
        </w:rPr>
        <w:lastRenderedPageBreak/>
        <w:t>INTRODUCTION</w:t>
      </w:r>
      <w:bookmarkEnd w:id="0"/>
      <w:bookmarkEnd w:id="1"/>
      <w:bookmarkEnd w:id="2"/>
      <w:bookmarkEnd w:id="3"/>
      <w:bookmarkEnd w:id="4"/>
    </w:p>
    <w:p w:rsidR="00B103E5" w:rsidRPr="00DD4470" w:rsidRDefault="006A56E1" w:rsidP="00DD4470">
      <w:pPr>
        <w:pStyle w:val="Heading1"/>
        <w:rPr>
          <w:rFonts w:asciiTheme="majorHAnsi" w:hAnsiTheme="majorHAnsi"/>
        </w:rPr>
      </w:pPr>
      <w:bookmarkStart w:id="5" w:name="_Toc532359083"/>
      <w:bookmarkStart w:id="6" w:name="_Toc427061771"/>
      <w:bookmarkStart w:id="7" w:name="_Toc427061807"/>
      <w:r w:rsidRPr="00DD4470">
        <w:rPr>
          <w:rFonts w:asciiTheme="majorHAnsi" w:hAnsiTheme="majorHAnsi"/>
        </w:rPr>
        <w:t>Objective</w:t>
      </w:r>
      <w:bookmarkEnd w:id="5"/>
      <w:bookmarkEnd w:id="6"/>
      <w:bookmarkEnd w:id="7"/>
    </w:p>
    <w:p w:rsidR="0031541E" w:rsidRDefault="0031541E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8" w:name="_Toc532359084"/>
      <w:bookmarkStart w:id="9" w:name="_Toc427061772"/>
      <w:bookmarkStart w:id="10" w:name="_Toc427061808"/>
      <w:bookmarkStart w:id="11" w:name="_Toc511466970"/>
      <w:bookmarkStart w:id="12" w:name="_Toc511190289"/>
      <w:r w:rsidRPr="0031541E">
        <w:rPr>
          <w:rFonts w:asciiTheme="majorHAnsi" w:hAnsiTheme="majorHAnsi"/>
          <w:i w:val="0"/>
          <w:color w:val="auto"/>
          <w:sz w:val="22"/>
          <w:szCs w:val="22"/>
        </w:rPr>
        <w:t xml:space="preserve">An automated programme is required to run the WC Queuing which handles all the necessary changes before going to run the WC queuing package </w:t>
      </w:r>
      <w:r w:rsidR="004B4980" w:rsidRPr="0031541E"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</w:p>
    <w:p w:rsidR="0031541E" w:rsidRPr="00111523" w:rsidRDefault="0031541E" w:rsidP="0031541E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Scope</w:t>
      </w:r>
      <w:bookmarkEnd w:id="8"/>
      <w:bookmarkEnd w:id="9"/>
      <w:bookmarkEnd w:id="10"/>
      <w:bookmarkEnd w:id="11"/>
      <w:bookmarkEnd w:id="12"/>
    </w:p>
    <w:p w:rsidR="00111523" w:rsidRPr="00111523" w:rsidRDefault="00111523" w:rsidP="00111523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bookmarkStart w:id="13" w:name="_Toc532359085"/>
      <w:bookmarkStart w:id="14" w:name="_Toc511548540"/>
      <w:bookmarkStart w:id="15" w:name="_Toc511464888"/>
      <w:bookmarkStart w:id="16" w:name="_Toc509908716"/>
      <w:bookmarkStart w:id="17" w:name="_Toc509907847"/>
      <w:bookmarkStart w:id="18" w:name="_Toc427061773"/>
      <w:bookmarkStart w:id="19" w:name="_Toc427061809"/>
      <w:r w:rsidRPr="00111523">
        <w:rPr>
          <w:rFonts w:asciiTheme="majorHAnsi" w:hAnsiTheme="majorHAnsi"/>
          <w:i w:val="0"/>
          <w:color w:val="auto"/>
          <w:sz w:val="22"/>
          <w:szCs w:val="22"/>
        </w:rPr>
        <w:t xml:space="preserve">The </w:t>
      </w:r>
      <w:r w:rsidR="0031541E">
        <w:rPr>
          <w:rFonts w:asciiTheme="majorHAnsi" w:hAnsiTheme="majorHAnsi"/>
          <w:i w:val="0"/>
          <w:color w:val="auto"/>
          <w:sz w:val="22"/>
          <w:szCs w:val="22"/>
        </w:rPr>
        <w:t>package</w:t>
      </w:r>
      <w:r w:rsidRPr="00111523">
        <w:rPr>
          <w:rFonts w:asciiTheme="majorHAnsi" w:hAnsiTheme="majorHAnsi"/>
          <w:i w:val="0"/>
          <w:color w:val="auto"/>
          <w:sz w:val="22"/>
          <w:szCs w:val="22"/>
        </w:rPr>
        <w:t xml:space="preserve"> will run </w:t>
      </w:r>
      <w:r w:rsidR="0031541E">
        <w:rPr>
          <w:rFonts w:asciiTheme="majorHAnsi" w:hAnsiTheme="majorHAnsi"/>
          <w:i w:val="0"/>
          <w:color w:val="auto"/>
          <w:sz w:val="22"/>
          <w:szCs w:val="22"/>
        </w:rPr>
        <w:t xml:space="preserve">on every Monday at 05:30 am </w:t>
      </w:r>
      <w:r w:rsidRPr="00111523">
        <w:rPr>
          <w:rFonts w:asciiTheme="majorHAnsi" w:hAnsiTheme="majorHAnsi"/>
          <w:i w:val="0"/>
          <w:color w:val="auto"/>
          <w:sz w:val="22"/>
          <w:szCs w:val="22"/>
        </w:rPr>
        <w:t xml:space="preserve">from the production server </w:t>
      </w:r>
      <w:r w:rsidR="00AD1B16">
        <w:rPr>
          <w:rFonts w:asciiTheme="majorHAnsi" w:hAnsiTheme="majorHAnsi"/>
          <w:i w:val="0"/>
          <w:color w:val="auto"/>
          <w:sz w:val="22"/>
          <w:szCs w:val="22"/>
        </w:rPr>
        <w:t>(NGVRSQL)</w:t>
      </w:r>
      <w:r w:rsidR="0031541E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4B4980" w:rsidRPr="00B103E5" w:rsidRDefault="004B4980" w:rsidP="00B103E5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</w:p>
    <w:p w:rsidR="00A37CE0" w:rsidRPr="00DD4470" w:rsidRDefault="006A56E1" w:rsidP="00DD4470">
      <w:pPr>
        <w:pStyle w:val="Heading1"/>
        <w:rPr>
          <w:rFonts w:asciiTheme="majorHAnsi" w:hAnsiTheme="majorHAnsi"/>
        </w:rPr>
      </w:pPr>
      <w:r w:rsidRPr="00DD4470">
        <w:rPr>
          <w:rFonts w:asciiTheme="majorHAnsi" w:hAnsiTheme="majorHAnsi"/>
        </w:rPr>
        <w:t>Functionality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4B4980" w:rsidRDefault="004B4980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 w:rsidRPr="0031541E">
        <w:rPr>
          <w:rFonts w:asciiTheme="majorHAnsi" w:hAnsiTheme="majorHAnsi"/>
          <w:i w:val="0"/>
          <w:color w:val="auto"/>
          <w:sz w:val="22"/>
          <w:szCs w:val="22"/>
        </w:rPr>
        <w:t>SSIS package is designed for this report, below are the activities the package performs</w:t>
      </w:r>
    </w:p>
    <w:p w:rsidR="0031541E" w:rsidRDefault="0031541E" w:rsidP="00611A30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</w:p>
    <w:p w:rsidR="004B4980" w:rsidRPr="00602AE6" w:rsidRDefault="0031541E" w:rsidP="00611A30">
      <w:pPr>
        <w:pStyle w:val="InstructiveText"/>
        <w:numPr>
          <w:ilvl w:val="0"/>
          <w:numId w:val="46"/>
        </w:numPr>
        <w:rPr>
          <w:rFonts w:asciiTheme="majorHAnsi" w:hAnsiTheme="majorHAnsi"/>
          <w:i w:val="0"/>
          <w:color w:val="auto"/>
          <w:sz w:val="22"/>
          <w:szCs w:val="22"/>
        </w:rPr>
      </w:pPr>
      <w:r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>Steps -</w:t>
      </w:r>
    </w:p>
    <w:p w:rsidR="003D216D" w:rsidRPr="0031541E" w:rsidRDefault="003D216D" w:rsidP="0031541E">
      <w:pPr>
        <w:pStyle w:val="InstructiveText"/>
        <w:ind w:firstLine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1 - </w:t>
      </w:r>
      <w:r w:rsidR="0031541E">
        <w:rPr>
          <w:rFonts w:asciiTheme="majorHAnsi" w:hAnsiTheme="majorHAnsi"/>
          <w:i w:val="0"/>
          <w:color w:val="auto"/>
          <w:sz w:val="22"/>
          <w:szCs w:val="22"/>
        </w:rPr>
        <w:t>S</w:t>
      </w:r>
      <w:r w:rsidR="0031541E" w:rsidRPr="0031541E">
        <w:rPr>
          <w:rFonts w:asciiTheme="majorHAnsi" w:hAnsiTheme="majorHAnsi"/>
          <w:i w:val="0"/>
          <w:color w:val="auto"/>
          <w:sz w:val="22"/>
          <w:szCs w:val="22"/>
        </w:rPr>
        <w:t xml:space="preserve">elect all the </w:t>
      </w:r>
      <w:r w:rsidR="0031541E">
        <w:rPr>
          <w:rFonts w:asciiTheme="majorHAnsi" w:hAnsiTheme="majorHAnsi"/>
          <w:i w:val="0"/>
          <w:color w:val="auto"/>
          <w:sz w:val="22"/>
          <w:szCs w:val="22"/>
        </w:rPr>
        <w:t>Id’s</w:t>
      </w:r>
      <w:r w:rsidR="0031541E" w:rsidRPr="0031541E">
        <w:rPr>
          <w:rFonts w:asciiTheme="majorHAnsi" w:hAnsiTheme="majorHAnsi"/>
          <w:i w:val="0"/>
          <w:color w:val="auto"/>
          <w:sz w:val="22"/>
          <w:szCs w:val="22"/>
        </w:rPr>
        <w:t xml:space="preserve"> from “</w:t>
      </w:r>
      <w:proofErr w:type="spellStart"/>
      <w:r w:rsidR="0031541E" w:rsidRPr="0031541E">
        <w:rPr>
          <w:rFonts w:asciiTheme="majorHAnsi" w:hAnsiTheme="majorHAnsi"/>
          <w:b/>
          <w:i w:val="0"/>
          <w:color w:val="auto"/>
          <w:sz w:val="22"/>
          <w:szCs w:val="22"/>
        </w:rPr>
        <w:t>wc_locations</w:t>
      </w:r>
      <w:proofErr w:type="spellEnd"/>
      <w:r w:rsidR="0031541E" w:rsidRPr="0031541E">
        <w:rPr>
          <w:rFonts w:asciiTheme="majorHAnsi" w:hAnsiTheme="majorHAnsi"/>
          <w:i w:val="0"/>
          <w:color w:val="auto"/>
          <w:sz w:val="22"/>
          <w:szCs w:val="22"/>
        </w:rPr>
        <w:t>” table, and update the “</w:t>
      </w:r>
      <w:proofErr w:type="spellStart"/>
      <w:r w:rsidR="0031541E" w:rsidRPr="0031541E">
        <w:rPr>
          <w:rFonts w:asciiTheme="majorHAnsi" w:hAnsiTheme="majorHAnsi"/>
          <w:b/>
          <w:i w:val="0"/>
          <w:color w:val="auto"/>
          <w:sz w:val="22"/>
          <w:szCs w:val="22"/>
        </w:rPr>
        <w:t>WC_Queing_Status</w:t>
      </w:r>
      <w:proofErr w:type="spellEnd"/>
      <w:r w:rsidR="0031541E" w:rsidRPr="0031541E">
        <w:rPr>
          <w:rFonts w:asciiTheme="majorHAnsi" w:hAnsiTheme="majorHAnsi"/>
          <w:i w:val="0"/>
          <w:color w:val="auto"/>
          <w:sz w:val="22"/>
          <w:szCs w:val="22"/>
        </w:rPr>
        <w:t>” table</w:t>
      </w:r>
      <w:r w:rsidR="0031541E">
        <w:rPr>
          <w:rFonts w:asciiTheme="majorHAnsi" w:hAnsiTheme="majorHAnsi"/>
          <w:i w:val="0"/>
          <w:color w:val="auto"/>
          <w:sz w:val="22"/>
          <w:szCs w:val="22"/>
        </w:rPr>
        <w:t>.</w:t>
      </w:r>
    </w:p>
    <w:p w:rsidR="003D216D" w:rsidRPr="0031541E" w:rsidRDefault="003D216D" w:rsidP="003D216D">
      <w:pPr>
        <w:pStyle w:val="InstructiveText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ab/>
      </w: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</w:t>
      </w:r>
      <w:r w:rsidR="0031541E" w:rsidRPr="0031541E">
        <w:rPr>
          <w:rFonts w:asciiTheme="majorHAnsi" w:hAnsiTheme="majorHAnsi"/>
          <w:i w:val="0"/>
          <w:color w:val="auto"/>
          <w:sz w:val="22"/>
          <w:szCs w:val="22"/>
        </w:rPr>
        <w:t>It passes one by one id to the next level and update as per necessary.</w:t>
      </w:r>
    </w:p>
    <w:p w:rsidR="003D216D" w:rsidRDefault="003D216D" w:rsidP="0031541E">
      <w:pPr>
        <w:pStyle w:val="InstructiveText"/>
        <w:ind w:left="720"/>
        <w:rPr>
          <w:rFonts w:asciiTheme="majorHAnsi" w:hAnsiTheme="majorHAnsi"/>
          <w:i w:val="0"/>
          <w:color w:val="auto"/>
          <w:sz w:val="22"/>
        </w:rPr>
      </w:pPr>
      <w:r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>Step 3 -</w:t>
      </w:r>
      <w:r w:rsidRPr="0031541E">
        <w:rPr>
          <w:rFonts w:asciiTheme="majorHAnsi" w:hAnsiTheme="majorHAnsi"/>
          <w:i w:val="0"/>
          <w:color w:val="auto"/>
          <w:sz w:val="22"/>
          <w:szCs w:val="22"/>
        </w:rPr>
        <w:t xml:space="preserve"> </w:t>
      </w:r>
      <w:r w:rsidR="0031541E" w:rsidRPr="0031541E">
        <w:rPr>
          <w:rFonts w:asciiTheme="majorHAnsi" w:hAnsiTheme="majorHAnsi"/>
          <w:i w:val="0"/>
          <w:color w:val="auto"/>
          <w:sz w:val="22"/>
          <w:szCs w:val="22"/>
        </w:rPr>
        <w:t>Call existing package “</w:t>
      </w:r>
      <w:proofErr w:type="spellStart"/>
      <w:r w:rsidR="0031541E" w:rsidRPr="0031541E">
        <w:rPr>
          <w:rFonts w:asciiTheme="majorHAnsi" w:hAnsiTheme="majorHAnsi"/>
          <w:b/>
          <w:i w:val="0"/>
          <w:color w:val="auto"/>
          <w:sz w:val="22"/>
          <w:szCs w:val="22"/>
        </w:rPr>
        <w:t>PT_NonPT_Case_Queueing_Auto_NGProd.dtsx</w:t>
      </w:r>
      <w:proofErr w:type="spellEnd"/>
      <w:r w:rsidR="0031541E" w:rsidRPr="0031541E">
        <w:rPr>
          <w:rFonts w:asciiTheme="majorHAnsi" w:hAnsiTheme="majorHAnsi"/>
          <w:i w:val="0"/>
          <w:color w:val="auto"/>
          <w:sz w:val="22"/>
          <w:szCs w:val="22"/>
        </w:rPr>
        <w:t>”</w:t>
      </w:r>
      <w:r w:rsidR="0031541E">
        <w:rPr>
          <w:rFonts w:asciiTheme="majorHAnsi" w:hAnsiTheme="majorHAnsi"/>
          <w:i w:val="0"/>
          <w:color w:val="auto"/>
          <w:sz w:val="22"/>
          <w:szCs w:val="22"/>
        </w:rPr>
        <w:t>,</w:t>
      </w:r>
      <w:r w:rsidR="0031541E" w:rsidRPr="0031541E">
        <w:rPr>
          <w:rFonts w:asciiTheme="majorHAnsi" w:hAnsiTheme="majorHAnsi"/>
          <w:i w:val="0"/>
          <w:color w:val="auto"/>
          <w:sz w:val="22"/>
          <w:szCs w:val="22"/>
        </w:rPr>
        <w:t xml:space="preserve"> processes the</w:t>
      </w:r>
      <w:r w:rsidR="0031541E" w:rsidRPr="0031541E">
        <w:rPr>
          <w:rFonts w:asciiTheme="majorHAnsi" w:hAnsiTheme="majorHAnsi"/>
          <w:i w:val="0"/>
          <w:color w:val="auto"/>
          <w:sz w:val="22"/>
        </w:rPr>
        <w:t xml:space="preserve"> </w:t>
      </w:r>
      <w:r w:rsidR="0031541E">
        <w:rPr>
          <w:rFonts w:asciiTheme="majorHAnsi" w:hAnsiTheme="majorHAnsi"/>
          <w:i w:val="0"/>
          <w:color w:val="auto"/>
          <w:sz w:val="22"/>
        </w:rPr>
        <w:t>Q</w:t>
      </w:r>
      <w:r w:rsidR="0031541E" w:rsidRPr="0031541E">
        <w:rPr>
          <w:rFonts w:asciiTheme="majorHAnsi" w:hAnsiTheme="majorHAnsi"/>
          <w:i w:val="0"/>
          <w:color w:val="auto"/>
          <w:sz w:val="22"/>
        </w:rPr>
        <w:t>ueuing.</w:t>
      </w:r>
    </w:p>
    <w:p w:rsidR="0031541E" w:rsidRDefault="0031541E" w:rsidP="0031541E">
      <w:pPr>
        <w:pStyle w:val="InstructiveText"/>
        <w:ind w:left="720"/>
        <w:rPr>
          <w:rFonts w:asciiTheme="majorHAnsi" w:hAnsiTheme="majorHAnsi"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Step 4</w:t>
      </w:r>
      <w:r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-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31541E">
        <w:rPr>
          <w:rFonts w:asciiTheme="majorHAnsi" w:hAnsiTheme="majorHAnsi"/>
          <w:i w:val="0"/>
          <w:color w:val="auto"/>
          <w:sz w:val="24"/>
          <w:szCs w:val="24"/>
        </w:rPr>
        <w:t>Update the necessary details in table “</w:t>
      </w:r>
      <w:proofErr w:type="spellStart"/>
      <w:r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>WC_Queing_Status</w:t>
      </w:r>
      <w:proofErr w:type="spellEnd"/>
      <w:r>
        <w:rPr>
          <w:rFonts w:asciiTheme="majorHAnsi" w:hAnsiTheme="majorHAnsi"/>
          <w:i w:val="0"/>
          <w:color w:val="auto"/>
          <w:sz w:val="24"/>
          <w:szCs w:val="24"/>
        </w:rPr>
        <w:t>” for tracking the Q</w:t>
      </w:r>
      <w:r w:rsidRPr="0031541E">
        <w:rPr>
          <w:rFonts w:asciiTheme="majorHAnsi" w:hAnsiTheme="majorHAnsi"/>
          <w:i w:val="0"/>
          <w:color w:val="auto"/>
          <w:sz w:val="24"/>
          <w:szCs w:val="24"/>
        </w:rPr>
        <w:t>ueuing status.</w:t>
      </w:r>
    </w:p>
    <w:p w:rsidR="003B47C5" w:rsidRPr="003B47C5" w:rsidRDefault="003B47C5" w:rsidP="0031541E">
      <w:pPr>
        <w:tabs>
          <w:tab w:val="left" w:pos="3647"/>
        </w:tabs>
        <w:autoSpaceDE w:val="0"/>
        <w:autoSpaceDN w:val="0"/>
        <w:adjustRightInd w:val="0"/>
        <w:rPr>
          <w:rFonts w:ascii="Arial" w:hAnsi="Arial"/>
          <w:b/>
        </w:rPr>
      </w:pPr>
    </w:p>
    <w:p w:rsidR="002B5648" w:rsidRPr="0031541E" w:rsidRDefault="002B5648" w:rsidP="0031541E">
      <w:pPr>
        <w:pStyle w:val="InstructiveText"/>
        <w:numPr>
          <w:ilvl w:val="0"/>
          <w:numId w:val="46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80F69">
        <w:rPr>
          <w:rFonts w:asciiTheme="majorHAnsi" w:hAnsiTheme="majorHAnsi"/>
          <w:b/>
          <w:i w:val="0"/>
          <w:color w:val="auto"/>
          <w:sz w:val="24"/>
          <w:szCs w:val="24"/>
        </w:rPr>
        <w:t>Code “SSIS Package” Attached.</w:t>
      </w:r>
    </w:p>
    <w:p w:rsidR="00602AE6" w:rsidRDefault="002B5648" w:rsidP="009822F1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r>
        <w:rPr>
          <w:rFonts w:asciiTheme="majorHAnsi" w:hAnsiTheme="majorHAnsi"/>
          <w:b/>
          <w:i w:val="0"/>
          <w:color w:val="auto"/>
          <w:sz w:val="22"/>
        </w:rPr>
        <w:t xml:space="preserve">    </w:t>
      </w:r>
      <w:r w:rsidR="009822F1">
        <w:object w:dxaOrig="26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4.5pt;height:28.85pt" o:ole="">
            <v:imagedata r:id="rId9" o:title=""/>
          </v:shape>
          <o:OLEObject Type="Embed" ProgID="Package" ShapeID="_x0000_i1026" DrawAspect="Content" ObjectID="_1563298289" r:id="rId10"/>
        </w:object>
      </w:r>
    </w:p>
    <w:p w:rsidR="009822F1" w:rsidRPr="009822F1" w:rsidRDefault="009822F1" w:rsidP="009822F1">
      <w:pPr>
        <w:pStyle w:val="InstructiveText"/>
        <w:spacing w:before="0" w:after="0"/>
        <w:ind w:left="720"/>
        <w:rPr>
          <w:rFonts w:asciiTheme="majorHAnsi" w:hAnsiTheme="majorHAnsi"/>
          <w:b/>
          <w:i w:val="0"/>
          <w:color w:val="auto"/>
          <w:sz w:val="22"/>
        </w:rPr>
      </w:pPr>
      <w:bookmarkStart w:id="20" w:name="_GoBack"/>
      <w:bookmarkEnd w:id="20"/>
    </w:p>
    <w:p w:rsidR="0031541E" w:rsidRDefault="0031541E" w:rsidP="00E82935">
      <w:pPr>
        <w:pStyle w:val="InstructiveText"/>
        <w:numPr>
          <w:ilvl w:val="0"/>
          <w:numId w:val="48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>Functionality Of package “</w:t>
      </w:r>
      <w:proofErr w:type="spellStart"/>
      <w:r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>PT_NonPT_Case_Queueing_Auto_NGProd.dtsx</w:t>
      </w:r>
      <w:proofErr w:type="spellEnd"/>
      <w:r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>”</w:t>
      </w:r>
    </w:p>
    <w:p w:rsidR="00E82935" w:rsidRDefault="00E82935" w:rsidP="00DB4782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Step 1 -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E82935">
        <w:rPr>
          <w:rFonts w:asciiTheme="majorHAnsi" w:hAnsiTheme="majorHAnsi"/>
          <w:i w:val="0"/>
          <w:color w:val="auto"/>
          <w:sz w:val="22"/>
          <w:szCs w:val="22"/>
        </w:rPr>
        <w:t>Run the procedure “</w:t>
      </w:r>
      <w:proofErr w:type="spellStart"/>
      <w:r w:rsidRPr="00E82935">
        <w:rPr>
          <w:rFonts w:asciiTheme="majorHAnsi" w:hAnsiTheme="majorHAnsi"/>
          <w:i w:val="0"/>
          <w:color w:val="auto"/>
          <w:sz w:val="22"/>
          <w:szCs w:val="22"/>
        </w:rPr>
        <w:t>USP_TempEncounter</w:t>
      </w:r>
      <w:proofErr w:type="spellEnd"/>
      <w:r w:rsidRPr="00E82935">
        <w:rPr>
          <w:rFonts w:asciiTheme="majorHAnsi" w:hAnsiTheme="majorHAnsi"/>
          <w:i w:val="0"/>
          <w:color w:val="auto"/>
          <w:sz w:val="22"/>
          <w:szCs w:val="22"/>
        </w:rPr>
        <w:t xml:space="preserve">” to fetch the encounter list, by passing the location id </w:t>
      </w:r>
      <w:r>
        <w:rPr>
          <w:rFonts w:asciiTheme="majorHAnsi" w:hAnsiTheme="majorHAnsi"/>
          <w:i w:val="0"/>
          <w:color w:val="auto"/>
          <w:sz w:val="22"/>
          <w:szCs w:val="22"/>
        </w:rPr>
        <w:t xml:space="preserve">    </w:t>
      </w:r>
      <w:r w:rsidR="00DB4782">
        <w:rPr>
          <w:rFonts w:asciiTheme="majorHAnsi" w:hAnsiTheme="majorHAnsi"/>
          <w:i w:val="0"/>
          <w:color w:val="auto"/>
          <w:sz w:val="22"/>
          <w:szCs w:val="22"/>
        </w:rPr>
        <w:t xml:space="preserve">   </w:t>
      </w:r>
      <w:r w:rsidRPr="00E82935">
        <w:rPr>
          <w:rFonts w:asciiTheme="majorHAnsi" w:hAnsiTheme="majorHAnsi"/>
          <w:i w:val="0"/>
          <w:color w:val="auto"/>
          <w:sz w:val="22"/>
          <w:szCs w:val="22"/>
        </w:rPr>
        <w:t>and end date.</w:t>
      </w:r>
    </w:p>
    <w:p w:rsidR="00DB4782" w:rsidRDefault="00DB4782" w:rsidP="00DB4782">
      <w:pPr>
        <w:pStyle w:val="InstructiveText"/>
        <w:ind w:left="720"/>
        <w:rPr>
          <w:rFonts w:asciiTheme="majorHAnsi" w:hAnsiTheme="majorHAnsi"/>
          <w:i w:val="0"/>
          <w:color w:val="auto"/>
          <w:sz w:val="22"/>
          <w:szCs w:val="22"/>
        </w:rPr>
      </w:pPr>
      <w:r w:rsidRPr="003D216D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Step 2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>–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 w:rsidRPr="00DB4782">
        <w:rPr>
          <w:rFonts w:asciiTheme="majorHAnsi" w:hAnsiTheme="majorHAnsi"/>
          <w:i w:val="0"/>
          <w:color w:val="auto"/>
          <w:sz w:val="22"/>
          <w:szCs w:val="22"/>
        </w:rPr>
        <w:t>Run the procedure “</w:t>
      </w:r>
      <w:r w:rsidRPr="00DB4782">
        <w:rPr>
          <w:rFonts w:asciiTheme="majorHAnsi" w:hAnsiTheme="majorHAnsi"/>
          <w:b/>
          <w:i w:val="0"/>
          <w:color w:val="auto"/>
          <w:sz w:val="22"/>
          <w:szCs w:val="22"/>
        </w:rPr>
        <w:t>USP_AUTOMATION_HP_C4_2_PROCESS</w:t>
      </w:r>
      <w:r w:rsidRPr="00DB4782">
        <w:rPr>
          <w:rFonts w:asciiTheme="majorHAnsi" w:hAnsiTheme="majorHAnsi"/>
          <w:i w:val="0"/>
          <w:color w:val="auto"/>
          <w:sz w:val="22"/>
          <w:szCs w:val="22"/>
        </w:rPr>
        <w:t>”,  it will insert the encounter data into “</w:t>
      </w:r>
      <w:r w:rsidRPr="00DB4782">
        <w:rPr>
          <w:rFonts w:asciiTheme="majorHAnsi" w:hAnsiTheme="majorHAnsi"/>
          <w:b/>
          <w:i w:val="0"/>
          <w:color w:val="auto"/>
          <w:sz w:val="22"/>
          <w:szCs w:val="22"/>
        </w:rPr>
        <w:t>HP_C4_</w:t>
      </w:r>
      <w:r w:rsidRPr="00DB4782">
        <w:rPr>
          <w:rFonts w:asciiTheme="majorHAnsi" w:hAnsiTheme="majorHAnsi"/>
          <w:i w:val="0"/>
          <w:color w:val="auto"/>
          <w:sz w:val="22"/>
          <w:szCs w:val="22"/>
        </w:rPr>
        <w:t>”,”</w:t>
      </w:r>
      <w:r w:rsidRPr="00DB4782">
        <w:rPr>
          <w:rFonts w:asciiTheme="majorHAnsi" w:hAnsiTheme="majorHAnsi"/>
          <w:b/>
          <w:i w:val="0"/>
          <w:color w:val="auto"/>
          <w:sz w:val="22"/>
          <w:szCs w:val="22"/>
        </w:rPr>
        <w:t>HP_C4_2_</w:t>
      </w:r>
      <w:r w:rsidRPr="00DB4782">
        <w:rPr>
          <w:rFonts w:asciiTheme="majorHAnsi" w:hAnsiTheme="majorHAnsi"/>
          <w:i w:val="0"/>
          <w:color w:val="auto"/>
          <w:sz w:val="22"/>
          <w:szCs w:val="22"/>
        </w:rPr>
        <w:t>”,”</w:t>
      </w:r>
      <w:r w:rsidRPr="00DB4782">
        <w:rPr>
          <w:rFonts w:asciiTheme="majorHAnsi" w:hAnsiTheme="majorHAnsi"/>
          <w:b/>
          <w:i w:val="0"/>
          <w:color w:val="auto"/>
          <w:sz w:val="22"/>
          <w:szCs w:val="22"/>
        </w:rPr>
        <w:t>template_audit</w:t>
      </w:r>
      <w:r w:rsidRPr="00DB4782">
        <w:rPr>
          <w:rFonts w:asciiTheme="majorHAnsi" w:hAnsiTheme="majorHAnsi"/>
          <w:i w:val="0"/>
          <w:color w:val="auto"/>
          <w:sz w:val="22"/>
          <w:szCs w:val="22"/>
        </w:rPr>
        <w:t>”,”</w:t>
      </w:r>
      <w:r w:rsidRPr="00DB4782">
        <w:rPr>
          <w:rFonts w:asciiTheme="majorHAnsi" w:hAnsiTheme="majorHAnsi"/>
          <w:b/>
          <w:i w:val="0"/>
          <w:color w:val="auto"/>
          <w:sz w:val="22"/>
          <w:szCs w:val="22"/>
        </w:rPr>
        <w:t>inf_crystalreportexport</w:t>
      </w:r>
      <w:r>
        <w:rPr>
          <w:rFonts w:asciiTheme="majorHAnsi" w:hAnsiTheme="majorHAnsi"/>
          <w:i w:val="0"/>
          <w:color w:val="auto"/>
          <w:sz w:val="22"/>
          <w:szCs w:val="22"/>
        </w:rPr>
        <w:t>” table.</w:t>
      </w:r>
    </w:p>
    <w:p w:rsidR="00DB4782" w:rsidRPr="0031541E" w:rsidRDefault="00DB4782" w:rsidP="00DB4782">
      <w:pPr>
        <w:pStyle w:val="InstructiveText"/>
        <w:ind w:firstLine="720"/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31541E">
        <w:rPr>
          <w:rFonts w:asciiTheme="majorHAnsi" w:hAnsiTheme="majorHAnsi"/>
          <w:b/>
          <w:i w:val="0"/>
          <w:color w:val="auto"/>
          <w:sz w:val="24"/>
          <w:szCs w:val="24"/>
        </w:rPr>
        <w:t>Step 3 -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</w:t>
      </w:r>
      <w:r>
        <w:rPr>
          <w:rFonts w:asciiTheme="majorHAnsi" w:hAnsiTheme="majorHAnsi"/>
          <w:i w:val="0"/>
          <w:color w:val="auto"/>
          <w:sz w:val="22"/>
          <w:szCs w:val="22"/>
        </w:rPr>
        <w:t>T</w:t>
      </w:r>
      <w:r w:rsidRPr="00DB4782">
        <w:rPr>
          <w:rFonts w:asciiTheme="majorHAnsi" w:hAnsiTheme="majorHAnsi"/>
          <w:i w:val="0"/>
          <w:color w:val="auto"/>
          <w:sz w:val="22"/>
          <w:szCs w:val="22"/>
        </w:rPr>
        <w:t>runcate or create tables “</w:t>
      </w:r>
      <w:r w:rsidRPr="00DB4782">
        <w:rPr>
          <w:rFonts w:asciiTheme="majorHAnsi" w:hAnsiTheme="majorHAnsi"/>
          <w:b/>
          <w:i w:val="0"/>
          <w:color w:val="auto"/>
          <w:sz w:val="22"/>
          <w:szCs w:val="22"/>
        </w:rPr>
        <w:t>[</w:t>
      </w:r>
      <w:proofErr w:type="spellStart"/>
      <w:r w:rsidRPr="00DB4782">
        <w:rPr>
          <w:rFonts w:asciiTheme="majorHAnsi" w:hAnsiTheme="majorHAnsi"/>
          <w:b/>
          <w:i w:val="0"/>
          <w:color w:val="auto"/>
          <w:sz w:val="22"/>
          <w:szCs w:val="22"/>
        </w:rPr>
        <w:t>Queue_Enc</w:t>
      </w:r>
      <w:proofErr w:type="spellEnd"/>
      <w:r w:rsidRPr="00DB4782">
        <w:rPr>
          <w:rFonts w:asciiTheme="majorHAnsi" w:hAnsiTheme="majorHAnsi"/>
          <w:b/>
          <w:i w:val="0"/>
          <w:color w:val="auto"/>
          <w:sz w:val="22"/>
          <w:szCs w:val="22"/>
        </w:rPr>
        <w:t>]</w:t>
      </w:r>
      <w:r w:rsidRPr="00DB4782">
        <w:rPr>
          <w:rFonts w:asciiTheme="majorHAnsi" w:hAnsiTheme="majorHAnsi"/>
          <w:i w:val="0"/>
          <w:color w:val="auto"/>
          <w:sz w:val="22"/>
          <w:szCs w:val="22"/>
        </w:rPr>
        <w:t xml:space="preserve">”,” </w:t>
      </w:r>
      <w:r w:rsidRPr="00DB4782">
        <w:rPr>
          <w:rFonts w:asciiTheme="majorHAnsi" w:hAnsiTheme="majorHAnsi"/>
          <w:b/>
          <w:i w:val="0"/>
          <w:color w:val="auto"/>
          <w:sz w:val="22"/>
          <w:szCs w:val="22"/>
        </w:rPr>
        <w:t>[</w:t>
      </w:r>
      <w:proofErr w:type="spellStart"/>
      <w:r w:rsidRPr="00DB4782">
        <w:rPr>
          <w:rFonts w:asciiTheme="majorHAnsi" w:hAnsiTheme="majorHAnsi"/>
          <w:b/>
          <w:i w:val="0"/>
          <w:color w:val="auto"/>
          <w:sz w:val="22"/>
          <w:szCs w:val="22"/>
        </w:rPr>
        <w:t>Tbl_Queue_PT</w:t>
      </w:r>
      <w:proofErr w:type="spellEnd"/>
      <w:r w:rsidRPr="00DB4782">
        <w:rPr>
          <w:rFonts w:asciiTheme="majorHAnsi" w:hAnsiTheme="majorHAnsi"/>
          <w:b/>
          <w:i w:val="0"/>
          <w:color w:val="auto"/>
          <w:sz w:val="22"/>
          <w:szCs w:val="22"/>
        </w:rPr>
        <w:t>]</w:t>
      </w:r>
      <w:r w:rsidRPr="00DB4782">
        <w:rPr>
          <w:rFonts w:asciiTheme="majorHAnsi" w:hAnsiTheme="majorHAnsi"/>
          <w:i w:val="0"/>
          <w:color w:val="auto"/>
          <w:sz w:val="22"/>
          <w:szCs w:val="22"/>
        </w:rPr>
        <w:t>”</w:t>
      </w:r>
    </w:p>
    <w:p w:rsidR="00FB33E5" w:rsidRDefault="00DB4782" w:rsidP="00DB4782">
      <w:pPr>
        <w:ind w:firstLine="720"/>
        <w:jc w:val="left"/>
        <w:rPr>
          <w:rFonts w:asciiTheme="majorHAnsi" w:hAnsiTheme="majorHAnsi"/>
          <w:color w:val="auto"/>
          <w:szCs w:val="22"/>
          <w:lang w:val="en-AU" w:eastAsia="en-AU"/>
        </w:rPr>
      </w:pPr>
      <w:r>
        <w:rPr>
          <w:rFonts w:asciiTheme="majorHAnsi" w:hAnsiTheme="majorHAnsi"/>
          <w:b/>
          <w:color w:val="auto"/>
          <w:sz w:val="24"/>
        </w:rPr>
        <w:t xml:space="preserve"> </w:t>
      </w:r>
      <w:r w:rsidRPr="0031541E">
        <w:rPr>
          <w:rFonts w:asciiTheme="majorHAnsi" w:hAnsiTheme="majorHAnsi"/>
          <w:b/>
          <w:color w:val="auto"/>
          <w:sz w:val="24"/>
        </w:rPr>
        <w:t xml:space="preserve">Step </w:t>
      </w:r>
      <w:r>
        <w:rPr>
          <w:rFonts w:asciiTheme="majorHAnsi" w:hAnsiTheme="majorHAnsi"/>
          <w:b/>
          <w:color w:val="auto"/>
          <w:sz w:val="24"/>
        </w:rPr>
        <w:t>4</w:t>
      </w:r>
      <w:r w:rsidRPr="0031541E">
        <w:rPr>
          <w:rFonts w:asciiTheme="majorHAnsi" w:hAnsiTheme="majorHAnsi"/>
          <w:b/>
          <w:color w:val="auto"/>
          <w:sz w:val="24"/>
        </w:rPr>
        <w:t xml:space="preserve"> -</w:t>
      </w:r>
      <w:r>
        <w:rPr>
          <w:rFonts w:asciiTheme="majorHAnsi" w:hAnsiTheme="majorHAnsi"/>
          <w:b/>
          <w:color w:val="auto"/>
          <w:sz w:val="24"/>
        </w:rPr>
        <w:t xml:space="preserve"> </w:t>
      </w:r>
      <w:r w:rsidRPr="00DB4782">
        <w:rPr>
          <w:rFonts w:asciiTheme="majorHAnsi" w:hAnsiTheme="majorHAnsi"/>
          <w:color w:val="auto"/>
          <w:szCs w:val="22"/>
          <w:lang w:val="en-AU" w:eastAsia="en-AU"/>
        </w:rPr>
        <w:t>Run the procedure “</w:t>
      </w:r>
      <w:proofErr w:type="spellStart"/>
      <w:r w:rsidRPr="00DB4782">
        <w:rPr>
          <w:rFonts w:asciiTheme="majorHAnsi" w:hAnsiTheme="majorHAnsi"/>
          <w:b/>
          <w:color w:val="auto"/>
          <w:szCs w:val="22"/>
          <w:lang w:val="en-AU" w:eastAsia="en-AU"/>
        </w:rPr>
        <w:t>Populate_Fields</w:t>
      </w:r>
      <w:proofErr w:type="spellEnd"/>
      <w:r w:rsidRPr="00DB4782">
        <w:rPr>
          <w:rFonts w:asciiTheme="majorHAnsi" w:hAnsiTheme="majorHAnsi"/>
          <w:color w:val="auto"/>
          <w:szCs w:val="22"/>
          <w:lang w:val="en-AU" w:eastAsia="en-AU"/>
        </w:rPr>
        <w:t>”, it will insert the data into table “</w:t>
      </w:r>
      <w:proofErr w:type="spellStart"/>
      <w:r w:rsidRPr="00DB4782">
        <w:rPr>
          <w:rFonts w:asciiTheme="majorHAnsi" w:hAnsiTheme="majorHAnsi"/>
          <w:b/>
          <w:color w:val="auto"/>
          <w:szCs w:val="22"/>
          <w:lang w:val="en-AU" w:eastAsia="en-AU"/>
        </w:rPr>
        <w:t>Queue_Enc</w:t>
      </w:r>
      <w:proofErr w:type="spellEnd"/>
      <w:r w:rsidRPr="00DB4782">
        <w:rPr>
          <w:rFonts w:asciiTheme="majorHAnsi" w:hAnsiTheme="majorHAnsi"/>
          <w:color w:val="auto"/>
          <w:szCs w:val="22"/>
          <w:lang w:val="en-AU" w:eastAsia="en-AU"/>
        </w:rPr>
        <w:t>”</w:t>
      </w:r>
    </w:p>
    <w:p w:rsidR="00DB4782" w:rsidRDefault="00DB4782" w:rsidP="00DB4782">
      <w:pPr>
        <w:ind w:left="720"/>
        <w:jc w:val="left"/>
        <w:rPr>
          <w:rFonts w:asciiTheme="majorHAnsi" w:hAnsiTheme="majorHAnsi"/>
          <w:color w:val="auto"/>
          <w:szCs w:val="22"/>
          <w:lang w:val="en-AU" w:eastAsia="en-AU"/>
        </w:rPr>
      </w:pPr>
      <w:r>
        <w:rPr>
          <w:rFonts w:asciiTheme="majorHAnsi" w:hAnsiTheme="majorHAnsi"/>
          <w:b/>
          <w:color w:val="auto"/>
          <w:sz w:val="24"/>
        </w:rPr>
        <w:t xml:space="preserve"> </w:t>
      </w:r>
      <w:r w:rsidRPr="0031541E">
        <w:rPr>
          <w:rFonts w:asciiTheme="majorHAnsi" w:hAnsiTheme="majorHAnsi"/>
          <w:b/>
          <w:color w:val="auto"/>
          <w:sz w:val="24"/>
        </w:rPr>
        <w:t>Step</w:t>
      </w:r>
      <w:r>
        <w:rPr>
          <w:rFonts w:asciiTheme="majorHAnsi" w:hAnsiTheme="majorHAnsi"/>
          <w:b/>
          <w:color w:val="auto"/>
          <w:sz w:val="24"/>
        </w:rPr>
        <w:t xml:space="preserve"> 5</w:t>
      </w:r>
      <w:r w:rsidRPr="0031541E">
        <w:rPr>
          <w:rFonts w:asciiTheme="majorHAnsi" w:hAnsiTheme="majorHAnsi"/>
          <w:b/>
          <w:color w:val="auto"/>
          <w:sz w:val="24"/>
        </w:rPr>
        <w:t xml:space="preserve"> -</w:t>
      </w:r>
      <w:r>
        <w:rPr>
          <w:rFonts w:asciiTheme="majorHAnsi" w:hAnsiTheme="majorHAnsi"/>
          <w:b/>
          <w:color w:val="auto"/>
          <w:sz w:val="24"/>
        </w:rPr>
        <w:t xml:space="preserve"> </w:t>
      </w:r>
      <w:r w:rsidRPr="00DB4782">
        <w:rPr>
          <w:rFonts w:asciiTheme="majorHAnsi" w:hAnsiTheme="majorHAnsi"/>
          <w:color w:val="auto"/>
          <w:szCs w:val="22"/>
          <w:lang w:val="en-AU" w:eastAsia="en-AU"/>
        </w:rPr>
        <w:t>Run the procedure “</w:t>
      </w:r>
      <w:proofErr w:type="spellStart"/>
      <w:r w:rsidRPr="00DB4782">
        <w:rPr>
          <w:rFonts w:asciiTheme="majorHAnsi" w:hAnsiTheme="majorHAnsi"/>
          <w:b/>
          <w:color w:val="auto"/>
          <w:szCs w:val="22"/>
          <w:lang w:val="en-AU" w:eastAsia="en-AU"/>
        </w:rPr>
        <w:t>SP_PE_Billhold_Date_Update_PT_Case</w:t>
      </w:r>
      <w:proofErr w:type="spellEnd"/>
      <w:r w:rsidRPr="00DB4782">
        <w:rPr>
          <w:rFonts w:asciiTheme="majorHAnsi" w:hAnsiTheme="majorHAnsi"/>
          <w:color w:val="auto"/>
          <w:szCs w:val="22"/>
          <w:lang w:val="en-AU" w:eastAsia="en-AU"/>
        </w:rPr>
        <w:t xml:space="preserve">”, it will insert the data into table </w:t>
      </w:r>
      <w:r>
        <w:rPr>
          <w:rFonts w:asciiTheme="majorHAnsi" w:hAnsiTheme="majorHAnsi"/>
          <w:color w:val="auto"/>
          <w:szCs w:val="22"/>
          <w:lang w:val="en-AU" w:eastAsia="en-AU"/>
        </w:rPr>
        <w:t xml:space="preserve">  </w:t>
      </w:r>
      <w:r w:rsidRPr="00DB4782">
        <w:rPr>
          <w:rFonts w:asciiTheme="majorHAnsi" w:hAnsiTheme="majorHAnsi"/>
          <w:color w:val="auto"/>
          <w:szCs w:val="22"/>
          <w:lang w:val="en-AU" w:eastAsia="en-AU"/>
        </w:rPr>
        <w:t>“</w:t>
      </w:r>
      <w:proofErr w:type="spellStart"/>
      <w:r w:rsidRPr="00DB4782">
        <w:rPr>
          <w:rFonts w:asciiTheme="majorHAnsi" w:hAnsiTheme="majorHAnsi"/>
          <w:b/>
          <w:color w:val="auto"/>
          <w:szCs w:val="22"/>
          <w:lang w:val="en-AU" w:eastAsia="en-AU"/>
        </w:rPr>
        <w:t>Tbl_Queue_PT</w:t>
      </w:r>
      <w:proofErr w:type="spellEnd"/>
      <w:r w:rsidRPr="00DB4782">
        <w:rPr>
          <w:rFonts w:asciiTheme="majorHAnsi" w:hAnsiTheme="majorHAnsi"/>
          <w:color w:val="auto"/>
          <w:szCs w:val="22"/>
          <w:lang w:val="en-AU" w:eastAsia="en-AU"/>
        </w:rPr>
        <w:t>”</w:t>
      </w:r>
    </w:p>
    <w:p w:rsidR="00DB4782" w:rsidRDefault="00DB4782" w:rsidP="00DB4782">
      <w:pPr>
        <w:ind w:left="810"/>
        <w:jc w:val="left"/>
        <w:rPr>
          <w:b/>
          <w:sz w:val="32"/>
        </w:rPr>
      </w:pPr>
      <w:r w:rsidRPr="0031541E">
        <w:rPr>
          <w:rFonts w:asciiTheme="majorHAnsi" w:hAnsiTheme="majorHAnsi"/>
          <w:b/>
          <w:color w:val="auto"/>
          <w:sz w:val="24"/>
        </w:rPr>
        <w:t>Step</w:t>
      </w:r>
      <w:r>
        <w:rPr>
          <w:rFonts w:asciiTheme="majorHAnsi" w:hAnsiTheme="majorHAnsi"/>
          <w:b/>
          <w:color w:val="auto"/>
          <w:sz w:val="24"/>
        </w:rPr>
        <w:t xml:space="preserve"> </w:t>
      </w:r>
      <w:r>
        <w:rPr>
          <w:rFonts w:asciiTheme="majorHAnsi" w:hAnsiTheme="majorHAnsi"/>
          <w:b/>
          <w:color w:val="auto"/>
          <w:sz w:val="24"/>
        </w:rPr>
        <w:t>6</w:t>
      </w:r>
      <w:r w:rsidRPr="0031541E">
        <w:rPr>
          <w:rFonts w:asciiTheme="majorHAnsi" w:hAnsiTheme="majorHAnsi"/>
          <w:b/>
          <w:color w:val="auto"/>
          <w:sz w:val="24"/>
        </w:rPr>
        <w:t xml:space="preserve"> -</w:t>
      </w:r>
      <w:r>
        <w:rPr>
          <w:rFonts w:asciiTheme="majorHAnsi" w:hAnsiTheme="majorHAnsi"/>
          <w:b/>
          <w:color w:val="auto"/>
          <w:sz w:val="24"/>
        </w:rPr>
        <w:t xml:space="preserve"> </w:t>
      </w:r>
      <w:r w:rsidRPr="00DB4782">
        <w:rPr>
          <w:rFonts w:asciiTheme="majorHAnsi" w:hAnsiTheme="majorHAnsi"/>
          <w:color w:val="auto"/>
          <w:szCs w:val="22"/>
          <w:lang w:val="en-AU" w:eastAsia="en-AU"/>
        </w:rPr>
        <w:t>Run the procedure “</w:t>
      </w:r>
      <w:r w:rsidRPr="00DB4782">
        <w:rPr>
          <w:rFonts w:asciiTheme="majorHAnsi" w:hAnsiTheme="majorHAnsi"/>
          <w:b/>
          <w:color w:val="auto"/>
          <w:szCs w:val="22"/>
          <w:lang w:val="en-AU" w:eastAsia="en-AU"/>
        </w:rPr>
        <w:t>INF_Crexport_Enqueue_V3</w:t>
      </w:r>
      <w:r w:rsidRPr="00DB4782">
        <w:rPr>
          <w:rFonts w:asciiTheme="majorHAnsi" w:hAnsiTheme="majorHAnsi"/>
          <w:color w:val="auto"/>
          <w:szCs w:val="22"/>
          <w:lang w:val="en-AU" w:eastAsia="en-AU"/>
        </w:rPr>
        <w:t>”, it will insert the data into table</w:t>
      </w:r>
      <w:r>
        <w:rPr>
          <w:rFonts w:asciiTheme="majorHAnsi" w:hAnsiTheme="majorHAnsi"/>
          <w:color w:val="auto"/>
          <w:szCs w:val="22"/>
          <w:lang w:val="en-AU" w:eastAsia="en-AU"/>
        </w:rPr>
        <w:t xml:space="preserve">    </w:t>
      </w:r>
      <w:r w:rsidRPr="00DB4782">
        <w:rPr>
          <w:rFonts w:asciiTheme="majorHAnsi" w:hAnsiTheme="majorHAnsi"/>
          <w:color w:val="auto"/>
          <w:szCs w:val="22"/>
          <w:lang w:val="en-AU" w:eastAsia="en-AU"/>
        </w:rPr>
        <w:t>“</w:t>
      </w:r>
      <w:proofErr w:type="spellStart"/>
      <w:r w:rsidRPr="00DB4782">
        <w:rPr>
          <w:rFonts w:asciiTheme="majorHAnsi" w:hAnsiTheme="majorHAnsi"/>
          <w:b/>
          <w:color w:val="auto"/>
          <w:szCs w:val="22"/>
          <w:lang w:val="en-AU" w:eastAsia="en-AU"/>
        </w:rPr>
        <w:t>INF_CrystalReportExport</w:t>
      </w:r>
      <w:proofErr w:type="spellEnd"/>
      <w:r w:rsidRPr="00DB4782">
        <w:rPr>
          <w:rFonts w:asciiTheme="majorHAnsi" w:hAnsiTheme="majorHAnsi"/>
          <w:color w:val="auto"/>
          <w:szCs w:val="22"/>
          <w:lang w:val="en-AU" w:eastAsia="en-AU"/>
        </w:rPr>
        <w:t>”</w:t>
      </w:r>
    </w:p>
    <w:p w:rsidR="00FB33E5" w:rsidRDefault="00DB4782" w:rsidP="00DB4782">
      <w:pPr>
        <w:ind w:left="90" w:firstLine="720"/>
        <w:jc w:val="left"/>
        <w:rPr>
          <w:b/>
          <w:sz w:val="32"/>
        </w:rPr>
      </w:pPr>
      <w:r w:rsidRPr="0031541E">
        <w:rPr>
          <w:rFonts w:asciiTheme="majorHAnsi" w:hAnsiTheme="majorHAnsi"/>
          <w:b/>
          <w:color w:val="auto"/>
          <w:sz w:val="24"/>
        </w:rPr>
        <w:t>Step</w:t>
      </w:r>
      <w:r>
        <w:rPr>
          <w:rFonts w:asciiTheme="majorHAnsi" w:hAnsiTheme="majorHAnsi"/>
          <w:b/>
          <w:color w:val="auto"/>
          <w:sz w:val="24"/>
        </w:rPr>
        <w:t xml:space="preserve"> </w:t>
      </w:r>
      <w:r>
        <w:rPr>
          <w:rFonts w:asciiTheme="majorHAnsi" w:hAnsiTheme="majorHAnsi"/>
          <w:b/>
          <w:color w:val="auto"/>
          <w:sz w:val="24"/>
        </w:rPr>
        <w:t>7</w:t>
      </w:r>
      <w:r w:rsidRPr="0031541E">
        <w:rPr>
          <w:rFonts w:asciiTheme="majorHAnsi" w:hAnsiTheme="majorHAnsi"/>
          <w:b/>
          <w:color w:val="auto"/>
          <w:sz w:val="24"/>
        </w:rPr>
        <w:t xml:space="preserve"> -</w:t>
      </w:r>
      <w:r>
        <w:rPr>
          <w:rFonts w:asciiTheme="majorHAnsi" w:hAnsiTheme="majorHAnsi"/>
          <w:b/>
          <w:color w:val="auto"/>
          <w:sz w:val="24"/>
        </w:rPr>
        <w:t xml:space="preserve"> </w:t>
      </w:r>
      <w:r w:rsidRPr="00DB4782">
        <w:rPr>
          <w:rFonts w:asciiTheme="majorHAnsi" w:hAnsiTheme="majorHAnsi"/>
          <w:color w:val="auto"/>
          <w:sz w:val="24"/>
        </w:rPr>
        <w:t>T</w:t>
      </w:r>
      <w:r w:rsidRPr="00DB4782">
        <w:rPr>
          <w:rFonts w:asciiTheme="majorHAnsi" w:hAnsiTheme="majorHAnsi"/>
          <w:color w:val="auto"/>
          <w:szCs w:val="22"/>
          <w:lang w:val="en-AU" w:eastAsia="en-AU"/>
        </w:rPr>
        <w:t>truncate or create tables “</w:t>
      </w:r>
      <w:r w:rsidRPr="00DB4782">
        <w:rPr>
          <w:rFonts w:asciiTheme="majorHAnsi" w:hAnsiTheme="majorHAnsi"/>
          <w:b/>
          <w:color w:val="auto"/>
          <w:szCs w:val="22"/>
          <w:lang w:val="en-AU" w:eastAsia="en-AU"/>
        </w:rPr>
        <w:t>[Queue_NonPTEnc_C4]</w:t>
      </w:r>
      <w:r w:rsidRPr="00DB4782">
        <w:rPr>
          <w:rFonts w:asciiTheme="majorHAnsi" w:hAnsiTheme="majorHAnsi"/>
          <w:color w:val="auto"/>
          <w:szCs w:val="22"/>
          <w:lang w:val="en-AU" w:eastAsia="en-AU"/>
        </w:rPr>
        <w:t>”,”</w:t>
      </w:r>
      <w:r w:rsidRPr="00DB4782">
        <w:rPr>
          <w:rFonts w:asciiTheme="majorHAnsi" w:hAnsiTheme="majorHAnsi"/>
          <w:b/>
          <w:color w:val="auto"/>
          <w:szCs w:val="22"/>
          <w:lang w:val="en-AU" w:eastAsia="en-AU"/>
        </w:rPr>
        <w:t xml:space="preserve"> [Queue_NonPTEnc_C42]</w:t>
      </w:r>
      <w:r w:rsidRPr="00DB4782">
        <w:rPr>
          <w:rFonts w:asciiTheme="majorHAnsi" w:hAnsiTheme="majorHAnsi"/>
          <w:color w:val="auto"/>
          <w:szCs w:val="22"/>
          <w:lang w:val="en-AU" w:eastAsia="en-AU"/>
        </w:rPr>
        <w:t>”</w:t>
      </w:r>
    </w:p>
    <w:p w:rsidR="00FB33E5" w:rsidRDefault="00DB4782" w:rsidP="00DB4782">
      <w:pPr>
        <w:ind w:left="810"/>
        <w:jc w:val="left"/>
        <w:rPr>
          <w:rFonts w:asciiTheme="majorHAnsi" w:hAnsiTheme="majorHAnsi"/>
          <w:color w:val="auto"/>
          <w:sz w:val="24"/>
        </w:rPr>
      </w:pPr>
      <w:r w:rsidRPr="0031541E">
        <w:rPr>
          <w:rFonts w:asciiTheme="majorHAnsi" w:hAnsiTheme="majorHAnsi"/>
          <w:b/>
          <w:color w:val="auto"/>
          <w:sz w:val="24"/>
        </w:rPr>
        <w:t>Step</w:t>
      </w:r>
      <w:r>
        <w:rPr>
          <w:rFonts w:asciiTheme="majorHAnsi" w:hAnsiTheme="majorHAnsi"/>
          <w:b/>
          <w:color w:val="auto"/>
          <w:sz w:val="24"/>
        </w:rPr>
        <w:t xml:space="preserve"> </w:t>
      </w:r>
      <w:r>
        <w:rPr>
          <w:rFonts w:asciiTheme="majorHAnsi" w:hAnsiTheme="majorHAnsi"/>
          <w:b/>
          <w:color w:val="auto"/>
          <w:sz w:val="24"/>
        </w:rPr>
        <w:t>8</w:t>
      </w:r>
      <w:r w:rsidRPr="0031541E">
        <w:rPr>
          <w:rFonts w:asciiTheme="majorHAnsi" w:hAnsiTheme="majorHAnsi"/>
          <w:b/>
          <w:color w:val="auto"/>
          <w:sz w:val="24"/>
        </w:rPr>
        <w:t xml:space="preserve"> -</w:t>
      </w:r>
      <w:r>
        <w:rPr>
          <w:rFonts w:asciiTheme="majorHAnsi" w:hAnsiTheme="majorHAnsi"/>
          <w:b/>
          <w:color w:val="auto"/>
          <w:sz w:val="24"/>
        </w:rPr>
        <w:t xml:space="preserve"> </w:t>
      </w:r>
      <w:r w:rsidRPr="00DB4782">
        <w:rPr>
          <w:rFonts w:asciiTheme="majorHAnsi" w:hAnsiTheme="majorHAnsi"/>
          <w:color w:val="auto"/>
          <w:sz w:val="24"/>
        </w:rPr>
        <w:t>Run the procedure “</w:t>
      </w:r>
      <w:proofErr w:type="spellStart"/>
      <w:r w:rsidRPr="00DB4782">
        <w:rPr>
          <w:rFonts w:asciiTheme="majorHAnsi" w:hAnsiTheme="majorHAnsi"/>
          <w:b/>
          <w:color w:val="auto"/>
          <w:sz w:val="24"/>
        </w:rPr>
        <w:t>SP_LoadProcForNonPT</w:t>
      </w:r>
      <w:proofErr w:type="spellEnd"/>
      <w:r w:rsidRPr="00DB4782">
        <w:rPr>
          <w:rFonts w:asciiTheme="majorHAnsi" w:hAnsiTheme="majorHAnsi"/>
          <w:color w:val="auto"/>
          <w:sz w:val="24"/>
        </w:rPr>
        <w:t>”, it will insert the data into table “</w:t>
      </w:r>
      <w:r w:rsidRPr="00DB4782">
        <w:rPr>
          <w:rFonts w:asciiTheme="majorHAnsi" w:hAnsiTheme="majorHAnsi"/>
          <w:b/>
          <w:color w:val="auto"/>
          <w:sz w:val="24"/>
        </w:rPr>
        <w:t>Queue_NonPTEnc_C42</w:t>
      </w:r>
      <w:r w:rsidRPr="00DB4782">
        <w:rPr>
          <w:rFonts w:asciiTheme="majorHAnsi" w:hAnsiTheme="majorHAnsi"/>
          <w:color w:val="auto"/>
          <w:sz w:val="24"/>
        </w:rPr>
        <w:t>”</w:t>
      </w:r>
    </w:p>
    <w:p w:rsidR="00DB4782" w:rsidRDefault="00DB4782" w:rsidP="00DB4782">
      <w:pPr>
        <w:ind w:left="810"/>
        <w:jc w:val="left"/>
        <w:rPr>
          <w:b/>
          <w:sz w:val="32"/>
        </w:rPr>
      </w:pPr>
      <w:r w:rsidRPr="0031541E">
        <w:rPr>
          <w:rFonts w:asciiTheme="majorHAnsi" w:hAnsiTheme="majorHAnsi"/>
          <w:b/>
          <w:color w:val="auto"/>
          <w:sz w:val="24"/>
        </w:rPr>
        <w:t>Step</w:t>
      </w:r>
      <w:r>
        <w:rPr>
          <w:rFonts w:asciiTheme="majorHAnsi" w:hAnsiTheme="majorHAnsi"/>
          <w:b/>
          <w:color w:val="auto"/>
          <w:sz w:val="24"/>
        </w:rPr>
        <w:t xml:space="preserve"> 9</w:t>
      </w:r>
      <w:r w:rsidRPr="0031541E">
        <w:rPr>
          <w:rFonts w:asciiTheme="majorHAnsi" w:hAnsiTheme="majorHAnsi"/>
          <w:b/>
          <w:color w:val="auto"/>
          <w:sz w:val="24"/>
        </w:rPr>
        <w:t xml:space="preserve"> -</w:t>
      </w:r>
      <w:r>
        <w:rPr>
          <w:rFonts w:asciiTheme="majorHAnsi" w:hAnsiTheme="majorHAnsi"/>
          <w:b/>
          <w:color w:val="auto"/>
          <w:sz w:val="24"/>
        </w:rPr>
        <w:t xml:space="preserve"> </w:t>
      </w:r>
      <w:r w:rsidRPr="00DB4782">
        <w:rPr>
          <w:rFonts w:asciiTheme="majorHAnsi" w:hAnsiTheme="majorHAnsi"/>
          <w:color w:val="auto"/>
          <w:sz w:val="24"/>
        </w:rPr>
        <w:t>Run the procedure “</w:t>
      </w:r>
      <w:r w:rsidRPr="00DB4782">
        <w:rPr>
          <w:rFonts w:asciiTheme="majorHAnsi" w:hAnsiTheme="majorHAnsi"/>
          <w:b/>
          <w:color w:val="auto"/>
          <w:sz w:val="24"/>
        </w:rPr>
        <w:t>SP_Queue_Non_PT_C42_Case</w:t>
      </w:r>
      <w:r w:rsidRPr="00DB4782">
        <w:rPr>
          <w:rFonts w:asciiTheme="majorHAnsi" w:hAnsiTheme="majorHAnsi"/>
          <w:color w:val="auto"/>
          <w:sz w:val="24"/>
        </w:rPr>
        <w:t>”, it will insert the data into table “</w:t>
      </w:r>
      <w:r w:rsidRPr="00DB4782">
        <w:rPr>
          <w:rFonts w:asciiTheme="majorHAnsi" w:hAnsiTheme="majorHAnsi"/>
          <w:b/>
          <w:color w:val="auto"/>
          <w:sz w:val="24"/>
        </w:rPr>
        <w:t>Tbl_Queue_Non_PT_C42</w:t>
      </w:r>
      <w:r w:rsidRPr="00DB4782">
        <w:rPr>
          <w:rFonts w:asciiTheme="majorHAnsi" w:hAnsiTheme="majorHAnsi"/>
          <w:color w:val="auto"/>
          <w:sz w:val="24"/>
        </w:rPr>
        <w:t>”</w:t>
      </w:r>
    </w:p>
    <w:p w:rsidR="00602AE6" w:rsidRDefault="00DB4782" w:rsidP="00602AE6">
      <w:pPr>
        <w:ind w:left="810"/>
        <w:jc w:val="left"/>
        <w:rPr>
          <w:rFonts w:asciiTheme="majorHAnsi" w:hAnsiTheme="majorHAnsi"/>
          <w:color w:val="auto"/>
          <w:sz w:val="24"/>
        </w:rPr>
      </w:pPr>
      <w:r w:rsidRPr="0031541E">
        <w:rPr>
          <w:rFonts w:asciiTheme="majorHAnsi" w:hAnsiTheme="majorHAnsi"/>
          <w:b/>
          <w:color w:val="auto"/>
          <w:sz w:val="24"/>
        </w:rPr>
        <w:t>Step</w:t>
      </w:r>
      <w:r>
        <w:rPr>
          <w:rFonts w:asciiTheme="majorHAnsi" w:hAnsiTheme="majorHAnsi"/>
          <w:b/>
          <w:color w:val="auto"/>
          <w:sz w:val="24"/>
        </w:rPr>
        <w:t xml:space="preserve"> </w:t>
      </w:r>
      <w:r>
        <w:rPr>
          <w:rFonts w:asciiTheme="majorHAnsi" w:hAnsiTheme="majorHAnsi"/>
          <w:b/>
          <w:color w:val="auto"/>
          <w:sz w:val="24"/>
        </w:rPr>
        <w:t>10</w:t>
      </w:r>
      <w:r w:rsidRPr="0031541E">
        <w:rPr>
          <w:rFonts w:asciiTheme="majorHAnsi" w:hAnsiTheme="majorHAnsi"/>
          <w:b/>
          <w:color w:val="auto"/>
          <w:sz w:val="24"/>
        </w:rPr>
        <w:t xml:space="preserve"> </w:t>
      </w:r>
      <w:r>
        <w:rPr>
          <w:rFonts w:asciiTheme="majorHAnsi" w:hAnsiTheme="majorHAnsi"/>
          <w:b/>
          <w:color w:val="auto"/>
          <w:sz w:val="24"/>
        </w:rPr>
        <w:t xml:space="preserve">– </w:t>
      </w:r>
      <w:r w:rsidRPr="00DB4782">
        <w:rPr>
          <w:rFonts w:asciiTheme="majorHAnsi" w:hAnsiTheme="majorHAnsi"/>
          <w:color w:val="auto"/>
          <w:sz w:val="24"/>
        </w:rPr>
        <w:t>Run the procedure “</w:t>
      </w:r>
      <w:r w:rsidRPr="00DB4782">
        <w:rPr>
          <w:rFonts w:asciiTheme="majorHAnsi" w:hAnsiTheme="majorHAnsi"/>
          <w:b/>
          <w:color w:val="auto"/>
          <w:sz w:val="24"/>
        </w:rPr>
        <w:t>Tbl_Queue_Non_PT_C42</w:t>
      </w:r>
      <w:r w:rsidRPr="00DB4782">
        <w:rPr>
          <w:rFonts w:asciiTheme="majorHAnsi" w:hAnsiTheme="majorHAnsi"/>
          <w:color w:val="auto"/>
          <w:sz w:val="24"/>
        </w:rPr>
        <w:t>”, it will insert the data into table “</w:t>
      </w:r>
      <w:proofErr w:type="spellStart"/>
      <w:r w:rsidRPr="00DB4782">
        <w:rPr>
          <w:rFonts w:asciiTheme="majorHAnsi" w:hAnsiTheme="majorHAnsi"/>
          <w:b/>
          <w:color w:val="auto"/>
          <w:sz w:val="24"/>
        </w:rPr>
        <w:t>INF_CrystalReportExport</w:t>
      </w:r>
      <w:proofErr w:type="spellEnd"/>
      <w:r w:rsidRPr="00DB4782">
        <w:rPr>
          <w:rFonts w:asciiTheme="majorHAnsi" w:hAnsiTheme="majorHAnsi"/>
          <w:color w:val="auto"/>
          <w:sz w:val="24"/>
        </w:rPr>
        <w:t>”</w:t>
      </w:r>
    </w:p>
    <w:p w:rsidR="00602AE6" w:rsidRPr="00602AE6" w:rsidRDefault="00602AE6" w:rsidP="00602AE6">
      <w:pPr>
        <w:ind w:left="810"/>
        <w:jc w:val="left"/>
        <w:rPr>
          <w:rFonts w:asciiTheme="majorHAnsi" w:hAnsiTheme="majorHAnsi"/>
          <w:color w:val="auto"/>
          <w:sz w:val="24"/>
        </w:rPr>
      </w:pPr>
    </w:p>
    <w:p w:rsidR="006615D3" w:rsidRDefault="006615D3" w:rsidP="00602AE6">
      <w:pPr>
        <w:pStyle w:val="InstructiveText"/>
        <w:numPr>
          <w:ilvl w:val="0"/>
          <w:numId w:val="48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80F69">
        <w:rPr>
          <w:rFonts w:asciiTheme="majorHAnsi" w:hAnsiTheme="majorHAnsi"/>
          <w:b/>
          <w:i w:val="0"/>
          <w:color w:val="auto"/>
          <w:sz w:val="24"/>
          <w:szCs w:val="24"/>
        </w:rPr>
        <w:t>Code “SSIS Package” Attached.</w:t>
      </w:r>
    </w:p>
    <w:p w:rsidR="00602AE6" w:rsidRPr="00602AE6" w:rsidRDefault="00602AE6" w:rsidP="00602AE6">
      <w:pPr>
        <w:pStyle w:val="InstructiveText"/>
        <w:ind w:left="720"/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object w:dxaOrig="1541" w:dyaOrig="1000">
          <v:shape id="_x0000_i1025" type="#_x0000_t75" style="width:77.05pt;height:50pt" o:ole="">
            <v:imagedata r:id="rId11" o:title=""/>
          </v:shape>
          <o:OLEObject Type="Embed" ProgID="Package" ShapeID="_x0000_i1025" DrawAspect="Icon" ObjectID="_1563298290" r:id="rId12"/>
        </w:object>
      </w:r>
    </w:p>
    <w:sectPr w:rsidR="00602AE6" w:rsidRPr="00602AE6" w:rsidSect="000C41A7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978" w:rsidRDefault="003D6978">
      <w:r>
        <w:separator/>
      </w:r>
    </w:p>
  </w:endnote>
  <w:endnote w:type="continuationSeparator" w:id="0">
    <w:p w:rsidR="003D6978" w:rsidRDefault="003D6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9822F1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9822F1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978" w:rsidRDefault="003D6978">
      <w:r>
        <w:separator/>
      </w:r>
    </w:p>
  </w:footnote>
  <w:footnote w:type="continuationSeparator" w:id="0">
    <w:p w:rsidR="003D6978" w:rsidRDefault="003D6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59A3"/>
    <w:multiLevelType w:val="hybridMultilevel"/>
    <w:tmpl w:val="B4F013DC"/>
    <w:lvl w:ilvl="0" w:tplc="59160E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02BB01B2"/>
    <w:multiLevelType w:val="multilevel"/>
    <w:tmpl w:val="4009001D"/>
    <w:numStyleLink w:val="Style1"/>
  </w:abstractNum>
  <w:abstractNum w:abstractNumId="4">
    <w:nsid w:val="04A73A97"/>
    <w:multiLevelType w:val="hybridMultilevel"/>
    <w:tmpl w:val="5CC0C9B0"/>
    <w:lvl w:ilvl="0" w:tplc="B960188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4EF7799"/>
    <w:multiLevelType w:val="hybridMultilevel"/>
    <w:tmpl w:val="742AE0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82E76AF"/>
    <w:multiLevelType w:val="hybridMultilevel"/>
    <w:tmpl w:val="F9028AEC"/>
    <w:lvl w:ilvl="0" w:tplc="F83CD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3E0B06"/>
    <w:multiLevelType w:val="hybridMultilevel"/>
    <w:tmpl w:val="21B4651A"/>
    <w:lvl w:ilvl="0" w:tplc="5762A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1326EA1"/>
    <w:multiLevelType w:val="hybridMultilevel"/>
    <w:tmpl w:val="B644D35C"/>
    <w:lvl w:ilvl="0" w:tplc="5FE42CE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193540F2"/>
    <w:multiLevelType w:val="hybridMultilevel"/>
    <w:tmpl w:val="78106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1E6F67"/>
    <w:multiLevelType w:val="hybridMultilevel"/>
    <w:tmpl w:val="22849F7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0A17F53"/>
    <w:multiLevelType w:val="hybridMultilevel"/>
    <w:tmpl w:val="55AE84B6"/>
    <w:lvl w:ilvl="0" w:tplc="7D16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44B14A0"/>
    <w:multiLevelType w:val="hybridMultilevel"/>
    <w:tmpl w:val="BF34B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8">
    <w:nsid w:val="2FF91F7A"/>
    <w:multiLevelType w:val="hybridMultilevel"/>
    <w:tmpl w:val="626ADBD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31B11D9D"/>
    <w:multiLevelType w:val="hybridMultilevel"/>
    <w:tmpl w:val="8EB4F4BA"/>
    <w:lvl w:ilvl="0" w:tplc="1FC2C8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D2120D"/>
    <w:multiLevelType w:val="multilevel"/>
    <w:tmpl w:val="40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70A3C31"/>
    <w:multiLevelType w:val="hybridMultilevel"/>
    <w:tmpl w:val="DA963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81D65A4"/>
    <w:multiLevelType w:val="hybridMultilevel"/>
    <w:tmpl w:val="0046E45A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510F0D"/>
    <w:multiLevelType w:val="hybridMultilevel"/>
    <w:tmpl w:val="1E82C06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39577EB7"/>
    <w:multiLevelType w:val="hybridMultilevel"/>
    <w:tmpl w:val="14E4D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27">
    <w:nsid w:val="411E4D6B"/>
    <w:multiLevelType w:val="hybridMultilevel"/>
    <w:tmpl w:val="CD803488"/>
    <w:lvl w:ilvl="0" w:tplc="C86A43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561AA6"/>
    <w:multiLevelType w:val="hybridMultilevel"/>
    <w:tmpl w:val="EE04B134"/>
    <w:lvl w:ilvl="0" w:tplc="CCB83C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145A57"/>
    <w:multiLevelType w:val="hybridMultilevel"/>
    <w:tmpl w:val="6582B14C"/>
    <w:lvl w:ilvl="0" w:tplc="4CEA1CE8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AF02F7"/>
    <w:multiLevelType w:val="hybridMultilevel"/>
    <w:tmpl w:val="DD6E4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D22EAB"/>
    <w:multiLevelType w:val="hybridMultilevel"/>
    <w:tmpl w:val="47702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4D322C4F"/>
    <w:multiLevelType w:val="hybridMultilevel"/>
    <w:tmpl w:val="1B062FCA"/>
    <w:lvl w:ilvl="0" w:tplc="0BBEF148">
      <w:start w:val="2"/>
      <w:numFmt w:val="decimal"/>
      <w:lvlText w:val="%1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1277B4B"/>
    <w:multiLevelType w:val="hybridMultilevel"/>
    <w:tmpl w:val="939C7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7011225"/>
    <w:multiLevelType w:val="hybridMultilevel"/>
    <w:tmpl w:val="736A13FE"/>
    <w:lvl w:ilvl="0" w:tplc="5DA87CA6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5511F2"/>
    <w:multiLevelType w:val="hybridMultilevel"/>
    <w:tmpl w:val="677A4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65055E"/>
    <w:multiLevelType w:val="hybridMultilevel"/>
    <w:tmpl w:val="D180D22A"/>
    <w:lvl w:ilvl="0" w:tplc="E5802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69A69F4"/>
    <w:multiLevelType w:val="hybridMultilevel"/>
    <w:tmpl w:val="9ABCA5C2"/>
    <w:lvl w:ilvl="0" w:tplc="774AD02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>
    <w:nsid w:val="77891EB5"/>
    <w:multiLevelType w:val="hybridMultilevel"/>
    <w:tmpl w:val="CF40524A"/>
    <w:lvl w:ilvl="0" w:tplc="C09ED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3C4A72"/>
    <w:multiLevelType w:val="hybridMultilevel"/>
    <w:tmpl w:val="FF04FBB6"/>
    <w:lvl w:ilvl="0" w:tplc="308E04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45"/>
  </w:num>
  <w:num w:numId="3">
    <w:abstractNumId w:val="39"/>
  </w:num>
  <w:num w:numId="4">
    <w:abstractNumId w:val="44"/>
  </w:num>
  <w:num w:numId="5">
    <w:abstractNumId w:val="7"/>
  </w:num>
  <w:num w:numId="6">
    <w:abstractNumId w:val="30"/>
  </w:num>
  <w:num w:numId="7">
    <w:abstractNumId w:val="29"/>
  </w:num>
  <w:num w:numId="8">
    <w:abstractNumId w:val="29"/>
  </w:num>
  <w:num w:numId="9">
    <w:abstractNumId w:val="28"/>
  </w:num>
  <w:num w:numId="10">
    <w:abstractNumId w:val="12"/>
  </w:num>
  <w:num w:numId="11">
    <w:abstractNumId w:val="17"/>
  </w:num>
  <w:num w:numId="12">
    <w:abstractNumId w:val="26"/>
  </w:num>
  <w:num w:numId="13">
    <w:abstractNumId w:val="2"/>
  </w:num>
  <w:num w:numId="14">
    <w:abstractNumId w:val="42"/>
  </w:num>
  <w:num w:numId="15">
    <w:abstractNumId w:val="10"/>
  </w:num>
  <w:num w:numId="16">
    <w:abstractNumId w:val="1"/>
  </w:num>
  <w:num w:numId="17">
    <w:abstractNumId w:val="32"/>
  </w:num>
  <w:num w:numId="18">
    <w:abstractNumId w:val="15"/>
  </w:num>
  <w:num w:numId="19">
    <w:abstractNumId w:val="25"/>
  </w:num>
  <w:num w:numId="20">
    <w:abstractNumId w:val="36"/>
  </w:num>
  <w:num w:numId="21">
    <w:abstractNumId w:val="20"/>
  </w:num>
  <w:num w:numId="22">
    <w:abstractNumId w:val="3"/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b/>
          <w:i w:val="0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69" w:hanging="360"/>
        </w:pPr>
        <w:rPr>
          <w:b/>
        </w:rPr>
      </w:lvl>
    </w:lvlOverride>
  </w:num>
  <w:num w:numId="23">
    <w:abstractNumId w:val="6"/>
  </w:num>
  <w:num w:numId="24">
    <w:abstractNumId w:val="21"/>
  </w:num>
  <w:num w:numId="25">
    <w:abstractNumId w:val="22"/>
  </w:num>
  <w:num w:numId="26">
    <w:abstractNumId w:val="5"/>
  </w:num>
  <w:num w:numId="27">
    <w:abstractNumId w:val="38"/>
  </w:num>
  <w:num w:numId="28">
    <w:abstractNumId w:val="16"/>
  </w:num>
  <w:num w:numId="29">
    <w:abstractNumId w:val="11"/>
  </w:num>
  <w:num w:numId="30">
    <w:abstractNumId w:val="13"/>
  </w:num>
  <w:num w:numId="31">
    <w:abstractNumId w:val="24"/>
  </w:num>
  <w:num w:numId="32">
    <w:abstractNumId w:val="34"/>
  </w:num>
  <w:num w:numId="33">
    <w:abstractNumId w:val="18"/>
  </w:num>
  <w:num w:numId="34">
    <w:abstractNumId w:val="27"/>
  </w:num>
  <w:num w:numId="35">
    <w:abstractNumId w:val="40"/>
  </w:num>
  <w:num w:numId="36">
    <w:abstractNumId w:val="4"/>
  </w:num>
  <w:num w:numId="37">
    <w:abstractNumId w:val="9"/>
  </w:num>
  <w:num w:numId="38">
    <w:abstractNumId w:val="31"/>
  </w:num>
  <w:num w:numId="39">
    <w:abstractNumId w:val="8"/>
  </w:num>
  <w:num w:numId="40">
    <w:abstractNumId w:val="46"/>
  </w:num>
  <w:num w:numId="41">
    <w:abstractNumId w:val="0"/>
  </w:num>
  <w:num w:numId="42">
    <w:abstractNumId w:val="14"/>
  </w:num>
  <w:num w:numId="43">
    <w:abstractNumId w:val="43"/>
  </w:num>
  <w:num w:numId="44">
    <w:abstractNumId w:val="35"/>
  </w:num>
  <w:num w:numId="45">
    <w:abstractNumId w:val="37"/>
  </w:num>
  <w:num w:numId="46">
    <w:abstractNumId w:val="19"/>
  </w:num>
  <w:num w:numId="47">
    <w:abstractNumId w:val="41"/>
  </w:num>
  <w:num w:numId="48">
    <w:abstractNumId w:val="3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23DE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523"/>
    <w:rsid w:val="0011193C"/>
    <w:rsid w:val="00114C30"/>
    <w:rsid w:val="0011748B"/>
    <w:rsid w:val="001239FD"/>
    <w:rsid w:val="00126006"/>
    <w:rsid w:val="00126ED0"/>
    <w:rsid w:val="00127A6A"/>
    <w:rsid w:val="00135A85"/>
    <w:rsid w:val="001411DC"/>
    <w:rsid w:val="001529D3"/>
    <w:rsid w:val="00153255"/>
    <w:rsid w:val="0015397B"/>
    <w:rsid w:val="001611F1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6DCC"/>
    <w:rsid w:val="00226ED7"/>
    <w:rsid w:val="0023350C"/>
    <w:rsid w:val="00234414"/>
    <w:rsid w:val="0023638E"/>
    <w:rsid w:val="002372E4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B5648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26F3"/>
    <w:rsid w:val="00313FD7"/>
    <w:rsid w:val="0031541E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2E7A"/>
    <w:rsid w:val="003A33BE"/>
    <w:rsid w:val="003A3E67"/>
    <w:rsid w:val="003B1006"/>
    <w:rsid w:val="003B1EC4"/>
    <w:rsid w:val="003B25D7"/>
    <w:rsid w:val="003B4787"/>
    <w:rsid w:val="003B47C5"/>
    <w:rsid w:val="003B6167"/>
    <w:rsid w:val="003B6445"/>
    <w:rsid w:val="003C0634"/>
    <w:rsid w:val="003C0BCD"/>
    <w:rsid w:val="003C1310"/>
    <w:rsid w:val="003C47D0"/>
    <w:rsid w:val="003C601D"/>
    <w:rsid w:val="003D19A6"/>
    <w:rsid w:val="003D216D"/>
    <w:rsid w:val="003D6978"/>
    <w:rsid w:val="003E2B15"/>
    <w:rsid w:val="003E3F29"/>
    <w:rsid w:val="003F0CA9"/>
    <w:rsid w:val="003F150D"/>
    <w:rsid w:val="00400850"/>
    <w:rsid w:val="00405778"/>
    <w:rsid w:val="004137F5"/>
    <w:rsid w:val="00425D14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A72B7"/>
    <w:rsid w:val="004B4980"/>
    <w:rsid w:val="004B7AB8"/>
    <w:rsid w:val="004C1E2F"/>
    <w:rsid w:val="004C2439"/>
    <w:rsid w:val="004D52FA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82604"/>
    <w:rsid w:val="005841F6"/>
    <w:rsid w:val="00584B5B"/>
    <w:rsid w:val="00585086"/>
    <w:rsid w:val="005964D5"/>
    <w:rsid w:val="005974A4"/>
    <w:rsid w:val="005A0F61"/>
    <w:rsid w:val="005A2263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02AE6"/>
    <w:rsid w:val="00610EDD"/>
    <w:rsid w:val="00611A30"/>
    <w:rsid w:val="00616BCA"/>
    <w:rsid w:val="0061715C"/>
    <w:rsid w:val="00624C04"/>
    <w:rsid w:val="00631DC0"/>
    <w:rsid w:val="00641528"/>
    <w:rsid w:val="00645EFC"/>
    <w:rsid w:val="00653455"/>
    <w:rsid w:val="00660486"/>
    <w:rsid w:val="006615D3"/>
    <w:rsid w:val="00663433"/>
    <w:rsid w:val="00663C1D"/>
    <w:rsid w:val="00664C2A"/>
    <w:rsid w:val="00665978"/>
    <w:rsid w:val="0066651E"/>
    <w:rsid w:val="0067194A"/>
    <w:rsid w:val="0067428D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E2D72"/>
    <w:rsid w:val="006F32B7"/>
    <w:rsid w:val="00701E67"/>
    <w:rsid w:val="007042B9"/>
    <w:rsid w:val="00704D0C"/>
    <w:rsid w:val="00706508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6D2D"/>
    <w:rsid w:val="007B2A16"/>
    <w:rsid w:val="007B5938"/>
    <w:rsid w:val="007C1E56"/>
    <w:rsid w:val="007C27DD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4708C"/>
    <w:rsid w:val="008522B1"/>
    <w:rsid w:val="008541BA"/>
    <w:rsid w:val="0086403B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75EE"/>
    <w:rsid w:val="00956EC3"/>
    <w:rsid w:val="00960A63"/>
    <w:rsid w:val="00967EF4"/>
    <w:rsid w:val="009817B8"/>
    <w:rsid w:val="009822F1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47FCC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0263"/>
    <w:rsid w:val="00AA3B2A"/>
    <w:rsid w:val="00AB442E"/>
    <w:rsid w:val="00AC3841"/>
    <w:rsid w:val="00AC6D06"/>
    <w:rsid w:val="00AC720F"/>
    <w:rsid w:val="00AD0E19"/>
    <w:rsid w:val="00AD1B16"/>
    <w:rsid w:val="00AD4422"/>
    <w:rsid w:val="00AD4BD0"/>
    <w:rsid w:val="00AD5FFB"/>
    <w:rsid w:val="00AE7A76"/>
    <w:rsid w:val="00AF357A"/>
    <w:rsid w:val="00B00A54"/>
    <w:rsid w:val="00B01CE9"/>
    <w:rsid w:val="00B103E5"/>
    <w:rsid w:val="00B10FFD"/>
    <w:rsid w:val="00B148A7"/>
    <w:rsid w:val="00B21737"/>
    <w:rsid w:val="00B27EAE"/>
    <w:rsid w:val="00B307F1"/>
    <w:rsid w:val="00B32FAC"/>
    <w:rsid w:val="00B34628"/>
    <w:rsid w:val="00B53A4D"/>
    <w:rsid w:val="00B6380D"/>
    <w:rsid w:val="00B64E25"/>
    <w:rsid w:val="00B70B5D"/>
    <w:rsid w:val="00B73080"/>
    <w:rsid w:val="00B757E7"/>
    <w:rsid w:val="00B75DF4"/>
    <w:rsid w:val="00B80CA8"/>
    <w:rsid w:val="00B81861"/>
    <w:rsid w:val="00B83B15"/>
    <w:rsid w:val="00B93373"/>
    <w:rsid w:val="00B9410A"/>
    <w:rsid w:val="00BA5496"/>
    <w:rsid w:val="00BA7474"/>
    <w:rsid w:val="00BB02DA"/>
    <w:rsid w:val="00BB1CE7"/>
    <w:rsid w:val="00BB30FF"/>
    <w:rsid w:val="00BB34B0"/>
    <w:rsid w:val="00BB3F52"/>
    <w:rsid w:val="00BB4744"/>
    <w:rsid w:val="00BC0E1F"/>
    <w:rsid w:val="00BC3E54"/>
    <w:rsid w:val="00BC4885"/>
    <w:rsid w:val="00BC5B69"/>
    <w:rsid w:val="00BC7A34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4624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CF6A0C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2C64"/>
    <w:rsid w:val="00D97D8D"/>
    <w:rsid w:val="00DA15D1"/>
    <w:rsid w:val="00DA39E3"/>
    <w:rsid w:val="00DA6575"/>
    <w:rsid w:val="00DA6848"/>
    <w:rsid w:val="00DA711B"/>
    <w:rsid w:val="00DB1B3F"/>
    <w:rsid w:val="00DB4782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03BFB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256"/>
    <w:rsid w:val="00E67D51"/>
    <w:rsid w:val="00E7182E"/>
    <w:rsid w:val="00E7424D"/>
    <w:rsid w:val="00E7451C"/>
    <w:rsid w:val="00E80B28"/>
    <w:rsid w:val="00E80F69"/>
    <w:rsid w:val="00E81F63"/>
    <w:rsid w:val="00E82935"/>
    <w:rsid w:val="00E864C8"/>
    <w:rsid w:val="00E86DF9"/>
    <w:rsid w:val="00E91AEC"/>
    <w:rsid w:val="00E9667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675F"/>
    <w:rsid w:val="00F01971"/>
    <w:rsid w:val="00F01F0E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A3F99"/>
    <w:rsid w:val="00FB0634"/>
    <w:rsid w:val="00FB1FBE"/>
    <w:rsid w:val="00FB33E5"/>
    <w:rsid w:val="00FB3A58"/>
    <w:rsid w:val="00FB6DC7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65978"/>
    <w:pPr>
      <w:numPr>
        <w:numId w:val="9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  <w:style w:type="numbering" w:customStyle="1" w:styleId="Style1">
    <w:name w:val="Style1"/>
    <w:uiPriority w:val="99"/>
    <w:rsid w:val="00B103E5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4D178-2BA5-447E-BCE7-208AAFE1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125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2026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51</cp:revision>
  <cp:lastPrinted>2015-04-23T20:12:00Z</cp:lastPrinted>
  <dcterms:created xsi:type="dcterms:W3CDTF">2017-07-26T15:30:00Z</dcterms:created>
  <dcterms:modified xsi:type="dcterms:W3CDTF">2017-08-03T15:15:00Z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