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DCD" w:rsidRPr="00F00109" w:rsidRDefault="00AA0263" w:rsidP="00F00109">
      <w:pPr>
        <w:contextualSpacing/>
        <w:jc w:val="left"/>
        <w:rPr>
          <w:rFonts w:cs="Arial"/>
          <w:b/>
        </w:rPr>
      </w:pPr>
      <w:r>
        <w:rPr>
          <w:noProof/>
        </w:rPr>
        <mc:AlternateContent>
          <mc:Choice Requires="wps">
            <w:drawing>
              <wp:anchor distT="0" distB="0" distL="114300" distR="114300" simplePos="0" relativeHeight="251659264" behindDoc="0" locked="0" layoutInCell="1" allowOverlap="1" wp14:anchorId="0E8F692F" wp14:editId="2EC2DAA3">
                <wp:simplePos x="0" y="0"/>
                <wp:positionH relativeFrom="page">
                  <wp:align>left</wp:align>
                </wp:positionH>
                <wp:positionV relativeFrom="page">
                  <wp:posOffset>7341235</wp:posOffset>
                </wp:positionV>
                <wp:extent cx="4511040" cy="508000"/>
                <wp:effectExtent l="0" t="0" r="0" b="6350"/>
                <wp:wrapThrough wrapText="bothSides">
                  <wp:wrapPolygon edited="0">
                    <wp:start x="182" y="0"/>
                    <wp:lineTo x="182" y="21060"/>
                    <wp:lineTo x="21253" y="21060"/>
                    <wp:lineTo x="21253" y="0"/>
                    <wp:lineTo x="182" y="0"/>
                  </wp:wrapPolygon>
                </wp:wrapThrough>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263" w:rsidRPr="00312E51" w:rsidRDefault="00A97220" w:rsidP="00AA0263">
                            <w:pPr>
                              <w:rPr>
                                <w:b/>
                                <w:color w:val="E26C07"/>
                                <w:sz w:val="48"/>
                              </w:rPr>
                            </w:pPr>
                            <w:r>
                              <w:rPr>
                                <w:b/>
                                <w:color w:val="E26C07"/>
                                <w:sz w:val="48"/>
                              </w:rPr>
                              <w:t>August 3</w:t>
                            </w:r>
                            <w:r w:rsidR="00AA0263">
                              <w:rPr>
                                <w:b/>
                                <w:color w:val="E26C07"/>
                                <w:sz w:val="48"/>
                              </w:rPr>
                              <w:t>,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E8F692F" id="_x0000_t202" coordsize="21600,21600" o:spt="202" path="m,l,21600r21600,l21600,xe">
                <v:stroke joinstyle="miter"/>
                <v:path gradientshapeok="t" o:connecttype="rect"/>
              </v:shapetype>
              <v:shape id="Text Box 3" o:spid="_x0000_s1026" type="#_x0000_t202" style="position:absolute;margin-left:0;margin-top:578.05pt;width:355.2pt;height:40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" filled="f" stroked="f">
                <v:textbox>
                  <w:txbxContent>
                    <w:p w:rsidR="00AA0263" w:rsidRPr="00312E51" w:rsidRDefault="00A97220" w:rsidP="00AA0263">
                      <w:pPr>
                        <w:rPr>
                          <w:b/>
                          <w:color w:val="E26C07"/>
                          <w:sz w:val="48"/>
                        </w:rPr>
                      </w:pPr>
                      <w:r>
                        <w:rPr>
                          <w:b/>
                          <w:color w:val="E26C07"/>
                          <w:sz w:val="48"/>
                        </w:rPr>
                        <w:t>August 3</w:t>
                      </w:r>
                      <w:r w:rsidR="00AA0263">
                        <w:rPr>
                          <w:b/>
                          <w:color w:val="E26C07"/>
                          <w:sz w:val="48"/>
                        </w:rPr>
                        <w:t>, 2017</w:t>
                      </w:r>
                    </w:p>
                  </w:txbxContent>
                </v:textbox>
                <w10:wrap type="through" anchorx="page" anchory="page"/>
              </v:shape>
            </w:pict>
          </mc:Fallback>
        </mc:AlternateContent>
      </w:r>
      <w:r w:rsidR="00386905">
        <w:rPr>
          <w:rFonts w:cs="Arial"/>
          <w:b/>
          <w:noProof/>
        </w:rPr>
        <mc:AlternateContent>
          <mc:Choice Requires="wps">
            <w:drawing>
              <wp:anchor distT="0" distB="0" distL="114300" distR="114300" simplePos="0" relativeHeight="251657216" behindDoc="0" locked="0" layoutInCell="1" allowOverlap="1" wp14:anchorId="71806B26" wp14:editId="669B7582">
                <wp:simplePos x="0" y="0"/>
                <wp:positionH relativeFrom="margin">
                  <wp:posOffset>-390525</wp:posOffset>
                </wp:positionH>
                <wp:positionV relativeFrom="paragraph">
                  <wp:posOffset>4364990</wp:posOffset>
                </wp:positionV>
                <wp:extent cx="6315075" cy="1658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65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AA0263" w:rsidRPr="00780A3B" w:rsidRDefault="00AA0263" w:rsidP="00AA0263">
                            <w:pPr>
                              <w:pStyle w:val="Title1"/>
                              <w:jc w:val="left"/>
                              <w:rPr>
                                <w:rFonts w:asciiTheme="majorHAnsi" w:hAnsiTheme="majorHAnsi"/>
                              </w:rPr>
                            </w:pPr>
                            <w:r w:rsidRPr="00780A3B">
                              <w:rPr>
                                <w:rFonts w:asciiTheme="majorHAnsi" w:hAnsiTheme="majorHAnsi"/>
                              </w:rPr>
                              <w:t xml:space="preserve">Technical specification document – </w:t>
                            </w:r>
                          </w:p>
                          <w:p w:rsidR="00386905" w:rsidRPr="00E26812" w:rsidRDefault="00A97220" w:rsidP="00127A6A">
                            <w:pPr>
                              <w:pStyle w:val="Title1"/>
                              <w:jc w:val="left"/>
                            </w:pPr>
                            <w:proofErr w:type="spellStart"/>
                            <w:r w:rsidRPr="00A97220">
                              <w:rPr>
                                <w:rFonts w:asciiTheme="majorHAnsi" w:hAnsiTheme="majorHAnsi"/>
                              </w:rPr>
                              <w:t>Future_Appt_Orders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806B26" id="Text Box 2" o:spid="_x0000_s1027" type="#_x0000_t202" style="position:absolute;margin-left:-30.75pt;margin-top:343.7pt;width:497.25pt;height:130.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" filled="f" stroked="f" strokecolor="#d8d8d8 [2732]">
                <v:textbox>
                  <w:txbxContent>
                    <w:p w:rsidR="00AA0263" w:rsidRPr="00780A3B" w:rsidRDefault="00AA0263" w:rsidP="00AA0263">
                      <w:pPr>
                        <w:pStyle w:val="Title1"/>
                        <w:jc w:val="left"/>
                        <w:rPr>
                          <w:rFonts w:asciiTheme="majorHAnsi" w:hAnsiTheme="majorHAnsi"/>
                        </w:rPr>
                      </w:pPr>
                      <w:r w:rsidRPr="00780A3B">
                        <w:rPr>
                          <w:rFonts w:asciiTheme="majorHAnsi" w:hAnsiTheme="majorHAnsi"/>
                        </w:rPr>
                        <w:t xml:space="preserve">Technical specification document – </w:t>
                      </w:r>
                    </w:p>
                    <w:p w:rsidR="00386905" w:rsidRPr="00E26812" w:rsidRDefault="00A97220" w:rsidP="00127A6A">
                      <w:pPr>
                        <w:pStyle w:val="Title1"/>
                        <w:jc w:val="left"/>
                      </w:pPr>
                      <w:proofErr w:type="spellStart"/>
                      <w:r w:rsidRPr="00A97220">
                        <w:rPr>
                          <w:rFonts w:asciiTheme="majorHAnsi" w:hAnsiTheme="majorHAnsi"/>
                        </w:rPr>
                        <w:t>Future_Appt_Orders</w:t>
                      </w:r>
                      <w:proofErr w:type="spellEnd"/>
                    </w:p>
                  </w:txbxContent>
                </v:textbox>
                <w10:wrap anchorx="margin"/>
              </v:shape>
            </w:pict>
          </mc:Fallback>
        </mc:AlternateContent>
      </w:r>
      <w:r w:rsidR="00386905">
        <w:rPr>
          <w:noProof/>
        </w:rPr>
        <w:drawing>
          <wp:anchor distT="0" distB="0" distL="114300" distR="114300" simplePos="0" relativeHeight="251656191" behindDoc="0" locked="0" layoutInCell="1" allowOverlap="1" wp14:anchorId="74F7DADC" wp14:editId="63941392">
            <wp:simplePos x="0" y="0"/>
            <wp:positionH relativeFrom="page">
              <wp:posOffset>-258445</wp:posOffset>
            </wp:positionH>
            <wp:positionV relativeFrom="page">
              <wp:posOffset>5350510</wp:posOffset>
            </wp:positionV>
            <wp:extent cx="6936740" cy="1891665"/>
            <wp:effectExtent l="0" t="0" r="0" b="0"/>
            <wp:wrapThrough wrapText="bothSides">
              <wp:wrapPolygon edited="0">
                <wp:start x="0" y="0"/>
                <wp:lineTo x="0" y="21317"/>
                <wp:lineTo x="21533" y="21317"/>
                <wp:lineTo x="2153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6740" cy="1891665"/>
                    </a:xfrm>
                    <a:prstGeom prst="rect">
                      <a:avLst/>
                    </a:prstGeom>
                    <a:ln>
                      <a:noFill/>
                    </a:ln>
                  </pic:spPr>
                </pic:pic>
              </a:graphicData>
            </a:graphic>
          </wp:anchor>
        </w:drawing>
      </w:r>
      <w:r w:rsidR="00ED4F94">
        <w:rPr>
          <w:rFonts w:cs="Arial"/>
          <w:b/>
        </w:rPr>
        <w:br w:type="page"/>
      </w:r>
    </w:p>
    <w:p w:rsidR="00F00109" w:rsidRDefault="00F00109" w:rsidP="006A56E1">
      <w:pPr>
        <w:pStyle w:val="Heading1"/>
        <w:rPr>
          <w:rFonts w:asciiTheme="majorHAnsi" w:hAnsiTheme="majorHAnsi"/>
        </w:rPr>
      </w:pPr>
      <w:bookmarkStart w:id="0" w:name="_Toc532359082"/>
      <w:bookmarkStart w:id="1" w:name="_Toc511466967"/>
      <w:bookmarkStart w:id="2" w:name="_Toc511190286"/>
      <w:bookmarkStart w:id="3" w:name="_Toc427061770"/>
      <w:bookmarkStart w:id="4" w:name="_Toc427061806"/>
    </w:p>
    <w:p w:rsidR="006A56E1" w:rsidRPr="00DD4470" w:rsidRDefault="006A56E1" w:rsidP="006A56E1">
      <w:pPr>
        <w:pStyle w:val="Heading1"/>
        <w:rPr>
          <w:rFonts w:asciiTheme="majorHAnsi" w:hAnsiTheme="majorHAnsi"/>
        </w:rPr>
      </w:pPr>
      <w:r w:rsidRPr="00DD4470">
        <w:rPr>
          <w:rFonts w:asciiTheme="majorHAnsi" w:hAnsiTheme="majorHAnsi"/>
        </w:rPr>
        <w:t>INTRODUCTION</w:t>
      </w:r>
      <w:bookmarkEnd w:id="0"/>
      <w:bookmarkEnd w:id="1"/>
      <w:bookmarkEnd w:id="2"/>
      <w:bookmarkEnd w:id="3"/>
      <w:bookmarkEnd w:id="4"/>
    </w:p>
    <w:p w:rsidR="00B103E5" w:rsidRPr="00DD4470" w:rsidRDefault="006A56E1" w:rsidP="00DD4470">
      <w:pPr>
        <w:pStyle w:val="Heading1"/>
        <w:rPr>
          <w:rFonts w:asciiTheme="majorHAnsi" w:hAnsiTheme="majorHAnsi"/>
        </w:rPr>
      </w:pPr>
      <w:bookmarkStart w:id="5" w:name="_Toc532359083"/>
      <w:bookmarkStart w:id="6" w:name="_Toc427061771"/>
      <w:bookmarkStart w:id="7" w:name="_Toc427061807"/>
      <w:r w:rsidRPr="00DD4470">
        <w:rPr>
          <w:rFonts w:asciiTheme="majorHAnsi" w:hAnsiTheme="majorHAnsi"/>
        </w:rPr>
        <w:t>Objective</w:t>
      </w:r>
      <w:bookmarkEnd w:id="5"/>
      <w:bookmarkEnd w:id="6"/>
      <w:bookmarkEnd w:id="7"/>
    </w:p>
    <w:p w:rsidR="00F00109" w:rsidRDefault="00F00109" w:rsidP="00F00109">
      <w:pPr>
        <w:pStyle w:val="InstructiveText"/>
        <w:rPr>
          <w:rFonts w:asciiTheme="majorHAnsi" w:hAnsiTheme="majorHAnsi"/>
          <w:i w:val="0"/>
          <w:color w:val="auto"/>
          <w:sz w:val="22"/>
          <w:szCs w:val="22"/>
        </w:rPr>
      </w:pPr>
      <w:bookmarkStart w:id="8" w:name="_Toc532359084"/>
      <w:bookmarkStart w:id="9" w:name="_Toc427061772"/>
      <w:bookmarkStart w:id="10" w:name="_Toc427061808"/>
      <w:bookmarkStart w:id="11" w:name="_Toc511466970"/>
      <w:bookmarkStart w:id="12" w:name="_Toc511190289"/>
      <w:r w:rsidRPr="00F00109">
        <w:rPr>
          <w:rFonts w:asciiTheme="majorHAnsi" w:hAnsiTheme="majorHAnsi"/>
          <w:i w:val="0"/>
          <w:color w:val="auto"/>
          <w:sz w:val="22"/>
          <w:szCs w:val="22"/>
        </w:rPr>
        <w:t xml:space="preserve">An automated report is required to show all the records for the orders, whose appointment were </w:t>
      </w:r>
      <w:r>
        <w:rPr>
          <w:rFonts w:asciiTheme="majorHAnsi" w:hAnsiTheme="majorHAnsi"/>
          <w:i w:val="0"/>
          <w:color w:val="auto"/>
          <w:sz w:val="22"/>
          <w:szCs w:val="22"/>
        </w:rPr>
        <w:t>for future date.</w:t>
      </w:r>
      <w:r w:rsidRPr="00F00109">
        <w:rPr>
          <w:rFonts w:asciiTheme="majorHAnsi" w:hAnsiTheme="majorHAnsi"/>
          <w:i w:val="0"/>
          <w:color w:val="auto"/>
          <w:sz w:val="22"/>
          <w:szCs w:val="22"/>
        </w:rPr>
        <w:t xml:space="preserve"> </w:t>
      </w:r>
      <w:r>
        <w:rPr>
          <w:rFonts w:asciiTheme="majorHAnsi" w:hAnsiTheme="majorHAnsi"/>
          <w:i w:val="0"/>
          <w:color w:val="auto"/>
          <w:sz w:val="22"/>
          <w:szCs w:val="22"/>
        </w:rPr>
        <w:t>L</w:t>
      </w:r>
      <w:r w:rsidRPr="00F00109">
        <w:rPr>
          <w:rFonts w:asciiTheme="majorHAnsi" w:hAnsiTheme="majorHAnsi"/>
          <w:i w:val="0"/>
          <w:color w:val="auto"/>
          <w:sz w:val="22"/>
          <w:szCs w:val="22"/>
        </w:rPr>
        <w:t>ocations “Financial District”, “White plains”, and “Smithtown</w:t>
      </w:r>
      <w:r w:rsidRPr="00F00109">
        <w:rPr>
          <w:rFonts w:asciiTheme="majorHAnsi" w:hAnsiTheme="majorHAnsi"/>
          <w:i w:val="0"/>
          <w:color w:val="auto"/>
          <w:sz w:val="22"/>
          <w:szCs w:val="22"/>
        </w:rPr>
        <w:t>”.</w:t>
      </w:r>
    </w:p>
    <w:p w:rsidR="00F00109" w:rsidRPr="00F00109" w:rsidRDefault="00F00109" w:rsidP="00F00109">
      <w:pPr>
        <w:pStyle w:val="InstructiveText"/>
        <w:rPr>
          <w:rFonts w:asciiTheme="majorHAnsi" w:hAnsiTheme="majorHAnsi"/>
          <w:i w:val="0"/>
          <w:color w:val="auto"/>
          <w:sz w:val="22"/>
          <w:szCs w:val="22"/>
        </w:rPr>
      </w:pPr>
    </w:p>
    <w:p w:rsidR="00A37CE0" w:rsidRPr="00DD4470" w:rsidRDefault="006A56E1" w:rsidP="00DD4470">
      <w:pPr>
        <w:pStyle w:val="Heading1"/>
        <w:rPr>
          <w:rFonts w:asciiTheme="majorHAnsi" w:hAnsiTheme="majorHAnsi"/>
        </w:rPr>
      </w:pPr>
      <w:r w:rsidRPr="00DD4470">
        <w:rPr>
          <w:rFonts w:asciiTheme="majorHAnsi" w:hAnsiTheme="majorHAnsi"/>
        </w:rPr>
        <w:t>Scope</w:t>
      </w:r>
      <w:bookmarkEnd w:id="8"/>
      <w:bookmarkEnd w:id="9"/>
      <w:bookmarkEnd w:id="10"/>
      <w:bookmarkEnd w:id="11"/>
      <w:bookmarkEnd w:id="12"/>
    </w:p>
    <w:p w:rsidR="00F00109" w:rsidRPr="00F00109" w:rsidRDefault="00F00109" w:rsidP="00F00109">
      <w:pPr>
        <w:pStyle w:val="InstructiveText"/>
        <w:rPr>
          <w:rFonts w:asciiTheme="majorHAnsi" w:hAnsiTheme="majorHAnsi"/>
          <w:i w:val="0"/>
          <w:color w:val="auto"/>
          <w:sz w:val="22"/>
          <w:szCs w:val="22"/>
        </w:rPr>
      </w:pPr>
      <w:bookmarkStart w:id="13" w:name="_Toc532359085"/>
      <w:bookmarkStart w:id="14" w:name="_Toc511548540"/>
      <w:bookmarkStart w:id="15" w:name="_Toc511464888"/>
      <w:bookmarkStart w:id="16" w:name="_Toc509908716"/>
      <w:bookmarkStart w:id="17" w:name="_Toc509907847"/>
      <w:bookmarkStart w:id="18" w:name="_Toc427061773"/>
      <w:bookmarkStart w:id="19" w:name="_Toc427061809"/>
      <w:r w:rsidRPr="00F00109">
        <w:rPr>
          <w:rFonts w:asciiTheme="majorHAnsi" w:hAnsiTheme="majorHAnsi"/>
          <w:i w:val="0"/>
          <w:color w:val="auto"/>
          <w:sz w:val="22"/>
          <w:szCs w:val="22"/>
        </w:rPr>
        <w:t>The report will be generated every day from the production server and will only report the documents that have been accepted on that give date until the time of execution of the report.</w:t>
      </w:r>
    </w:p>
    <w:p w:rsidR="004B4980" w:rsidRPr="00B103E5" w:rsidRDefault="004B4980" w:rsidP="00B103E5">
      <w:pPr>
        <w:pStyle w:val="Heading1"/>
        <w:rPr>
          <w:rFonts w:asciiTheme="majorHAnsi" w:hAnsiTheme="majorHAnsi"/>
          <w:b w:val="0"/>
          <w:bCs w:val="0"/>
          <w:color w:val="auto"/>
          <w:kern w:val="0"/>
          <w:sz w:val="22"/>
          <w:szCs w:val="20"/>
          <w:lang w:val="en-AU" w:eastAsia="en-AU"/>
        </w:rPr>
      </w:pPr>
    </w:p>
    <w:p w:rsidR="00A37CE0" w:rsidRPr="00DD4470" w:rsidRDefault="006A56E1" w:rsidP="00DD4470">
      <w:pPr>
        <w:pStyle w:val="Heading1"/>
        <w:rPr>
          <w:rFonts w:asciiTheme="majorHAnsi" w:hAnsiTheme="majorHAnsi"/>
        </w:rPr>
      </w:pPr>
      <w:r w:rsidRPr="00DD4470">
        <w:rPr>
          <w:rFonts w:asciiTheme="majorHAnsi" w:hAnsiTheme="majorHAnsi"/>
        </w:rPr>
        <w:t>Functionality</w:t>
      </w:r>
      <w:bookmarkEnd w:id="13"/>
      <w:bookmarkEnd w:id="14"/>
      <w:bookmarkEnd w:id="15"/>
      <w:bookmarkEnd w:id="16"/>
      <w:bookmarkEnd w:id="17"/>
      <w:bookmarkEnd w:id="18"/>
      <w:bookmarkEnd w:id="19"/>
    </w:p>
    <w:p w:rsidR="004B4980" w:rsidRDefault="004B4980" w:rsidP="00611A30">
      <w:pPr>
        <w:pStyle w:val="InstructiveText"/>
        <w:rPr>
          <w:rFonts w:asciiTheme="majorHAnsi" w:hAnsiTheme="majorHAnsi"/>
          <w:i w:val="0"/>
          <w:color w:val="auto"/>
          <w:sz w:val="22"/>
        </w:rPr>
      </w:pPr>
      <w:r w:rsidRPr="004B4980">
        <w:rPr>
          <w:rFonts w:asciiTheme="majorHAnsi" w:hAnsiTheme="majorHAnsi"/>
          <w:i w:val="0"/>
          <w:color w:val="auto"/>
          <w:sz w:val="22"/>
        </w:rPr>
        <w:t>SSIS package is designed for this report, below are the activities the package performs</w:t>
      </w:r>
    </w:p>
    <w:p w:rsidR="004B4980" w:rsidRPr="00B103E5" w:rsidRDefault="004B4980" w:rsidP="00611A30">
      <w:pPr>
        <w:pStyle w:val="InstructiveText"/>
        <w:rPr>
          <w:rFonts w:asciiTheme="majorHAnsi" w:hAnsiTheme="majorHAnsi"/>
          <w:i w:val="0"/>
          <w:color w:val="auto"/>
          <w:sz w:val="22"/>
        </w:rPr>
      </w:pPr>
    </w:p>
    <w:p w:rsidR="00A47FCC" w:rsidRDefault="00F00109" w:rsidP="003D216D">
      <w:pPr>
        <w:pStyle w:val="InstructiveText"/>
        <w:numPr>
          <w:ilvl w:val="0"/>
          <w:numId w:val="27"/>
        </w:numPr>
        <w:rPr>
          <w:rFonts w:asciiTheme="majorHAnsi" w:hAnsiTheme="majorHAnsi"/>
          <w:b/>
          <w:i w:val="0"/>
          <w:color w:val="auto"/>
          <w:sz w:val="24"/>
          <w:szCs w:val="24"/>
        </w:rPr>
      </w:pPr>
      <w:r>
        <w:rPr>
          <w:rFonts w:asciiTheme="majorHAnsi" w:hAnsiTheme="majorHAnsi"/>
          <w:b/>
          <w:i w:val="0"/>
          <w:color w:val="auto"/>
          <w:sz w:val="24"/>
          <w:szCs w:val="24"/>
        </w:rPr>
        <w:t>Locations “</w:t>
      </w:r>
      <w:r w:rsidRPr="00F00109">
        <w:rPr>
          <w:rFonts w:asciiTheme="majorHAnsi" w:hAnsiTheme="majorHAnsi"/>
          <w:b/>
          <w:i w:val="0"/>
          <w:color w:val="auto"/>
          <w:sz w:val="24"/>
          <w:szCs w:val="24"/>
        </w:rPr>
        <w:t>Financial District</w:t>
      </w:r>
      <w:r w:rsidRPr="00F00109">
        <w:rPr>
          <w:rFonts w:asciiTheme="majorHAnsi" w:hAnsiTheme="majorHAnsi"/>
          <w:b/>
          <w:i w:val="0"/>
          <w:color w:val="auto"/>
          <w:sz w:val="24"/>
          <w:szCs w:val="24"/>
        </w:rPr>
        <w:t>”, “</w:t>
      </w:r>
      <w:r w:rsidRPr="00F00109">
        <w:rPr>
          <w:rFonts w:asciiTheme="majorHAnsi" w:hAnsiTheme="majorHAnsi"/>
          <w:b/>
          <w:i w:val="0"/>
          <w:color w:val="auto"/>
          <w:sz w:val="24"/>
          <w:szCs w:val="24"/>
        </w:rPr>
        <w:t xml:space="preserve">White </w:t>
      </w:r>
      <w:r w:rsidRPr="00F00109">
        <w:rPr>
          <w:rFonts w:asciiTheme="majorHAnsi" w:hAnsiTheme="majorHAnsi"/>
          <w:b/>
          <w:i w:val="0"/>
          <w:color w:val="auto"/>
          <w:sz w:val="24"/>
          <w:szCs w:val="24"/>
        </w:rPr>
        <w:t>P</w:t>
      </w:r>
      <w:r w:rsidRPr="00F00109">
        <w:rPr>
          <w:rFonts w:asciiTheme="majorHAnsi" w:hAnsiTheme="majorHAnsi"/>
          <w:b/>
          <w:i w:val="0"/>
          <w:color w:val="auto"/>
          <w:sz w:val="24"/>
          <w:szCs w:val="24"/>
        </w:rPr>
        <w:t>lains</w:t>
      </w:r>
      <w:r w:rsidRPr="00F00109">
        <w:rPr>
          <w:rFonts w:asciiTheme="majorHAnsi" w:hAnsiTheme="majorHAnsi"/>
          <w:b/>
          <w:i w:val="0"/>
          <w:color w:val="auto"/>
          <w:sz w:val="24"/>
          <w:szCs w:val="24"/>
        </w:rPr>
        <w:t>”</w:t>
      </w:r>
      <w:r>
        <w:rPr>
          <w:rFonts w:asciiTheme="majorHAnsi" w:hAnsiTheme="majorHAnsi"/>
          <w:b/>
          <w:i w:val="0"/>
          <w:color w:val="auto"/>
          <w:sz w:val="24"/>
          <w:szCs w:val="24"/>
        </w:rPr>
        <w:t xml:space="preserve"> and</w:t>
      </w:r>
      <w:r w:rsidRPr="00F00109">
        <w:rPr>
          <w:rFonts w:asciiTheme="majorHAnsi" w:hAnsiTheme="majorHAnsi"/>
          <w:b/>
          <w:i w:val="0"/>
          <w:color w:val="auto"/>
          <w:sz w:val="24"/>
          <w:szCs w:val="24"/>
        </w:rPr>
        <w:t xml:space="preserve"> “</w:t>
      </w:r>
      <w:r w:rsidRPr="00F00109">
        <w:rPr>
          <w:rFonts w:asciiTheme="majorHAnsi" w:hAnsiTheme="majorHAnsi"/>
          <w:b/>
          <w:i w:val="0"/>
          <w:color w:val="auto"/>
          <w:sz w:val="24"/>
          <w:szCs w:val="24"/>
        </w:rPr>
        <w:t>Smithtown</w:t>
      </w:r>
      <w:r w:rsidRPr="00F00109">
        <w:rPr>
          <w:rFonts w:asciiTheme="majorHAnsi" w:hAnsiTheme="majorHAnsi"/>
          <w:b/>
          <w:i w:val="0"/>
          <w:color w:val="auto"/>
          <w:sz w:val="24"/>
          <w:szCs w:val="24"/>
        </w:rPr>
        <w:t>”.</w:t>
      </w:r>
    </w:p>
    <w:p w:rsidR="003D216D" w:rsidRDefault="003D216D" w:rsidP="003D216D">
      <w:pPr>
        <w:pStyle w:val="InstructiveText"/>
        <w:ind w:left="1440"/>
        <w:rPr>
          <w:rFonts w:asciiTheme="majorHAnsi" w:hAnsiTheme="majorHAnsi"/>
          <w:i w:val="0"/>
          <w:color w:val="auto"/>
          <w:sz w:val="22"/>
        </w:rPr>
      </w:pPr>
      <w:r>
        <w:rPr>
          <w:rFonts w:asciiTheme="majorHAnsi" w:hAnsiTheme="majorHAnsi"/>
          <w:b/>
          <w:i w:val="0"/>
          <w:color w:val="auto"/>
          <w:sz w:val="24"/>
          <w:szCs w:val="24"/>
        </w:rPr>
        <w:t xml:space="preserve">Step 1 - </w:t>
      </w:r>
      <w:r w:rsidRPr="004B4980">
        <w:rPr>
          <w:rFonts w:asciiTheme="majorHAnsi" w:hAnsiTheme="majorHAnsi"/>
          <w:i w:val="0"/>
          <w:color w:val="auto"/>
          <w:sz w:val="22"/>
        </w:rPr>
        <w:t xml:space="preserve">Delete </w:t>
      </w:r>
      <w:proofErr w:type="spellStart"/>
      <w:r w:rsidRPr="004B4980">
        <w:rPr>
          <w:rFonts w:asciiTheme="majorHAnsi" w:hAnsiTheme="majorHAnsi"/>
          <w:i w:val="0"/>
          <w:color w:val="auto"/>
          <w:sz w:val="22"/>
        </w:rPr>
        <w:t>csv</w:t>
      </w:r>
      <w:proofErr w:type="spellEnd"/>
      <w:r w:rsidRPr="004B4980">
        <w:rPr>
          <w:rFonts w:asciiTheme="majorHAnsi" w:hAnsiTheme="majorHAnsi"/>
          <w:i w:val="0"/>
          <w:color w:val="auto"/>
          <w:sz w:val="22"/>
        </w:rPr>
        <w:t xml:space="preserve"> file from below path</w:t>
      </w:r>
    </w:p>
    <w:p w:rsidR="00F00109" w:rsidRPr="00F00109" w:rsidRDefault="00F00109" w:rsidP="00F00109">
      <w:pPr>
        <w:pStyle w:val="InstructiveText"/>
        <w:ind w:left="1440" w:firstLine="720"/>
        <w:rPr>
          <w:rFonts w:asciiTheme="majorHAnsi" w:hAnsiTheme="majorHAnsi"/>
          <w:b/>
          <w:i w:val="0"/>
          <w:color w:val="auto"/>
          <w:sz w:val="22"/>
        </w:rPr>
      </w:pPr>
      <w:hyperlink r:id="rId9" w:history="1">
        <w:r w:rsidRPr="00F00109">
          <w:rPr>
            <w:rFonts w:asciiTheme="majorHAnsi" w:hAnsiTheme="majorHAnsi"/>
            <w:b/>
            <w:color w:val="auto"/>
            <w:sz w:val="22"/>
          </w:rPr>
          <w:t>\\</w:t>
        </w:r>
        <w:r w:rsidRPr="00F00109">
          <w:rPr>
            <w:rFonts w:asciiTheme="majorHAnsi" w:hAnsiTheme="majorHAnsi"/>
            <w:b/>
            <w:i w:val="0"/>
            <w:color w:val="auto"/>
            <w:sz w:val="22"/>
          </w:rPr>
          <w:t>hpm-fs1\&lt;Location Name&gt;t\REPORTS\future appointments\Future_Appt_Orders.csv</w:t>
        </w:r>
      </w:hyperlink>
    </w:p>
    <w:p w:rsidR="003D216D" w:rsidRDefault="003D216D" w:rsidP="003D216D">
      <w:pPr>
        <w:pStyle w:val="InstructiveText"/>
        <w:rPr>
          <w:rFonts w:asciiTheme="majorHAnsi" w:hAnsiTheme="majorHAnsi"/>
          <w:i w:val="0"/>
          <w:color w:val="auto"/>
          <w:sz w:val="22"/>
        </w:rPr>
      </w:pPr>
      <w:r>
        <w:rPr>
          <w:rFonts w:asciiTheme="majorHAnsi" w:hAnsiTheme="majorHAnsi"/>
          <w:b/>
          <w:i w:val="0"/>
          <w:color w:val="auto"/>
          <w:sz w:val="22"/>
        </w:rPr>
        <w:tab/>
      </w:r>
      <w:r>
        <w:rPr>
          <w:rFonts w:asciiTheme="majorHAnsi" w:hAnsiTheme="majorHAnsi"/>
          <w:b/>
          <w:i w:val="0"/>
          <w:color w:val="auto"/>
          <w:sz w:val="22"/>
        </w:rPr>
        <w:tab/>
      </w:r>
      <w:r w:rsidRPr="003D216D">
        <w:rPr>
          <w:rFonts w:asciiTheme="majorHAnsi" w:hAnsiTheme="majorHAnsi"/>
          <w:b/>
          <w:i w:val="0"/>
          <w:color w:val="auto"/>
          <w:sz w:val="24"/>
          <w:szCs w:val="24"/>
        </w:rPr>
        <w:t xml:space="preserve">Step 2 </w:t>
      </w:r>
      <w:r>
        <w:rPr>
          <w:rFonts w:asciiTheme="majorHAnsi" w:hAnsiTheme="majorHAnsi"/>
          <w:b/>
          <w:i w:val="0"/>
          <w:color w:val="auto"/>
          <w:sz w:val="24"/>
          <w:szCs w:val="24"/>
        </w:rPr>
        <w:t>–</w:t>
      </w:r>
      <w:r>
        <w:rPr>
          <w:rFonts w:asciiTheme="majorHAnsi" w:hAnsiTheme="majorHAnsi"/>
          <w:b/>
          <w:i w:val="0"/>
          <w:color w:val="auto"/>
          <w:sz w:val="22"/>
        </w:rPr>
        <w:t xml:space="preserve"> </w:t>
      </w:r>
      <w:r w:rsidR="00F00109" w:rsidRPr="00F00109">
        <w:rPr>
          <w:rFonts w:asciiTheme="majorHAnsi" w:hAnsiTheme="majorHAnsi"/>
          <w:i w:val="0"/>
          <w:color w:val="auto"/>
          <w:sz w:val="22"/>
        </w:rPr>
        <w:t>Fetch the data using script, and load into above created excel file.</w:t>
      </w:r>
    </w:p>
    <w:p w:rsidR="003D216D" w:rsidRDefault="003D216D" w:rsidP="003D216D">
      <w:pPr>
        <w:pStyle w:val="InstructiveText"/>
        <w:rPr>
          <w:rFonts w:asciiTheme="majorHAnsi" w:hAnsiTheme="majorHAnsi"/>
          <w:i w:val="0"/>
          <w:color w:val="auto"/>
          <w:sz w:val="22"/>
        </w:rPr>
      </w:pPr>
      <w:r w:rsidRPr="003D216D">
        <w:rPr>
          <w:rFonts w:asciiTheme="majorHAnsi" w:hAnsiTheme="majorHAnsi"/>
          <w:b/>
          <w:i w:val="0"/>
          <w:color w:val="auto"/>
          <w:sz w:val="24"/>
          <w:szCs w:val="24"/>
        </w:rPr>
        <w:t xml:space="preserve">                          Step 3 - </w:t>
      </w:r>
      <w:r w:rsidR="00F00109" w:rsidRPr="003D216D">
        <w:rPr>
          <w:rFonts w:asciiTheme="majorHAnsi" w:hAnsiTheme="majorHAnsi"/>
          <w:i w:val="0"/>
          <w:color w:val="auto"/>
          <w:sz w:val="22"/>
        </w:rPr>
        <w:t>Create Excel file on the below path</w:t>
      </w:r>
    </w:p>
    <w:p w:rsidR="00F00109" w:rsidRDefault="00F00109" w:rsidP="00F00109">
      <w:pPr>
        <w:pStyle w:val="InstructiveText"/>
        <w:ind w:left="1440" w:firstLine="720"/>
        <w:rPr>
          <w:rFonts w:asciiTheme="majorHAnsi" w:hAnsiTheme="majorHAnsi"/>
          <w:b/>
          <w:i w:val="0"/>
          <w:color w:val="auto"/>
          <w:sz w:val="22"/>
        </w:rPr>
      </w:pPr>
      <w:hyperlink r:id="rId10" w:history="1">
        <w:r w:rsidRPr="00F00109">
          <w:rPr>
            <w:rFonts w:asciiTheme="majorHAnsi" w:hAnsiTheme="majorHAnsi"/>
            <w:b/>
            <w:color w:val="auto"/>
            <w:sz w:val="22"/>
          </w:rPr>
          <w:t>\\</w:t>
        </w:r>
        <w:r w:rsidRPr="00F00109">
          <w:rPr>
            <w:rFonts w:asciiTheme="majorHAnsi" w:hAnsiTheme="majorHAnsi"/>
            <w:b/>
            <w:i w:val="0"/>
            <w:color w:val="auto"/>
            <w:sz w:val="22"/>
          </w:rPr>
          <w:t>hpm-fs1\&lt;Location Name&gt;t\REPORTS\future appointments\Future_Appt_Orders.csv</w:t>
        </w:r>
      </w:hyperlink>
    </w:p>
    <w:p w:rsidR="00F00109" w:rsidRPr="00F00109" w:rsidRDefault="00F00109" w:rsidP="00F00109">
      <w:pPr>
        <w:pStyle w:val="InstructiveText"/>
        <w:ind w:left="720" w:firstLine="720"/>
        <w:rPr>
          <w:rFonts w:asciiTheme="majorHAnsi" w:hAnsiTheme="majorHAnsi"/>
          <w:b/>
          <w:i w:val="0"/>
          <w:color w:val="auto"/>
          <w:sz w:val="24"/>
          <w:szCs w:val="24"/>
        </w:rPr>
      </w:pPr>
      <w:r w:rsidRPr="00F00109">
        <w:rPr>
          <w:rFonts w:asciiTheme="majorHAnsi" w:hAnsiTheme="majorHAnsi"/>
          <w:b/>
          <w:i w:val="0"/>
          <w:color w:val="auto"/>
          <w:sz w:val="24"/>
          <w:szCs w:val="24"/>
        </w:rPr>
        <w:t xml:space="preserve">Step 4 - </w:t>
      </w:r>
      <w:r w:rsidRPr="00F00109">
        <w:rPr>
          <w:rFonts w:asciiTheme="majorHAnsi" w:hAnsiTheme="majorHAnsi"/>
          <w:i w:val="0"/>
          <w:color w:val="auto"/>
          <w:sz w:val="24"/>
          <w:szCs w:val="24"/>
        </w:rPr>
        <w:t>Rename the file with current date and time</w:t>
      </w:r>
      <w:r>
        <w:rPr>
          <w:rFonts w:asciiTheme="majorHAnsi" w:hAnsiTheme="majorHAnsi"/>
          <w:i w:val="0"/>
          <w:color w:val="auto"/>
          <w:sz w:val="24"/>
          <w:szCs w:val="24"/>
        </w:rPr>
        <w:t xml:space="preserve"> on path.</w:t>
      </w:r>
    </w:p>
    <w:p w:rsidR="00F00109" w:rsidRPr="00F00109" w:rsidRDefault="00F00109" w:rsidP="004059E7">
      <w:pPr>
        <w:pStyle w:val="InstructiveText"/>
        <w:ind w:left="2160"/>
        <w:rPr>
          <w:rStyle w:val="Hyperlink"/>
          <w:rFonts w:asciiTheme="majorHAnsi" w:hAnsiTheme="majorHAnsi"/>
          <w:b/>
          <w:i w:val="0"/>
          <w:color w:val="auto"/>
          <w:sz w:val="22"/>
        </w:rPr>
      </w:pPr>
      <w:hyperlink r:id="rId11" w:history="1">
        <w:r w:rsidRPr="00AF5043">
          <w:rPr>
            <w:rStyle w:val="Hyperlink"/>
            <w:rFonts w:asciiTheme="majorHAnsi" w:hAnsiTheme="majorHAnsi"/>
            <w:b/>
            <w:sz w:val="22"/>
          </w:rPr>
          <w:t>\\</w:t>
        </w:r>
        <w:r w:rsidRPr="00AF5043">
          <w:rPr>
            <w:rStyle w:val="Hyperlink"/>
            <w:rFonts w:asciiTheme="majorHAnsi" w:hAnsiTheme="majorHAnsi"/>
            <w:b/>
            <w:i w:val="0"/>
            <w:sz w:val="22"/>
          </w:rPr>
          <w:t>hpm-fs1\&lt;Location Name&gt;t\REPORTS\future appointments\</w:t>
        </w:r>
        <w:proofErr w:type="spellStart"/>
        <w:r w:rsidRPr="00AF5043">
          <w:rPr>
            <w:rStyle w:val="Hyperlink"/>
            <w:rFonts w:asciiTheme="majorHAnsi" w:hAnsiTheme="majorHAnsi"/>
            <w:b/>
            <w:i w:val="0"/>
            <w:sz w:val="22"/>
          </w:rPr>
          <w:t>Future_Appt_Orders</w:t>
        </w:r>
        <w:proofErr w:type="spellEnd"/>
      </w:hyperlink>
      <w:r w:rsidRPr="00F00109">
        <w:rPr>
          <w:rFonts w:asciiTheme="majorHAnsi" w:hAnsiTheme="majorHAnsi"/>
          <w:b/>
          <w:i w:val="0"/>
          <w:color w:val="auto"/>
          <w:sz w:val="22"/>
        </w:rPr>
        <w:t xml:space="preserve"> </w:t>
      </w:r>
      <w:r w:rsidRPr="003D216D">
        <w:rPr>
          <w:rFonts w:asciiTheme="majorHAnsi" w:hAnsiTheme="majorHAnsi"/>
          <w:b/>
          <w:i w:val="0"/>
          <w:color w:val="auto"/>
          <w:sz w:val="22"/>
        </w:rPr>
        <w:t>&lt;</w:t>
      </w:r>
      <w:r w:rsidRPr="003D216D">
        <w:rPr>
          <w:rFonts w:asciiTheme="majorHAnsi" w:hAnsiTheme="majorHAnsi"/>
          <w:b/>
          <w:i w:val="0"/>
          <w:color w:val="auto"/>
          <w:sz w:val="22"/>
        </w:rPr>
        <w:t>Date</w:t>
      </w:r>
      <w:r w:rsidRPr="003D216D">
        <w:rPr>
          <w:rFonts w:asciiTheme="majorHAnsi" w:hAnsiTheme="majorHAnsi"/>
          <w:b/>
          <w:i w:val="0"/>
          <w:color w:val="auto"/>
          <w:sz w:val="22"/>
        </w:rPr>
        <w:t xml:space="preserve"> </w:t>
      </w:r>
      <w:bookmarkStart w:id="20" w:name="_GoBack"/>
      <w:bookmarkEnd w:id="20"/>
      <w:r w:rsidRPr="003D216D">
        <w:rPr>
          <w:rFonts w:asciiTheme="majorHAnsi" w:hAnsiTheme="majorHAnsi"/>
          <w:b/>
          <w:i w:val="0"/>
          <w:color w:val="auto"/>
          <w:sz w:val="22"/>
        </w:rPr>
        <w:t>time&gt;.</w:t>
      </w:r>
      <w:proofErr w:type="spellStart"/>
      <w:r w:rsidRPr="003D216D">
        <w:rPr>
          <w:rFonts w:asciiTheme="majorHAnsi" w:hAnsiTheme="majorHAnsi"/>
          <w:b/>
          <w:i w:val="0"/>
          <w:color w:val="auto"/>
          <w:sz w:val="22"/>
        </w:rPr>
        <w:t>xls</w:t>
      </w:r>
      <w:proofErr w:type="spellEnd"/>
    </w:p>
    <w:p w:rsidR="003B47C5" w:rsidRPr="003B47C5" w:rsidRDefault="003B47C5" w:rsidP="00F00109">
      <w:pPr>
        <w:tabs>
          <w:tab w:val="left" w:pos="3647"/>
        </w:tabs>
        <w:autoSpaceDE w:val="0"/>
        <w:autoSpaceDN w:val="0"/>
        <w:adjustRightInd w:val="0"/>
        <w:rPr>
          <w:rFonts w:ascii="Arial" w:hAnsi="Arial"/>
          <w:b/>
        </w:rPr>
      </w:pPr>
    </w:p>
    <w:p w:rsidR="002B5648" w:rsidRPr="002B5648" w:rsidRDefault="002B5648" w:rsidP="00E80F69">
      <w:pPr>
        <w:pStyle w:val="InstructiveText"/>
        <w:numPr>
          <w:ilvl w:val="0"/>
          <w:numId w:val="27"/>
        </w:numPr>
        <w:rPr>
          <w:rFonts w:asciiTheme="majorHAnsi" w:hAnsiTheme="majorHAnsi"/>
          <w:b/>
          <w:i w:val="0"/>
          <w:color w:val="auto"/>
          <w:sz w:val="22"/>
        </w:rPr>
      </w:pPr>
      <w:r w:rsidRPr="00E80F69">
        <w:rPr>
          <w:rFonts w:asciiTheme="majorHAnsi" w:hAnsiTheme="majorHAnsi"/>
          <w:b/>
          <w:i w:val="0"/>
          <w:color w:val="auto"/>
          <w:sz w:val="24"/>
          <w:szCs w:val="24"/>
        </w:rPr>
        <w:t>Code “SSIS Package” Attached.</w:t>
      </w:r>
    </w:p>
    <w:p w:rsidR="00B103E5" w:rsidRPr="00F01F0E" w:rsidRDefault="002B5648" w:rsidP="00F01F0E">
      <w:pPr>
        <w:pStyle w:val="InstructiveText"/>
        <w:spacing w:before="0" w:after="0"/>
        <w:ind w:left="720"/>
        <w:rPr>
          <w:rFonts w:asciiTheme="majorHAnsi" w:hAnsiTheme="majorHAnsi"/>
          <w:b/>
          <w:i w:val="0"/>
          <w:color w:val="auto"/>
          <w:sz w:val="22"/>
        </w:rPr>
      </w:pPr>
      <w:r>
        <w:rPr>
          <w:rFonts w:asciiTheme="majorHAnsi" w:hAnsiTheme="majorHAnsi"/>
          <w:b/>
          <w:i w:val="0"/>
          <w:color w:val="auto"/>
          <w:sz w:val="22"/>
        </w:rPr>
        <w:t xml:space="preserve">    </w:t>
      </w:r>
    </w:p>
    <w:p w:rsidR="00B103E5" w:rsidRPr="00B103E5" w:rsidRDefault="00F00109" w:rsidP="00B103E5">
      <w:pPr>
        <w:pStyle w:val="InstructiveText"/>
        <w:spacing w:before="0" w:after="0"/>
        <w:ind w:left="720"/>
        <w:rPr>
          <w:rFonts w:asciiTheme="majorHAnsi" w:hAnsiTheme="majorHAnsi"/>
          <w:b/>
          <w:i w:val="0"/>
          <w:color w:val="auto"/>
          <w:sz w:val="24"/>
          <w:szCs w:val="24"/>
        </w:rPr>
      </w:pPr>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50pt" o:ole="">
            <v:imagedata r:id="rId12" o:title=""/>
          </v:shape>
          <o:OLEObject Type="Embed" ProgID="Package" ShapeID="_x0000_i1025" DrawAspect="Icon" ObjectID="_1563293310" r:id="rId13"/>
        </w:object>
      </w:r>
      <w:r>
        <w:t xml:space="preserve"> </w:t>
      </w:r>
      <w:r>
        <w:object w:dxaOrig="1541" w:dyaOrig="1000">
          <v:shape id="_x0000_i1026" type="#_x0000_t75" style="width:77.05pt;height:50pt" o:ole="">
            <v:imagedata r:id="rId14" o:title=""/>
          </v:shape>
          <o:OLEObject Type="Embed" ProgID="Package" ShapeID="_x0000_i1026" DrawAspect="Icon" ObjectID="_1563293311" r:id="rId15"/>
        </w:object>
      </w:r>
      <w:r>
        <w:object w:dxaOrig="1541" w:dyaOrig="1000">
          <v:shape id="_x0000_i1027" type="#_x0000_t75" style="width:77.05pt;height:50pt" o:ole="">
            <v:imagedata r:id="rId16" o:title=""/>
          </v:shape>
          <o:OLEObject Type="Embed" ProgID="Package" ShapeID="_x0000_i1027" DrawAspect="Icon" ObjectID="_1563293312" r:id="rId17"/>
        </w:object>
      </w:r>
    </w:p>
    <w:p w:rsidR="00B103E5" w:rsidRPr="00B103E5" w:rsidRDefault="00B103E5" w:rsidP="00B103E5">
      <w:pPr>
        <w:pStyle w:val="InstructiveText"/>
        <w:spacing w:before="0" w:after="0"/>
        <w:rPr>
          <w:rFonts w:asciiTheme="majorHAnsi" w:hAnsiTheme="majorHAnsi"/>
          <w:b/>
          <w:i w:val="0"/>
          <w:color w:val="auto"/>
          <w:sz w:val="22"/>
        </w:rPr>
      </w:pPr>
    </w:p>
    <w:p w:rsidR="00B103E5" w:rsidRPr="00AA0A80" w:rsidRDefault="00B103E5" w:rsidP="00B103E5">
      <w:pPr>
        <w:pStyle w:val="InstructiveText"/>
        <w:ind w:left="720"/>
        <w:rPr>
          <w:rFonts w:asciiTheme="majorHAnsi" w:hAnsiTheme="majorHAnsi"/>
          <w:b/>
          <w:i w:val="0"/>
          <w:color w:val="auto"/>
          <w:sz w:val="24"/>
          <w:szCs w:val="24"/>
        </w:rPr>
      </w:pPr>
    </w:p>
    <w:p w:rsidR="00FB33E5" w:rsidRPr="0067428D" w:rsidRDefault="00FB33E5" w:rsidP="0067428D">
      <w:pPr>
        <w:pStyle w:val="InstructiveText"/>
        <w:ind w:left="720" w:firstLine="720"/>
        <w:rPr>
          <w:rFonts w:asciiTheme="majorHAnsi" w:hAnsiTheme="majorHAnsi"/>
          <w:i w:val="0"/>
          <w:color w:val="auto"/>
          <w:sz w:val="22"/>
        </w:rPr>
      </w:pPr>
    </w:p>
    <w:sectPr w:rsidR="00FB33E5" w:rsidRPr="0067428D" w:rsidSect="000C41A7">
      <w:headerReference w:type="default" r:id="rId18"/>
      <w:footerReference w:type="default" r:id="rId19"/>
      <w:headerReference w:type="first" r:id="rId20"/>
      <w:footerReference w:type="first" r:id="rId21"/>
      <w:pgSz w:w="11907" w:h="16839" w:code="9"/>
      <w:pgMar w:top="1811" w:right="720" w:bottom="540" w:left="720" w:header="288" w:footer="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B70" w:rsidRDefault="00EF2B70">
      <w:r>
        <w:separator/>
      </w:r>
    </w:p>
  </w:endnote>
  <w:endnote w:type="continuationSeparator" w:id="0">
    <w:p w:rsidR="00EF2B70" w:rsidRDefault="00EF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CA7" w:rsidRPr="00EB7ED1" w:rsidRDefault="00360F4C" w:rsidP="00EB7ED1">
    <w:r>
      <w:rPr>
        <w:noProof/>
      </w:rPr>
      <mc:AlternateContent>
        <mc:Choice Requires="wps">
          <w:drawing>
            <wp:anchor distT="0" distB="0" distL="114300" distR="114300" simplePos="0" relativeHeight="251659264" behindDoc="0" locked="0" layoutInCell="1" allowOverlap="1">
              <wp:simplePos x="0" y="0"/>
              <wp:positionH relativeFrom="column">
                <wp:posOffset>979170</wp:posOffset>
              </wp:positionH>
              <wp:positionV relativeFrom="paragraph">
                <wp:posOffset>162560</wp:posOffset>
              </wp:positionV>
              <wp:extent cx="4692650" cy="2222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ED1" w:rsidRDefault="00EB7ED1" w:rsidP="00EB7ED1">
                          <w:pPr>
                            <w:jc w:val="center"/>
                          </w:pPr>
                          <w:r w:rsidRPr="00EB7ED1">
                            <w:rPr>
                              <w:rFonts w:cs="Arial"/>
                              <w:b/>
                              <w:noProof/>
                              <w:color w:val="41521E" w:themeColor="accent3" w:themeShade="80"/>
                              <w:sz w:val="16"/>
                              <w:szCs w:val="16"/>
                            </w:rPr>
                            <w:t>For Internal Circulation Only | IKS Health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77.1pt;margin-top:12.8pt;width:369.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" filled="f" stroked="f">
              <v:textbox>
                <w:txbxContent>
                  <w:p w:rsidR="00EB7ED1" w:rsidRDefault="00EB7ED1" w:rsidP="00EB7ED1">
                    <w:pPr>
                      <w:jc w:val="center"/>
                    </w:pPr>
                    <w:r w:rsidRPr="00EB7ED1">
                      <w:rPr>
                        <w:rFonts w:cs="Arial"/>
                        <w:b/>
                        <w:noProof/>
                        <w:color w:val="41521E" w:themeColor="accent3" w:themeShade="80"/>
                        <w:sz w:val="16"/>
                        <w:szCs w:val="16"/>
                      </w:rPr>
                      <w:t>For Internal Circulation Only | IKS Health</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6429375</wp:posOffset>
              </wp:positionH>
              <wp:positionV relativeFrom="paragraph">
                <wp:posOffset>153670</wp:posOffset>
              </wp:positionV>
              <wp:extent cx="328295" cy="231140"/>
              <wp:effectExtent l="0" t="3175" r="0" b="381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114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Lst>
                    </wps:spPr>
                    <wps:txbx>
                      <w:txbxContent>
                        <w:p w:rsidR="005D2CA7" w:rsidRPr="00114C30" w:rsidRDefault="00E86DF9" w:rsidP="00A87E23">
                          <w:pPr>
                            <w:pStyle w:val="Footer"/>
                            <w:rPr>
                              <w:rStyle w:val="PageNumber"/>
                              <w:rFonts w:ascii="Calibri" w:hAnsi="Calibri"/>
                              <w:color w:val="000000" w:themeColor="text1"/>
                              <w:sz w:val="18"/>
                            </w:rPr>
                          </w:pPr>
                          <w:r w:rsidRPr="00114C30">
                            <w:rPr>
                              <w:rStyle w:val="PageNumber"/>
                              <w:rFonts w:ascii="Calibri" w:hAnsi="Calibri"/>
                              <w:color w:val="000000" w:themeColor="text1"/>
                              <w:sz w:val="18"/>
                            </w:rPr>
                            <w:fldChar w:fldCharType="begin"/>
                          </w:r>
                          <w:r w:rsidR="005D2CA7" w:rsidRPr="00114C30">
                            <w:rPr>
                              <w:rStyle w:val="PageNumber"/>
                              <w:rFonts w:ascii="Calibri" w:hAnsi="Calibri"/>
                              <w:color w:val="000000" w:themeColor="text1"/>
                              <w:sz w:val="18"/>
                            </w:rPr>
                            <w:instrText xml:space="preserve"> PAGE </w:instrText>
                          </w:r>
                          <w:r w:rsidRPr="00114C30">
                            <w:rPr>
                              <w:rStyle w:val="PageNumber"/>
                              <w:rFonts w:ascii="Calibri" w:hAnsi="Calibri"/>
                              <w:color w:val="000000" w:themeColor="text1"/>
                              <w:sz w:val="18"/>
                            </w:rPr>
                            <w:fldChar w:fldCharType="separate"/>
                          </w:r>
                          <w:r w:rsidR="004059E7">
                            <w:rPr>
                              <w:rStyle w:val="PageNumber"/>
                              <w:rFonts w:ascii="Calibri" w:hAnsi="Calibri"/>
                              <w:color w:val="000000" w:themeColor="text1"/>
                              <w:sz w:val="18"/>
                            </w:rPr>
                            <w:t>2</w:t>
                          </w:r>
                          <w:r w:rsidRPr="00114C30">
                            <w:rPr>
                              <w:rStyle w:val="PageNumber"/>
                              <w:rFonts w:ascii="Calibri" w:hAnsi="Calibri"/>
                              <w:color w:val="000000" w:themeColor="text1"/>
                              <w:sz w:val="18"/>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506.25pt;margin-top:12.1pt;width:2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" filled="f" fillcolor="#4f81bd" stroked="f" strokecolor="#f2f2f2" strokeweight="3pt">
              <v:textbox style="mso-fit-shape-to-text:t">
                <w:txbxContent>
                  <w:p w:rsidR="005D2CA7" w:rsidRPr="00114C30" w:rsidRDefault="00E86DF9" w:rsidP="00A87E23">
                    <w:pPr>
                      <w:pStyle w:val="Footer"/>
                      <w:rPr>
                        <w:rStyle w:val="PageNumber"/>
                        <w:rFonts w:ascii="Calibri" w:hAnsi="Calibri"/>
                        <w:color w:val="000000" w:themeColor="text1"/>
                        <w:sz w:val="18"/>
                      </w:rPr>
                    </w:pPr>
                    <w:r w:rsidRPr="00114C30">
                      <w:rPr>
                        <w:rStyle w:val="PageNumber"/>
                        <w:rFonts w:ascii="Calibri" w:hAnsi="Calibri"/>
                        <w:color w:val="000000" w:themeColor="text1"/>
                        <w:sz w:val="18"/>
                      </w:rPr>
                      <w:fldChar w:fldCharType="begin"/>
                    </w:r>
                    <w:r w:rsidR="005D2CA7" w:rsidRPr="00114C30">
                      <w:rPr>
                        <w:rStyle w:val="PageNumber"/>
                        <w:rFonts w:ascii="Calibri" w:hAnsi="Calibri"/>
                        <w:color w:val="000000" w:themeColor="text1"/>
                        <w:sz w:val="18"/>
                      </w:rPr>
                      <w:instrText xml:space="preserve"> PAGE </w:instrText>
                    </w:r>
                    <w:r w:rsidRPr="00114C30">
                      <w:rPr>
                        <w:rStyle w:val="PageNumber"/>
                        <w:rFonts w:ascii="Calibri" w:hAnsi="Calibri"/>
                        <w:color w:val="000000" w:themeColor="text1"/>
                        <w:sz w:val="18"/>
                      </w:rPr>
                      <w:fldChar w:fldCharType="separate"/>
                    </w:r>
                    <w:r w:rsidR="004059E7">
                      <w:rPr>
                        <w:rStyle w:val="PageNumber"/>
                        <w:rFonts w:ascii="Calibri" w:hAnsi="Calibri"/>
                        <w:color w:val="000000" w:themeColor="text1"/>
                        <w:sz w:val="18"/>
                      </w:rPr>
                      <w:t>2</w:t>
                    </w:r>
                    <w:r w:rsidRPr="00114C30">
                      <w:rPr>
                        <w:rStyle w:val="PageNumber"/>
                        <w:rFonts w:ascii="Calibri" w:hAnsi="Calibri"/>
                        <w:color w:val="000000" w:themeColor="text1"/>
                        <w:sz w:val="18"/>
                      </w:rP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7B8" w:rsidRPr="00D7348C" w:rsidRDefault="00476C36" w:rsidP="000C41A7">
    <w:pPr>
      <w:pStyle w:val="TitleDate"/>
    </w:pPr>
    <w:r w:rsidRPr="00D7348C">
      <w:t xml:space="preserve">Document Classification (refer </w:t>
    </w:r>
    <w:r w:rsidR="00BE5EDE" w:rsidRPr="00DB1B3F">
      <w:t>ex</w:t>
    </w:r>
    <w:r w:rsidR="00DB1B3F">
      <w:t>h</w:t>
    </w:r>
    <w:r w:rsidR="00BE5EDE" w:rsidRPr="00DB1B3F">
      <w:t xml:space="preserve">ibit </w:t>
    </w:r>
    <w:r w:rsidRPr="00DB1B3F">
      <w:t>I</w:t>
    </w:r>
    <w:r w:rsidRPr="00D7348C">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B70" w:rsidRDefault="00EF2B70">
      <w:r>
        <w:separator/>
      </w:r>
    </w:p>
  </w:footnote>
  <w:footnote w:type="continuationSeparator" w:id="0">
    <w:p w:rsidR="00EF2B70" w:rsidRDefault="00EF2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334" w:type="pct"/>
      <w:tblLook w:val="04A0" w:firstRow="1" w:lastRow="0" w:firstColumn="1" w:lastColumn="0" w:noHBand="0" w:noVBand="1"/>
    </w:tblPr>
    <w:tblGrid>
      <w:gridCol w:w="3489"/>
      <w:gridCol w:w="3490"/>
    </w:tblGrid>
    <w:tr w:rsidR="001A2DCD" w:rsidRPr="0086403B" w:rsidTr="001A2DCD">
      <w:trPr>
        <w:trHeight w:val="1170"/>
      </w:trPr>
      <w:tc>
        <w:tcPr>
          <w:tcW w:w="2500" w:type="pct"/>
          <w:vAlign w:val="bottom"/>
        </w:tcPr>
        <w:p w:rsidR="001A2DCD" w:rsidRPr="0086403B" w:rsidRDefault="001A2DCD" w:rsidP="0086403B">
          <w:pPr>
            <w:pStyle w:val="Header"/>
            <w:jc w:val="right"/>
            <w:rPr>
              <w:color w:val="41521E" w:themeColor="accent3" w:themeShade="80"/>
            </w:rPr>
          </w:pPr>
        </w:p>
      </w:tc>
      <w:tc>
        <w:tcPr>
          <w:tcW w:w="2500" w:type="pct"/>
          <w:vAlign w:val="bottom"/>
        </w:tcPr>
        <w:p w:rsidR="001A2DCD" w:rsidRPr="0086403B" w:rsidRDefault="001A2DCD" w:rsidP="001A2DCD">
          <w:pPr>
            <w:pStyle w:val="Header"/>
            <w:jc w:val="center"/>
            <w:rPr>
              <w:b/>
              <w:color w:val="41521E" w:themeColor="accent3" w:themeShade="80"/>
            </w:rPr>
          </w:pPr>
        </w:p>
      </w:tc>
    </w:tr>
  </w:tbl>
  <w:p w:rsidR="00A24A65" w:rsidRDefault="0086403B" w:rsidP="00563747">
    <w:pPr>
      <w:pStyle w:val="Header"/>
    </w:pPr>
    <w:r>
      <w:rPr>
        <w:noProof/>
      </w:rPr>
      <w:drawing>
        <wp:anchor distT="0" distB="0" distL="114300" distR="114300" simplePos="0" relativeHeight="251658240" behindDoc="1" locked="0" layoutInCell="1" allowOverlap="1">
          <wp:simplePos x="0" y="0"/>
          <wp:positionH relativeFrom="column">
            <wp:posOffset>-454025</wp:posOffset>
          </wp:positionH>
          <wp:positionV relativeFrom="paragraph">
            <wp:posOffset>-925830</wp:posOffset>
          </wp:positionV>
          <wp:extent cx="7553960" cy="10685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S-HEALTH_word_Templates_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960" cy="1068578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36" w:rsidRDefault="00C8663E" w:rsidP="00A24A65">
    <w:pPr>
      <w:pStyle w:val="Header"/>
    </w:pPr>
    <w:r>
      <w:rPr>
        <w:noProof/>
      </w:rPr>
      <w:drawing>
        <wp:anchor distT="0" distB="0" distL="114300" distR="114300" simplePos="0" relativeHeight="251655679" behindDoc="1" locked="0" layoutInCell="1" allowOverlap="1">
          <wp:simplePos x="0" y="0"/>
          <wp:positionH relativeFrom="margin">
            <wp:align>center</wp:align>
          </wp:positionH>
          <wp:positionV relativeFrom="paragraph">
            <wp:posOffset>-182880</wp:posOffset>
          </wp:positionV>
          <wp:extent cx="7554666" cy="10686197"/>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4666" cy="10686197"/>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9A3"/>
    <w:multiLevelType w:val="hybridMultilevel"/>
    <w:tmpl w:val="B4F013DC"/>
    <w:lvl w:ilvl="0" w:tplc="59160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CF4345"/>
    <w:multiLevelType w:val="hybridMultilevel"/>
    <w:tmpl w:val="D6C0385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nsid w:val="01750D80"/>
    <w:multiLevelType w:val="hybridMultilevel"/>
    <w:tmpl w:val="59048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02BB01B2"/>
    <w:multiLevelType w:val="multilevel"/>
    <w:tmpl w:val="4009001D"/>
    <w:numStyleLink w:val="Style1"/>
  </w:abstractNum>
  <w:abstractNum w:abstractNumId="4">
    <w:nsid w:val="04A73A97"/>
    <w:multiLevelType w:val="hybridMultilevel"/>
    <w:tmpl w:val="5CC0C9B0"/>
    <w:lvl w:ilvl="0" w:tplc="B9601880">
      <w:start w:val="1"/>
      <w:numFmt w:val="decimal"/>
      <w:lvlText w:val="%1."/>
      <w:lvlJc w:val="left"/>
      <w:pPr>
        <w:ind w:left="1080" w:hanging="360"/>
      </w:pPr>
      <w:rPr>
        <w:rFonts w:asciiTheme="majorHAnsi" w:hAnsiTheme="majorHAnsi"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EF7799"/>
    <w:multiLevelType w:val="hybridMultilevel"/>
    <w:tmpl w:val="742AE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82E76AF"/>
    <w:multiLevelType w:val="hybridMultilevel"/>
    <w:tmpl w:val="F9028AEC"/>
    <w:lvl w:ilvl="0" w:tplc="F83CD8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0CEE397A"/>
    <w:multiLevelType w:val="hybridMultilevel"/>
    <w:tmpl w:val="1BCCE042"/>
    <w:lvl w:ilvl="0" w:tplc="E4D691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3E0B06"/>
    <w:multiLevelType w:val="hybridMultilevel"/>
    <w:tmpl w:val="21B4651A"/>
    <w:lvl w:ilvl="0" w:tplc="5762A6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326EA1"/>
    <w:multiLevelType w:val="hybridMultilevel"/>
    <w:tmpl w:val="B644D35C"/>
    <w:lvl w:ilvl="0" w:tplc="5FE42CEC">
      <w:start w:val="1"/>
      <w:numFmt w:val="decimal"/>
      <w:lvlText w:val="%1."/>
      <w:lvlJc w:val="left"/>
      <w:pPr>
        <w:ind w:left="720" w:hanging="360"/>
      </w:pPr>
      <w:rPr>
        <w:rFonts w:asciiTheme="majorHAnsi" w:hAnsiTheme="majorHAnsi" w:hint="default"/>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05667"/>
    <w:multiLevelType w:val="hybridMultilevel"/>
    <w:tmpl w:val="AE80DF7C"/>
    <w:lvl w:ilvl="0" w:tplc="FC52986A">
      <w:start w:val="1"/>
      <w:numFmt w:val="decimal"/>
      <w:lvlText w:val="%1."/>
      <w:lvlJc w:val="left"/>
      <w:pPr>
        <w:ind w:left="1777" w:hanging="360"/>
      </w:pPr>
      <w:rPr>
        <w:rFonts w:hint="default"/>
        <w:b w:val="0"/>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1">
    <w:nsid w:val="193540F2"/>
    <w:multiLevelType w:val="hybridMultilevel"/>
    <w:tmpl w:val="78106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5A0B3F"/>
    <w:multiLevelType w:val="hybridMultilevel"/>
    <w:tmpl w:val="34540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1E6F67"/>
    <w:multiLevelType w:val="hybridMultilevel"/>
    <w:tmpl w:val="22849F7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0A17F53"/>
    <w:multiLevelType w:val="hybridMultilevel"/>
    <w:tmpl w:val="55AE84B6"/>
    <w:lvl w:ilvl="0" w:tplc="7D1634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37616A"/>
    <w:multiLevelType w:val="hybridMultilevel"/>
    <w:tmpl w:val="BD782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4B14A0"/>
    <w:multiLevelType w:val="hybridMultilevel"/>
    <w:tmpl w:val="BF34B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97D67B7"/>
    <w:multiLevelType w:val="hybridMultilevel"/>
    <w:tmpl w:val="450C3BF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8">
    <w:nsid w:val="2FF91F7A"/>
    <w:multiLevelType w:val="hybridMultilevel"/>
    <w:tmpl w:val="626ADB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4D2120D"/>
    <w:multiLevelType w:val="multilevel"/>
    <w:tmpl w:val="40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70A3C31"/>
    <w:multiLevelType w:val="hybridMultilevel"/>
    <w:tmpl w:val="DA963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81D65A4"/>
    <w:multiLevelType w:val="hybridMultilevel"/>
    <w:tmpl w:val="0046E45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8E446B6"/>
    <w:multiLevelType w:val="hybridMultilevel"/>
    <w:tmpl w:val="3F7ABEBE"/>
    <w:lvl w:ilvl="0" w:tplc="290886E2">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10F0D"/>
    <w:multiLevelType w:val="hybridMultilevel"/>
    <w:tmpl w:val="1E82C0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nsid w:val="39577EB7"/>
    <w:multiLevelType w:val="hybridMultilevel"/>
    <w:tmpl w:val="14E4D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8D3773"/>
    <w:multiLevelType w:val="hybridMultilevel"/>
    <w:tmpl w:val="C898E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Marlett" w:hAnsi="Marlett"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Marlett" w:hAnsi="Marlett"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Marlett" w:hAnsi="Marlett" w:hint="default"/>
      </w:rPr>
    </w:lvl>
  </w:abstractNum>
  <w:abstractNum w:abstractNumId="26">
    <w:nsid w:val="411E4D6B"/>
    <w:multiLevelType w:val="hybridMultilevel"/>
    <w:tmpl w:val="CD803488"/>
    <w:lvl w:ilvl="0" w:tplc="C86A4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61AA6"/>
    <w:multiLevelType w:val="hybridMultilevel"/>
    <w:tmpl w:val="EE04B134"/>
    <w:lvl w:ilvl="0" w:tplc="CCB83CFC">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38A5643"/>
    <w:multiLevelType w:val="hybridMultilevel"/>
    <w:tmpl w:val="52A2743C"/>
    <w:lvl w:ilvl="0" w:tplc="8102C5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3AD1208"/>
    <w:multiLevelType w:val="hybridMultilevel"/>
    <w:tmpl w:val="E8384C64"/>
    <w:lvl w:ilvl="0" w:tplc="E92030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8145A57"/>
    <w:multiLevelType w:val="hybridMultilevel"/>
    <w:tmpl w:val="6582B14C"/>
    <w:lvl w:ilvl="0" w:tplc="4CEA1CE8">
      <w:start w:val="1"/>
      <w:numFmt w:val="decimal"/>
      <w:lvlText w:val="%1."/>
      <w:lvlJc w:val="left"/>
      <w:pPr>
        <w:ind w:left="1080" w:hanging="360"/>
      </w:pPr>
      <w:rPr>
        <w:rFonts w:asciiTheme="majorHAnsi" w:hAnsiTheme="majorHAnsi"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9B00F6"/>
    <w:multiLevelType w:val="hybridMultilevel"/>
    <w:tmpl w:val="09508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9D22EAB"/>
    <w:multiLevelType w:val="hybridMultilevel"/>
    <w:tmpl w:val="477023E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1277B4B"/>
    <w:multiLevelType w:val="hybridMultilevel"/>
    <w:tmpl w:val="939C7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5511F2"/>
    <w:multiLevelType w:val="hybridMultilevel"/>
    <w:tmpl w:val="677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AC0E89"/>
    <w:multiLevelType w:val="hybridMultilevel"/>
    <w:tmpl w:val="B0205CC0"/>
    <w:lvl w:ilvl="0" w:tplc="41502EB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65055E"/>
    <w:multiLevelType w:val="hybridMultilevel"/>
    <w:tmpl w:val="D180D22A"/>
    <w:lvl w:ilvl="0" w:tplc="E5802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E20C09"/>
    <w:multiLevelType w:val="hybridMultilevel"/>
    <w:tmpl w:val="DE62004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77891EB5"/>
    <w:multiLevelType w:val="hybridMultilevel"/>
    <w:tmpl w:val="CF40524A"/>
    <w:lvl w:ilvl="0" w:tplc="C09ED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2F4CAB"/>
    <w:multiLevelType w:val="hybridMultilevel"/>
    <w:tmpl w:val="5C92E4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043579"/>
    <w:multiLevelType w:val="hybridMultilevel"/>
    <w:tmpl w:val="D8FCDDFA"/>
    <w:lvl w:ilvl="0" w:tplc="F314C91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3C4A72"/>
    <w:multiLevelType w:val="hybridMultilevel"/>
    <w:tmpl w:val="FF04FBB6"/>
    <w:lvl w:ilvl="0" w:tplc="308E0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40"/>
  </w:num>
  <w:num w:numId="3">
    <w:abstractNumId w:val="35"/>
  </w:num>
  <w:num w:numId="4">
    <w:abstractNumId w:val="39"/>
  </w:num>
  <w:num w:numId="5">
    <w:abstractNumId w:val="7"/>
  </w:num>
  <w:num w:numId="6">
    <w:abstractNumId w:val="29"/>
  </w:num>
  <w:num w:numId="7">
    <w:abstractNumId w:val="28"/>
  </w:num>
  <w:num w:numId="8">
    <w:abstractNumId w:val="28"/>
  </w:num>
  <w:num w:numId="9">
    <w:abstractNumId w:val="27"/>
  </w:num>
  <w:num w:numId="10">
    <w:abstractNumId w:val="12"/>
  </w:num>
  <w:num w:numId="11">
    <w:abstractNumId w:val="17"/>
  </w:num>
  <w:num w:numId="12">
    <w:abstractNumId w:val="25"/>
  </w:num>
  <w:num w:numId="13">
    <w:abstractNumId w:val="2"/>
  </w:num>
  <w:num w:numId="14">
    <w:abstractNumId w:val="37"/>
  </w:num>
  <w:num w:numId="15">
    <w:abstractNumId w:val="10"/>
  </w:num>
  <w:num w:numId="16">
    <w:abstractNumId w:val="1"/>
  </w:num>
  <w:num w:numId="17">
    <w:abstractNumId w:val="31"/>
  </w:num>
  <w:num w:numId="18">
    <w:abstractNumId w:val="15"/>
  </w:num>
  <w:num w:numId="19">
    <w:abstractNumId w:val="24"/>
  </w:num>
  <w:num w:numId="20">
    <w:abstractNumId w:val="33"/>
  </w:num>
  <w:num w:numId="21">
    <w:abstractNumId w:val="19"/>
  </w:num>
  <w:num w:numId="22">
    <w:abstractNumId w:val="3"/>
    <w:lvlOverride w:ilvl="1">
      <w:lvl w:ilvl="1">
        <w:start w:val="1"/>
        <w:numFmt w:val="lowerLetter"/>
        <w:lvlText w:val="%2)"/>
        <w:lvlJc w:val="left"/>
        <w:pPr>
          <w:ind w:left="720" w:hanging="360"/>
        </w:pPr>
        <w:rPr>
          <w:b/>
          <w:i w:val="0"/>
          <w:color w:val="auto"/>
        </w:rPr>
      </w:lvl>
    </w:lvlOverride>
    <w:lvlOverride w:ilvl="2">
      <w:lvl w:ilvl="2">
        <w:start w:val="1"/>
        <w:numFmt w:val="lowerRoman"/>
        <w:lvlText w:val="%3)"/>
        <w:lvlJc w:val="left"/>
        <w:pPr>
          <w:ind w:left="1069" w:hanging="360"/>
        </w:pPr>
        <w:rPr>
          <w:b/>
        </w:rPr>
      </w:lvl>
    </w:lvlOverride>
  </w:num>
  <w:num w:numId="23">
    <w:abstractNumId w:val="6"/>
  </w:num>
  <w:num w:numId="24">
    <w:abstractNumId w:val="20"/>
  </w:num>
  <w:num w:numId="25">
    <w:abstractNumId w:val="21"/>
  </w:num>
  <w:num w:numId="26">
    <w:abstractNumId w:val="5"/>
  </w:num>
  <w:num w:numId="27">
    <w:abstractNumId w:val="34"/>
  </w:num>
  <w:num w:numId="28">
    <w:abstractNumId w:val="16"/>
  </w:num>
  <w:num w:numId="29">
    <w:abstractNumId w:val="11"/>
  </w:num>
  <w:num w:numId="30">
    <w:abstractNumId w:val="13"/>
  </w:num>
  <w:num w:numId="31">
    <w:abstractNumId w:val="23"/>
  </w:num>
  <w:num w:numId="32">
    <w:abstractNumId w:val="32"/>
  </w:num>
  <w:num w:numId="33">
    <w:abstractNumId w:val="18"/>
  </w:num>
  <w:num w:numId="34">
    <w:abstractNumId w:val="26"/>
  </w:num>
  <w:num w:numId="35">
    <w:abstractNumId w:val="36"/>
  </w:num>
  <w:num w:numId="36">
    <w:abstractNumId w:val="4"/>
  </w:num>
  <w:num w:numId="37">
    <w:abstractNumId w:val="9"/>
  </w:num>
  <w:num w:numId="38">
    <w:abstractNumId w:val="30"/>
  </w:num>
  <w:num w:numId="39">
    <w:abstractNumId w:val="8"/>
  </w:num>
  <w:num w:numId="40">
    <w:abstractNumId w:val="41"/>
  </w:num>
  <w:num w:numId="41">
    <w:abstractNumId w:val="0"/>
  </w:num>
  <w:num w:numId="42">
    <w:abstractNumId w:val="14"/>
  </w:num>
  <w:num w:numId="43">
    <w:abstractNumId w:val="3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CE"/>
    <w:rsid w:val="0000303F"/>
    <w:rsid w:val="0000324A"/>
    <w:rsid w:val="00004BB7"/>
    <w:rsid w:val="00015A57"/>
    <w:rsid w:val="00025429"/>
    <w:rsid w:val="00027DC4"/>
    <w:rsid w:val="00030373"/>
    <w:rsid w:val="00030D41"/>
    <w:rsid w:val="0003151B"/>
    <w:rsid w:val="0003546E"/>
    <w:rsid w:val="0003724D"/>
    <w:rsid w:val="00042B43"/>
    <w:rsid w:val="00044804"/>
    <w:rsid w:val="00045F4A"/>
    <w:rsid w:val="000501BB"/>
    <w:rsid w:val="00051CA1"/>
    <w:rsid w:val="0005612A"/>
    <w:rsid w:val="000628E8"/>
    <w:rsid w:val="000653C0"/>
    <w:rsid w:val="000762E4"/>
    <w:rsid w:val="000817EC"/>
    <w:rsid w:val="000916D0"/>
    <w:rsid w:val="00091D9A"/>
    <w:rsid w:val="0009307D"/>
    <w:rsid w:val="000A0D24"/>
    <w:rsid w:val="000A192F"/>
    <w:rsid w:val="000A3C39"/>
    <w:rsid w:val="000B4DC9"/>
    <w:rsid w:val="000B4E61"/>
    <w:rsid w:val="000C170C"/>
    <w:rsid w:val="000C41A7"/>
    <w:rsid w:val="000C6CBA"/>
    <w:rsid w:val="000E1FC6"/>
    <w:rsid w:val="000E3276"/>
    <w:rsid w:val="000E7E94"/>
    <w:rsid w:val="000F4DA4"/>
    <w:rsid w:val="000F6A2D"/>
    <w:rsid w:val="00100AD8"/>
    <w:rsid w:val="00104DF0"/>
    <w:rsid w:val="001050AC"/>
    <w:rsid w:val="00111523"/>
    <w:rsid w:val="0011193C"/>
    <w:rsid w:val="00114C30"/>
    <w:rsid w:val="0011748B"/>
    <w:rsid w:val="001239FD"/>
    <w:rsid w:val="00126006"/>
    <w:rsid w:val="00126ED0"/>
    <w:rsid w:val="00127A6A"/>
    <w:rsid w:val="00135A85"/>
    <w:rsid w:val="001411DC"/>
    <w:rsid w:val="001529D3"/>
    <w:rsid w:val="00153255"/>
    <w:rsid w:val="0015397B"/>
    <w:rsid w:val="001611F1"/>
    <w:rsid w:val="00161737"/>
    <w:rsid w:val="00162522"/>
    <w:rsid w:val="00162AEF"/>
    <w:rsid w:val="00175066"/>
    <w:rsid w:val="00176AFB"/>
    <w:rsid w:val="00182639"/>
    <w:rsid w:val="001955DE"/>
    <w:rsid w:val="001A1423"/>
    <w:rsid w:val="001A2DCD"/>
    <w:rsid w:val="001A6946"/>
    <w:rsid w:val="001B0205"/>
    <w:rsid w:val="001B1E74"/>
    <w:rsid w:val="001B1E87"/>
    <w:rsid w:val="001C1096"/>
    <w:rsid w:val="001C35BE"/>
    <w:rsid w:val="001C6B9C"/>
    <w:rsid w:val="001D1CCE"/>
    <w:rsid w:val="001D3ED1"/>
    <w:rsid w:val="001D3FD9"/>
    <w:rsid w:val="001D4614"/>
    <w:rsid w:val="001D5A3D"/>
    <w:rsid w:val="001E1FD3"/>
    <w:rsid w:val="001E377F"/>
    <w:rsid w:val="001F0AE1"/>
    <w:rsid w:val="001F4594"/>
    <w:rsid w:val="00204CAA"/>
    <w:rsid w:val="00207D6F"/>
    <w:rsid w:val="002113FA"/>
    <w:rsid w:val="0021600C"/>
    <w:rsid w:val="00221A9B"/>
    <w:rsid w:val="002224D8"/>
    <w:rsid w:val="00226DCC"/>
    <w:rsid w:val="00226ED7"/>
    <w:rsid w:val="0023350C"/>
    <w:rsid w:val="00234414"/>
    <w:rsid w:val="0023638E"/>
    <w:rsid w:val="002372E4"/>
    <w:rsid w:val="0024206E"/>
    <w:rsid w:val="002473E7"/>
    <w:rsid w:val="00247DB3"/>
    <w:rsid w:val="002570F2"/>
    <w:rsid w:val="00257470"/>
    <w:rsid w:val="00260359"/>
    <w:rsid w:val="00264522"/>
    <w:rsid w:val="0026689A"/>
    <w:rsid w:val="002756F5"/>
    <w:rsid w:val="002820BD"/>
    <w:rsid w:val="00285051"/>
    <w:rsid w:val="002858EB"/>
    <w:rsid w:val="002861D3"/>
    <w:rsid w:val="002865CD"/>
    <w:rsid w:val="002914AC"/>
    <w:rsid w:val="002968A3"/>
    <w:rsid w:val="002A105F"/>
    <w:rsid w:val="002A1E93"/>
    <w:rsid w:val="002A76A4"/>
    <w:rsid w:val="002B0E83"/>
    <w:rsid w:val="002B2FFC"/>
    <w:rsid w:val="002B5648"/>
    <w:rsid w:val="002C14CF"/>
    <w:rsid w:val="002C4747"/>
    <w:rsid w:val="002C4CE2"/>
    <w:rsid w:val="002D396B"/>
    <w:rsid w:val="002D55EA"/>
    <w:rsid w:val="002D5A45"/>
    <w:rsid w:val="002D5CFB"/>
    <w:rsid w:val="002D7139"/>
    <w:rsid w:val="002E0D53"/>
    <w:rsid w:val="002E267C"/>
    <w:rsid w:val="002E70C8"/>
    <w:rsid w:val="002F0EAB"/>
    <w:rsid w:val="002F2D8C"/>
    <w:rsid w:val="00304DBE"/>
    <w:rsid w:val="00305928"/>
    <w:rsid w:val="003126F3"/>
    <w:rsid w:val="00313FD7"/>
    <w:rsid w:val="003179F4"/>
    <w:rsid w:val="00323368"/>
    <w:rsid w:val="003278CE"/>
    <w:rsid w:val="00330019"/>
    <w:rsid w:val="00340FEB"/>
    <w:rsid w:val="00342203"/>
    <w:rsid w:val="00342879"/>
    <w:rsid w:val="00343FA2"/>
    <w:rsid w:val="003508A4"/>
    <w:rsid w:val="00351FA4"/>
    <w:rsid w:val="003542FA"/>
    <w:rsid w:val="0035497D"/>
    <w:rsid w:val="00354BE5"/>
    <w:rsid w:val="0035627A"/>
    <w:rsid w:val="003577F9"/>
    <w:rsid w:val="00360F4C"/>
    <w:rsid w:val="00361A14"/>
    <w:rsid w:val="00362F58"/>
    <w:rsid w:val="003713BC"/>
    <w:rsid w:val="003754AB"/>
    <w:rsid w:val="00376FB1"/>
    <w:rsid w:val="00377851"/>
    <w:rsid w:val="0037791E"/>
    <w:rsid w:val="00384DB3"/>
    <w:rsid w:val="00385162"/>
    <w:rsid w:val="00386905"/>
    <w:rsid w:val="003926AD"/>
    <w:rsid w:val="003926B7"/>
    <w:rsid w:val="003A2E7A"/>
    <w:rsid w:val="003A33BE"/>
    <w:rsid w:val="003A3E67"/>
    <w:rsid w:val="003B1006"/>
    <w:rsid w:val="003B1EC4"/>
    <w:rsid w:val="003B25D7"/>
    <w:rsid w:val="003B4787"/>
    <w:rsid w:val="003B47C5"/>
    <w:rsid w:val="003B6167"/>
    <w:rsid w:val="003B6445"/>
    <w:rsid w:val="003C0634"/>
    <w:rsid w:val="003C0BCD"/>
    <w:rsid w:val="003C1310"/>
    <w:rsid w:val="003C47D0"/>
    <w:rsid w:val="003C601D"/>
    <w:rsid w:val="003D19A6"/>
    <w:rsid w:val="003D216D"/>
    <w:rsid w:val="003E2B15"/>
    <w:rsid w:val="003E3F29"/>
    <w:rsid w:val="003F0CA9"/>
    <w:rsid w:val="003F150D"/>
    <w:rsid w:val="00400850"/>
    <w:rsid w:val="00405778"/>
    <w:rsid w:val="004059E7"/>
    <w:rsid w:val="004137F5"/>
    <w:rsid w:val="00425D14"/>
    <w:rsid w:val="004267EE"/>
    <w:rsid w:val="00431777"/>
    <w:rsid w:val="0043295B"/>
    <w:rsid w:val="0044566A"/>
    <w:rsid w:val="00452C6E"/>
    <w:rsid w:val="00457299"/>
    <w:rsid w:val="0046256F"/>
    <w:rsid w:val="004665FC"/>
    <w:rsid w:val="00476C36"/>
    <w:rsid w:val="004828F6"/>
    <w:rsid w:val="00484020"/>
    <w:rsid w:val="0049013C"/>
    <w:rsid w:val="004914CC"/>
    <w:rsid w:val="004A6007"/>
    <w:rsid w:val="004A72B7"/>
    <w:rsid w:val="004B4980"/>
    <w:rsid w:val="004B7AB8"/>
    <w:rsid w:val="004C1E2F"/>
    <w:rsid w:val="004C2439"/>
    <w:rsid w:val="004D52FA"/>
    <w:rsid w:val="004E4548"/>
    <w:rsid w:val="004E784D"/>
    <w:rsid w:val="004F7B8A"/>
    <w:rsid w:val="0051207A"/>
    <w:rsid w:val="00514309"/>
    <w:rsid w:val="005227A4"/>
    <w:rsid w:val="00523791"/>
    <w:rsid w:val="0052546B"/>
    <w:rsid w:val="00531067"/>
    <w:rsid w:val="00533DE3"/>
    <w:rsid w:val="005354FF"/>
    <w:rsid w:val="005372A1"/>
    <w:rsid w:val="00540E61"/>
    <w:rsid w:val="00546C08"/>
    <w:rsid w:val="00555DBA"/>
    <w:rsid w:val="00563747"/>
    <w:rsid w:val="005707BC"/>
    <w:rsid w:val="005710C2"/>
    <w:rsid w:val="00582604"/>
    <w:rsid w:val="005841F6"/>
    <w:rsid w:val="00584B5B"/>
    <w:rsid w:val="00585086"/>
    <w:rsid w:val="005964D5"/>
    <w:rsid w:val="005974A4"/>
    <w:rsid w:val="005A0F61"/>
    <w:rsid w:val="005A2263"/>
    <w:rsid w:val="005A45E1"/>
    <w:rsid w:val="005A51F9"/>
    <w:rsid w:val="005A5A58"/>
    <w:rsid w:val="005A5B63"/>
    <w:rsid w:val="005A7DFB"/>
    <w:rsid w:val="005B15BC"/>
    <w:rsid w:val="005B37EC"/>
    <w:rsid w:val="005C120E"/>
    <w:rsid w:val="005C38C6"/>
    <w:rsid w:val="005C3DA9"/>
    <w:rsid w:val="005D2CA7"/>
    <w:rsid w:val="005D2F10"/>
    <w:rsid w:val="005D3B1B"/>
    <w:rsid w:val="005E2CFB"/>
    <w:rsid w:val="005E510A"/>
    <w:rsid w:val="005E5B71"/>
    <w:rsid w:val="005F0D73"/>
    <w:rsid w:val="005F2BBB"/>
    <w:rsid w:val="005F572B"/>
    <w:rsid w:val="005F68F0"/>
    <w:rsid w:val="00610EDD"/>
    <w:rsid w:val="00611A30"/>
    <w:rsid w:val="00616BCA"/>
    <w:rsid w:val="0061715C"/>
    <w:rsid w:val="00624C04"/>
    <w:rsid w:val="00631DC0"/>
    <w:rsid w:val="00641528"/>
    <w:rsid w:val="00645EFC"/>
    <w:rsid w:val="00653455"/>
    <w:rsid w:val="00660486"/>
    <w:rsid w:val="006615D3"/>
    <w:rsid w:val="00663433"/>
    <w:rsid w:val="00663C1D"/>
    <w:rsid w:val="00664C2A"/>
    <w:rsid w:val="00665978"/>
    <w:rsid w:val="0066651E"/>
    <w:rsid w:val="0067194A"/>
    <w:rsid w:val="0067428D"/>
    <w:rsid w:val="00676D2A"/>
    <w:rsid w:val="00682C3E"/>
    <w:rsid w:val="00685C54"/>
    <w:rsid w:val="0068782E"/>
    <w:rsid w:val="00693B9E"/>
    <w:rsid w:val="006A186D"/>
    <w:rsid w:val="006A56E1"/>
    <w:rsid w:val="006A6A4A"/>
    <w:rsid w:val="006A7C77"/>
    <w:rsid w:val="006B0666"/>
    <w:rsid w:val="006B103E"/>
    <w:rsid w:val="006B3F8E"/>
    <w:rsid w:val="006B4B38"/>
    <w:rsid w:val="006C09D0"/>
    <w:rsid w:val="006C45F1"/>
    <w:rsid w:val="006C7CBB"/>
    <w:rsid w:val="006C7E25"/>
    <w:rsid w:val="006D2DCD"/>
    <w:rsid w:val="006D3BBC"/>
    <w:rsid w:val="006D64E2"/>
    <w:rsid w:val="006E2D72"/>
    <w:rsid w:val="006F32B7"/>
    <w:rsid w:val="00701E67"/>
    <w:rsid w:val="007042B9"/>
    <w:rsid w:val="00704D0C"/>
    <w:rsid w:val="00706508"/>
    <w:rsid w:val="00721A96"/>
    <w:rsid w:val="00721C86"/>
    <w:rsid w:val="00727280"/>
    <w:rsid w:val="0073137F"/>
    <w:rsid w:val="00731C0A"/>
    <w:rsid w:val="00731F30"/>
    <w:rsid w:val="00732A39"/>
    <w:rsid w:val="00733107"/>
    <w:rsid w:val="00737D77"/>
    <w:rsid w:val="0074072A"/>
    <w:rsid w:val="00744255"/>
    <w:rsid w:val="00745A95"/>
    <w:rsid w:val="00757E54"/>
    <w:rsid w:val="00795E94"/>
    <w:rsid w:val="00795FC4"/>
    <w:rsid w:val="007A6D2D"/>
    <w:rsid w:val="007B2A16"/>
    <w:rsid w:val="007B5938"/>
    <w:rsid w:val="007C1E56"/>
    <w:rsid w:val="007C27DD"/>
    <w:rsid w:val="007C5C06"/>
    <w:rsid w:val="007D3011"/>
    <w:rsid w:val="007D608F"/>
    <w:rsid w:val="007E44BD"/>
    <w:rsid w:val="007E4E66"/>
    <w:rsid w:val="007E78CB"/>
    <w:rsid w:val="007F1C59"/>
    <w:rsid w:val="007F43D4"/>
    <w:rsid w:val="007F64EF"/>
    <w:rsid w:val="007F7005"/>
    <w:rsid w:val="00803397"/>
    <w:rsid w:val="00806910"/>
    <w:rsid w:val="00822E0C"/>
    <w:rsid w:val="0084708C"/>
    <w:rsid w:val="008522B1"/>
    <w:rsid w:val="008541BA"/>
    <w:rsid w:val="0086403B"/>
    <w:rsid w:val="00885587"/>
    <w:rsid w:val="00891554"/>
    <w:rsid w:val="00893F65"/>
    <w:rsid w:val="008A072E"/>
    <w:rsid w:val="008A2C36"/>
    <w:rsid w:val="008A39AB"/>
    <w:rsid w:val="008B30ED"/>
    <w:rsid w:val="008B5188"/>
    <w:rsid w:val="008D1699"/>
    <w:rsid w:val="008D66E1"/>
    <w:rsid w:val="008D7965"/>
    <w:rsid w:val="008D7A1F"/>
    <w:rsid w:val="008E1D2B"/>
    <w:rsid w:val="008E3F26"/>
    <w:rsid w:val="008E6982"/>
    <w:rsid w:val="008E7B36"/>
    <w:rsid w:val="008F7DCE"/>
    <w:rsid w:val="0091384E"/>
    <w:rsid w:val="00915A8E"/>
    <w:rsid w:val="00926B4B"/>
    <w:rsid w:val="00930367"/>
    <w:rsid w:val="009332FA"/>
    <w:rsid w:val="0093422D"/>
    <w:rsid w:val="009475EE"/>
    <w:rsid w:val="00956EC3"/>
    <w:rsid w:val="00960A63"/>
    <w:rsid w:val="00967EF4"/>
    <w:rsid w:val="009817B8"/>
    <w:rsid w:val="00992C7F"/>
    <w:rsid w:val="00994DE8"/>
    <w:rsid w:val="0099677B"/>
    <w:rsid w:val="009B1E73"/>
    <w:rsid w:val="009C0CBF"/>
    <w:rsid w:val="009C5074"/>
    <w:rsid w:val="009C6A34"/>
    <w:rsid w:val="009D0078"/>
    <w:rsid w:val="009D0955"/>
    <w:rsid w:val="009D3048"/>
    <w:rsid w:val="009E73BA"/>
    <w:rsid w:val="009F01E2"/>
    <w:rsid w:val="00A004E7"/>
    <w:rsid w:val="00A0489A"/>
    <w:rsid w:val="00A055DB"/>
    <w:rsid w:val="00A212B9"/>
    <w:rsid w:val="00A24A65"/>
    <w:rsid w:val="00A34ABA"/>
    <w:rsid w:val="00A37CE0"/>
    <w:rsid w:val="00A4017F"/>
    <w:rsid w:val="00A46E53"/>
    <w:rsid w:val="00A47FCC"/>
    <w:rsid w:val="00A505D2"/>
    <w:rsid w:val="00A54AFF"/>
    <w:rsid w:val="00A55670"/>
    <w:rsid w:val="00A56B4B"/>
    <w:rsid w:val="00A6297A"/>
    <w:rsid w:val="00A6344E"/>
    <w:rsid w:val="00A83F3D"/>
    <w:rsid w:val="00A86040"/>
    <w:rsid w:val="00A87E23"/>
    <w:rsid w:val="00A91198"/>
    <w:rsid w:val="00A94CE2"/>
    <w:rsid w:val="00A96891"/>
    <w:rsid w:val="00A97220"/>
    <w:rsid w:val="00AA0263"/>
    <w:rsid w:val="00AA3B2A"/>
    <w:rsid w:val="00AB442E"/>
    <w:rsid w:val="00AC3841"/>
    <w:rsid w:val="00AC6D06"/>
    <w:rsid w:val="00AC720F"/>
    <w:rsid w:val="00AD0E19"/>
    <w:rsid w:val="00AD1B16"/>
    <w:rsid w:val="00AD4422"/>
    <w:rsid w:val="00AD4BD0"/>
    <w:rsid w:val="00AD5FFB"/>
    <w:rsid w:val="00AE7A76"/>
    <w:rsid w:val="00AF357A"/>
    <w:rsid w:val="00B00A54"/>
    <w:rsid w:val="00B01CE9"/>
    <w:rsid w:val="00B103E5"/>
    <w:rsid w:val="00B10FFD"/>
    <w:rsid w:val="00B148A7"/>
    <w:rsid w:val="00B21737"/>
    <w:rsid w:val="00B27EAE"/>
    <w:rsid w:val="00B307F1"/>
    <w:rsid w:val="00B32FAC"/>
    <w:rsid w:val="00B34628"/>
    <w:rsid w:val="00B53A4D"/>
    <w:rsid w:val="00B6380D"/>
    <w:rsid w:val="00B64E25"/>
    <w:rsid w:val="00B70B5D"/>
    <w:rsid w:val="00B73080"/>
    <w:rsid w:val="00B757E7"/>
    <w:rsid w:val="00B75DF4"/>
    <w:rsid w:val="00B80CA8"/>
    <w:rsid w:val="00B81861"/>
    <w:rsid w:val="00B83B15"/>
    <w:rsid w:val="00B93373"/>
    <w:rsid w:val="00B9410A"/>
    <w:rsid w:val="00BA5496"/>
    <w:rsid w:val="00BA7474"/>
    <w:rsid w:val="00BB02DA"/>
    <w:rsid w:val="00BB1CE7"/>
    <w:rsid w:val="00BB30FF"/>
    <w:rsid w:val="00BB34B0"/>
    <w:rsid w:val="00BB4744"/>
    <w:rsid w:val="00BC0E1F"/>
    <w:rsid w:val="00BC3E54"/>
    <w:rsid w:val="00BC4885"/>
    <w:rsid w:val="00BC5B69"/>
    <w:rsid w:val="00BD42CB"/>
    <w:rsid w:val="00BD69A6"/>
    <w:rsid w:val="00BD6C7E"/>
    <w:rsid w:val="00BE1DEC"/>
    <w:rsid w:val="00BE5EDE"/>
    <w:rsid w:val="00BE61B9"/>
    <w:rsid w:val="00BF2609"/>
    <w:rsid w:val="00C11C38"/>
    <w:rsid w:val="00C12E94"/>
    <w:rsid w:val="00C156F5"/>
    <w:rsid w:val="00C25604"/>
    <w:rsid w:val="00C26114"/>
    <w:rsid w:val="00C272CF"/>
    <w:rsid w:val="00C3216E"/>
    <w:rsid w:val="00C41048"/>
    <w:rsid w:val="00C469C1"/>
    <w:rsid w:val="00C47A67"/>
    <w:rsid w:val="00C5265F"/>
    <w:rsid w:val="00C73202"/>
    <w:rsid w:val="00C737BC"/>
    <w:rsid w:val="00C82918"/>
    <w:rsid w:val="00C85A00"/>
    <w:rsid w:val="00C86243"/>
    <w:rsid w:val="00C8663E"/>
    <w:rsid w:val="00C94624"/>
    <w:rsid w:val="00C95B6D"/>
    <w:rsid w:val="00C967FA"/>
    <w:rsid w:val="00CA27AB"/>
    <w:rsid w:val="00CA6E8D"/>
    <w:rsid w:val="00CC16C0"/>
    <w:rsid w:val="00CC34F3"/>
    <w:rsid w:val="00CC3FAC"/>
    <w:rsid w:val="00CC7F26"/>
    <w:rsid w:val="00CD30FE"/>
    <w:rsid w:val="00CD5870"/>
    <w:rsid w:val="00CD5CC3"/>
    <w:rsid w:val="00CD6D0B"/>
    <w:rsid w:val="00CE0F8B"/>
    <w:rsid w:val="00CE4789"/>
    <w:rsid w:val="00CE5CB9"/>
    <w:rsid w:val="00CF07E2"/>
    <w:rsid w:val="00CF09BB"/>
    <w:rsid w:val="00CF2B56"/>
    <w:rsid w:val="00CF6A0C"/>
    <w:rsid w:val="00D00945"/>
    <w:rsid w:val="00D1170E"/>
    <w:rsid w:val="00D11D1A"/>
    <w:rsid w:val="00D1279F"/>
    <w:rsid w:val="00D204EF"/>
    <w:rsid w:val="00D3150F"/>
    <w:rsid w:val="00D31CB5"/>
    <w:rsid w:val="00D32292"/>
    <w:rsid w:val="00D45A04"/>
    <w:rsid w:val="00D4694E"/>
    <w:rsid w:val="00D46FB9"/>
    <w:rsid w:val="00D509B5"/>
    <w:rsid w:val="00D50F9F"/>
    <w:rsid w:val="00D53AF2"/>
    <w:rsid w:val="00D53B9D"/>
    <w:rsid w:val="00D54B89"/>
    <w:rsid w:val="00D71E2F"/>
    <w:rsid w:val="00D7348C"/>
    <w:rsid w:val="00D821F4"/>
    <w:rsid w:val="00D83D85"/>
    <w:rsid w:val="00D87F42"/>
    <w:rsid w:val="00D92C64"/>
    <w:rsid w:val="00D97D8D"/>
    <w:rsid w:val="00DA15D1"/>
    <w:rsid w:val="00DA39E3"/>
    <w:rsid w:val="00DA6575"/>
    <w:rsid w:val="00DA6848"/>
    <w:rsid w:val="00DA711B"/>
    <w:rsid w:val="00DB1B3F"/>
    <w:rsid w:val="00DB6A0B"/>
    <w:rsid w:val="00DC6AE4"/>
    <w:rsid w:val="00DD3360"/>
    <w:rsid w:val="00DD4470"/>
    <w:rsid w:val="00DE1437"/>
    <w:rsid w:val="00DE35B1"/>
    <w:rsid w:val="00DF58B8"/>
    <w:rsid w:val="00DF70B1"/>
    <w:rsid w:val="00E01193"/>
    <w:rsid w:val="00E03BFB"/>
    <w:rsid w:val="00E1558E"/>
    <w:rsid w:val="00E15DB5"/>
    <w:rsid w:val="00E26812"/>
    <w:rsid w:val="00E27310"/>
    <w:rsid w:val="00E40B47"/>
    <w:rsid w:val="00E52E66"/>
    <w:rsid w:val="00E5685D"/>
    <w:rsid w:val="00E5712F"/>
    <w:rsid w:val="00E65F81"/>
    <w:rsid w:val="00E67256"/>
    <w:rsid w:val="00E67D51"/>
    <w:rsid w:val="00E7182E"/>
    <w:rsid w:val="00E7424D"/>
    <w:rsid w:val="00E7451C"/>
    <w:rsid w:val="00E80B28"/>
    <w:rsid w:val="00E80F69"/>
    <w:rsid w:val="00E81F63"/>
    <w:rsid w:val="00E864C8"/>
    <w:rsid w:val="00E86DF9"/>
    <w:rsid w:val="00E907B1"/>
    <w:rsid w:val="00E91AEC"/>
    <w:rsid w:val="00E9667C"/>
    <w:rsid w:val="00EA25BD"/>
    <w:rsid w:val="00EA39D4"/>
    <w:rsid w:val="00EA52C7"/>
    <w:rsid w:val="00EA5E3B"/>
    <w:rsid w:val="00EA7217"/>
    <w:rsid w:val="00EB23A1"/>
    <w:rsid w:val="00EB7ED1"/>
    <w:rsid w:val="00EC5C0D"/>
    <w:rsid w:val="00ED09BE"/>
    <w:rsid w:val="00ED4F94"/>
    <w:rsid w:val="00ED6AA3"/>
    <w:rsid w:val="00EE5A4E"/>
    <w:rsid w:val="00EF2B70"/>
    <w:rsid w:val="00EF582C"/>
    <w:rsid w:val="00EF675F"/>
    <w:rsid w:val="00F00109"/>
    <w:rsid w:val="00F01971"/>
    <w:rsid w:val="00F01F0E"/>
    <w:rsid w:val="00F0372E"/>
    <w:rsid w:val="00F04A15"/>
    <w:rsid w:val="00F12448"/>
    <w:rsid w:val="00F21E06"/>
    <w:rsid w:val="00F24084"/>
    <w:rsid w:val="00F25E95"/>
    <w:rsid w:val="00F26868"/>
    <w:rsid w:val="00F304B7"/>
    <w:rsid w:val="00F40EC8"/>
    <w:rsid w:val="00F4203B"/>
    <w:rsid w:val="00F421DE"/>
    <w:rsid w:val="00F4585A"/>
    <w:rsid w:val="00F50626"/>
    <w:rsid w:val="00F52169"/>
    <w:rsid w:val="00F56D07"/>
    <w:rsid w:val="00F57EF3"/>
    <w:rsid w:val="00F61F9D"/>
    <w:rsid w:val="00F63819"/>
    <w:rsid w:val="00F66B47"/>
    <w:rsid w:val="00F708EF"/>
    <w:rsid w:val="00F7124D"/>
    <w:rsid w:val="00F715EE"/>
    <w:rsid w:val="00F71E63"/>
    <w:rsid w:val="00F7420D"/>
    <w:rsid w:val="00F761AA"/>
    <w:rsid w:val="00F76C8B"/>
    <w:rsid w:val="00F85BD7"/>
    <w:rsid w:val="00F86F04"/>
    <w:rsid w:val="00F920FA"/>
    <w:rsid w:val="00F931D5"/>
    <w:rsid w:val="00F94A0B"/>
    <w:rsid w:val="00FA245B"/>
    <w:rsid w:val="00FA3F99"/>
    <w:rsid w:val="00FB0634"/>
    <w:rsid w:val="00FB1FBE"/>
    <w:rsid w:val="00FB33E5"/>
    <w:rsid w:val="00FB3A58"/>
    <w:rsid w:val="00FB6DC7"/>
    <w:rsid w:val="00FC0334"/>
    <w:rsid w:val="00FC1D15"/>
    <w:rsid w:val="00FC4D41"/>
    <w:rsid w:val="00FC719E"/>
    <w:rsid w:val="00FC7372"/>
    <w:rsid w:val="00FD0E48"/>
    <w:rsid w:val="00FD105F"/>
    <w:rsid w:val="00FD25FD"/>
    <w:rsid w:val="00FD2CB1"/>
    <w:rsid w:val="00FD6249"/>
    <w:rsid w:val="00FE3D04"/>
    <w:rsid w:val="00FE594C"/>
    <w:rsid w:val="00FF47A8"/>
    <w:rsid w:val="00FF5920"/>
    <w:rsid w:val="00FF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B74BA1-B095-46A8-B7AC-F05ED7D9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7BC"/>
    <w:pPr>
      <w:jc w:val="both"/>
    </w:pPr>
    <w:rPr>
      <w:rFonts w:ascii="Calibri" w:hAnsi="Calibri"/>
      <w:color w:val="000000"/>
      <w:sz w:val="22"/>
      <w:szCs w:val="24"/>
    </w:rPr>
  </w:style>
  <w:style w:type="paragraph" w:styleId="Heading1">
    <w:name w:val="heading 1"/>
    <w:basedOn w:val="Normal"/>
    <w:link w:val="Heading1Char"/>
    <w:autoRedefine/>
    <w:qFormat/>
    <w:rsid w:val="00BB4744"/>
    <w:pPr>
      <w:keepNext/>
      <w:keepLines/>
      <w:jc w:val="left"/>
      <w:outlineLvl w:val="0"/>
    </w:pPr>
    <w:rPr>
      <w:b/>
      <w:bCs/>
      <w:kern w:val="32"/>
      <w:sz w:val="32"/>
      <w:szCs w:val="32"/>
    </w:rPr>
  </w:style>
  <w:style w:type="paragraph" w:styleId="Heading2">
    <w:name w:val="heading 2"/>
    <w:link w:val="Heading2Char"/>
    <w:autoRedefine/>
    <w:unhideWhenUsed/>
    <w:qFormat/>
    <w:rsid w:val="000A192F"/>
    <w:pPr>
      <w:keepNext/>
      <w:spacing w:before="40" w:after="40"/>
      <w:jc w:val="both"/>
      <w:outlineLvl w:val="1"/>
    </w:pPr>
    <w:rPr>
      <w:rFonts w:ascii="Calibri" w:hAnsi="Calibri"/>
      <w:b/>
      <w:bCs/>
      <w:iCs/>
      <w:color w:val="000000"/>
      <w:sz w:val="28"/>
      <w:szCs w:val="28"/>
    </w:rPr>
  </w:style>
  <w:style w:type="paragraph" w:styleId="Heading3">
    <w:name w:val="heading 3"/>
    <w:basedOn w:val="Normal"/>
    <w:next w:val="Normal"/>
    <w:link w:val="Heading3Char"/>
    <w:semiHidden/>
    <w:unhideWhenUsed/>
    <w:qFormat/>
    <w:rsid w:val="006A56E1"/>
    <w:pPr>
      <w:keepNext/>
      <w:keepLines/>
      <w:spacing w:before="40"/>
      <w:outlineLvl w:val="2"/>
    </w:pPr>
    <w:rPr>
      <w:rFonts w:asciiTheme="majorHAnsi" w:eastAsiaTheme="majorEastAsia" w:hAnsiTheme="majorHAnsi" w:cstheme="majorBidi"/>
      <w:color w:val="763E0E" w:themeColor="accent1" w:themeShade="7F"/>
      <w:sz w:val="24"/>
    </w:rPr>
  </w:style>
  <w:style w:type="paragraph" w:styleId="Heading5">
    <w:name w:val="heading 5"/>
    <w:basedOn w:val="Normal"/>
    <w:next w:val="Normal"/>
    <w:link w:val="Heading5Char"/>
    <w:unhideWhenUsed/>
    <w:qFormat/>
    <w:rsid w:val="00514309"/>
    <w:pPr>
      <w:keepNext/>
      <w:keepLines/>
      <w:spacing w:before="200"/>
      <w:outlineLvl w:val="4"/>
    </w:pPr>
    <w:rPr>
      <w:rFonts w:asciiTheme="majorHAnsi" w:eastAsiaTheme="majorEastAsia" w:hAnsiTheme="majorHAnsi" w:cstheme="majorBidi"/>
      <w:color w:val="763E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qFormat/>
    <w:rsid w:val="00A24A65"/>
    <w:pPr>
      <w:tabs>
        <w:tab w:val="center" w:pos="4320"/>
        <w:tab w:val="right" w:pos="8640"/>
      </w:tabs>
      <w:jc w:val="left"/>
    </w:pPr>
    <w:rPr>
      <w:color w:val="0070C0"/>
      <w:sz w:val="20"/>
    </w:rPr>
  </w:style>
  <w:style w:type="paragraph" w:styleId="Footer">
    <w:name w:val="footer"/>
    <w:basedOn w:val="Normal"/>
    <w:link w:val="FooterChar"/>
    <w:autoRedefine/>
    <w:uiPriority w:val="99"/>
    <w:qFormat/>
    <w:rsid w:val="00A87E23"/>
    <w:pPr>
      <w:tabs>
        <w:tab w:val="center" w:pos="4320"/>
        <w:tab w:val="right" w:pos="8640"/>
      </w:tabs>
      <w:jc w:val="center"/>
    </w:pPr>
    <w:rPr>
      <w:rFonts w:cs="Arial"/>
      <w:b/>
      <w:noProof/>
      <w:color w:val="1F497D"/>
      <w:sz w:val="16"/>
      <w:szCs w:val="16"/>
    </w:rPr>
  </w:style>
  <w:style w:type="character" w:styleId="PageNumber">
    <w:name w:val="page number"/>
    <w:basedOn w:val="DefaultParagraphFont"/>
    <w:rsid w:val="001D5A3D"/>
    <w:rPr>
      <w:rFonts w:ascii="Garamond" w:hAnsi="Garamond"/>
      <w:color w:val="365F91"/>
    </w:rPr>
  </w:style>
  <w:style w:type="character" w:customStyle="1" w:styleId="FooterChar">
    <w:name w:val="Footer Char"/>
    <w:basedOn w:val="DefaultParagraphFont"/>
    <w:link w:val="Footer"/>
    <w:uiPriority w:val="99"/>
    <w:rsid w:val="00A87E23"/>
    <w:rPr>
      <w:rFonts w:ascii="Calibri" w:hAnsi="Calibri" w:cs="Arial"/>
      <w:b/>
      <w:noProof/>
      <w:color w:val="1F497D"/>
      <w:sz w:val="16"/>
      <w:szCs w:val="16"/>
    </w:rPr>
  </w:style>
  <w:style w:type="character" w:customStyle="1" w:styleId="HeaderChar">
    <w:name w:val="Header Char"/>
    <w:basedOn w:val="DefaultParagraphFont"/>
    <w:link w:val="Header"/>
    <w:uiPriority w:val="99"/>
    <w:rsid w:val="00A24A65"/>
    <w:rPr>
      <w:rFonts w:ascii="Calibri" w:hAnsi="Calibri"/>
      <w:color w:val="0070C0"/>
      <w:szCs w:val="24"/>
    </w:rPr>
  </w:style>
  <w:style w:type="paragraph" w:customStyle="1" w:styleId="Title1">
    <w:name w:val="Title1"/>
    <w:basedOn w:val="Normal"/>
    <w:autoRedefine/>
    <w:qFormat/>
    <w:rsid w:val="00E26812"/>
    <w:pPr>
      <w:contextualSpacing/>
      <w:jc w:val="right"/>
    </w:pPr>
    <w:rPr>
      <w:rFonts w:asciiTheme="minorHAnsi" w:hAnsiTheme="minorHAnsi"/>
      <w:b/>
      <w:color w:val="FFFFFF" w:themeColor="background1"/>
      <w:sz w:val="56"/>
      <w:szCs w:val="56"/>
    </w:rPr>
  </w:style>
  <w:style w:type="table" w:styleId="TableGrid">
    <w:name w:val="Table Grid"/>
    <w:basedOn w:val="TableNormal"/>
    <w:rsid w:val="00A24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qFormat/>
    <w:rsid w:val="00EC5C0D"/>
    <w:rPr>
      <w:rFonts w:ascii="Calibri" w:hAnsi="Calibri"/>
      <w:color w:val="000000"/>
      <w:u w:val="none"/>
    </w:rPr>
  </w:style>
  <w:style w:type="paragraph" w:styleId="BalloonText">
    <w:name w:val="Balloon Text"/>
    <w:basedOn w:val="Normal"/>
    <w:link w:val="BalloonTextChar"/>
    <w:rsid w:val="00CE5CB9"/>
    <w:rPr>
      <w:rFonts w:ascii="Tahoma" w:hAnsi="Tahoma" w:cs="Tahoma"/>
      <w:sz w:val="16"/>
      <w:szCs w:val="16"/>
    </w:rPr>
  </w:style>
  <w:style w:type="character" w:customStyle="1" w:styleId="BalloonTextChar">
    <w:name w:val="Balloon Text Char"/>
    <w:basedOn w:val="DefaultParagraphFont"/>
    <w:link w:val="BalloonText"/>
    <w:rsid w:val="00CE5CB9"/>
    <w:rPr>
      <w:rFonts w:ascii="Tahoma" w:hAnsi="Tahoma" w:cs="Tahoma"/>
      <w:color w:val="000000"/>
      <w:sz w:val="16"/>
      <w:szCs w:val="16"/>
    </w:rPr>
  </w:style>
  <w:style w:type="character" w:styleId="BookTitle">
    <w:name w:val="Book Title"/>
    <w:basedOn w:val="DefaultParagraphFont"/>
    <w:uiPriority w:val="33"/>
    <w:qFormat/>
    <w:rsid w:val="001050AC"/>
    <w:rPr>
      <w:b/>
      <w:caps/>
      <w:spacing w:val="5"/>
    </w:rPr>
  </w:style>
  <w:style w:type="paragraph" w:customStyle="1" w:styleId="TitleDate">
    <w:name w:val="Title Date"/>
    <w:basedOn w:val="Normal"/>
    <w:autoRedefine/>
    <w:qFormat/>
    <w:rsid w:val="000C41A7"/>
    <w:pPr>
      <w:keepNext/>
      <w:widowControl w:val="0"/>
      <w:spacing w:before="1000"/>
      <w:jc w:val="center"/>
    </w:pPr>
    <w:rPr>
      <w:b/>
      <w:color w:val="1F2467"/>
    </w:rPr>
  </w:style>
  <w:style w:type="character" w:customStyle="1" w:styleId="Heading1Char">
    <w:name w:val="Heading 1 Char"/>
    <w:basedOn w:val="DefaultParagraphFont"/>
    <w:link w:val="Heading1"/>
    <w:rsid w:val="00BB4744"/>
    <w:rPr>
      <w:rFonts w:ascii="Calibri" w:hAnsi="Calibri"/>
      <w:b/>
      <w:bCs/>
      <w:color w:val="000000"/>
      <w:kern w:val="32"/>
      <w:sz w:val="32"/>
      <w:szCs w:val="32"/>
    </w:rPr>
  </w:style>
  <w:style w:type="paragraph" w:customStyle="1" w:styleId="Divider">
    <w:name w:val="Divider"/>
    <w:autoRedefine/>
    <w:qFormat/>
    <w:rsid w:val="002D5A45"/>
    <w:pPr>
      <w:pageBreakBefore/>
      <w:widowControl w:val="0"/>
      <w:spacing w:before="12000"/>
      <w:jc w:val="right"/>
    </w:pPr>
    <w:rPr>
      <w:rFonts w:ascii="Calibri" w:hAnsi="Calibri"/>
      <w:b/>
      <w:bCs/>
      <w:caps/>
      <w:color w:val="000000"/>
      <w:kern w:val="28"/>
      <w:sz w:val="56"/>
      <w:szCs w:val="72"/>
    </w:rPr>
  </w:style>
  <w:style w:type="paragraph" w:styleId="Closing">
    <w:name w:val="Closing"/>
    <w:aliases w:val="Closing logo"/>
    <w:basedOn w:val="E-mailSignature"/>
    <w:link w:val="ClosingChar"/>
    <w:autoRedefine/>
    <w:qFormat/>
    <w:rsid w:val="00DB1B3F"/>
    <w:pPr>
      <w:keepNext/>
      <w:widowControl w:val="0"/>
      <w:jc w:val="center"/>
    </w:pPr>
    <w:rPr>
      <w:sz w:val="24"/>
    </w:rPr>
  </w:style>
  <w:style w:type="character" w:customStyle="1" w:styleId="ClosingChar">
    <w:name w:val="Closing Char"/>
    <w:aliases w:val="Closing logo Char"/>
    <w:basedOn w:val="DefaultParagraphFont"/>
    <w:link w:val="Closing"/>
    <w:rsid w:val="00DB1B3F"/>
    <w:rPr>
      <w:rFonts w:ascii="Calibri" w:hAnsi="Calibri"/>
      <w:color w:val="000000"/>
      <w:sz w:val="24"/>
      <w:szCs w:val="24"/>
    </w:rPr>
  </w:style>
  <w:style w:type="character" w:customStyle="1" w:styleId="Heading2Char">
    <w:name w:val="Heading 2 Char"/>
    <w:basedOn w:val="DefaultParagraphFont"/>
    <w:link w:val="Heading2"/>
    <w:rsid w:val="000A192F"/>
    <w:rPr>
      <w:rFonts w:ascii="Calibri" w:hAnsi="Calibri"/>
      <w:b/>
      <w:bCs/>
      <w:iCs/>
      <w:color w:val="000000"/>
      <w:sz w:val="28"/>
      <w:szCs w:val="28"/>
    </w:rPr>
  </w:style>
  <w:style w:type="paragraph" w:styleId="FootnoteText">
    <w:name w:val="footnote text"/>
    <w:basedOn w:val="Normal"/>
    <w:link w:val="FootnoteTextChar"/>
    <w:rsid w:val="007E78CB"/>
    <w:rPr>
      <w:sz w:val="20"/>
      <w:szCs w:val="20"/>
    </w:rPr>
  </w:style>
  <w:style w:type="paragraph" w:styleId="E-mailSignature">
    <w:name w:val="E-mail Signature"/>
    <w:basedOn w:val="Normal"/>
    <w:link w:val="E-mailSignatureChar"/>
    <w:rsid w:val="007E78CB"/>
  </w:style>
  <w:style w:type="character" w:customStyle="1" w:styleId="E-mailSignatureChar">
    <w:name w:val="E-mail Signature Char"/>
    <w:basedOn w:val="DefaultParagraphFont"/>
    <w:link w:val="E-mailSignature"/>
    <w:rsid w:val="007E78CB"/>
    <w:rPr>
      <w:rFonts w:ascii="Calibri" w:hAnsi="Calibri"/>
      <w:color w:val="000000"/>
      <w:sz w:val="22"/>
      <w:szCs w:val="24"/>
    </w:rPr>
  </w:style>
  <w:style w:type="character" w:customStyle="1" w:styleId="FootnoteTextChar">
    <w:name w:val="Footnote Text Char"/>
    <w:basedOn w:val="DefaultParagraphFont"/>
    <w:link w:val="FootnoteText"/>
    <w:rsid w:val="007E78CB"/>
    <w:rPr>
      <w:rFonts w:ascii="Calibri" w:hAnsi="Calibri"/>
      <w:color w:val="000000"/>
    </w:rPr>
  </w:style>
  <w:style w:type="paragraph" w:customStyle="1" w:styleId="Ques">
    <w:name w:val="Ques"/>
    <w:basedOn w:val="Normal"/>
    <w:next w:val="Normal"/>
    <w:autoRedefine/>
    <w:qFormat/>
    <w:rsid w:val="00531067"/>
    <w:pPr>
      <w:jc w:val="left"/>
    </w:pPr>
    <w:rPr>
      <w:b/>
      <w:spacing w:val="2"/>
    </w:rPr>
  </w:style>
  <w:style w:type="paragraph" w:customStyle="1" w:styleId="ClosingLogoText">
    <w:name w:val="Closing Logo Text"/>
    <w:next w:val="Closing"/>
    <w:link w:val="ClosingLogoTextChar"/>
    <w:autoRedefine/>
    <w:qFormat/>
    <w:rsid w:val="00663C1D"/>
    <w:pPr>
      <w:keepNext/>
      <w:widowControl w:val="0"/>
      <w:contextualSpacing/>
      <w:jc w:val="center"/>
    </w:pPr>
    <w:rPr>
      <w:rFonts w:ascii="Calibri" w:hAnsi="Calibri"/>
      <w:b/>
      <w:color w:val="617B2D" w:themeColor="accent3" w:themeShade="BF"/>
      <w:sz w:val="18"/>
      <w:szCs w:val="18"/>
    </w:rPr>
  </w:style>
  <w:style w:type="character" w:customStyle="1" w:styleId="ClosingLogoTextChar">
    <w:name w:val="Closing Logo Text Char"/>
    <w:basedOn w:val="ClosingChar"/>
    <w:link w:val="ClosingLogoText"/>
    <w:rsid w:val="00663C1D"/>
    <w:rPr>
      <w:rFonts w:ascii="Calibri" w:hAnsi="Calibri"/>
      <w:b/>
      <w:color w:val="617B2D" w:themeColor="accent3" w:themeShade="BF"/>
      <w:sz w:val="18"/>
      <w:szCs w:val="18"/>
    </w:rPr>
  </w:style>
  <w:style w:type="paragraph" w:customStyle="1" w:styleId="Paraheader">
    <w:name w:val="Paraheader"/>
    <w:basedOn w:val="Normal"/>
    <w:next w:val="Normal"/>
    <w:autoRedefine/>
    <w:qFormat/>
    <w:rsid w:val="008D66E1"/>
    <w:rPr>
      <w:b/>
      <w:smallCaps/>
      <w:noProof/>
      <w:spacing w:val="2"/>
      <w:szCs w:val="22"/>
      <w:lang w:val="en-GB"/>
    </w:rPr>
  </w:style>
  <w:style w:type="character" w:styleId="Strong">
    <w:name w:val="Strong"/>
    <w:basedOn w:val="Heading1Char"/>
    <w:rsid w:val="008A2C36"/>
    <w:rPr>
      <w:rFonts w:ascii="Calibri" w:hAnsi="Calibri"/>
      <w:b/>
      <w:bCs/>
      <w:caps/>
      <w:color w:val="000000"/>
      <w:kern w:val="32"/>
      <w:sz w:val="56"/>
      <w:szCs w:val="32"/>
    </w:rPr>
  </w:style>
  <w:style w:type="character" w:styleId="PlaceholderText">
    <w:name w:val="Placeholder Text"/>
    <w:basedOn w:val="DefaultParagraphFont"/>
    <w:uiPriority w:val="99"/>
    <w:semiHidden/>
    <w:rsid w:val="001D3ED1"/>
    <w:rPr>
      <w:color w:val="808080"/>
    </w:rPr>
  </w:style>
  <w:style w:type="paragraph" w:styleId="Title">
    <w:name w:val="Title"/>
    <w:basedOn w:val="Normal"/>
    <w:next w:val="Normal"/>
    <w:link w:val="TitleChar"/>
    <w:autoRedefine/>
    <w:uiPriority w:val="10"/>
    <w:qFormat/>
    <w:rsid w:val="0009307D"/>
    <w:pPr>
      <w:contextualSpacing/>
      <w:jc w:val="center"/>
    </w:pPr>
    <w:rPr>
      <w:b/>
      <w:spacing w:val="5"/>
      <w:kern w:val="28"/>
      <w:sz w:val="32"/>
      <w:szCs w:val="52"/>
    </w:rPr>
  </w:style>
  <w:style w:type="character" w:customStyle="1" w:styleId="TitleChar">
    <w:name w:val="Title Char"/>
    <w:basedOn w:val="DefaultParagraphFont"/>
    <w:link w:val="Title"/>
    <w:uiPriority w:val="10"/>
    <w:rsid w:val="0009307D"/>
    <w:rPr>
      <w:rFonts w:ascii="Calibri" w:hAnsi="Calibri"/>
      <w:b/>
      <w:color w:val="000000"/>
      <w:spacing w:val="5"/>
      <w:kern w:val="28"/>
      <w:sz w:val="32"/>
      <w:szCs w:val="52"/>
    </w:rPr>
  </w:style>
  <w:style w:type="paragraph" w:styleId="ListParagraph">
    <w:name w:val="List Paragraph"/>
    <w:basedOn w:val="Normal"/>
    <w:autoRedefine/>
    <w:uiPriority w:val="34"/>
    <w:qFormat/>
    <w:rsid w:val="00665978"/>
    <w:pPr>
      <w:numPr>
        <w:numId w:val="9"/>
      </w:numPr>
      <w:tabs>
        <w:tab w:val="left" w:pos="720"/>
      </w:tabs>
      <w:spacing w:after="160" w:line="259" w:lineRule="auto"/>
      <w:contextualSpacing/>
      <w:jc w:val="left"/>
    </w:pPr>
    <w:rPr>
      <w:rFonts w:eastAsia="Calibri"/>
      <w:color w:val="auto"/>
      <w:szCs w:val="22"/>
    </w:rPr>
  </w:style>
  <w:style w:type="paragraph" w:styleId="TOC1">
    <w:name w:val="toc 1"/>
    <w:basedOn w:val="Normal"/>
    <w:next w:val="Normal"/>
    <w:autoRedefine/>
    <w:uiPriority w:val="39"/>
    <w:qFormat/>
    <w:rsid w:val="00DB1B3F"/>
    <w:pPr>
      <w:tabs>
        <w:tab w:val="left" w:pos="440"/>
        <w:tab w:val="right" w:leader="dot" w:pos="8297"/>
      </w:tabs>
      <w:spacing w:after="100"/>
    </w:pPr>
    <w:rPr>
      <w:noProof/>
      <w:lang w:val="en-GB"/>
    </w:rPr>
  </w:style>
  <w:style w:type="paragraph" w:styleId="TOC2">
    <w:name w:val="toc 2"/>
    <w:basedOn w:val="Normal"/>
    <w:next w:val="Normal"/>
    <w:autoRedefine/>
    <w:uiPriority w:val="39"/>
    <w:qFormat/>
    <w:rsid w:val="00DB1B3F"/>
    <w:pPr>
      <w:spacing w:after="100"/>
      <w:ind w:left="220"/>
    </w:pPr>
  </w:style>
  <w:style w:type="paragraph" w:styleId="TOCHeading">
    <w:name w:val="TOC Heading"/>
    <w:basedOn w:val="Heading1"/>
    <w:next w:val="Normal"/>
    <w:uiPriority w:val="39"/>
    <w:unhideWhenUsed/>
    <w:qFormat/>
    <w:rsid w:val="005F2BBB"/>
    <w:pPr>
      <w:spacing w:before="480" w:line="276" w:lineRule="auto"/>
      <w:outlineLvl w:val="9"/>
    </w:pPr>
    <w:rPr>
      <w:rFonts w:ascii="Cambria" w:hAnsi="Cambria"/>
      <w:color w:val="591612"/>
      <w:kern w:val="0"/>
      <w:sz w:val="28"/>
      <w:szCs w:val="28"/>
    </w:rPr>
  </w:style>
  <w:style w:type="paragraph" w:styleId="TOC3">
    <w:name w:val="toc 3"/>
    <w:basedOn w:val="Normal"/>
    <w:next w:val="Normal"/>
    <w:autoRedefine/>
    <w:uiPriority w:val="39"/>
    <w:unhideWhenUsed/>
    <w:qFormat/>
    <w:rsid w:val="00930367"/>
    <w:pPr>
      <w:spacing w:after="100" w:line="276" w:lineRule="auto"/>
      <w:ind w:left="440"/>
      <w:jc w:val="left"/>
    </w:pPr>
    <w:rPr>
      <w:color w:val="auto"/>
      <w:szCs w:val="22"/>
    </w:rPr>
  </w:style>
  <w:style w:type="character" w:styleId="FollowedHyperlink">
    <w:name w:val="FollowedHyperlink"/>
    <w:basedOn w:val="DefaultParagraphFont"/>
    <w:rsid w:val="005974A4"/>
    <w:rPr>
      <w:color w:val="0070C0" w:themeColor="followedHyperlink"/>
      <w:u w:val="single"/>
    </w:rPr>
  </w:style>
  <w:style w:type="character" w:customStyle="1" w:styleId="Heading5Char">
    <w:name w:val="Heading 5 Char"/>
    <w:basedOn w:val="DefaultParagraphFont"/>
    <w:link w:val="Heading5"/>
    <w:rsid w:val="00514309"/>
    <w:rPr>
      <w:rFonts w:asciiTheme="majorHAnsi" w:eastAsiaTheme="majorEastAsia" w:hAnsiTheme="majorHAnsi" w:cstheme="majorBidi"/>
      <w:color w:val="763E0E" w:themeColor="accent1" w:themeShade="7F"/>
      <w:sz w:val="22"/>
      <w:szCs w:val="24"/>
    </w:rPr>
  </w:style>
  <w:style w:type="character" w:customStyle="1" w:styleId="AhmedMukadam1">
    <w:name w:val="Ahmed Mukadam1"/>
    <w:semiHidden/>
    <w:rsid w:val="005B15BC"/>
    <w:rPr>
      <w:rFonts w:ascii="Calibri" w:eastAsia="Calibri" w:hAnsi="Calibri" w:cs="Times New Roman"/>
      <w:color w:val="auto"/>
      <w:sz w:val="22"/>
      <w:szCs w:val="22"/>
    </w:rPr>
  </w:style>
  <w:style w:type="paragraph" w:customStyle="1" w:styleId="Heading">
    <w:name w:val="Heading"/>
    <w:basedOn w:val="Normal"/>
    <w:next w:val="Normal"/>
    <w:qFormat/>
    <w:rsid w:val="006A56E1"/>
    <w:pPr>
      <w:spacing w:before="240" w:after="240"/>
      <w:jc w:val="left"/>
    </w:pPr>
    <w:rPr>
      <w:rFonts w:ascii="Arial" w:hAnsi="Arial"/>
      <w:b/>
      <w:color w:val="C00000"/>
      <w:sz w:val="28"/>
      <w:szCs w:val="20"/>
      <w:lang w:val="en-AU"/>
    </w:rPr>
  </w:style>
  <w:style w:type="paragraph" w:customStyle="1" w:styleId="InstructiveText">
    <w:name w:val="Instructive Text"/>
    <w:basedOn w:val="Normal"/>
    <w:link w:val="InstructiveTextChar"/>
    <w:qFormat/>
    <w:rsid w:val="006A56E1"/>
    <w:pPr>
      <w:spacing w:before="60" w:after="60"/>
      <w:jc w:val="left"/>
    </w:pPr>
    <w:rPr>
      <w:rFonts w:ascii="Arial" w:hAnsi="Arial"/>
      <w:i/>
      <w:color w:val="4F81BD"/>
      <w:sz w:val="20"/>
      <w:szCs w:val="20"/>
      <w:lang w:val="en-AU" w:eastAsia="en-AU"/>
    </w:rPr>
  </w:style>
  <w:style w:type="character" w:customStyle="1" w:styleId="InstructiveTextChar">
    <w:name w:val="Instructive Text Char"/>
    <w:link w:val="InstructiveText"/>
    <w:rsid w:val="006A56E1"/>
    <w:rPr>
      <w:rFonts w:ascii="Arial" w:hAnsi="Arial"/>
      <w:i/>
      <w:color w:val="4F81BD"/>
      <w:lang w:val="en-AU" w:eastAsia="en-AU"/>
    </w:rPr>
  </w:style>
  <w:style w:type="character" w:customStyle="1" w:styleId="Heading3Char">
    <w:name w:val="Heading 3 Char"/>
    <w:basedOn w:val="DefaultParagraphFont"/>
    <w:link w:val="Heading3"/>
    <w:semiHidden/>
    <w:rsid w:val="006A56E1"/>
    <w:rPr>
      <w:rFonts w:asciiTheme="majorHAnsi" w:eastAsiaTheme="majorEastAsia" w:hAnsiTheme="majorHAnsi" w:cstheme="majorBidi"/>
      <w:color w:val="763E0E" w:themeColor="accent1" w:themeShade="7F"/>
      <w:sz w:val="24"/>
      <w:szCs w:val="24"/>
    </w:rPr>
  </w:style>
  <w:style w:type="numbering" w:customStyle="1" w:styleId="Style1">
    <w:name w:val="Style1"/>
    <w:uiPriority w:val="99"/>
    <w:rsid w:val="00B103E5"/>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5005">
      <w:bodyDiv w:val="1"/>
      <w:marLeft w:val="0"/>
      <w:marRight w:val="0"/>
      <w:marTop w:val="0"/>
      <w:marBottom w:val="0"/>
      <w:divBdr>
        <w:top w:val="none" w:sz="0" w:space="0" w:color="auto"/>
        <w:left w:val="none" w:sz="0" w:space="0" w:color="auto"/>
        <w:bottom w:val="none" w:sz="0" w:space="0" w:color="auto"/>
        <w:right w:val="none" w:sz="0" w:space="0" w:color="auto"/>
      </w:divBdr>
      <w:divsChild>
        <w:div w:id="2010206077">
          <w:marLeft w:val="215"/>
          <w:marRight w:val="215"/>
          <w:marTop w:val="322"/>
          <w:marBottom w:val="0"/>
          <w:divBdr>
            <w:top w:val="none" w:sz="0" w:space="0" w:color="auto"/>
            <w:left w:val="none" w:sz="0" w:space="0" w:color="auto"/>
            <w:bottom w:val="none" w:sz="0" w:space="0" w:color="auto"/>
            <w:right w:val="none" w:sz="0" w:space="0" w:color="auto"/>
          </w:divBdr>
          <w:divsChild>
            <w:div w:id="68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2049">
      <w:bodyDiv w:val="1"/>
      <w:marLeft w:val="0"/>
      <w:marRight w:val="0"/>
      <w:marTop w:val="0"/>
      <w:marBottom w:val="0"/>
      <w:divBdr>
        <w:top w:val="none" w:sz="0" w:space="0" w:color="auto"/>
        <w:left w:val="none" w:sz="0" w:space="0" w:color="auto"/>
        <w:bottom w:val="none" w:sz="0" w:space="0" w:color="auto"/>
        <w:right w:val="none" w:sz="0" w:space="0" w:color="auto"/>
      </w:divBdr>
    </w:div>
    <w:div w:id="439762214">
      <w:bodyDiv w:val="1"/>
      <w:marLeft w:val="0"/>
      <w:marRight w:val="0"/>
      <w:marTop w:val="0"/>
      <w:marBottom w:val="0"/>
      <w:divBdr>
        <w:top w:val="none" w:sz="0" w:space="0" w:color="auto"/>
        <w:left w:val="none" w:sz="0" w:space="0" w:color="auto"/>
        <w:bottom w:val="none" w:sz="0" w:space="0" w:color="auto"/>
        <w:right w:val="none" w:sz="0" w:space="0" w:color="auto"/>
      </w:divBdr>
      <w:divsChild>
        <w:div w:id="1892030879">
          <w:marLeft w:val="547"/>
          <w:marRight w:val="0"/>
          <w:marTop w:val="86"/>
          <w:marBottom w:val="0"/>
          <w:divBdr>
            <w:top w:val="none" w:sz="0" w:space="0" w:color="auto"/>
            <w:left w:val="none" w:sz="0" w:space="0" w:color="auto"/>
            <w:bottom w:val="none" w:sz="0" w:space="0" w:color="auto"/>
            <w:right w:val="none" w:sz="0" w:space="0" w:color="auto"/>
          </w:divBdr>
        </w:div>
        <w:div w:id="1832869516">
          <w:marLeft w:val="547"/>
          <w:marRight w:val="0"/>
          <w:marTop w:val="86"/>
          <w:marBottom w:val="0"/>
          <w:divBdr>
            <w:top w:val="none" w:sz="0" w:space="0" w:color="auto"/>
            <w:left w:val="none" w:sz="0" w:space="0" w:color="auto"/>
            <w:bottom w:val="none" w:sz="0" w:space="0" w:color="auto"/>
            <w:right w:val="none" w:sz="0" w:space="0" w:color="auto"/>
          </w:divBdr>
        </w:div>
        <w:div w:id="1388601421">
          <w:marLeft w:val="547"/>
          <w:marRight w:val="0"/>
          <w:marTop w:val="86"/>
          <w:marBottom w:val="0"/>
          <w:divBdr>
            <w:top w:val="none" w:sz="0" w:space="0" w:color="auto"/>
            <w:left w:val="none" w:sz="0" w:space="0" w:color="auto"/>
            <w:bottom w:val="none" w:sz="0" w:space="0" w:color="auto"/>
            <w:right w:val="none" w:sz="0" w:space="0" w:color="auto"/>
          </w:divBdr>
        </w:div>
      </w:divsChild>
    </w:div>
    <w:div w:id="443111802">
      <w:bodyDiv w:val="1"/>
      <w:marLeft w:val="0"/>
      <w:marRight w:val="0"/>
      <w:marTop w:val="0"/>
      <w:marBottom w:val="0"/>
      <w:divBdr>
        <w:top w:val="none" w:sz="0" w:space="0" w:color="auto"/>
        <w:left w:val="none" w:sz="0" w:space="0" w:color="auto"/>
        <w:bottom w:val="none" w:sz="0" w:space="0" w:color="auto"/>
        <w:right w:val="none" w:sz="0" w:space="0" w:color="auto"/>
      </w:divBdr>
    </w:div>
    <w:div w:id="606234275">
      <w:bodyDiv w:val="1"/>
      <w:marLeft w:val="0"/>
      <w:marRight w:val="0"/>
      <w:marTop w:val="0"/>
      <w:marBottom w:val="0"/>
      <w:divBdr>
        <w:top w:val="none" w:sz="0" w:space="0" w:color="auto"/>
        <w:left w:val="none" w:sz="0" w:space="0" w:color="auto"/>
        <w:bottom w:val="none" w:sz="0" w:space="0" w:color="auto"/>
        <w:right w:val="none" w:sz="0" w:space="0" w:color="auto"/>
      </w:divBdr>
    </w:div>
    <w:div w:id="1050879591">
      <w:bodyDiv w:val="1"/>
      <w:marLeft w:val="0"/>
      <w:marRight w:val="0"/>
      <w:marTop w:val="0"/>
      <w:marBottom w:val="0"/>
      <w:divBdr>
        <w:top w:val="none" w:sz="0" w:space="0" w:color="auto"/>
        <w:left w:val="none" w:sz="0" w:space="0" w:color="auto"/>
        <w:bottom w:val="none" w:sz="0" w:space="0" w:color="auto"/>
        <w:right w:val="none" w:sz="0" w:space="0" w:color="auto"/>
      </w:divBdr>
    </w:div>
    <w:div w:id="1145586137">
      <w:bodyDiv w:val="1"/>
      <w:marLeft w:val="0"/>
      <w:marRight w:val="0"/>
      <w:marTop w:val="0"/>
      <w:marBottom w:val="0"/>
      <w:divBdr>
        <w:top w:val="none" w:sz="0" w:space="0" w:color="auto"/>
        <w:left w:val="none" w:sz="0" w:space="0" w:color="auto"/>
        <w:bottom w:val="none" w:sz="0" w:space="0" w:color="auto"/>
        <w:right w:val="none" w:sz="0" w:space="0" w:color="auto"/>
      </w:divBdr>
    </w:div>
    <w:div w:id="1382165994">
      <w:bodyDiv w:val="1"/>
      <w:marLeft w:val="0"/>
      <w:marRight w:val="0"/>
      <w:marTop w:val="0"/>
      <w:marBottom w:val="0"/>
      <w:divBdr>
        <w:top w:val="none" w:sz="0" w:space="0" w:color="auto"/>
        <w:left w:val="none" w:sz="0" w:space="0" w:color="auto"/>
        <w:bottom w:val="none" w:sz="0" w:space="0" w:color="auto"/>
        <w:right w:val="none" w:sz="0" w:space="0" w:color="auto"/>
      </w:divBdr>
      <w:divsChild>
        <w:div w:id="953902989">
          <w:marLeft w:val="547"/>
          <w:marRight w:val="0"/>
          <w:marTop w:val="86"/>
          <w:marBottom w:val="0"/>
          <w:divBdr>
            <w:top w:val="none" w:sz="0" w:space="0" w:color="auto"/>
            <w:left w:val="none" w:sz="0" w:space="0" w:color="auto"/>
            <w:bottom w:val="none" w:sz="0" w:space="0" w:color="auto"/>
            <w:right w:val="none" w:sz="0" w:space="0" w:color="auto"/>
          </w:divBdr>
        </w:div>
        <w:div w:id="635255196">
          <w:marLeft w:val="547"/>
          <w:marRight w:val="0"/>
          <w:marTop w:val="86"/>
          <w:marBottom w:val="0"/>
          <w:divBdr>
            <w:top w:val="none" w:sz="0" w:space="0" w:color="auto"/>
            <w:left w:val="none" w:sz="0" w:space="0" w:color="auto"/>
            <w:bottom w:val="none" w:sz="0" w:space="0" w:color="auto"/>
            <w:right w:val="none" w:sz="0" w:space="0" w:color="auto"/>
          </w:divBdr>
        </w:div>
        <w:div w:id="1065179241">
          <w:marLeft w:val="547"/>
          <w:marRight w:val="0"/>
          <w:marTop w:val="86"/>
          <w:marBottom w:val="0"/>
          <w:divBdr>
            <w:top w:val="none" w:sz="0" w:space="0" w:color="auto"/>
            <w:left w:val="none" w:sz="0" w:space="0" w:color="auto"/>
            <w:bottom w:val="none" w:sz="0" w:space="0" w:color="auto"/>
            <w:right w:val="none" w:sz="0" w:space="0" w:color="auto"/>
          </w:divBdr>
        </w:div>
      </w:divsChild>
    </w:div>
    <w:div w:id="1472207934">
      <w:bodyDiv w:val="1"/>
      <w:marLeft w:val="0"/>
      <w:marRight w:val="0"/>
      <w:marTop w:val="0"/>
      <w:marBottom w:val="0"/>
      <w:divBdr>
        <w:top w:val="none" w:sz="0" w:space="0" w:color="auto"/>
        <w:left w:val="none" w:sz="0" w:space="0" w:color="auto"/>
        <w:bottom w:val="none" w:sz="0" w:space="0" w:color="auto"/>
        <w:right w:val="none" w:sz="0" w:space="0" w:color="auto"/>
      </w:divBdr>
    </w:div>
    <w:div w:id="1497771187">
      <w:bodyDiv w:val="1"/>
      <w:marLeft w:val="0"/>
      <w:marRight w:val="0"/>
      <w:marTop w:val="0"/>
      <w:marBottom w:val="0"/>
      <w:divBdr>
        <w:top w:val="none" w:sz="0" w:space="0" w:color="auto"/>
        <w:left w:val="none" w:sz="0" w:space="0" w:color="auto"/>
        <w:bottom w:val="none" w:sz="0" w:space="0" w:color="auto"/>
        <w:right w:val="none" w:sz="0" w:space="0" w:color="auto"/>
      </w:divBdr>
    </w:div>
    <w:div w:id="1526095995">
      <w:bodyDiv w:val="1"/>
      <w:marLeft w:val="0"/>
      <w:marRight w:val="0"/>
      <w:marTop w:val="0"/>
      <w:marBottom w:val="0"/>
      <w:divBdr>
        <w:top w:val="none" w:sz="0" w:space="0" w:color="auto"/>
        <w:left w:val="none" w:sz="0" w:space="0" w:color="auto"/>
        <w:bottom w:val="none" w:sz="0" w:space="0" w:color="auto"/>
        <w:right w:val="none" w:sz="0" w:space="0" w:color="auto"/>
      </w:divBdr>
    </w:div>
    <w:div w:id="1822848454">
      <w:bodyDiv w:val="1"/>
      <w:marLeft w:val="0"/>
      <w:marRight w:val="0"/>
      <w:marTop w:val="0"/>
      <w:marBottom w:val="0"/>
      <w:divBdr>
        <w:top w:val="none" w:sz="0" w:space="0" w:color="auto"/>
        <w:left w:val="none" w:sz="0" w:space="0" w:color="auto"/>
        <w:bottom w:val="none" w:sz="0" w:space="0" w:color="auto"/>
        <w:right w:val="none" w:sz="0" w:space="0" w:color="auto"/>
      </w:divBdr>
      <w:divsChild>
        <w:div w:id="389617632">
          <w:marLeft w:val="0"/>
          <w:marRight w:val="0"/>
          <w:marTop w:val="0"/>
          <w:marBottom w:val="0"/>
          <w:divBdr>
            <w:top w:val="none" w:sz="0" w:space="0" w:color="auto"/>
            <w:left w:val="none" w:sz="0" w:space="0" w:color="auto"/>
            <w:bottom w:val="none" w:sz="0" w:space="0" w:color="auto"/>
            <w:right w:val="none" w:sz="0" w:space="0" w:color="auto"/>
          </w:divBdr>
        </w:div>
      </w:divsChild>
    </w:div>
    <w:div w:id="1825968677">
      <w:bodyDiv w:val="1"/>
      <w:marLeft w:val="0"/>
      <w:marRight w:val="0"/>
      <w:marTop w:val="0"/>
      <w:marBottom w:val="0"/>
      <w:divBdr>
        <w:top w:val="none" w:sz="0" w:space="0" w:color="auto"/>
        <w:left w:val="none" w:sz="0" w:space="0" w:color="auto"/>
        <w:bottom w:val="none" w:sz="0" w:space="0" w:color="auto"/>
        <w:right w:val="none" w:sz="0" w:space="0" w:color="auto"/>
      </w:divBdr>
    </w:div>
    <w:div w:id="1881548552">
      <w:bodyDiv w:val="1"/>
      <w:marLeft w:val="0"/>
      <w:marRight w:val="0"/>
      <w:marTop w:val="0"/>
      <w:marBottom w:val="0"/>
      <w:divBdr>
        <w:top w:val="none" w:sz="0" w:space="0" w:color="auto"/>
        <w:left w:val="none" w:sz="0" w:space="0" w:color="auto"/>
        <w:bottom w:val="none" w:sz="0" w:space="0" w:color="auto"/>
        <w:right w:val="none" w:sz="0" w:space="0" w:color="auto"/>
      </w:divBdr>
    </w:div>
    <w:div w:id="1886091738">
      <w:bodyDiv w:val="1"/>
      <w:marLeft w:val="0"/>
      <w:marRight w:val="0"/>
      <w:marTop w:val="0"/>
      <w:marBottom w:val="0"/>
      <w:divBdr>
        <w:top w:val="none" w:sz="0" w:space="0" w:color="auto"/>
        <w:left w:val="none" w:sz="0" w:space="0" w:color="auto"/>
        <w:bottom w:val="none" w:sz="0" w:space="0" w:color="auto"/>
        <w:right w:val="none" w:sz="0" w:space="0" w:color="auto"/>
      </w:divBdr>
    </w:div>
    <w:div w:id="1935167790">
      <w:bodyDiv w:val="1"/>
      <w:marLeft w:val="0"/>
      <w:marRight w:val="0"/>
      <w:marTop w:val="0"/>
      <w:marBottom w:val="0"/>
      <w:divBdr>
        <w:top w:val="none" w:sz="0" w:space="0" w:color="auto"/>
        <w:left w:val="none" w:sz="0" w:space="0" w:color="auto"/>
        <w:bottom w:val="none" w:sz="0" w:space="0" w:color="auto"/>
        <w:right w:val="none" w:sz="0" w:space="0" w:color="auto"/>
      </w:divBdr>
      <w:divsChild>
        <w:div w:id="379666899">
          <w:marLeft w:val="547"/>
          <w:marRight w:val="0"/>
          <w:marTop w:val="86"/>
          <w:marBottom w:val="0"/>
          <w:divBdr>
            <w:top w:val="none" w:sz="0" w:space="0" w:color="auto"/>
            <w:left w:val="none" w:sz="0" w:space="0" w:color="auto"/>
            <w:bottom w:val="none" w:sz="0" w:space="0" w:color="auto"/>
            <w:right w:val="none" w:sz="0" w:space="0" w:color="auto"/>
          </w:divBdr>
        </w:div>
        <w:div w:id="1177186785">
          <w:marLeft w:val="547"/>
          <w:marRight w:val="0"/>
          <w:marTop w:val="86"/>
          <w:marBottom w:val="0"/>
          <w:divBdr>
            <w:top w:val="none" w:sz="0" w:space="0" w:color="auto"/>
            <w:left w:val="none" w:sz="0" w:space="0" w:color="auto"/>
            <w:bottom w:val="none" w:sz="0" w:space="0" w:color="auto"/>
            <w:right w:val="none" w:sz="0" w:space="0" w:color="auto"/>
          </w:divBdr>
        </w:div>
        <w:div w:id="1620985547">
          <w:marLeft w:val="547"/>
          <w:marRight w:val="0"/>
          <w:marTop w:val="86"/>
          <w:marBottom w:val="0"/>
          <w:divBdr>
            <w:top w:val="none" w:sz="0" w:space="0" w:color="auto"/>
            <w:left w:val="none" w:sz="0" w:space="0" w:color="auto"/>
            <w:bottom w:val="none" w:sz="0" w:space="0" w:color="auto"/>
            <w:right w:val="none" w:sz="0" w:space="0" w:color="auto"/>
          </w:divBdr>
        </w:div>
      </w:divsChild>
    </w:div>
    <w:div w:id="206721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pm-fs1\%3cLocation%20Name%3et\REPORTS\future%20appointments\Future_Appt_Orders.c"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hpm-fs1\%3cLocation%20Name%3et\REPORTS\future%20appointments\Future_Appt_Orders.cs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hpm-fs1\%3cLocation%20Name%3et\REPORTS\future%20appointments\Future_Appt_Orders.csv" TargetMode="Externa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nisha.manik\Local%20Settings\Temporary%20Internet%20Files\Content.Outlook\ADELNS7L\Document%20Title.dotx" TargetMode="External"/></Relationships>
</file>

<file path=word/theme/theme1.xml><?xml version="1.0" encoding="utf-8"?>
<a:theme xmlns:a="http://schemas.openxmlformats.org/drawingml/2006/main" name="Office Theme">
  <a:themeElements>
    <a:clrScheme name="IKS HEALTH">
      <a:dk1>
        <a:srgbClr val="000000"/>
      </a:dk1>
      <a:lt1>
        <a:srgbClr val="FFFFFF"/>
      </a:lt1>
      <a:dk2>
        <a:srgbClr val="4D4D4D"/>
      </a:dk2>
      <a:lt2>
        <a:srgbClr val="EEECE1"/>
      </a:lt2>
      <a:accent1>
        <a:srgbClr val="E57F25"/>
      </a:accent1>
      <a:accent2>
        <a:srgbClr val="004B23"/>
      </a:accent2>
      <a:accent3>
        <a:srgbClr val="82A53C"/>
      </a:accent3>
      <a:accent4>
        <a:srgbClr val="C0D82E"/>
      </a:accent4>
      <a:accent5>
        <a:srgbClr val="5F5951"/>
      </a:accent5>
      <a:accent6>
        <a:srgbClr val="766E65"/>
      </a:accent6>
      <a:hlink>
        <a:srgbClr val="7D6943"/>
      </a:hlink>
      <a:folHlink>
        <a:srgbClr val="0070C0"/>
      </a:folHlink>
    </a:clrScheme>
    <a:fontScheme name="Inventuru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8B719-B1C6-4DC1-BE84-E812D6B0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Title.dotx</Template>
  <TotalTime>106</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Inventurus Knowledge Solutions Corporate Document Template</vt:lpstr>
    </vt:vector>
  </TitlesOfParts>
  <Manager>vinod.philip@inventurus.com</Manager>
  <Company>IKS HEALTH</Company>
  <LinksUpToDate>false</LinksUpToDate>
  <CharactersWithSpaces>1492</CharactersWithSpaces>
  <SharedDoc>false</SharedDoc>
  <HLinks>
    <vt:vector size="66" baseType="variant">
      <vt:variant>
        <vt:i4>3407904</vt:i4>
      </vt:variant>
      <vt:variant>
        <vt:i4>75</vt:i4>
      </vt:variant>
      <vt:variant>
        <vt:i4>0</vt:i4>
      </vt:variant>
      <vt:variant>
        <vt:i4>5</vt:i4>
      </vt:variant>
      <vt:variant>
        <vt:lpwstr>http://www.inventurus.com/</vt:lpwstr>
      </vt:variant>
      <vt:variant>
        <vt:lpwstr/>
      </vt:variant>
      <vt:variant>
        <vt:i4>1900605</vt:i4>
      </vt:variant>
      <vt:variant>
        <vt:i4>56</vt:i4>
      </vt:variant>
      <vt:variant>
        <vt:i4>0</vt:i4>
      </vt:variant>
      <vt:variant>
        <vt:i4>5</vt:i4>
      </vt:variant>
      <vt:variant>
        <vt:lpwstr/>
      </vt:variant>
      <vt:variant>
        <vt:lpwstr>_Toc204996258</vt:lpwstr>
      </vt:variant>
      <vt:variant>
        <vt:i4>1900605</vt:i4>
      </vt:variant>
      <vt:variant>
        <vt:i4>50</vt:i4>
      </vt:variant>
      <vt:variant>
        <vt:i4>0</vt:i4>
      </vt:variant>
      <vt:variant>
        <vt:i4>5</vt:i4>
      </vt:variant>
      <vt:variant>
        <vt:lpwstr/>
      </vt:variant>
      <vt:variant>
        <vt:lpwstr>_Toc204996257</vt:lpwstr>
      </vt:variant>
      <vt:variant>
        <vt:i4>1900605</vt:i4>
      </vt:variant>
      <vt:variant>
        <vt:i4>44</vt:i4>
      </vt:variant>
      <vt:variant>
        <vt:i4>0</vt:i4>
      </vt:variant>
      <vt:variant>
        <vt:i4>5</vt:i4>
      </vt:variant>
      <vt:variant>
        <vt:lpwstr/>
      </vt:variant>
      <vt:variant>
        <vt:lpwstr>_Toc204996256</vt:lpwstr>
      </vt:variant>
      <vt:variant>
        <vt:i4>1900605</vt:i4>
      </vt:variant>
      <vt:variant>
        <vt:i4>38</vt:i4>
      </vt:variant>
      <vt:variant>
        <vt:i4>0</vt:i4>
      </vt:variant>
      <vt:variant>
        <vt:i4>5</vt:i4>
      </vt:variant>
      <vt:variant>
        <vt:lpwstr/>
      </vt:variant>
      <vt:variant>
        <vt:lpwstr>_Toc204996255</vt:lpwstr>
      </vt:variant>
      <vt:variant>
        <vt:i4>1900605</vt:i4>
      </vt:variant>
      <vt:variant>
        <vt:i4>32</vt:i4>
      </vt:variant>
      <vt:variant>
        <vt:i4>0</vt:i4>
      </vt:variant>
      <vt:variant>
        <vt:i4>5</vt:i4>
      </vt:variant>
      <vt:variant>
        <vt:lpwstr/>
      </vt:variant>
      <vt:variant>
        <vt:lpwstr>_Toc204996254</vt:lpwstr>
      </vt:variant>
      <vt:variant>
        <vt:i4>1900605</vt:i4>
      </vt:variant>
      <vt:variant>
        <vt:i4>26</vt:i4>
      </vt:variant>
      <vt:variant>
        <vt:i4>0</vt:i4>
      </vt:variant>
      <vt:variant>
        <vt:i4>5</vt:i4>
      </vt:variant>
      <vt:variant>
        <vt:lpwstr/>
      </vt:variant>
      <vt:variant>
        <vt:lpwstr>_Toc204996253</vt:lpwstr>
      </vt:variant>
      <vt:variant>
        <vt:i4>1900605</vt:i4>
      </vt:variant>
      <vt:variant>
        <vt:i4>20</vt:i4>
      </vt:variant>
      <vt:variant>
        <vt:i4>0</vt:i4>
      </vt:variant>
      <vt:variant>
        <vt:i4>5</vt:i4>
      </vt:variant>
      <vt:variant>
        <vt:lpwstr/>
      </vt:variant>
      <vt:variant>
        <vt:lpwstr>_Toc204996252</vt:lpwstr>
      </vt:variant>
      <vt:variant>
        <vt:i4>1900605</vt:i4>
      </vt:variant>
      <vt:variant>
        <vt:i4>14</vt:i4>
      </vt:variant>
      <vt:variant>
        <vt:i4>0</vt:i4>
      </vt:variant>
      <vt:variant>
        <vt:i4>5</vt:i4>
      </vt:variant>
      <vt:variant>
        <vt:lpwstr/>
      </vt:variant>
      <vt:variant>
        <vt:lpwstr>_Toc204996251</vt:lpwstr>
      </vt:variant>
      <vt:variant>
        <vt:i4>1900605</vt:i4>
      </vt:variant>
      <vt:variant>
        <vt:i4>8</vt:i4>
      </vt:variant>
      <vt:variant>
        <vt:i4>0</vt:i4>
      </vt:variant>
      <vt:variant>
        <vt:i4>5</vt:i4>
      </vt:variant>
      <vt:variant>
        <vt:lpwstr/>
      </vt:variant>
      <vt:variant>
        <vt:lpwstr>_Toc204996250</vt:lpwstr>
      </vt:variant>
      <vt:variant>
        <vt:i4>1835069</vt:i4>
      </vt:variant>
      <vt:variant>
        <vt:i4>2</vt:i4>
      </vt:variant>
      <vt:variant>
        <vt:i4>0</vt:i4>
      </vt:variant>
      <vt:variant>
        <vt:i4>5</vt:i4>
      </vt:variant>
      <vt:variant>
        <vt:lpwstr/>
      </vt:variant>
      <vt:variant>
        <vt:lpwstr>_Toc204996249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Inventurus Knowledge Solutions Corporate Document Template</dc:title>
  <dc:subject>Corporate Document word Template 2014</dc:subject>
  <dc:creator>Vaibhav Salunke</dc:creator>
  <cp:lastModifiedBy>Zeeshan Champa</cp:lastModifiedBy>
  <cp:revision>37</cp:revision>
  <cp:lastPrinted>2015-04-23T20:12:00Z</cp:lastPrinted>
  <dcterms:created xsi:type="dcterms:W3CDTF">2017-07-26T15:30:00Z</dcterms:created>
  <dcterms:modified xsi:type="dcterms:W3CDTF">2017-08-03T13:52:00Z</dcterms:modified>
  <cp:category>Corporate Template 2014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