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1CADE4" w:themeColor="accent1"/>
        </w:rPr>
        <w:id w:val="-2127296725"/>
        <w:docPartObj>
          <w:docPartGallery w:val="Cover Pages"/>
          <w:docPartUnique/>
        </w:docPartObj>
      </w:sdtPr>
      <w:sdtEndPr>
        <w:rPr>
          <w:color w:val="auto"/>
          <w:lang w:eastAsia="ja-JP"/>
        </w:rPr>
      </w:sdtEndPr>
      <w:sdtContent>
        <w:p w:rsidR="000D372C" w:rsidRDefault="000D372C">
          <w:pPr>
            <w:pStyle w:val="NoSpacing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CF4B662AC934DC58E373EAC442EF3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D372C" w:rsidRDefault="000D372C">
              <w:pPr>
                <w:pStyle w:val="NoSpacing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 xml:space="preserve"> Database report</w:t>
              </w:r>
            </w:p>
          </w:sdtContent>
        </w:sdt>
        <w:sdt>
          <w:sdtPr>
            <w:rPr>
              <w:color w:val="1CADE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2224AC3F92E42F7BC65DE990520A58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D372C" w:rsidRDefault="000D372C">
              <w:pPr>
                <w:pStyle w:val="NoSpacing"/>
                <w:jc w:val="center"/>
                <w:rPr>
                  <w:color w:val="1CADE4" w:themeColor="accent1"/>
                  <w:sz w:val="28"/>
                  <w:szCs w:val="28"/>
                </w:rPr>
              </w:pPr>
              <w:r>
                <w:rPr>
                  <w:color w:val="1CADE4" w:themeColor="accent1"/>
                  <w:sz w:val="28"/>
                  <w:szCs w:val="28"/>
                </w:rPr>
                <w:t>CS4416 Database Systems</w:t>
              </w:r>
            </w:p>
          </w:sdtContent>
        </w:sdt>
        <w:p w:rsidR="000D372C" w:rsidRDefault="000D372C">
          <w:pPr>
            <w:pStyle w:val="NoSpacing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12DB2" w:rsidRDefault="00012DB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12DB2" w:rsidRDefault="00012DB2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</w:rPr>
                                      <w:t>stephen healy – 17234522, Adam kenihan – 17230659, Andrew Kelly 17210631</w:t>
                                    </w:r>
                                  </w:sdtContent>
                                </w:sdt>
                              </w:p>
                              <w:p w:rsidR="00012DB2" w:rsidRDefault="00012DB2" w:rsidP="000D372C">
                                <w:pPr>
                                  <w:pStyle w:val="NoSpacing"/>
                                  <w:rPr>
                                    <w:color w:val="1CADE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12DB2" w:rsidRDefault="00012DB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12DB2" w:rsidRDefault="00012DB2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</w:rPr>
                                <w:t>stephen healy – 17234522, Adam kenihan – 17230659, Andrew Kelly 17210631</w:t>
                              </w:r>
                            </w:sdtContent>
                          </w:sdt>
                        </w:p>
                        <w:p w:rsidR="00012DB2" w:rsidRDefault="00012DB2" w:rsidP="000D372C">
                          <w:pPr>
                            <w:pStyle w:val="NoSpacing"/>
                            <w:rPr>
                              <w:color w:val="1CADE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372C" w:rsidRDefault="000D372C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</w:pPr>
          <w:r>
            <w:br w:type="page"/>
          </w:r>
        </w:p>
      </w:sdtContent>
    </w:sdt>
    <w:sdt>
      <w:sdtPr>
        <w:id w:val="3173833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</w:rPr>
      </w:sdtEndPr>
      <w:sdtContent>
        <w:p w:rsidR="000D372C" w:rsidRDefault="000D372C" w:rsidP="0051524E">
          <w:pPr>
            <w:pStyle w:val="TOCHeading"/>
          </w:pPr>
          <w:r>
            <w:t>Table of Contents</w:t>
          </w:r>
        </w:p>
        <w:p w:rsidR="009E37B5" w:rsidRPr="009E37B5" w:rsidRDefault="000D372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168108" w:history="1">
            <w:r w:rsidR="009E37B5" w:rsidRPr="009E37B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What our Database is about</w:t>
            </w:r>
            <w:r w:rsidR="009E37B5"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7B5"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7B5"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_Toc531168108 \h </w:instrText>
            </w:r>
            <w:r w:rsidR="009E37B5"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7B5"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7B5"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E37B5"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37B5" w:rsidRPr="009E37B5" w:rsidRDefault="009E37B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val="en-IE" w:eastAsia="en-IE"/>
            </w:rPr>
          </w:pPr>
          <w:hyperlink w:anchor="_Toc531168109" w:history="1">
            <w:r w:rsidRPr="009E37B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Entity-Relation Diagram</w: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_Toc531168109 \h </w:instrTex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37B5" w:rsidRPr="009E37B5" w:rsidRDefault="009E37B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val="en-IE" w:eastAsia="en-IE"/>
            </w:rPr>
          </w:pPr>
          <w:hyperlink w:anchor="_Toc531168110" w:history="1">
            <w:r w:rsidRPr="009E37B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Example of Each Table</w: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_Toc531168110 \h </w:instrTex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37B5" w:rsidRPr="009E37B5" w:rsidRDefault="009E37B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val="en-IE" w:eastAsia="en-IE"/>
            </w:rPr>
          </w:pPr>
          <w:hyperlink w:anchor="_Toc531168111" w:history="1">
            <w:r w:rsidRPr="009E37B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FD’s</w: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_Toc531168111 \h </w:instrTex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37B5" w:rsidRDefault="009E37B5">
          <w:pPr>
            <w:pStyle w:val="TOC1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531168112" w:history="1">
            <w:r w:rsidRPr="009E37B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Proof that each table is in 3NF</w: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_Toc531168112 \h </w:instrTex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E37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37B5" w:rsidRPr="009E37B5" w:rsidRDefault="009E37B5" w:rsidP="009E37B5"/>
        <w:p w:rsidR="000D372C" w:rsidRDefault="000D372C">
          <w:r>
            <w:rPr>
              <w:b/>
              <w:bCs/>
              <w:noProof/>
            </w:rPr>
            <w:fldChar w:fldCharType="end"/>
          </w:r>
        </w:p>
      </w:sdtContent>
    </w:sdt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51524E" w:rsidRDefault="0051524E" w:rsidP="0051524E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</w:p>
    <w:p w:rsidR="009E37B5" w:rsidRDefault="009E37B5" w:rsidP="009E37B5">
      <w:pPr>
        <w:pStyle w:val="Heading1"/>
        <w:jc w:val="left"/>
        <w:rPr>
          <w:b w:val="0"/>
          <w:bCs w:val="0"/>
          <w:spacing w:val="-10"/>
          <w:kern w:val="28"/>
        </w:rPr>
      </w:pPr>
      <w:bookmarkStart w:id="0" w:name="_Toc531168108"/>
    </w:p>
    <w:p w:rsidR="009E37B5" w:rsidRPr="009E37B5" w:rsidRDefault="009E37B5" w:rsidP="009E37B5"/>
    <w:p w:rsidR="0051524E" w:rsidRDefault="0051524E" w:rsidP="009E37B5">
      <w:pPr>
        <w:pStyle w:val="Heading1"/>
      </w:pPr>
      <w:r w:rsidRPr="0051524E">
        <w:lastRenderedPageBreak/>
        <w:t>What our Database is about</w:t>
      </w:r>
      <w:bookmarkEnd w:id="0"/>
    </w:p>
    <w:p w:rsidR="0051524E" w:rsidRPr="00DF6060" w:rsidRDefault="0051524E" w:rsidP="0051524E">
      <w:pPr>
        <w:rPr>
          <w:rFonts w:ascii="Times New Roman" w:hAnsi="Times New Roman" w:cs="Times New Roman"/>
          <w:sz w:val="24"/>
          <w:szCs w:val="24"/>
        </w:rPr>
      </w:pPr>
    </w:p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>
      <w:pPr>
        <w:pStyle w:val="Heading1"/>
      </w:pPr>
      <w:bookmarkStart w:id="1" w:name="_Toc531168109"/>
      <w:r>
        <w:lastRenderedPageBreak/>
        <w:t>Entity-Relation Diagram</w:t>
      </w:r>
      <w:bookmarkEnd w:id="1"/>
    </w:p>
    <w:p w:rsidR="0051524E" w:rsidRDefault="0051524E" w:rsidP="0051524E"/>
    <w:p w:rsidR="0051524E" w:rsidRDefault="0051524E" w:rsidP="0051524E"/>
    <w:p w:rsidR="0051524E" w:rsidRDefault="00C524DA" w:rsidP="0051524E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590925"/>
            <wp:effectExtent l="0" t="0" r="0" b="9525"/>
            <wp:docPr id="1" name="Picture 1" descr="https://lh5.googleusercontent.com/kD9HJLQJEMzWvDFPj2uX0AFlmChPuKBjW5_qdz5ZyfDfEg9AgVIZct3GybfDpMtZTn8hWgP38lNnOfE4xl5uc1pPmUsuDBKM4kM1jaEotY4ZLnm5IXcar1aqMxUK-5t3TZHbN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D9HJLQJEMzWvDFPj2uX0AFlmChPuKBjW5_qdz5ZyfDfEg9AgVIZct3GybfDpMtZTn8hWgP38lNnOfE4xl5uc1pPmUsuDBKM4kM1jaEotY4ZLnm5IXcar1aqMxUK-5t3TZHbN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51524E" w:rsidP="0051524E"/>
    <w:p w:rsidR="0051524E" w:rsidRDefault="009E37B5" w:rsidP="0051524E">
      <w:pPr>
        <w:pStyle w:val="Heading1"/>
      </w:pPr>
      <w:bookmarkStart w:id="2" w:name="_Toc531168110"/>
      <w:r>
        <w:lastRenderedPageBreak/>
        <w:t>Example of Each Table</w:t>
      </w:r>
      <w:bookmarkEnd w:id="2"/>
    </w:p>
    <w:p w:rsidR="009E37B5" w:rsidRDefault="009E37B5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>
      <w:pPr>
        <w:rPr>
          <w:rFonts w:ascii="Arial" w:eastAsia="Times New Roman" w:hAnsi="Arial" w:cs="Arial"/>
          <w:color w:val="000000"/>
          <w:lang w:val="en-IE" w:eastAsia="en-IE"/>
        </w:rPr>
      </w:pPr>
    </w:p>
    <w:p w:rsidR="006E253D" w:rsidRDefault="006E253D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6E253D" w:rsidRDefault="006E253D" w:rsidP="009E37B5"/>
    <w:p w:rsidR="006E253D" w:rsidRDefault="006E253D" w:rsidP="009E37B5"/>
    <w:p w:rsidR="006E253D" w:rsidRDefault="006E253D" w:rsidP="009E37B5"/>
    <w:p w:rsidR="006E253D" w:rsidRDefault="006E253D" w:rsidP="009E37B5"/>
    <w:p w:rsidR="006E253D" w:rsidRDefault="006E253D" w:rsidP="009E37B5"/>
    <w:p w:rsidR="006E253D" w:rsidRDefault="006E253D" w:rsidP="009E37B5"/>
    <w:p w:rsidR="00596117" w:rsidRDefault="00596117" w:rsidP="009E37B5"/>
    <w:p w:rsidR="009E37B5" w:rsidRDefault="009E37B5" w:rsidP="009E37B5">
      <w:pPr>
        <w:pStyle w:val="Heading1"/>
      </w:pPr>
      <w:bookmarkStart w:id="3" w:name="_Toc531168111"/>
      <w:r>
        <w:lastRenderedPageBreak/>
        <w:t>FD’s</w:t>
      </w:r>
      <w:bookmarkEnd w:id="3"/>
    </w:p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>
      <w:pPr>
        <w:pStyle w:val="Heading1"/>
      </w:pPr>
      <w:bookmarkStart w:id="4" w:name="_Toc531168112"/>
      <w:r>
        <w:lastRenderedPageBreak/>
        <w:t>Proof that each table is in 3NF</w:t>
      </w:r>
      <w:bookmarkEnd w:id="4"/>
    </w:p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Default="009E37B5" w:rsidP="009E37B5"/>
    <w:p w:rsidR="009E37B5" w:rsidRPr="009E37B5" w:rsidRDefault="009E37B5" w:rsidP="009E37B5">
      <w:bookmarkStart w:id="5" w:name="_GoBack"/>
      <w:bookmarkEnd w:id="5"/>
    </w:p>
    <w:sectPr w:rsidR="009E37B5" w:rsidRPr="009E37B5" w:rsidSect="000D372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A2F" w:rsidRDefault="00A54A2F">
      <w:pPr>
        <w:spacing w:after="0" w:line="240" w:lineRule="auto"/>
      </w:pPr>
      <w:r>
        <w:separator/>
      </w:r>
    </w:p>
  </w:endnote>
  <w:endnote w:type="continuationSeparator" w:id="0">
    <w:p w:rsidR="00A54A2F" w:rsidRDefault="00A5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DB2" w:rsidRPr="0051524E" w:rsidRDefault="00012DB2">
    <w:pPr>
      <w:pStyle w:val="Footer"/>
      <w:rPr>
        <w:lang w:val="en-IE"/>
      </w:rPr>
    </w:pPr>
    <w:r>
      <w:t>Stephen Healy - 17234522</w:t>
    </w:r>
    <w:r>
      <w:ptab w:relativeTo="margin" w:alignment="center" w:leader="none"/>
    </w:r>
    <w:r>
      <w:t xml:space="preserve">Adam </w:t>
    </w:r>
    <w:proofErr w:type="spellStart"/>
    <w:r>
      <w:t>Kenihan</w:t>
    </w:r>
    <w:proofErr w:type="spellEnd"/>
    <w:r>
      <w:t xml:space="preserve"> - 17230659</w:t>
    </w:r>
    <w:r>
      <w:ptab w:relativeTo="margin" w:alignment="right" w:leader="none"/>
    </w:r>
    <w:r>
      <w:t>Andrew Kelly - 17210631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A2F" w:rsidRDefault="00A54A2F">
      <w:pPr>
        <w:spacing w:after="0" w:line="240" w:lineRule="auto"/>
      </w:pPr>
      <w:r>
        <w:separator/>
      </w:r>
    </w:p>
  </w:footnote>
  <w:footnote w:type="continuationSeparator" w:id="0">
    <w:p w:rsidR="00A54A2F" w:rsidRDefault="00A5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DB2" w:rsidRDefault="00012DB2">
    <w:pPr>
      <w:pStyle w:val="Header"/>
    </w:pPr>
    <w:r>
      <w:t>CS4116 Database Systems</w:t>
    </w:r>
  </w:p>
  <w:p w:rsidR="00012DB2" w:rsidRDefault="00012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2C"/>
    <w:rsid w:val="00012DB2"/>
    <w:rsid w:val="000A0F9B"/>
    <w:rsid w:val="000D372C"/>
    <w:rsid w:val="00123E1E"/>
    <w:rsid w:val="0013591F"/>
    <w:rsid w:val="00216BF8"/>
    <w:rsid w:val="0024640E"/>
    <w:rsid w:val="002C1B16"/>
    <w:rsid w:val="0051524E"/>
    <w:rsid w:val="00596117"/>
    <w:rsid w:val="006E253D"/>
    <w:rsid w:val="00771F16"/>
    <w:rsid w:val="0078294C"/>
    <w:rsid w:val="008B6008"/>
    <w:rsid w:val="00971DEC"/>
    <w:rsid w:val="009E37B5"/>
    <w:rsid w:val="00A54A2F"/>
    <w:rsid w:val="00B64B70"/>
    <w:rsid w:val="00B66857"/>
    <w:rsid w:val="00BA3B94"/>
    <w:rsid w:val="00C05105"/>
    <w:rsid w:val="00C07BE9"/>
    <w:rsid w:val="00C524DA"/>
    <w:rsid w:val="00DF6060"/>
    <w:rsid w:val="00EA74E3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10A98"/>
  <w15:chartTrackingRefBased/>
  <w15:docId w15:val="{2483833C-F253-4E63-AD68-2DB0C44B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524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4E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Spacing">
    <w:name w:val="No Spacing"/>
    <w:link w:val="NoSpacingChar"/>
    <w:uiPriority w:val="1"/>
    <w:qFormat/>
    <w:rsid w:val="000D372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372C"/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37B5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596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F4B662AC934DC58E373EAC442E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EB96E-8CE1-4B7E-B29D-63FE2D40A311}"/>
      </w:docPartPr>
      <w:docPartBody>
        <w:p w:rsidR="009517F4" w:rsidRDefault="009517F4" w:rsidP="009517F4">
          <w:pPr>
            <w:pStyle w:val="6CF4B662AC934DC58E373EAC442EF35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2224AC3F92E42F7BC65DE990520A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739F-61D6-4BB0-8799-F6C60927E811}"/>
      </w:docPartPr>
      <w:docPartBody>
        <w:p w:rsidR="009517F4" w:rsidRDefault="009517F4" w:rsidP="009517F4">
          <w:pPr>
            <w:pStyle w:val="22224AC3F92E42F7BC65DE990520A58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4"/>
    <w:rsid w:val="0095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B86FBD13844968BFAF13A9D73F8342">
    <w:name w:val="C8B86FBD13844968BFAF13A9D73F8342"/>
  </w:style>
  <w:style w:type="paragraph" w:customStyle="1" w:styleId="7CFD3A3EBF304089B576031344267DF7">
    <w:name w:val="7CFD3A3EBF304089B576031344267DF7"/>
  </w:style>
  <w:style w:type="paragraph" w:customStyle="1" w:styleId="7CA33AA5DF3A47548BE6AC3587A3B8E1">
    <w:name w:val="7CA33AA5DF3A47548BE6AC3587A3B8E1"/>
  </w:style>
  <w:style w:type="paragraph" w:customStyle="1" w:styleId="6CF4B662AC934DC58E373EAC442EF35F">
    <w:name w:val="6CF4B662AC934DC58E373EAC442EF35F"/>
    <w:rsid w:val="009517F4"/>
  </w:style>
  <w:style w:type="paragraph" w:customStyle="1" w:styleId="22224AC3F92E42F7BC65DE990520A58F">
    <w:name w:val="22224AC3F92E42F7BC65DE990520A58F"/>
    <w:rsid w:val="009517F4"/>
  </w:style>
  <w:style w:type="paragraph" w:customStyle="1" w:styleId="EBE48845A065439690F20DAE018F25D6">
    <w:name w:val="EBE48845A065439690F20DAE018F25D6"/>
    <w:rsid w:val="009517F4"/>
  </w:style>
  <w:style w:type="paragraph" w:customStyle="1" w:styleId="779CD5E0CBF04CC39E57EDBC2BF1BD13">
    <w:name w:val="779CD5E0CBF04CC39E57EDBC2BF1BD13"/>
    <w:rsid w:val="00951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009E-AF09-4D69-9860-E05729742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0</TotalTime>
  <Pages>7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report</vt:lpstr>
    </vt:vector>
  </TitlesOfParts>
  <Company>stephen healy – 17234522, Adam kenihan – 17230659, Andrew Kelly 17210631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report</dc:title>
  <dc:subject>CS4416 Database Systems</dc:subject>
  <dc:creator>stephen healy</dc:creator>
  <cp:keywords/>
  <dc:description/>
  <cp:lastModifiedBy>stephen healy</cp:lastModifiedBy>
  <cp:revision>2</cp:revision>
  <dcterms:created xsi:type="dcterms:W3CDTF">2018-11-29T13:39:00Z</dcterms:created>
  <dcterms:modified xsi:type="dcterms:W3CDTF">2018-11-29T13:39:00Z</dcterms:modified>
</cp:coreProperties>
</file>