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w:t>
      </w:r>
      <w:proofErr w:type="spellStart"/>
      <w:r w:rsidR="008004F4">
        <w:t>Buildbot</w:t>
      </w:r>
      <w:proofErr w:type="spellEnd"/>
      <w:r w:rsidR="008004F4">
        <w:t xml:space="preserve">,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6F54A56C" w14:textId="2430B8BB" w:rsidR="00E97402" w:rsidRPr="005664ED" w:rsidRDefault="00E97402" w:rsidP="005664ED">
      <w:pPr>
        <w:pStyle w:val="IndexTerms"/>
      </w:pPr>
      <w:bookmarkStart w:id="0" w:name="PointTmp"/>
      <w:r w:rsidRPr="00912DE6">
        <w:rPr>
          <w:i/>
          <w:iCs/>
        </w:rPr>
        <w:t>Index Terms</w:t>
      </w:r>
      <w:r w:rsidRPr="00912DE6">
        <w:t>—</w:t>
      </w:r>
      <w:r w:rsidR="005664ED">
        <w:t xml:space="preserve">APIs, Automation, </w:t>
      </w:r>
      <w:proofErr w:type="spellStart"/>
      <w:r w:rsidR="005664ED">
        <w:t>BuildBot</w:t>
      </w:r>
      <w:proofErr w:type="spellEnd"/>
      <w:r w:rsidR="005664ED">
        <w:t xml:space="preserve">, </w:t>
      </w:r>
      <w:r w:rsidR="004C2B24" w:rsidRPr="00912DE6">
        <w:t xml:space="preserve">Continuous </w:t>
      </w:r>
      <w:r w:rsidR="005664ED">
        <w:t xml:space="preserve">Delivery, Continuous Deployment, Continuous </w:t>
      </w:r>
      <w:r w:rsidR="004C2B24" w:rsidRPr="00912DE6">
        <w:t xml:space="preserve">Integration, </w:t>
      </w:r>
      <w:r w:rsidR="005664ED">
        <w:t>Jenkins, Nexus, Parallelization</w:t>
      </w:r>
      <w:r w:rsidR="005664ED">
        <w:t xml:space="preserve">, </w:t>
      </w:r>
      <w:r w:rsidR="005664ED" w:rsidRPr="00912DE6">
        <w:t xml:space="preserve">Processes, </w:t>
      </w:r>
      <w:r w:rsidR="005664ED">
        <w:t xml:space="preserve">Python, </w:t>
      </w:r>
      <w:r w:rsidR="005664ED">
        <w:t>Ruby</w:t>
      </w: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w:t>
      </w:r>
      <w:proofErr w:type="spellStart"/>
      <w:r w:rsidR="00A94FC5">
        <w:t>ThoughtWorks</w:t>
      </w:r>
      <w:proofErr w:type="spellEnd"/>
      <w:r w:rsidR="00A94FC5">
        <w:t>®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742A64B6">
                <wp:simplePos x="0" y="0"/>
                <wp:positionH relativeFrom="margin">
                  <wp:posOffset>-32385</wp:posOffset>
                </wp:positionH>
                <wp:positionV relativeFrom="margin">
                  <wp:posOffset>82550</wp:posOffset>
                </wp:positionV>
                <wp:extent cx="3048000" cy="2752725"/>
                <wp:effectExtent l="0" t="0" r="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5272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55pt;margin-top:6.5pt;width:240pt;height:21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" stroked="f">
                <v:textbox inset="0,0,0,0">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606A68" w:rsidRDefault="00606A68" w:rsidP="000A62E9">
                      <w:pPr>
                        <w:pStyle w:val="FootnoteText"/>
                        <w:ind w:firstLine="0"/>
                        <w:jc w:val="center"/>
                      </w:pPr>
                    </w:p>
                    <w:p w14:paraId="43383F82" w14:textId="45D2BCB8" w:rsidR="00606A68" w:rsidRDefault="00606A68" w:rsidP="000A62E9">
                      <w:pPr>
                        <w:pStyle w:val="FootnoteText"/>
                        <w:ind w:firstLine="0"/>
                      </w:pPr>
                      <w:r>
                        <w:t xml:space="preserve">Fig. 1.  Image of a basic continuous integration process [3]. </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not cover the whole baseline.  If the whole baseline isn’t covered, the ability to continually confirm that new changes </w:t>
      </w:r>
      <w:r w:rsidRPr="00CC24E8">
        <w:rPr>
          <w:rStyle w:val="BodyText2"/>
          <w:rFonts w:ascii="Times New Roman" w:hAnsi="Times New Roman" w:cs="Times New Roman"/>
          <w:i w:val="0"/>
          <w:color w:val="000000" w:themeColor="text1"/>
          <w:sz w:val="20"/>
          <w:szCs w:val="20"/>
        </w:rPr>
        <w:t xml:space="preserve">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feature is done by the developer, and perhaps they baseline that test.  That is a decent situation than, but did that developer run </w:t>
      </w:r>
      <w:r w:rsidRPr="00CC24E8">
        <w:rPr>
          <w:color w:val="000000" w:themeColor="text1"/>
        </w:rPr>
        <w:lastRenderedPageBreak/>
        <w:t xml:space="preserve">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5D0B61">
      <w:pPr>
        <w:pStyle w:val="Heading3"/>
        <w:numPr>
          <w:ilvl w:val="0"/>
          <w:numId w:val="4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 xml:space="preserve">4].  Raytheon engineers have implemented continuous integration into their agile software environment.  Mike </w:t>
      </w:r>
      <w:proofErr w:type="spellStart"/>
      <w:r w:rsidR="00275269" w:rsidRPr="00CC24E8">
        <w:rPr>
          <w:rStyle w:val="BodyText2"/>
          <w:rFonts w:ascii="Times New Roman" w:hAnsi="Times New Roman" w:cs="Times New Roman"/>
          <w:i w:val="0"/>
          <w:color w:val="000000" w:themeColor="text1"/>
          <w:sz w:val="20"/>
          <w:szCs w:val="20"/>
        </w:rPr>
        <w:t>Meservey</w:t>
      </w:r>
      <w:proofErr w:type="spellEnd"/>
      <w:r w:rsidR="00275269" w:rsidRPr="00CC24E8">
        <w:rPr>
          <w:rStyle w:val="BodyText2"/>
          <w:rFonts w:ascii="Times New Roman" w:hAnsi="Times New Roman" w:cs="Times New Roman"/>
          <w:i w:val="0"/>
          <w:color w:val="000000" w:themeColor="text1"/>
          <w:sz w:val="20"/>
          <w:szCs w:val="20"/>
        </w:rPr>
        <w:t>, chief product owner for AMDR, said “In one case, we found a minor issue that we recognized as a very low probability event. It was a latent defect that in a traditional development environment might have gone undetected for months or years. But with our automated 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w:t>
      </w:r>
      <w:r w:rsidR="00B65EA4" w:rsidRPr="00CC24E8">
        <w:rPr>
          <w:rStyle w:val="BodyText2"/>
          <w:rFonts w:ascii="Times New Roman" w:hAnsi="Times New Roman" w:cs="Times New Roman"/>
          <w:i w:val="0"/>
          <w:color w:val="000000" w:themeColor="text1"/>
          <w:sz w:val="20"/>
          <w:szCs w:val="20"/>
        </w:rPr>
        <w:t xml:space="preserve">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5D0B61">
      <w:pPr>
        <w:pStyle w:val="Heading3"/>
        <w:numPr>
          <w:ilvl w:val="0"/>
          <w:numId w:val="4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proofErr w:type="spellStart"/>
      <w:r w:rsidR="00D560D5" w:rsidRPr="00CC24E8">
        <w:rPr>
          <w:rStyle w:val="BodyText2"/>
          <w:rFonts w:ascii="Times New Roman" w:hAnsi="Times New Roman" w:cs="Times New Roman"/>
          <w:i w:val="0"/>
          <w:color w:val="000000" w:themeColor="text1"/>
          <w:sz w:val="20"/>
          <w:szCs w:val="20"/>
        </w:rPr>
        <w:t>CloudAcademy</w:t>
      </w:r>
      <w:proofErr w:type="spellEnd"/>
      <w:r w:rsidR="00D560D5" w:rsidRPr="00CC24E8">
        <w:rPr>
          <w:rStyle w:val="BodyText2"/>
          <w:rFonts w:ascii="Times New Roman" w:hAnsi="Times New Roman" w:cs="Times New Roman"/>
          <w:i w:val="0"/>
          <w:color w:val="000000" w:themeColor="text1"/>
          <w:sz w:val="20"/>
          <w:szCs w:val="20"/>
        </w:rPr>
        <w:t xml:space="preserve">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5D0B61">
      <w:pPr>
        <w:pStyle w:val="Heading3"/>
        <w:numPr>
          <w:ilvl w:val="0"/>
          <w:numId w:val="4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5D0B61">
      <w:pPr>
        <w:pStyle w:val="ListParagraph"/>
        <w:numPr>
          <w:ilvl w:val="0"/>
          <w:numId w:val="4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Continuous integration tools also build, test and report metrics back.  If software teams are not doing anything with these metrics, (</w:t>
      </w:r>
      <w:proofErr w:type="spellStart"/>
      <w:r w:rsidR="00535772">
        <w:t>ie</w:t>
      </w:r>
      <w:proofErr w:type="spellEnd"/>
      <w:r w:rsidR="00535772">
        <w:t xml:space="preserv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743F573A"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494DFD5F" w14:textId="39687840" w:rsidR="003F1F2F" w:rsidRDefault="003F1F2F" w:rsidP="003F1F2F">
      <w:pPr>
        <w:pStyle w:val="FootnoteText"/>
        <w:ind w:firstLine="0"/>
        <w:jc w:val="center"/>
        <w:rPr>
          <w:highlight w:val="yellow"/>
        </w:rPr>
      </w:pPr>
    </w:p>
    <w:p w14:paraId="497DE408" w14:textId="55F69F57" w:rsidR="000F339F" w:rsidRPr="00063D89" w:rsidRDefault="000F339F" w:rsidP="003F1F2F">
      <w:pPr>
        <w:pStyle w:val="FootnoteText"/>
        <w:ind w:firstLine="0"/>
        <w:jc w:val="center"/>
        <w:rPr>
          <w:highlight w:val="yellow"/>
        </w:rPr>
      </w:pPr>
      <w:r>
        <w:rPr>
          <w:noProof/>
        </w:rPr>
        <w:drawing>
          <wp:inline distT="0" distB="0" distL="0" distR="0" wp14:anchorId="65A61C3F" wp14:editId="0239BE2F">
            <wp:extent cx="32004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14855"/>
                    </a:xfrm>
                    <a:prstGeom prst="rect">
                      <a:avLst/>
                    </a:prstGeom>
                  </pic:spPr>
                </pic:pic>
              </a:graphicData>
            </a:graphic>
          </wp:inline>
        </w:drawing>
      </w:r>
    </w:p>
    <w:p w14:paraId="51798F36" w14:textId="45CC87B8" w:rsidR="003F1F2F" w:rsidRPr="000F339F" w:rsidRDefault="003F1F2F" w:rsidP="003F1F2F">
      <w:pPr>
        <w:pStyle w:val="FootnoteText"/>
        <w:ind w:firstLine="0"/>
        <w:jc w:val="center"/>
      </w:pPr>
      <w:r w:rsidRPr="000F339F">
        <w:t xml:space="preserve">Fig 2: </w:t>
      </w:r>
      <w:r w:rsidR="000F339F" w:rsidRPr="000F339F">
        <w:t>Continuous Integration Process</w:t>
      </w:r>
      <w:r w:rsidR="00BE22D4">
        <w:t xml:space="preserve"> [8]</w:t>
      </w:r>
      <w:r w:rsidRPr="000F339F">
        <w:t>.</w:t>
      </w:r>
    </w:p>
    <w:p w14:paraId="678270D2" w14:textId="77777777" w:rsidR="00E14478" w:rsidRPr="00063D89" w:rsidRDefault="00E14478" w:rsidP="001B2AE8">
      <w:pPr>
        <w:pStyle w:val="Text"/>
        <w:rPr>
          <w:highlight w:val="yellow"/>
        </w:rPr>
      </w:pPr>
    </w:p>
    <w:p w14:paraId="1F075278" w14:textId="5534DF39"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w:t>
      </w:r>
      <w:proofErr w:type="spellStart"/>
      <w:r>
        <w:t>Buildbot</w:t>
      </w:r>
      <w:proofErr w:type="spellEnd"/>
      <w:r>
        <w:t xml:space="preserve">,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w:t>
      </w:r>
      <w:proofErr w:type="spellStart"/>
      <w:r w:rsidRPr="00222145">
        <w:t>AccuRev</w:t>
      </w:r>
      <w:proofErr w:type="spellEnd"/>
      <w:r w:rsidRPr="00222145">
        <w:t xml:space="preserve">, CVS, Subversion, </w:t>
      </w:r>
      <w:proofErr w:type="spellStart"/>
      <w:r w:rsidRPr="00222145">
        <w:t>Git</w:t>
      </w:r>
      <w:proofErr w:type="spellEnd"/>
      <w:r w:rsidRPr="00222145">
        <w:t xml:space="preserve">, Mercurial, Perforce, </w:t>
      </w:r>
      <w:proofErr w:type="spellStart"/>
      <w:r w:rsidRPr="00222145">
        <w:t>Clearcase</w:t>
      </w:r>
      <w:proofErr w:type="spellEnd"/>
      <w:r w:rsidRPr="00222145">
        <w:t xml:space="preserve">, and RTC.  Jenkins can execute shell scripts, Windows batch commands, Apache Ant 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w:t>
      </w:r>
      <w:r w:rsidRPr="00222145">
        <w:t xml:space="preserve">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02341B23"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27F8146" w:rsidR="00222145" w:rsidRPr="00222145" w:rsidRDefault="00222145"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AC885CE">
                <wp:simplePos x="0" y="0"/>
                <wp:positionH relativeFrom="margin">
                  <wp:posOffset>3444240</wp:posOffset>
                </wp:positionH>
                <wp:positionV relativeFrom="margin">
                  <wp:posOffset>2575560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7" type="#_x0000_t202" style="position:absolute;left:0;text-align:left;margin-left:271.2pt;margin-top:202.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lbfQIAAAc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" stroked="f">
                <v:textbox inset="0,0,0,0">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60CB6A0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w:t>
      </w:r>
      <w:r w:rsidRPr="00222145">
        <w:lastRenderedPageBreak/>
        <w:t xml:space="preserve">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Pr="00222145">
        <w:rPr>
          <w:noProof/>
        </w:rPr>
        <mc:AlternateContent>
          <mc:Choice Requires="wps">
            <w:drawing>
              <wp:anchor distT="0" distB="0" distL="114300" distR="114300" simplePos="0" relativeHeight="251667456" behindDoc="0" locked="0" layoutInCell="1" allowOverlap="1" wp14:anchorId="1BEEF066" wp14:editId="1BA4119F">
                <wp:simplePos x="0" y="0"/>
                <wp:positionH relativeFrom="margin">
                  <wp:posOffset>3369945</wp:posOffset>
                </wp:positionH>
                <wp:positionV relativeFrom="margin">
                  <wp:posOffset>1655445</wp:posOffset>
                </wp:positionV>
                <wp:extent cx="3154680" cy="1844040"/>
                <wp:effectExtent l="0" t="0" r="7620" b="381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4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8" type="#_x0000_t202" style="position:absolute;left:0;text-align:left;margin-left:265.35pt;margin-top:130.35pt;width:248.4pt;height:14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NnfQIAAAc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" stroked="f">
                <v:textbox inset="0,0,0,0">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v:textbox>
                <w10:wrap type="square" anchorx="margin" anchory="margin"/>
              </v:shape>
            </w:pict>
          </mc:Fallback>
        </mc:AlternateContent>
      </w:r>
      <w:r w:rsidRPr="00222145">
        <w:t xml:space="preserve">have to run each test.  </w:t>
      </w:r>
    </w:p>
    <w:p w14:paraId="755DAF04" w14:textId="4A96266B" w:rsidR="00222145" w:rsidRPr="00222145" w:rsidRDefault="00222145" w:rsidP="00222145">
      <w:pPr>
        <w:pStyle w:val="Text"/>
      </w:pPr>
      <w:r w:rsidRPr="00222145">
        <w:rPr>
          <w:noProof/>
        </w:rPr>
        <mc:AlternateContent>
          <mc:Choice Requires="wps">
            <w:drawing>
              <wp:anchor distT="0" distB="0" distL="114300" distR="114300" simplePos="0" relativeHeight="251665408" behindDoc="0" locked="0" layoutInCell="1" allowOverlap="1" wp14:anchorId="236658CA" wp14:editId="01F609DD">
                <wp:simplePos x="0" y="0"/>
                <wp:positionH relativeFrom="margin">
                  <wp:posOffset>-9525</wp:posOffset>
                </wp:positionH>
                <wp:positionV relativeFrom="margin">
                  <wp:posOffset>1056640</wp:posOffset>
                </wp:positionV>
                <wp:extent cx="3154680" cy="2240280"/>
                <wp:effectExtent l="0" t="0" r="7620" b="762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29" type="#_x0000_t202" style="position:absolute;left:0;text-align:left;margin-left:-.75pt;margin-top:83.2pt;width:248.4pt;height:17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8fA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" stroked="f">
                <v:textbox inset="0,0,0,0">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proofErr w:type="spellStart"/>
      <w:r w:rsidRPr="00222145">
        <w:t>Buildbot</w:t>
      </w:r>
      <w:proofErr w:type="spellEnd"/>
    </w:p>
    <w:p w14:paraId="1D224E05" w14:textId="74D59F9D" w:rsidR="00222145" w:rsidRPr="00222145" w:rsidRDefault="00222145" w:rsidP="00C62229">
      <w:pPr>
        <w:pStyle w:val="Text"/>
      </w:pPr>
      <w:proofErr w:type="spellStart"/>
      <w:r w:rsidRPr="00222145">
        <w:t>Buildbot</w:t>
      </w:r>
      <w:proofErr w:type="spellEnd"/>
      <w:r w:rsidRPr="00222145">
        <w:t xml:space="preserve"> is a software continuous integration tool that helps to automate the compile/build and test cycle required in each individual build.  Each individual build and test cycle is used to validate the baseline of the project.  </w:t>
      </w:r>
      <w:proofErr w:type="spellStart"/>
      <w:r w:rsidRPr="00222145">
        <w:t>Buildbot</w:t>
      </w:r>
      <w:proofErr w:type="spellEnd"/>
      <w:r w:rsidRPr="00222145">
        <w:t xml:space="preserve"> is written in python and was initially released April 29, 2003 [13].</w:t>
      </w:r>
    </w:p>
    <w:p w14:paraId="56411502" w14:textId="5E924CC0" w:rsidR="00222145" w:rsidRPr="00222145" w:rsidRDefault="00222145" w:rsidP="00C62229">
      <w:pPr>
        <w:pStyle w:val="Text"/>
      </w:pPr>
      <w:proofErr w:type="spellStart"/>
      <w:r w:rsidRPr="00222145">
        <w:t>Buildbot</w:t>
      </w:r>
      <w:proofErr w:type="spellEnd"/>
      <w:r w:rsidRPr="00222145">
        <w:t xml:space="preserve"> support multiple source control management tools.  These tools include CVS, Bazaar, </w:t>
      </w:r>
      <w:proofErr w:type="spellStart"/>
      <w:r w:rsidRPr="00222145">
        <w:t>Darcs</w:t>
      </w:r>
      <w:proofErr w:type="spellEnd"/>
      <w:r w:rsidRPr="00222145">
        <w:t xml:space="preserve">, SVN, Perforce, Mercurial, </w:t>
      </w:r>
      <w:proofErr w:type="spellStart"/>
      <w:r w:rsidRPr="00222145">
        <w:t>Git</w:t>
      </w:r>
      <w:proofErr w:type="spellEnd"/>
      <w:r w:rsidRPr="00222145">
        <w:t xml:space="preserve">, </w:t>
      </w:r>
      <w:proofErr w:type="spellStart"/>
      <w:r w:rsidRPr="00222145">
        <w:t>Montotone</w:t>
      </w:r>
      <w:proofErr w:type="spellEnd"/>
      <w:r w:rsidRPr="00222145">
        <w:t xml:space="preserve">, Repo, and </w:t>
      </w:r>
      <w:proofErr w:type="spellStart"/>
      <w:r w:rsidRPr="00222145">
        <w:t>BitKeeper</w:t>
      </w:r>
      <w:proofErr w:type="spellEnd"/>
      <w:r w:rsidRPr="00222145">
        <w:t xml:space="preserve"> [14].</w:t>
      </w:r>
    </w:p>
    <w:p w14:paraId="3BAD8DDD" w14:textId="77777777" w:rsidR="00222145" w:rsidRPr="00222145" w:rsidRDefault="00222145" w:rsidP="00222145">
      <w:pPr>
        <w:pStyle w:val="Text"/>
      </w:pPr>
      <w:proofErr w:type="spellStart"/>
      <w:r w:rsidRPr="00222145">
        <w:t>Buildbot</w:t>
      </w:r>
      <w:proofErr w:type="spellEnd"/>
      <w:r w:rsidRPr="00222145">
        <w:t xml:space="preserve"> describes their basic functionality as follows, </w:t>
      </w:r>
      <w:proofErr w:type="gramStart"/>
      <w:r w:rsidRPr="00222145">
        <w:t xml:space="preserve">“ </w:t>
      </w:r>
      <w:proofErr w:type="spellStart"/>
      <w:r w:rsidRPr="00222145">
        <w:t>Buildbot</w:t>
      </w:r>
      <w:proofErr w:type="spellEnd"/>
      <w:proofErr w:type="gramEnd"/>
      <w:r w:rsidRPr="00222145">
        <w:t xml:space="preserve"> supports distributed, parallel execution of jobs across multiple platforms, flexible integration with version-control systems, extensive status reporting, and more.”  </w:t>
      </w:r>
      <w:proofErr w:type="spellStart"/>
      <w:r w:rsidRPr="00222145">
        <w:t>Buildbot</w:t>
      </w:r>
      <w:proofErr w:type="spellEnd"/>
      <w:r w:rsidRPr="00222145">
        <w:t xml:space="preserve">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w:t>
      </w:r>
      <w:r w:rsidRPr="00222145">
        <w:t xml:space="preserve">jobs after they run.  </w:t>
      </w:r>
    </w:p>
    <w:p w14:paraId="0C281EB2" w14:textId="77777777" w:rsidR="00222145" w:rsidRPr="00222145" w:rsidRDefault="00222145" w:rsidP="00222145">
      <w:pPr>
        <w:pStyle w:val="Text"/>
      </w:pPr>
      <w:proofErr w:type="spellStart"/>
      <w:r w:rsidRPr="00222145">
        <w:t>Buildbot</w:t>
      </w:r>
      <w:proofErr w:type="spellEnd"/>
      <w:r w:rsidRPr="00222145">
        <w:t xml:space="preserve">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proofErr w:type="spellStart"/>
      <w:r w:rsidRPr="00222145">
        <w:t>Buildbot</w:t>
      </w:r>
      <w:proofErr w:type="spellEnd"/>
      <w:r w:rsidRPr="00222145">
        <w:t xml:space="preserve"> is highly configurable.  The </w:t>
      </w:r>
      <w:proofErr w:type="spellStart"/>
      <w:r w:rsidRPr="00222145">
        <w:t>Buildbot</w:t>
      </w:r>
      <w:proofErr w:type="spellEnd"/>
      <w:r w:rsidRPr="00222145">
        <w:t xml:space="preserve">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w:t>
      </w:r>
      <w:proofErr w:type="spellStart"/>
      <w:r w:rsidR="00425C8C">
        <w:t>Buildbot</w:t>
      </w:r>
      <w:proofErr w:type="spellEnd"/>
      <w:r w:rsidR="00425C8C">
        <w:t xml:space="preserve"> system.  They build the baseline, run it, and test it.  They can do this in multiple operation systems and in multiple languages, depending on how they are configured.  </w:t>
      </w:r>
      <w:proofErr w:type="spellStart"/>
      <w:r w:rsidR="00A47AC1">
        <w:t>Buildbot</w:t>
      </w:r>
      <w:proofErr w:type="spellEnd"/>
      <w:r w:rsidR="00A47AC1">
        <w:t xml:space="preserve">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w:t>
      </w:r>
      <w:proofErr w:type="spellStart"/>
      <w:r>
        <w:t>travis.yml</w:t>
      </w:r>
      <w:proofErr w:type="spellEnd"/>
      <w:r>
        <w:t xml:space="preserve">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638135C6" w:rsidR="000F19B4" w:rsidRDefault="000F19B4" w:rsidP="000F19B4">
      <w:pPr>
        <w:pStyle w:val="Text"/>
      </w:pPr>
      <w:r>
        <w:t xml:space="preserve">Travis CI is extremely robust when it comes to languages.  Travis CI is written in Ruby but has support for a plethora of other languages including Android, C/C++/C#, </w:t>
      </w:r>
      <w:proofErr w:type="spellStart"/>
      <w:r>
        <w:t>Clojure</w:t>
      </w:r>
      <w:proofErr w:type="spellEnd"/>
      <w:r>
        <w:t xml:space="preserve">, </w:t>
      </w:r>
      <w:proofErr w:type="spellStart"/>
      <w:r>
        <w:t>Erlang</w:t>
      </w:r>
      <w:proofErr w:type="spellEnd"/>
      <w:r>
        <w:t xml:space="preserve">, Go, Groovy, Java, </w:t>
      </w:r>
      <w:proofErr w:type="spellStart"/>
      <w:r>
        <w:t>Javascript</w:t>
      </w:r>
      <w:proofErr w:type="spellEnd"/>
      <w:r>
        <w:t xml:space="preserve">, Objective-C, Perl, Python, Ruby and a lot more [16].   Travis CI also makes it easy to deploy your code to </w:t>
      </w:r>
      <w:proofErr w:type="spellStart"/>
      <w:r>
        <w:t>Heroku</w:t>
      </w:r>
      <w:proofErr w:type="spellEnd"/>
      <w:r>
        <w:t xml:space="preserve">, AWS Code Deploy, or </w:t>
      </w:r>
      <w:proofErr w:type="spellStart"/>
      <w:r>
        <w:t>OpenShift</w:t>
      </w:r>
      <w:proofErr w:type="spellEnd"/>
      <w:r>
        <w:t xml:space="preserve">.  </w:t>
      </w:r>
    </w:p>
    <w:p w14:paraId="553B6AE8" w14:textId="0A94E01B" w:rsidR="000F19B4" w:rsidRDefault="000F19B4" w:rsidP="000F19B4">
      <w:pPr>
        <w:pStyle w:val="Text"/>
      </w:pPr>
      <w:r>
        <w:lastRenderedPageBreak/>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w:t>
      </w:r>
      <w:proofErr w:type="spellStart"/>
      <w:r w:rsidR="0032184E">
        <w:t>mergeable</w:t>
      </w:r>
      <w:proofErr w:type="spellEnd"/>
      <w:r w:rsidR="0032184E">
        <w:t xml:space="preserv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659A0DD0" w14:textId="1760EF03" w:rsidR="00B07C1A" w:rsidRPr="005664ED" w:rsidRDefault="00596A11" w:rsidP="005664ED">
      <w:pPr>
        <w:pStyle w:val="Text"/>
      </w:pPr>
      <w:r>
        <w:t xml:space="preserve">Lastly, Travis CI supports integration external tools such as static analyzers and coverage analyzers.  One example is </w:t>
      </w:r>
      <w:proofErr w:type="spellStart"/>
      <w:r>
        <w:t>Coverity</w:t>
      </w:r>
      <w:proofErr w:type="spellEnd"/>
      <w:r>
        <w:t xml:space="preserve">.  Travis CI can build the baseline, than submit that baseline to </w:t>
      </w:r>
      <w:proofErr w:type="spellStart"/>
      <w:r>
        <w:t>Coverity</w:t>
      </w:r>
      <w:proofErr w:type="spellEnd"/>
      <w:r>
        <w:t xml:space="preserve"> for analysis.  This is just extra support Travis CI </w:t>
      </w:r>
      <w:r w:rsidR="008643C4">
        <w:t>provides to their customers.</w:t>
      </w:r>
      <w:r w:rsidR="000F19B4" w:rsidRPr="00222145">
        <w:rPr>
          <w:noProof/>
        </w:rPr>
        <mc:AlternateContent>
          <mc:Choice Requires="wps">
            <w:drawing>
              <wp:anchor distT="0" distB="0" distL="114300" distR="114300" simplePos="0" relativeHeight="251669504" behindDoc="0" locked="0" layoutInCell="1" allowOverlap="1" wp14:anchorId="75C55158" wp14:editId="3AF407B9">
                <wp:simplePos x="0" y="0"/>
                <wp:positionH relativeFrom="margin">
                  <wp:posOffset>-13335</wp:posOffset>
                </wp:positionH>
                <wp:positionV relativeFrom="margin">
                  <wp:posOffset>645795</wp:posOffset>
                </wp:positionV>
                <wp:extent cx="3154680" cy="2476500"/>
                <wp:effectExtent l="0" t="0" r="762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7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5158" id="_x0000_s1030" type="#_x0000_t202" style="position:absolute;left:0;text-align:left;margin-left:-1.05pt;margin-top:50.85pt;width:248.4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B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" stroked="f">
                <v:textbox inset="0,0,0,0">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3AAFFFF3">
                            <wp:extent cx="3154680" cy="19723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972310"/>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v:textbox>
                <w10:wrap type="square" anchorx="margin" anchory="margin"/>
              </v:shape>
            </w:pict>
          </mc:Fallback>
        </mc:AlternateContent>
      </w:r>
    </w:p>
    <w:p w14:paraId="2366501B" w14:textId="04524410" w:rsidR="00E97B99" w:rsidRPr="005843E4" w:rsidRDefault="005664ED" w:rsidP="00E97B99">
      <w:pPr>
        <w:pStyle w:val="Heading1"/>
      </w:pPr>
      <w:r w:rsidRPr="00222145">
        <w:rPr>
          <w:noProof/>
        </w:rPr>
        <mc:AlternateContent>
          <mc:Choice Requires="wps">
            <w:drawing>
              <wp:anchor distT="0" distB="0" distL="114300" distR="114300" simplePos="0" relativeHeight="251671552" behindDoc="0" locked="0" layoutInCell="1" allowOverlap="1" wp14:anchorId="5F0A1441" wp14:editId="18CFD6A2">
                <wp:simplePos x="0" y="0"/>
                <wp:positionH relativeFrom="margin">
                  <wp:posOffset>3406140</wp:posOffset>
                </wp:positionH>
                <wp:positionV relativeFrom="margin">
                  <wp:posOffset>6513195</wp:posOffset>
                </wp:positionV>
                <wp:extent cx="3154680" cy="1400175"/>
                <wp:effectExtent l="0" t="0" r="7620"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1" type="#_x0000_t202" style="position:absolute;left:0;text-align:left;margin-left:268.2pt;margin-top:512.85pt;width:248.4pt;height:1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P3fgIAAAg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" stroked="f">
                <v:textbox inset="0,0,0,0">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v:textbox>
                <w10:wrap type="square" anchorx="margin" anchory="margin"/>
              </v:shape>
            </w:pict>
          </mc:Fallback>
        </mc:AlternateContent>
      </w:r>
      <w:r w:rsidR="004E4AC9" w:rsidRPr="005843E4">
        <w:t>Best Practices in Continuous Integration</w:t>
      </w:r>
    </w:p>
    <w:p w14:paraId="280570A3" w14:textId="253884FA"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Resource management, parallelization, and build flow all stand out as best practices and goals all cutting edge teams have in their continuous integration pipeline.</w:t>
      </w:r>
      <w:r w:rsidR="00476591">
        <w:t xml:space="preserve"> [1, 9, 15, 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Pr="00974947"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w:t>
      </w:r>
      <w:r w:rsidRPr="00B63DF6">
        <w:t xml:space="preserve">and compile metrics efficiently. </w:t>
      </w:r>
      <w:r w:rsidR="00487E22">
        <w:t xml:space="preserve"> Resource management will make or break a continuous integration server.  The overhead of running multiple builds, tests, metric collection, reports </w:t>
      </w:r>
      <w:proofErr w:type="spellStart"/>
      <w:r w:rsidR="00487E22">
        <w:t>etc</w:t>
      </w:r>
      <w:proofErr w:type="spellEnd"/>
      <w:r w:rsidR="00487E22">
        <w:t xml:space="preserve"> at once, is enough to bog down any baseline, especially a large company.  </w:t>
      </w: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7B78D9E7" w:rsidR="00487E22" w:rsidRPr="00CC24E8"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 xml:space="preserve">Slave Nodes </w:t>
      </w:r>
    </w:p>
    <w:p w14:paraId="59D1F10C" w14:textId="7C9957AB"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760F789E" w:rsidR="00E97B99" w:rsidRPr="00974947" w:rsidRDefault="00974947" w:rsidP="00E97B99">
      <w:pPr>
        <w:pStyle w:val="Heading2"/>
      </w:pPr>
      <w:r w:rsidRPr="00974947">
        <w:t>Parallelization</w:t>
      </w:r>
    </w:p>
    <w:p w14:paraId="0FC3F67D" w14:textId="3FA82D7A"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w:t>
      </w:r>
      <w:proofErr w:type="spellStart"/>
      <w:r w:rsidR="00444913">
        <w:t>Codeship</w:t>
      </w:r>
      <w:proofErr w:type="spellEnd"/>
      <w:r w:rsidR="00444913">
        <w:t xml:space="preserve"> [18], provide frameworks to parallelize tests to speed up the process.  Having 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w:t>
      </w:r>
      <w:r w:rsidR="00C4616C">
        <w:lastRenderedPageBreak/>
        <w:t xml:space="preserve">value that may have not been set in that test.  </w:t>
      </w:r>
      <w:r w:rsidR="000B0FD6">
        <w:t>When each test is run in parallel</w:t>
      </w:r>
      <w:r w:rsidR="00C4616C">
        <w:t xml:space="preserve">, it removes this error and each test is run start to finish on its own.  This removes the ability of left over variables or memory holding values that could affect the outcome of the test. </w:t>
      </w:r>
    </w:p>
    <w:p w14:paraId="60282DB6" w14:textId="7E3A65B2" w:rsidR="00CD0368" w:rsidRPr="00C4616C" w:rsidRDefault="00C4616C" w:rsidP="00CD0368">
      <w:pPr>
        <w:pStyle w:val="Heading2"/>
      </w:pPr>
      <w:r w:rsidRPr="00C4616C">
        <w:t>Fast Builds with Most Recent Changes</w:t>
      </w:r>
    </w:p>
    <w:p w14:paraId="6DB2AAFF" w14:textId="40FE47A8" w:rsidR="00F33B4F" w:rsidRDefault="00F33B4F" w:rsidP="00CD0368">
      <w:pPr>
        <w:pStyle w:val="Text"/>
      </w:pPr>
      <w:r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confirm the integrity of a baseline with each build. </w:t>
      </w:r>
    </w:p>
    <w:p w14:paraId="62B330DF" w14:textId="79741935" w:rsidR="00F33B4F" w:rsidRPr="00F33B4F" w:rsidRDefault="005664ED"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7D2E57B7">
                <wp:simplePos x="0" y="0"/>
                <wp:positionH relativeFrom="margin">
                  <wp:posOffset>-13335</wp:posOffset>
                </wp:positionH>
                <wp:positionV relativeFrom="margin">
                  <wp:posOffset>4170045</wp:posOffset>
                </wp:positionV>
                <wp:extent cx="3154680" cy="240030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0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2" type="#_x0000_t202" style="position:absolute;left:0;text-align:left;margin-left:-1.05pt;margin-top:328.35pt;width:248.4pt;height:18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8x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" stroked="f">
                <v:textbox inset="0,0,0,0">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v:textbox>
                <w10:wrap type="square" anchorx="margin" anchory="margin"/>
              </v:shape>
            </w:pict>
          </mc:Fallback>
        </mc:AlternateContent>
      </w:r>
    </w:p>
    <w:p w14:paraId="5D2C3ED2" w14:textId="136A8B71" w:rsidR="00F06403" w:rsidRDefault="00A15B08" w:rsidP="00A15B08">
      <w:pPr>
        <w:pStyle w:val="Text"/>
      </w:pPr>
      <w:r w:rsidRPr="00A15B08">
        <w:t>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5AAF15C2" w14:textId="4F2F6FBB" w:rsidR="004C4086" w:rsidRPr="00C769C3" w:rsidRDefault="00184134" w:rsidP="00184134">
      <w:pPr>
        <w:pStyle w:val="Text"/>
      </w:pPr>
      <w:r w:rsidRPr="00C769C3">
        <w:t xml:space="preserve">Build flow is the actual flow of information through the </w:t>
      </w:r>
      <w:r w:rsidRPr="00C769C3">
        <w:t xml:space="preserve">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57817DFD" w14:textId="691CBA1E" w:rsidR="004C4086" w:rsidRPr="006F0B92"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a source control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r w:rsidR="004C4086"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 xml:space="preserve">The pull request build flow triggers off pull request to the source control repository server.  The source control repository tells the continuous integration tool that the build is </w:t>
      </w:r>
      <w:proofErr w:type="spellStart"/>
      <w:r w:rsidRPr="008F5319">
        <w:rPr>
          <w:rStyle w:val="BodyText2"/>
          <w:rFonts w:ascii="Times" w:hAnsi="Times"/>
          <w:i w:val="0"/>
          <w:color w:val="000000" w:themeColor="text1"/>
          <w:sz w:val="20"/>
          <w:szCs w:val="20"/>
        </w:rPr>
        <w:t>mergeable</w:t>
      </w:r>
      <w:proofErr w:type="spellEnd"/>
      <w:r w:rsidRPr="008F5319">
        <w:rPr>
          <w:rStyle w:val="BodyText2"/>
          <w:rFonts w:ascii="Times" w:hAnsi="Times"/>
          <w:i w:val="0"/>
          <w:color w:val="000000" w:themeColor="text1"/>
          <w:sz w:val="20"/>
          <w:szCs w:val="20"/>
        </w:rPr>
        <w:t xml:space="preserv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1F9F5AA8" w14:textId="77777777" w:rsidR="00B43C54" w:rsidRPr="00B43C54" w:rsidRDefault="00B43C54" w:rsidP="00B43C54"/>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Now the best practices are known, it’s time to move on to proposed applications for how a continuous integration system could be bettered.</w:t>
      </w:r>
    </w:p>
    <w:p w14:paraId="20DD1D60" w14:textId="5ABA6D0B"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57A4564F" w:rsidR="00B61D14" w:rsidRPr="00662A17"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r w:rsidR="00BE7624">
        <w:t xml:space="preserve">New applications can be created that maximize the current continuous integration features while implementing some changes to take better address the shortfalls within the current continuous integration tools.  </w:t>
      </w:r>
      <w:r w:rsidR="00E064B2">
        <w:t xml:space="preserve">Proposed applications for new features to continuous integration systems include easy set up for automated systems, system easily adapts to changes, auto test generation, continuous delivery and deployment, parallelization, and updated report procedures.  All of these will be touched on in the coming sections throughout </w:t>
      </w:r>
      <w:r w:rsidR="00E064B2" w:rsidRPr="00662A17">
        <w:t xml:space="preserve">the rest of this paper.  </w:t>
      </w:r>
    </w:p>
    <w:p w14:paraId="0E859B8F" w14:textId="60DBF531" w:rsidR="00662A17" w:rsidRPr="00662A17" w:rsidRDefault="00662A17" w:rsidP="00662A17">
      <w:pPr>
        <w:pStyle w:val="Heading2"/>
      </w:pPr>
      <w:r w:rsidRPr="00662A17">
        <w:lastRenderedPageBreak/>
        <w:t xml:space="preserve">Comprehensive Automated System Updates </w:t>
      </w:r>
    </w:p>
    <w:p w14:paraId="758CD3F9" w14:textId="35B1EE43" w:rsidR="00E833FA" w:rsidRPr="00E833FA" w:rsidRDefault="00662A17" w:rsidP="00E833FA">
      <w:pPr>
        <w:pStyle w:val="Text"/>
      </w:pPr>
      <w:r w:rsidRPr="00662A17">
        <w:t xml:space="preserve">Automating the system is the part of the underlying tasks of continuous integration. </w:t>
      </w:r>
      <w:r>
        <w:t xml:space="preserve"> The tough part is really digging in and finding the most bang for your buck when deciding what to automate.  </w:t>
      </w:r>
      <w:r w:rsidR="00005843">
        <w:t xml:space="preserve">The updates that would be beneficial to the continuous integration process aren’t anything completely revolutionary in this subsection, but creating a tool that could do all of them would be ground breaking and currently doesn’t exist.  Currently no tool exists that can create an automated system that is easy to set up, will execute tests and deployments on demand with no manual intervention and is easily adapted to </w:t>
      </w:r>
      <w:r w:rsidR="00005843" w:rsidRPr="00E833FA">
        <w:t xml:space="preserve">changes.  </w:t>
      </w:r>
    </w:p>
    <w:p w14:paraId="36ACEAC6" w14:textId="07A92F41" w:rsidR="00E833FA" w:rsidRPr="00E833FA" w:rsidRDefault="00E833FA" w:rsidP="00E833FA">
      <w:pPr>
        <w:pStyle w:val="Heading3"/>
        <w:jc w:val="both"/>
        <w:rPr>
          <w:rStyle w:val="Heading2Char"/>
          <w:rFonts w:ascii="Times" w:hAnsi="Times" w:cs="Verdana"/>
          <w:i/>
          <w:color w:val="000000" w:themeColor="text1"/>
        </w:rPr>
      </w:pPr>
      <w:r w:rsidRPr="00E833FA">
        <w:rPr>
          <w:rStyle w:val="Heading2Char"/>
          <w:i/>
        </w:rPr>
        <w:t>Easy to Setup Automated Build</w:t>
      </w:r>
    </w:p>
    <w:p w14:paraId="22B77663" w14:textId="245D02D2" w:rsidR="00E833FA" w:rsidRPr="00E42CE2" w:rsidRDefault="00E833FA" w:rsidP="00FA318D">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9F239A">
        <w:rPr>
          <w:rStyle w:val="BodyText2"/>
          <w:rFonts w:ascii="Times New Roman" w:hAnsi="Times New Roman" w:cs="Times New Roman"/>
          <w:i w:val="0"/>
          <w:color w:val="000000" w:themeColor="text1"/>
          <w:sz w:val="20"/>
          <w:szCs w:val="20"/>
        </w:rPr>
        <w:t>The automated build set up needs to be easy.  It needs to be almost so easy that all developers and almost anyone else can set up an automated build.  This is necessary because if setting up the automated build is extremely difficult, the initial set up cost may not be worth it.  As for continuous integration tools, set up should be extremely easy to get some new baseline integrated into the new tool.  This set up process should be as easy as calling out the root directory to your baseline, and passing a simple configuration file with some key information</w:t>
      </w:r>
      <w:r w:rsidR="00EE250C">
        <w:rPr>
          <w:rStyle w:val="BodyText2"/>
          <w:rFonts w:ascii="Times New Roman" w:hAnsi="Times New Roman" w:cs="Times New Roman"/>
          <w:i w:val="0"/>
          <w:color w:val="000000" w:themeColor="text1"/>
          <w:sz w:val="20"/>
          <w:szCs w:val="20"/>
        </w:rPr>
        <w:t xml:space="preserve"> broken out inside. The configuration file should consist of a simple structure with information such as programming language, a</w:t>
      </w:r>
      <w:r w:rsidR="00EE250C" w:rsidRPr="00E42CE2">
        <w:rPr>
          <w:rStyle w:val="BodyText2"/>
          <w:rFonts w:ascii="Times New Roman" w:hAnsi="Times New Roman" w:cs="Times New Roman"/>
          <w:i w:val="0"/>
          <w:color w:val="000000" w:themeColor="text1"/>
          <w:sz w:val="20"/>
          <w:szCs w:val="20"/>
        </w:rPr>
        <w:t>nd some metadata</w:t>
      </w:r>
      <w:r w:rsidR="00A4384F" w:rsidRPr="00E42CE2">
        <w:rPr>
          <w:rStyle w:val="BodyText2"/>
          <w:rFonts w:ascii="Times New Roman" w:hAnsi="Times New Roman" w:cs="Times New Roman"/>
          <w:i w:val="0"/>
          <w:color w:val="000000" w:themeColor="text1"/>
          <w:sz w:val="20"/>
          <w:szCs w:val="20"/>
        </w:rPr>
        <w:t>.</w:t>
      </w:r>
      <w:r w:rsidR="00EE250C" w:rsidRPr="00E42CE2">
        <w:rPr>
          <w:rStyle w:val="BodyText2"/>
          <w:rFonts w:ascii="Times New Roman" w:hAnsi="Times New Roman" w:cs="Times New Roman"/>
          <w:i w:val="0"/>
          <w:color w:val="000000" w:themeColor="text1"/>
          <w:sz w:val="20"/>
          <w:szCs w:val="20"/>
        </w:rPr>
        <w:t xml:space="preserve">  Everything else should be automated at this point.  The tool should be able to interpret the rest of the information as needed.  One example of this would be the environmental variable.  The continuous integration tool should be able to check some basic operating system calls to discover the operating system and fill in the environmental variables from there.  </w:t>
      </w:r>
      <w:r w:rsidR="00FA318D" w:rsidRPr="00E42CE2">
        <w:rPr>
          <w:rStyle w:val="BodyText2"/>
          <w:rFonts w:ascii="Times New Roman" w:hAnsi="Times New Roman" w:cs="Times New Roman"/>
          <w:i w:val="0"/>
          <w:color w:val="000000" w:themeColor="text1"/>
          <w:sz w:val="20"/>
          <w:szCs w:val="20"/>
        </w:rPr>
        <w:t xml:space="preserve">There exists current continuous integration tools that exist that are easy to set up, but they don’t also contain the next few steps, making them incomplete for this portion.  </w:t>
      </w:r>
    </w:p>
    <w:p w14:paraId="7345803D" w14:textId="7FC79A88" w:rsidR="00E833FA" w:rsidRPr="00E42CE2" w:rsidRDefault="004A30AD" w:rsidP="00E833FA">
      <w:pPr>
        <w:pStyle w:val="Heading3"/>
        <w:jc w:val="both"/>
        <w:rPr>
          <w:rStyle w:val="Heading2Char"/>
          <w:rFonts w:ascii="Times" w:hAnsi="Times" w:cs="Verdana"/>
          <w:i/>
          <w:iCs/>
          <w:color w:val="000000" w:themeColor="text1"/>
        </w:rPr>
      </w:pPr>
      <w:r w:rsidRPr="00E42CE2">
        <w:rPr>
          <w:rStyle w:val="Heading2Char"/>
          <w:rFonts w:ascii="Times" w:hAnsi="Times" w:cs="Verdana"/>
          <w:i/>
          <w:iCs/>
          <w:color w:val="000000" w:themeColor="text1"/>
        </w:rPr>
        <w:t>Execute Tests and Deployments on Demand with No Manual Intervention</w:t>
      </w:r>
      <w:r w:rsidR="00E833FA" w:rsidRPr="00E42CE2">
        <w:rPr>
          <w:rStyle w:val="Heading2Char"/>
          <w:rFonts w:ascii="Times" w:hAnsi="Times" w:cs="Verdana"/>
          <w:i/>
          <w:iCs/>
          <w:color w:val="000000" w:themeColor="text1"/>
        </w:rPr>
        <w:t xml:space="preserve"> </w:t>
      </w:r>
    </w:p>
    <w:p w14:paraId="4444A041" w14:textId="1F41FCD8" w:rsidR="00606A68" w:rsidRPr="00F70CA8" w:rsidRDefault="005664ED" w:rsidP="00F70CA8">
      <w:pPr>
        <w:pStyle w:val="Heading3"/>
        <w:numPr>
          <w:ilvl w:val="0"/>
          <w:numId w:val="0"/>
        </w:numPr>
        <w:ind w:left="288"/>
        <w:jc w:val="both"/>
        <w:rPr>
          <w:i w:val="0"/>
          <w:color w:val="000000" w:themeColor="text1"/>
        </w:rPr>
      </w:pPr>
      <w:r w:rsidRPr="00222145">
        <w:rPr>
          <w:noProof/>
        </w:rPr>
        <mc:AlternateContent>
          <mc:Choice Requires="wps">
            <w:drawing>
              <wp:anchor distT="0" distB="0" distL="114300" distR="114300" simplePos="0" relativeHeight="251675648" behindDoc="0" locked="0" layoutInCell="1" allowOverlap="1" wp14:anchorId="3BC32177" wp14:editId="5A4EEA80">
                <wp:simplePos x="0" y="0"/>
                <wp:positionH relativeFrom="margin">
                  <wp:posOffset>84455</wp:posOffset>
                </wp:positionH>
                <wp:positionV relativeFrom="margin">
                  <wp:posOffset>6741795</wp:posOffset>
                </wp:positionV>
                <wp:extent cx="6631305" cy="19907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2177" id="_x0000_s1033" type="#_x0000_t202" style="position:absolute;left:0;text-align:left;margin-left:6.65pt;margin-top:530.85pt;width:522.15pt;height:15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" stroked="f">
                <v:textbox inset="0,0,0,0">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v:textbox>
                <w10:wrap type="square" anchorx="margin" anchory="margin"/>
              </v:shape>
            </w:pict>
          </mc:Fallback>
        </mc:AlternateContent>
      </w:r>
      <w:r w:rsidR="006F5713" w:rsidRPr="00E42CE2">
        <w:rPr>
          <w:rStyle w:val="BodyText2"/>
          <w:rFonts w:ascii="Times New Roman" w:hAnsi="Times New Roman" w:cs="Times New Roman"/>
          <w:i w:val="0"/>
          <w:color w:val="000000" w:themeColor="text1"/>
          <w:sz w:val="20"/>
          <w:szCs w:val="20"/>
        </w:rPr>
        <w:t xml:space="preserve">Continuous integration tools need to be able to automate a significant amount of their work, if not all of it.  Every build and test should not include any user interaction after it starts.  The only pieces that involve user interaction are kicking off the whole process (and sometimes that’s not even true), and where the reports based off the results go.  After a build is kicked off and passes, the continuous integration tool should hand off this new built baseline to the test section and let the </w:t>
      </w:r>
      <w:r w:rsidR="006F5713" w:rsidRPr="00E42CE2">
        <w:rPr>
          <w:rStyle w:val="BodyText2"/>
          <w:rFonts w:ascii="Times New Roman" w:hAnsi="Times New Roman" w:cs="Times New Roman"/>
          <w:i w:val="0"/>
          <w:color w:val="000000" w:themeColor="text1"/>
          <w:sz w:val="20"/>
          <w:szCs w:val="20"/>
        </w:rPr>
        <w:t>testing commence.  Tests should go through a breadth of testing, unit tests, integration tests, regression tests and full scale end-to-end system tests.  This is all on the continuous integration server though.  When a developer is testing locally before committing changes, most likely they will have a few sanity check tests and the one or two “new”</w:t>
      </w:r>
      <w:r w:rsidR="00D437D2" w:rsidRPr="00E42CE2">
        <w:rPr>
          <w:rStyle w:val="BodyText2"/>
          <w:rFonts w:ascii="Times New Roman" w:hAnsi="Times New Roman" w:cs="Times New Roman"/>
          <w:i w:val="0"/>
          <w:color w:val="000000" w:themeColor="text1"/>
          <w:sz w:val="20"/>
          <w:szCs w:val="20"/>
        </w:rPr>
        <w:t xml:space="preserve"> functionality tests.  All of these tests need to be automated and not include any human interaction.  One example of human interaction is if a program writes a value to a file, a human goes and opens the file and confirms the file is what was expected.  That whole process can be automated by having a scripting language open the file, parse the file, and compare the value in the file versus an expected value saved off somewhere else.  </w:t>
      </w:r>
      <w:r w:rsidR="00E42CE2">
        <w:rPr>
          <w:rStyle w:val="BodyText2"/>
          <w:rFonts w:ascii="Times New Roman" w:hAnsi="Times New Roman" w:cs="Times New Roman"/>
          <w:i w:val="0"/>
          <w:color w:val="000000" w:themeColor="text1"/>
          <w:sz w:val="20"/>
          <w:szCs w:val="20"/>
        </w:rPr>
        <w:t xml:space="preserve">After all tests are automated and removed the human from them, the next piece is getting the system to do continuous deployments.  This is a step a few steps past continuous integration, but it’s a step that makes sense for most software teams that don’t need full large scale releases.  Continuous deployment will go through the full continuous integration process and then stage the code, test it on a DevOps or near Ops environment and then automatically deploy the code if it passes.  This is a full scale end to end automated process that starts with a developer committing and ends with the new code deployed to the end user after all tests have passed.  </w:t>
      </w:r>
      <w:r w:rsidR="00F70CA8">
        <w:rPr>
          <w:rStyle w:val="BodyText2"/>
          <w:rFonts w:ascii="Times New Roman" w:hAnsi="Times New Roman" w:cs="Times New Roman"/>
          <w:i w:val="0"/>
          <w:color w:val="000000" w:themeColor="text1"/>
          <w:sz w:val="20"/>
          <w:szCs w:val="20"/>
        </w:rPr>
        <w:t xml:space="preserve">Figure 9 shows how continuous deployment expands on continuous integration and takes it a few steps farther to get the code to </w:t>
      </w:r>
      <w:r w:rsidR="00F70CA8" w:rsidRPr="00F70CA8">
        <w:rPr>
          <w:rStyle w:val="BodyText2"/>
          <w:rFonts w:ascii="Times New Roman" w:hAnsi="Times New Roman" w:cs="Times New Roman"/>
          <w:i w:val="0"/>
          <w:color w:val="000000" w:themeColor="text1"/>
          <w:sz w:val="20"/>
          <w:szCs w:val="20"/>
        </w:rPr>
        <w:t xml:space="preserve">the customer at a much faster rate. </w:t>
      </w:r>
    </w:p>
    <w:p w14:paraId="0C0B1B7C" w14:textId="74B89D6A" w:rsidR="00E833FA" w:rsidRPr="00F70CA8" w:rsidRDefault="000F6BC1" w:rsidP="00E833FA">
      <w:pPr>
        <w:pStyle w:val="Heading3"/>
        <w:jc w:val="both"/>
        <w:rPr>
          <w:rStyle w:val="Heading2Char"/>
          <w:rFonts w:ascii="Times" w:hAnsi="Times" w:cs="Verdana"/>
          <w:i/>
          <w:iCs/>
          <w:color w:val="000000" w:themeColor="text1"/>
        </w:rPr>
      </w:pPr>
      <w:r w:rsidRPr="00F70CA8">
        <w:rPr>
          <w:rStyle w:val="Heading2Char"/>
          <w:rFonts w:ascii="Times" w:hAnsi="Times" w:cs="Verdana"/>
          <w:i/>
          <w:iCs/>
          <w:color w:val="000000" w:themeColor="text1"/>
        </w:rPr>
        <w:t>Adapt to Changes Easily</w:t>
      </w:r>
      <w:r w:rsidR="00E833FA" w:rsidRPr="00F70CA8">
        <w:rPr>
          <w:rStyle w:val="Heading2Char"/>
          <w:rFonts w:ascii="Times" w:hAnsi="Times" w:cs="Verdana"/>
          <w:i/>
          <w:iCs/>
          <w:color w:val="000000" w:themeColor="text1"/>
        </w:rPr>
        <w:t xml:space="preserve"> </w:t>
      </w:r>
    </w:p>
    <w:p w14:paraId="72490033" w14:textId="47863F36" w:rsidR="00F70CA8" w:rsidRDefault="00F70CA8" w:rsidP="00E833FA">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F70CA8">
        <w:rPr>
          <w:rStyle w:val="BodyText2"/>
          <w:rFonts w:ascii="Times New Roman" w:hAnsi="Times New Roman" w:cs="Times New Roman"/>
          <w:i w:val="0"/>
          <w:color w:val="000000" w:themeColor="text1"/>
          <w:sz w:val="20"/>
          <w:szCs w:val="20"/>
        </w:rPr>
        <w:t xml:space="preserve">Automating all of these builds requires build scripts.  The maintenance on updating these build scripts with each new test, production, and build environment is extremely time consuming.  Being able to have an integration tool that can automatically adapt to the environment and changes would greatly reduce the amount of down time due to maintenance of these scripts.  </w:t>
      </w:r>
      <w:r>
        <w:rPr>
          <w:rStyle w:val="BodyText2"/>
          <w:rFonts w:ascii="Times New Roman" w:hAnsi="Times New Roman" w:cs="Times New Roman"/>
          <w:i w:val="0"/>
          <w:color w:val="000000" w:themeColor="text1"/>
          <w:sz w:val="20"/>
          <w:szCs w:val="20"/>
        </w:rPr>
        <w:t xml:space="preserve">Each build script is specifically designed for one operating environment with one set of configuration files.  This process would become significantly smoother if an integration tool could just build these scripts on their own to utilize automation in this sense as well.  Other issues that occur in this realm are build dependencies.  If a build dependency is introduced into the code, the build script needs to be robust enough to change the order of the build.  If a script isn’t written correctly, it could require maintenance to go in and update the build script in that case.  This is more down time and that directly equates to a loss in </w:t>
      </w:r>
      <w:r>
        <w:rPr>
          <w:rStyle w:val="BodyText2"/>
          <w:rFonts w:ascii="Times New Roman" w:hAnsi="Times New Roman" w:cs="Times New Roman"/>
          <w:i w:val="0"/>
          <w:color w:val="000000" w:themeColor="text1"/>
          <w:sz w:val="20"/>
          <w:szCs w:val="20"/>
        </w:rPr>
        <w:lastRenderedPageBreak/>
        <w:t xml:space="preserve">dollars.  No company wants to see that.  </w:t>
      </w:r>
      <w:r w:rsidR="009559D0">
        <w:rPr>
          <w:rStyle w:val="BodyText2"/>
          <w:rFonts w:ascii="Times New Roman" w:hAnsi="Times New Roman" w:cs="Times New Roman"/>
          <w:i w:val="0"/>
          <w:color w:val="000000" w:themeColor="text1"/>
          <w:sz w:val="20"/>
          <w:szCs w:val="20"/>
        </w:rPr>
        <w:t xml:space="preserve">The build script would need to be agnostic to build dependencies or be able to create them on the fly, similar to how Ant does it [20]. </w:t>
      </w:r>
    </w:p>
    <w:p w14:paraId="3F65A64A" w14:textId="77777777" w:rsidR="00B43C54" w:rsidRPr="00B43C54" w:rsidRDefault="00B43C54" w:rsidP="00B43C54"/>
    <w:p w14:paraId="36AD69C2" w14:textId="6FCE61F9" w:rsidR="00662A17" w:rsidRPr="00865984" w:rsidRDefault="00EC2410" w:rsidP="00662A17">
      <w:pPr>
        <w:pStyle w:val="Text"/>
      </w:pPr>
      <w:r w:rsidRPr="00EC2410">
        <w:t xml:space="preserve">Creating a new tool is the only way to be able to get an easy setup, execute tests and deployments on demand with no manual intervention, and have the tool easily adapt to changes in the environment. </w:t>
      </w:r>
      <w:r>
        <w:t xml:space="preserve"> Automated tools in the continuous integration systems today are very robust and bring a lot to the table, but no one tool covers all aspects inside this section.  This is </w:t>
      </w:r>
      <w:r w:rsidRPr="00865984">
        <w:t xml:space="preserve">why creating a tool that does all of these could fill a whole inside the market that currently exists. </w:t>
      </w:r>
    </w:p>
    <w:p w14:paraId="1A8A0EE8" w14:textId="01F23ECA" w:rsidR="00662A17" w:rsidRPr="00865984" w:rsidRDefault="00865984" w:rsidP="00662A17">
      <w:pPr>
        <w:pStyle w:val="Heading2"/>
      </w:pPr>
      <w:r w:rsidRPr="00865984">
        <w:t>Auto Test Generation</w:t>
      </w:r>
      <w:r w:rsidR="00662A17" w:rsidRPr="00865984">
        <w:t xml:space="preserve"> </w:t>
      </w:r>
    </w:p>
    <w:p w14:paraId="16E32846" w14:textId="77777777" w:rsidR="00385A9A" w:rsidRDefault="00385A9A" w:rsidP="00662A17">
      <w:pPr>
        <w:pStyle w:val="Text"/>
      </w:pPr>
      <w:r w:rsidRPr="00385A9A">
        <w:t>Continuous integration tools are just that; Tools!  They are only as useful as their developers make them.  This is specifically referring to the test modules that are run against the baseline.  If a software developer or a systems tester doesn’t create a comprehensive test that covers edge cases, the test coverage of that new feature is minimal.  Each time the code is changed or a new feature is added, a test should be updated or added to cover that code.  It’s a lot of work to maintain tests on top of writing code.  One would assume all software engineers and developers creates tests with every piece of code they write, but that’s not always the case.  Some baselines are documented really well and have tests that cover a large portion of their baseline.  Some baselines have no tests at all.</w:t>
      </w:r>
      <w:r>
        <w:t xml:space="preserve"> </w:t>
      </w:r>
    </w:p>
    <w:p w14:paraId="0048EB05" w14:textId="6A6BEFA3" w:rsidR="00385A9A" w:rsidRDefault="00385A9A" w:rsidP="00662A17">
      <w:pPr>
        <w:pStyle w:val="Text"/>
      </w:pPr>
      <w:r>
        <w:t xml:space="preserve">Testing is a large piece of the continuous integration system and it is essential that comprehensive tests exist, or at least that’s the goal of the baseline with time.  </w:t>
      </w:r>
      <w:r w:rsidR="00846DA2">
        <w:t>Walking into a baseline with no tests will take some time to build them up, but it is possible.  One option to building tests up is to u</w:t>
      </w:r>
      <w:r w:rsidR="00FD3699">
        <w:t xml:space="preserve">se an auto test generation tool.  One tool that does this is </w:t>
      </w:r>
      <w:proofErr w:type="spellStart"/>
      <w:r w:rsidR="00FD3699">
        <w:t>Parasoft</w:t>
      </w:r>
      <w:proofErr w:type="spellEnd"/>
      <w:r w:rsidR="00FD3699">
        <w:t xml:space="preserve"> [21].  </w:t>
      </w:r>
      <w:proofErr w:type="spellStart"/>
      <w:r w:rsidR="00FD3699">
        <w:t>Parasoft</w:t>
      </w:r>
      <w:proofErr w:type="spellEnd"/>
      <w:r w:rsidR="00FD3699">
        <w:t xml:space="preserve"> is </w:t>
      </w:r>
      <w:r w:rsidR="00583A65">
        <w:t>a</w:t>
      </w:r>
      <w:r w:rsidRPr="00385A9A">
        <w:t xml:space="preserve"> </w:t>
      </w:r>
      <w:r w:rsidR="00583A65">
        <w:t xml:space="preserve">software testing and software quality assurance tool.  </w:t>
      </w:r>
      <w:proofErr w:type="spellStart"/>
      <w:r w:rsidR="00583A65">
        <w:t>Parasoft</w:t>
      </w:r>
      <w:proofErr w:type="spellEnd"/>
      <w:r w:rsidR="00583A65">
        <w:t xml:space="preserve"> can scan code and initial unit tests and test stubs.  The majority of these tests need to be updated to the correct values, but it a large amount of brute work is taken away from the developer.  This doesn’t fully automate the tests perfectly 100% of the time, but it does ease the load significantly when trying to get a baseline up and running with a decent amount of tests to cover the baseline.  </w:t>
      </w:r>
    </w:p>
    <w:p w14:paraId="5210D333" w14:textId="73EF42AB" w:rsidR="00243984" w:rsidRDefault="00243984" w:rsidP="00662A17">
      <w:pPr>
        <w:pStyle w:val="Text"/>
      </w:pPr>
      <w:r>
        <w:t>The next necessary piece in this auto test generation is an update to the API for the continuous integration tool.  The API needs to have some type of history of the tests being run against the baseline.  Being able to track trends is extremely useful and helpful when debugging code.  As a developer having an understanding if something has never broken in the past 20 years and now all of the sudden did, or if it was broken 2 builds ago, are both useful information.  A good API with history and trends of test data would be absolute</w:t>
      </w:r>
      <w:r w:rsidR="00016936">
        <w:t xml:space="preserve">ly essential in this new continuous integration tool.  </w:t>
      </w:r>
    </w:p>
    <w:p w14:paraId="3A50FB89" w14:textId="7CB6EB05" w:rsidR="006029F4" w:rsidRDefault="006029F4" w:rsidP="00662A17">
      <w:pPr>
        <w:pStyle w:val="Text"/>
        <w:rPr>
          <w:highlight w:val="yellow"/>
        </w:rPr>
      </w:pPr>
      <w:r>
        <w:t xml:space="preserve">Known tests that cause problems would need to be highlighted in the API.  Showing trends is not always enough.  Being able to group tests together would also be beneficial to developers.  If all the tests in output methods are giving problems, it would be good to know in case it’s an underlying base class that all the output classes extend from.  Grouping </w:t>
      </w:r>
      <w:r>
        <w:t xml:space="preserve">tests and highlighting trends would be possible with some python scripting.  </w:t>
      </w:r>
    </w:p>
    <w:p w14:paraId="7CFEC1D4" w14:textId="766CE39D" w:rsidR="00662A17" w:rsidRPr="00A24944" w:rsidRDefault="00662A17" w:rsidP="00662A17">
      <w:pPr>
        <w:pStyle w:val="Heading2"/>
      </w:pPr>
      <w:r w:rsidRPr="00A24944">
        <w:t>Parallelization</w:t>
      </w:r>
      <w:r w:rsidR="00B2363E" w:rsidRPr="00A24944">
        <w:t xml:space="preserve"> of Build and Tests</w:t>
      </w:r>
    </w:p>
    <w:p w14:paraId="5529B8DB" w14:textId="645CEF4D" w:rsidR="008B2D2C" w:rsidRDefault="00C34FD8" w:rsidP="00C7234B">
      <w:pPr>
        <w:pStyle w:val="Text"/>
      </w:pPr>
      <w:r w:rsidRPr="00C7234B">
        <w:t xml:space="preserve">Parallelization has to occur in any future operations of continuous integration.  Builds can be parallelized as well as tests.  Being able to parallelize both the build and the test should have huge increases in performance and a decrease in time it takes to execute.  </w:t>
      </w:r>
    </w:p>
    <w:p w14:paraId="3086D49D" w14:textId="77777777" w:rsidR="00D063F6" w:rsidRDefault="00C7234B" w:rsidP="00C7234B">
      <w:pPr>
        <w:pStyle w:val="Text"/>
      </w:pPr>
      <w:r>
        <w:t xml:space="preserve">Parallelizing a build can greatly increase the performance of the build, but can also add complexity to the build script and an increase in overhead.  </w:t>
      </w:r>
      <w:r w:rsidR="00526628">
        <w:t xml:space="preserve">Finding the right mix is key when abstracting this process out to make it common to </w:t>
      </w:r>
      <w:r w:rsidR="006E3676">
        <w:t xml:space="preserve">a continuous integration tool.  One way to do this would be to break apart the build into a lot of smaller projects.  After they are broken apart, one option is to use Ant [20] to help work through dependency issues and be able to build the smaller projects in parallel.  </w:t>
      </w:r>
    </w:p>
    <w:p w14:paraId="1BE275CD" w14:textId="77777777" w:rsidR="00A07FD1" w:rsidRDefault="00EA11E6" w:rsidP="00C7234B">
      <w:pPr>
        <w:pStyle w:val="Text"/>
      </w:pPr>
      <w:r>
        <w:t xml:space="preserve">Another piece of this parallelization continuous integration puzzle is the Nexus [21] framework.  </w:t>
      </w:r>
      <w:proofErr w:type="spellStart"/>
      <w:r>
        <w:t>Sonatype’s</w:t>
      </w:r>
      <w:proofErr w:type="spellEnd"/>
      <w:r>
        <w:t xml:space="preserve"> Nexus is a repository management tool, similar to GitHub or SVN.  </w:t>
      </w:r>
      <w:r w:rsidR="00D063F6">
        <w:t>What makes Nexus different from GitHub or SVN is that it is a package management system.  Package management systems are used to store of binary executables as well.  This is beneficial if you are trying to build in 3</w:t>
      </w:r>
      <w:r w:rsidR="00D063F6" w:rsidRPr="00D063F6">
        <w:rPr>
          <w:vertAlign w:val="superscript"/>
        </w:rPr>
        <w:t>rd</w:t>
      </w:r>
      <w:r w:rsidR="00D063F6">
        <w:t xml:space="preserve"> party dependencies.  The dependency binary can be saved off in Nexus and pulled down whenever it is needed.  This becomes even more useful when a program is very large and has multiple teams.  As one team finishes up code and delivers it to ops, it also stores a copy on Nexus.  When another team needs that new feature, instead of checking out the other baseline and building the whole baseline to gain access to that feature, a binary executable or jar file can be pulled from Nexus with the recently deployed code from the other team.  This allows teams to build separate features concurrently.  </w:t>
      </w:r>
      <w:r w:rsidR="00A07FD1">
        <w:t xml:space="preserve">This allows projects to be built concurrently without dependency issues.  The projects are just linked together before testing to finalize the hooks.  </w:t>
      </w:r>
    </w:p>
    <w:p w14:paraId="47D544EC" w14:textId="5CD7CDB4" w:rsidR="00C7234B" w:rsidRDefault="00A07FD1" w:rsidP="00C7234B">
      <w:pPr>
        <w:pStyle w:val="Text"/>
      </w:pPr>
      <w:r>
        <w:t xml:space="preserve">Being able to parallelize the build isn’t just the autonomous building of code portion, it also include the development of the software by teams.  A large software company isn’t going to have every developer work the same team.  The team would be too large and check-ins updates would be too cumbersome.  Large software companies are broken down into development teams that work on different projects, either in the same baseline or in separate baselines.  These projects have their own unit tests and integration tests internally.  The company may have end-to-end tests that uses multiple projects, but that is a higher level of testing that occurs during continuous delivery.  </w:t>
      </w:r>
    </w:p>
    <w:p w14:paraId="45BE47B3" w14:textId="64B2FAD6" w:rsidR="0068061D" w:rsidRDefault="0068061D" w:rsidP="00C7234B">
      <w:pPr>
        <w:pStyle w:val="Text"/>
      </w:pPr>
      <w:r>
        <w:t xml:space="preserve">The last piece of the continuous integration puzzle to get parallelized is the most obvious, the tests.  Tests, if written correctly, are all entirely separate.  They do everything from stand up the environment to instantiate the variables necessary to perform the tests.  Tests should be self-contained and not reliant on any other test to perform correctly.  When these tests are self-contained and modularized, they can be easily parallelized.  The speed up from running tests in parallel can be orders of magnitude better, if there are a lot of tests.  A master build node can distribute tests to multiple slave nodes with a </w:t>
      </w:r>
      <w:r>
        <w:lastRenderedPageBreak/>
        <w:t xml:space="preserve">working baseline to perform the tests.  It is on the master build node to be able to manage all those resources and know when all the tests have returned successfully or if one failed.  </w:t>
      </w:r>
    </w:p>
    <w:p w14:paraId="2D1C731B" w14:textId="3E925C47" w:rsidR="001B22A1" w:rsidRPr="00C7234B" w:rsidRDefault="001B22A1" w:rsidP="00C7234B">
      <w:pPr>
        <w:pStyle w:val="Text"/>
      </w:pPr>
      <w:r>
        <w:t xml:space="preserve">Parallelization does have negative effects though.  Overhead becomes more of an issue with more parallelization.  One or more master build nodes need to be able to keep track of all the resources available and where every test was sent.  More parallelization means more message passing and more overhead.  This becomes significantly more complicated for the master build nodes.  There is a tipping point in all parallelization systems that use this master/slave method where the overhead becomes too much and causes inefficiencies in the system.  These inefficacies could be too many messages circulating, or lost packets of data.  </w:t>
      </w:r>
      <w:r w:rsidR="001911D5">
        <w:t xml:space="preserve">Finding that happy median between parallelization to speed up the build and minimizing overhead to not bog down the resource management of the master is where continuous integration will find its best performance.  </w:t>
      </w:r>
    </w:p>
    <w:p w14:paraId="4608B31D" w14:textId="7B121577" w:rsidR="00662A17" w:rsidRPr="00EB2865" w:rsidRDefault="00EB2865" w:rsidP="00662A17">
      <w:pPr>
        <w:pStyle w:val="Heading2"/>
      </w:pPr>
      <w:r w:rsidRPr="00EB2865">
        <w:t>Multiple Baselines</w:t>
      </w:r>
      <w:r w:rsidR="006147C4">
        <w:t xml:space="preserve"> – Build and Test</w:t>
      </w:r>
    </w:p>
    <w:p w14:paraId="38578040" w14:textId="326253C4" w:rsidR="007A555A" w:rsidRDefault="006147C4" w:rsidP="007A555A">
      <w:pPr>
        <w:pStyle w:val="Text"/>
      </w:pPr>
      <w:r>
        <w:t xml:space="preserve">Creating multiple baselines for each commit and building and testing them individually is a new aspect to this system.  Builds get pulled at time intervals, so multiple check </w:t>
      </w:r>
      <w:proofErr w:type="gramStart"/>
      <w:r>
        <w:t>ins</w:t>
      </w:r>
      <w:proofErr w:type="gramEnd"/>
      <w:r>
        <w:t xml:space="preserve"> can get wrapped up into one build.  If something breaks, it could be any of those check ins.  One proposition is to create a new build after each check in.  Take that new build, break it off into a slave build node and run it there.  The master can than move to the next check in and begin the same process.  This creates an easy history of check ins vs builds/test.  If something breaks in build 4782, than we can see that the matching check in 4782 has a problem.  This massively cuts down the amount of debugging involved beca</w:t>
      </w:r>
      <w:r w:rsidR="00335861">
        <w:t xml:space="preserve">use the chain set is minimized to that single check in.  After that build passes, the continuous integration tool will remerge the check ins after that fix and build/test each check in from there on out.  </w:t>
      </w:r>
      <w:r w:rsidR="003F3880">
        <w:t>Another benefit/problem is that the following check in, includes the error in the broken build.  If the fix comes from the second build, the continuous integration tool will report the issue and tell a developer to look into it.  The development team, may have already realized the issue and checked in the fix, which they would mark as ‘OK’ or they would know a bug was created and almost hidden.  Having multiple builds occur at the same time</w:t>
      </w:r>
      <w:r w:rsidR="00335861">
        <w:t xml:space="preserve"> helps speed up the process of debugging and fixing errors when they occur.  One down side is there is a lot of processing power going on from constant builds and tests occurring.  This set up would not be for a small team, as the cost for running and maintaining these servers would be more suited for a large scale team.  </w:t>
      </w:r>
    </w:p>
    <w:p w14:paraId="2ACA83AA" w14:textId="6062FD68" w:rsidR="00E43B46" w:rsidRDefault="00E43B46" w:rsidP="007A555A">
      <w:pPr>
        <w:pStyle w:val="Text"/>
      </w:pPr>
      <w:r>
        <w:t xml:space="preserve">Each baseline that is built will run through a range of tests.  Not every single commit needs to run full integration and regression tests. If developers are making 10 to 20 commits a day, there would just be too many tests and builds going on to every fully accomplish anything productive with this system.  Saying that, the continuous integration tool needs a solid API that lets developers click which tests or test suites they want to run when they check in.  It can be a GUI API or even by command line.  Being able to declare which tests need to be run against new code or changes to code would minimize the amount of tests that are absolutely necessary to run on each </w:t>
      </w:r>
      <w:r>
        <w:t xml:space="preserve">commit.  That being said, hourly, or at least twice a day, a full scale build with unit tests, integration tests, regression tests and end-to-end tests need to run to verify the integrity of the overall system.  Moving the culture to a “commit small changes, commit often” type strategy has ups and downs, and all of these changes may introduce a problem that isn’t foreseen at a higher level.  Having these hourly or daily build/test helps bring confidence to developers and managers on how the baseline is really holding up against all of these changes.  </w:t>
      </w:r>
    </w:p>
    <w:p w14:paraId="4976F3EB" w14:textId="158B082D" w:rsidR="00662A17" w:rsidRPr="00EB2865" w:rsidRDefault="00EB2865" w:rsidP="00662A17">
      <w:pPr>
        <w:pStyle w:val="Heading2"/>
      </w:pPr>
      <w:r w:rsidRPr="00EB2865">
        <w:t>Pull Request Build Flow</w:t>
      </w:r>
    </w:p>
    <w:p w14:paraId="0D702A3B" w14:textId="6763DFAD" w:rsidR="00662A17" w:rsidRPr="00FB66AE" w:rsidRDefault="00FB66AE" w:rsidP="0036796C">
      <w:pPr>
        <w:pStyle w:val="Text"/>
      </w:pPr>
      <w:r w:rsidRPr="00FB66AE">
        <w:t xml:space="preserve">Using a “Pull Request Build Flow” [16] is </w:t>
      </w:r>
      <w:r>
        <w:t>beneficial locally when pulling in new changes from the master.  This pulls in the new changes, kicks off a local build and test to determine if the baseline is working.  After the build passes it merges in the pull request to the local developers work station.  The pull request is key to the proposed continuous integration tool because it verifies the baseline given to each developer is intact and working correctly before they start making changes.  This is good because any changes that cause the build to break locally were almost alw</w:t>
      </w:r>
      <w:r w:rsidR="001822F6">
        <w:t xml:space="preserve">ays created by that developer.  </w:t>
      </w:r>
      <w:r w:rsidR="005F5CE5">
        <w:t xml:space="preserve">Pull request build flows are essential to keeping developers confident that the build worked before they got it, so it should work if they are confident in their changes.  Pull requests also help ease the nerves of developers and get them into the process of working with working code more often instead of building bad habits of committing to broken builds.  </w:t>
      </w:r>
    </w:p>
    <w:p w14:paraId="2310D2FB" w14:textId="483D2CFF" w:rsidR="00662A17" w:rsidRPr="00EB2865" w:rsidRDefault="00EB2865" w:rsidP="00662A17">
      <w:pPr>
        <w:pStyle w:val="Heading2"/>
      </w:pPr>
      <w:r w:rsidRPr="00EB2865">
        <w:t>Continuous Delivery and Continuous Deployment</w:t>
      </w:r>
    </w:p>
    <w:p w14:paraId="62CE81BE" w14:textId="6A7E1DAE" w:rsidR="007D01EC" w:rsidRDefault="00227076" w:rsidP="007F01D4">
      <w:pPr>
        <w:pStyle w:val="Text"/>
      </w:pPr>
      <w:r w:rsidRPr="008743EF">
        <w:t>Continuous Delivery and Continuous Deployment are two rather large topics that take everything in this paper a step farther.  They are both worth mentioning and expanding on though because both stem from continuous integration.  The presented continuous integration tool would require at a minimum continuous delivery, and depending on the application hopefully continuous delivery.</w:t>
      </w:r>
      <w:r w:rsidR="00C84515">
        <w:t xml:space="preserve">  A high level understanding of continuous delivery and continuous deployment will be described next, followed by use cases of how they would best be implemented into this cutting edge framework being developed.</w:t>
      </w:r>
      <w:r w:rsidR="007D01EC">
        <w:t xml:space="preserve">  Continuous Delivery and Continuous Deployment can be seen in Figure 10 </w:t>
      </w:r>
      <w:r w:rsidR="007F01D4">
        <w:t xml:space="preserve">on the next page. </w:t>
      </w:r>
      <w:r w:rsidR="007D01EC">
        <w:t xml:space="preserve">  </w:t>
      </w:r>
      <w:r w:rsidR="00C84515">
        <w:t xml:space="preserve">  </w:t>
      </w:r>
    </w:p>
    <w:p w14:paraId="67446E8E" w14:textId="25ABFD04"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Delivery</w:t>
      </w:r>
    </w:p>
    <w:p w14:paraId="33B29E43" w14:textId="7266E673" w:rsidR="00C84515" w:rsidRPr="007F01D4" w:rsidRDefault="007F01D4" w:rsidP="007F01D4">
      <w:pPr>
        <w:pStyle w:val="Text"/>
        <w:rPr>
          <w:color w:val="000000" w:themeColor="text1"/>
        </w:rPr>
      </w:pPr>
      <w:r w:rsidRPr="007F01D4">
        <w:rPr>
          <w:rStyle w:val="BodyText2"/>
          <w:rFonts w:ascii="Times New Roman" w:hAnsi="Times New Roman" w:cs="Times New Roman"/>
          <w:color w:val="000000" w:themeColor="text1"/>
          <w:sz w:val="20"/>
          <w:szCs w:val="20"/>
        </w:rPr>
        <w:t xml:space="preserve">Continuous Delivery builds on top of continuous integration.  Continuous integration is the starting few steps to continuous delivery.  After all the building and testing of continuous integration finish, the executable is moved to a DevOps environment.  This environment mirrors an actual operation environment.  Everything starts from a clean slate to avoid bugs from old memory problems.  </w:t>
      </w:r>
      <w:r>
        <w:rPr>
          <w:rStyle w:val="BodyText2"/>
          <w:rFonts w:ascii="Times New Roman" w:hAnsi="Times New Roman" w:cs="Times New Roman"/>
          <w:color w:val="000000" w:themeColor="text1"/>
          <w:sz w:val="20"/>
          <w:szCs w:val="20"/>
        </w:rPr>
        <w:t xml:space="preserve">Once the executable is moved to this clean DevOps environment, a whole suite of application level automated tests kick off to begin testing the executable at a full system level integration test.  End to end tests are run, load bearing tests are run to stress the system.  </w:t>
      </w:r>
      <w:r w:rsidR="00EB6974">
        <w:rPr>
          <w:rStyle w:val="BodyText2"/>
          <w:rFonts w:ascii="Times New Roman" w:hAnsi="Times New Roman" w:cs="Times New Roman"/>
          <w:color w:val="000000" w:themeColor="text1"/>
          <w:sz w:val="20"/>
          <w:szCs w:val="20"/>
        </w:rPr>
        <w:t>After all the application tests are finished, the executable stays in this DevOps environment.  This executable is fully ready to deploy at the click of a button</w:t>
      </w:r>
      <w:r w:rsidR="00CC3D75">
        <w:rPr>
          <w:rStyle w:val="BodyText2"/>
          <w:rFonts w:ascii="Times New Roman" w:hAnsi="Times New Roman" w:cs="Times New Roman"/>
          <w:color w:val="000000" w:themeColor="text1"/>
          <w:sz w:val="20"/>
          <w:szCs w:val="20"/>
        </w:rPr>
        <w:t xml:space="preserve"> [23]</w:t>
      </w:r>
      <w:r w:rsidR="00EB6974">
        <w:rPr>
          <w:rStyle w:val="BodyText2"/>
          <w:rFonts w:ascii="Times New Roman" w:hAnsi="Times New Roman" w:cs="Times New Roman"/>
          <w:color w:val="000000" w:themeColor="text1"/>
          <w:sz w:val="20"/>
          <w:szCs w:val="20"/>
        </w:rPr>
        <w:t xml:space="preserve">.  It has been tested thoroughly and </w:t>
      </w:r>
      <w:r w:rsidR="00571BA5" w:rsidRPr="00222145">
        <w:rPr>
          <w:noProof/>
        </w:rPr>
        <w:lastRenderedPageBreak/>
        <mc:AlternateContent>
          <mc:Choice Requires="wps">
            <w:drawing>
              <wp:anchor distT="0" distB="0" distL="114300" distR="114300" simplePos="0" relativeHeight="251677696" behindDoc="0" locked="0" layoutInCell="1" allowOverlap="1" wp14:anchorId="4DB16A87" wp14:editId="1C27EB36">
                <wp:simplePos x="0" y="0"/>
                <wp:positionH relativeFrom="margin">
                  <wp:posOffset>-41910</wp:posOffset>
                </wp:positionH>
                <wp:positionV relativeFrom="margin">
                  <wp:posOffset>-68580</wp:posOffset>
                </wp:positionV>
                <wp:extent cx="6631305" cy="2276475"/>
                <wp:effectExtent l="0" t="0" r="0" b="9525"/>
                <wp:wrapSquare wrapText="bothSides"/>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04EC28A2" w:rsidR="007F01D4" w:rsidRDefault="007F01D4" w:rsidP="007F01D4">
                            <w:pPr>
                              <w:pStyle w:val="FootnoteText"/>
                              <w:ind w:firstLine="0"/>
                              <w:jc w:val="center"/>
                            </w:pPr>
                            <w:r>
                              <w:t>Fig. 10</w:t>
                            </w:r>
                            <w:r>
                              <w:t xml:space="preserve">: </w:t>
                            </w:r>
                            <w:r>
                              <w:t>Difference between Continuous Delivery and Continuous Deployment [23</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16A87" id="_x0000_s1034" type="#_x0000_t202" style="position:absolute;left:0;text-align:left;margin-left:-3.3pt;margin-top:-5.4pt;width:522.15pt;height:17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yjfwIAAAg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" stroked="f">
                <v:textbox inset="0,0,0,0">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04EC28A2" w:rsidR="007F01D4" w:rsidRDefault="007F01D4" w:rsidP="007F01D4">
                      <w:pPr>
                        <w:pStyle w:val="FootnoteText"/>
                        <w:ind w:firstLine="0"/>
                        <w:jc w:val="center"/>
                      </w:pPr>
                      <w:r>
                        <w:t>Fig. 10</w:t>
                      </w:r>
                      <w:r>
                        <w:t xml:space="preserve">: </w:t>
                      </w:r>
                      <w:r>
                        <w:t>Difference between Continuous Delivery and Continuous Deployment [23</w:t>
                      </w:r>
                      <w:r>
                        <w:t>]</w:t>
                      </w:r>
                    </w:p>
                  </w:txbxContent>
                </v:textbox>
                <w10:wrap type="square" anchorx="margin" anchory="margin"/>
              </v:shape>
            </w:pict>
          </mc:Fallback>
        </mc:AlternateContent>
      </w:r>
      <w:r w:rsidR="00EB6974">
        <w:rPr>
          <w:rStyle w:val="BodyText2"/>
          <w:rFonts w:ascii="Times New Roman" w:hAnsi="Times New Roman" w:cs="Times New Roman"/>
          <w:color w:val="000000" w:themeColor="text1"/>
          <w:sz w:val="20"/>
          <w:szCs w:val="20"/>
        </w:rPr>
        <w:t xml:space="preserve">has the confidence of the development team and the management team that it will run smoothly when deployed.  This is where continuous delivery breaks the automated cycle.  All executables that get to this point are ready to be deployed, but they need someone to manually deploy them to the operational servers or states.  </w:t>
      </w:r>
      <w:r w:rsidR="00CC3D75">
        <w:rPr>
          <w:rStyle w:val="BodyText2"/>
          <w:rFonts w:ascii="Times New Roman" w:hAnsi="Times New Roman" w:cs="Times New Roman"/>
          <w:color w:val="000000" w:themeColor="text1"/>
          <w:sz w:val="20"/>
          <w:szCs w:val="20"/>
        </w:rPr>
        <w:t xml:space="preserve">After the executable gets deployed to production, automated deploy tests start running and the process is complete.  The main take away from continuous delivery is that the automated process ends when an executable is fully built, tested, staged and ready for deployment.  It just needs a human to manually deploy it to production.  </w:t>
      </w:r>
    </w:p>
    <w:p w14:paraId="666E3D10" w14:textId="3C5E77C2"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Deployment</w:t>
      </w:r>
    </w:p>
    <w:p w14:paraId="20A61751" w14:textId="028FACDD" w:rsidR="00C84515" w:rsidRPr="00571BA5" w:rsidRDefault="00571BA5" w:rsidP="00571BA5">
      <w:pPr>
        <w:pStyle w:val="Text"/>
        <w:rPr>
          <w:color w:val="000000" w:themeColor="text1"/>
        </w:rPr>
      </w:pPr>
      <w:r w:rsidRPr="00571BA5">
        <w:rPr>
          <w:rStyle w:val="BodyText2"/>
          <w:rFonts w:ascii="Times New Roman" w:hAnsi="Times New Roman" w:cs="Times New Roman"/>
          <w:color w:val="000000" w:themeColor="text1"/>
          <w:sz w:val="20"/>
          <w:szCs w:val="20"/>
        </w:rPr>
        <w:t xml:space="preserve">Continuous Deployment builds on continuous delivery, just like continuous delivery built on continuous integration.  Continuous deployment utilizes both the continuous integration and continuous delivery steps.  </w:t>
      </w:r>
      <w:r w:rsidR="00C84515">
        <w:t xml:space="preserve"> </w:t>
      </w:r>
      <w:r>
        <w:t xml:space="preserve">Continuous deployment takes full advantage of a fully automated system from start to finish.  It starts with the developers commit, and if everything succeeds, ends with a new working executable or product running on the operational system.  </w:t>
      </w:r>
      <w:r w:rsidR="00B31684">
        <w:t>Continuous deployment takes the manual process of deploying the code to ops and automates that as well.  This is what most software companies strive for, but it doesn’t always make sense to run continuous deployment.  Some situations don’t warrant continuous deployment.  If certain requirements need to be met and QA/</w:t>
      </w:r>
      <w:proofErr w:type="spellStart"/>
      <w:r w:rsidR="00B31684">
        <w:t>QC’d</w:t>
      </w:r>
      <w:proofErr w:type="spellEnd"/>
      <w:r w:rsidR="00B31684">
        <w:t xml:space="preserve"> by an actual person, it doesn’t make sense to automate everything.  Also, if certain patches occur that IT wants to release at certain times due to 3</w:t>
      </w:r>
      <w:r w:rsidR="00B31684" w:rsidRPr="00B31684">
        <w:rPr>
          <w:vertAlign w:val="superscript"/>
        </w:rPr>
        <w:t>rd</w:t>
      </w:r>
      <w:r w:rsidR="00B31684">
        <w:t xml:space="preserve"> party updates, having an executable staged, makes the most sense.  Continuous deployment is the cutting edge, and end goal that most teams shoot for, it just takes time to get there.</w:t>
      </w:r>
    </w:p>
    <w:p w14:paraId="7C97C28F" w14:textId="69251A3C" w:rsidR="00584D4A" w:rsidRPr="00584D4A" w:rsidRDefault="00584D4A" w:rsidP="00662A17">
      <w:pPr>
        <w:pStyle w:val="Text"/>
      </w:pPr>
      <w:r w:rsidRPr="00584D4A">
        <w:t xml:space="preserve">Continuous delivery would be absolutely necessary for this new tool being researched.  Having that ability to be able to deploy working code everyone is comfortable with is essential to how fast pace business is now moving.  </w:t>
      </w:r>
      <w:r>
        <w:t>Continuous deployment is a good goal, but not an absolute necessity.  Support for continuous deployment would be essential, but integration into every customer’s baseline is not necessary.</w:t>
      </w:r>
      <w:r w:rsidR="009C3622">
        <w:t xml:space="preserve">  Continuous delivery and continuous deployment both extended continuous integration.  The concepts are not brand new, but the applications haven’t been worked out entirely to make them efficient and user friendly.  Most tools are user friendly, or highly configurable, but the learning curve takes some time.  The processes are all well-defined, a</w:t>
      </w:r>
      <w:bookmarkStart w:id="1" w:name="_GoBack"/>
      <w:bookmarkEnd w:id="1"/>
      <w:r w:rsidR="009C3622">
        <w:t xml:space="preserve">nd the implementation will come with the correct tools. </w:t>
      </w:r>
    </w:p>
    <w:p w14:paraId="00C7A494" w14:textId="0A7D7806" w:rsidR="00662A17" w:rsidRPr="008743EF" w:rsidRDefault="00EB2865" w:rsidP="00662A17">
      <w:pPr>
        <w:pStyle w:val="Heading2"/>
      </w:pPr>
      <w:r w:rsidRPr="008743EF">
        <w:t>Reporting Procedures of Continuous Integration Systems</w:t>
      </w:r>
      <w:r w:rsidR="00662A17" w:rsidRPr="008743EF">
        <w:t xml:space="preserve"> </w:t>
      </w:r>
    </w:p>
    <w:p w14:paraId="06017CD0" w14:textId="77777777" w:rsidR="00662A17" w:rsidRPr="00662A17" w:rsidRDefault="00662A17" w:rsidP="00662A17">
      <w:pPr>
        <w:pStyle w:val="Text"/>
        <w:rPr>
          <w:highlight w:val="yellow"/>
        </w:rPr>
      </w:pPr>
      <w:r w:rsidRPr="00662A17">
        <w:rPr>
          <w:highlight w:val="yellow"/>
        </w:rPr>
        <w:t>Resource</w:t>
      </w:r>
    </w:p>
    <w:p w14:paraId="021DF023" w14:textId="2A329ABC" w:rsidR="00662A17" w:rsidRPr="00EB2865" w:rsidRDefault="00EB2865" w:rsidP="00662A17">
      <w:pPr>
        <w:pStyle w:val="Heading3"/>
        <w:jc w:val="both"/>
        <w:rPr>
          <w:rStyle w:val="Heading2Char"/>
          <w:rFonts w:ascii="Times" w:hAnsi="Times" w:cs="Verdana"/>
          <w:i/>
          <w:color w:val="000000" w:themeColor="text1"/>
        </w:rPr>
      </w:pPr>
      <w:r w:rsidRPr="00EB2865">
        <w:rPr>
          <w:rStyle w:val="Heading2Char"/>
          <w:i/>
        </w:rPr>
        <w:t>Broken Build</w:t>
      </w:r>
    </w:p>
    <w:p w14:paraId="51923302"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master node is the key piece of resource management in a continuous integration tool.  There can be if one or multiple build masters are needed.  </w:t>
      </w:r>
    </w:p>
    <w:p w14:paraId="70BBA872" w14:textId="09AB3C7C"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Unit Test</w:t>
      </w:r>
      <w:r w:rsidR="00662A17" w:rsidRPr="00EB2865">
        <w:rPr>
          <w:rStyle w:val="Heading2Char"/>
          <w:rFonts w:ascii="Times" w:hAnsi="Times" w:cs="Verdana"/>
          <w:i/>
          <w:iCs/>
          <w:color w:val="000000" w:themeColor="text1"/>
        </w:rPr>
        <w:t xml:space="preserve"> </w:t>
      </w:r>
    </w:p>
    <w:p w14:paraId="6A3A1F30" w14:textId="77777777" w:rsidR="00662A17" w:rsidRPr="00662A17" w:rsidRDefault="00662A17" w:rsidP="00662A17">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Pr="00662A17">
        <w:rPr>
          <w:rStyle w:val="BodyText2"/>
          <w:rFonts w:ascii="Times New Roman" w:hAnsi="Times New Roman" w:cs="Times New Roman"/>
          <w:i w:val="0"/>
          <w:color w:val="000000" w:themeColor="text1"/>
          <w:sz w:val="20"/>
          <w:szCs w:val="20"/>
          <w:highlight w:val="yellow"/>
        </w:rPr>
        <w:t>management</w:t>
      </w:r>
      <w:proofErr w:type="gramEnd"/>
      <w:r w:rsidRPr="00662A17">
        <w:rPr>
          <w:rStyle w:val="BodyText2"/>
          <w:rFonts w:ascii="Times New Roman" w:hAnsi="Times New Roman" w:cs="Times New Roman"/>
          <w:i w:val="0"/>
          <w:color w:val="000000" w:themeColor="text1"/>
          <w:sz w:val="20"/>
          <w:szCs w:val="20"/>
          <w:highlight w:val="yellow"/>
        </w:rPr>
        <w:t xml:space="preserve"> in a continuous integration tool.  There can be if one or multiple build masters are needed.  </w:t>
      </w:r>
    </w:p>
    <w:p w14:paraId="52CB655B" w14:textId="6206BD34" w:rsidR="00662A17" w:rsidRPr="00EB2865" w:rsidRDefault="00EB2865" w:rsidP="00662A17">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Broken Integration/Regression Test</w:t>
      </w:r>
      <w:r w:rsidR="00662A17" w:rsidRPr="00EB2865">
        <w:rPr>
          <w:rStyle w:val="Heading2Char"/>
          <w:rFonts w:ascii="Times" w:hAnsi="Times" w:cs="Verdana"/>
          <w:i/>
          <w:iCs/>
          <w:color w:val="000000" w:themeColor="text1"/>
        </w:rPr>
        <w:t xml:space="preserve"> </w:t>
      </w:r>
    </w:p>
    <w:p w14:paraId="77ABE9B4" w14:textId="77777777" w:rsidR="00EB2865" w:rsidRPr="00662A17" w:rsidRDefault="00662A17"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 </w:t>
      </w:r>
      <w:proofErr w:type="gramStart"/>
      <w:r w:rsidR="00EB2865" w:rsidRPr="00662A17">
        <w:rPr>
          <w:rStyle w:val="BodyText2"/>
          <w:rFonts w:ascii="Times New Roman" w:hAnsi="Times New Roman" w:cs="Times New Roman"/>
          <w:i w:val="0"/>
          <w:color w:val="000000" w:themeColor="text1"/>
          <w:sz w:val="20"/>
          <w:szCs w:val="20"/>
          <w:highlight w:val="yellow"/>
        </w:rPr>
        <w:t>integration</w:t>
      </w:r>
      <w:proofErr w:type="gramEnd"/>
      <w:r w:rsidR="00EB2865" w:rsidRPr="00662A17">
        <w:rPr>
          <w:rStyle w:val="BodyText2"/>
          <w:rFonts w:ascii="Times New Roman" w:hAnsi="Times New Roman" w:cs="Times New Roman"/>
          <w:i w:val="0"/>
          <w:color w:val="000000" w:themeColor="text1"/>
          <w:sz w:val="20"/>
          <w:szCs w:val="20"/>
          <w:highlight w:val="yellow"/>
        </w:rPr>
        <w:t xml:space="preserve"> tool.  There can be if one or multiple build masters are needed.  </w:t>
      </w:r>
    </w:p>
    <w:p w14:paraId="1931A8C9" w14:textId="3A5BB593" w:rsidR="00EB2865" w:rsidRPr="00662A17" w:rsidRDefault="00EB2865" w:rsidP="00EB2865">
      <w:pPr>
        <w:pStyle w:val="Heading3"/>
        <w:jc w:val="both"/>
        <w:rPr>
          <w:rStyle w:val="Heading2Char"/>
          <w:rFonts w:ascii="Times" w:hAnsi="Times" w:cs="Verdana"/>
          <w:i/>
          <w:iCs/>
          <w:color w:val="000000" w:themeColor="text1"/>
          <w:highlight w:val="yellow"/>
        </w:rPr>
      </w:pPr>
      <w:r w:rsidRPr="00EB2865">
        <w:rPr>
          <w:rStyle w:val="Heading2Char"/>
          <w:rFonts w:ascii="Times" w:hAnsi="Times" w:cs="Verdana"/>
          <w:i/>
          <w:iCs/>
          <w:color w:val="000000" w:themeColor="text1"/>
        </w:rPr>
        <w:t>Broken Delivery or Deployment</w:t>
      </w:r>
      <w:r w:rsidRPr="00662A17">
        <w:rPr>
          <w:rStyle w:val="Heading2Char"/>
          <w:rFonts w:ascii="Times" w:hAnsi="Times" w:cs="Verdana"/>
          <w:i/>
          <w:iCs/>
          <w:color w:val="000000" w:themeColor="text1"/>
          <w:highlight w:val="yellow"/>
        </w:rPr>
        <w:t xml:space="preserve"> </w:t>
      </w:r>
    </w:p>
    <w:p w14:paraId="5FFC23A1" w14:textId="2124ED61" w:rsidR="00662A17" w:rsidRPr="00662A17" w:rsidRDefault="00EB2865" w:rsidP="00EB2865">
      <w:pPr>
        <w:pStyle w:val="Heading3"/>
        <w:numPr>
          <w:ilvl w:val="0"/>
          <w:numId w:val="0"/>
        </w:numPr>
        <w:ind w:left="288"/>
        <w:jc w:val="both"/>
        <w:rPr>
          <w:rStyle w:val="BodyText2"/>
          <w:rFonts w:ascii="Times New Roman" w:hAnsi="Times New Roman" w:cs="Times New Roman"/>
          <w:i w:val="0"/>
          <w:color w:val="000000" w:themeColor="text1"/>
          <w:sz w:val="20"/>
          <w:szCs w:val="20"/>
          <w:highlight w:val="yellow"/>
        </w:rPr>
      </w:pPr>
      <w:r w:rsidRPr="00662A17">
        <w:rPr>
          <w:rStyle w:val="BodyText2"/>
          <w:rFonts w:ascii="Times New Roman" w:hAnsi="Times New Roman" w:cs="Times New Roman"/>
          <w:i w:val="0"/>
          <w:color w:val="000000" w:themeColor="text1"/>
          <w:sz w:val="20"/>
          <w:szCs w:val="20"/>
          <w:highlight w:val="yellow"/>
        </w:rPr>
        <w:t xml:space="preserve">The build </w:t>
      </w:r>
      <w:proofErr w:type="spellStart"/>
      <w:proofErr w:type="gramStart"/>
      <w:r w:rsidRPr="00662A17">
        <w:rPr>
          <w:rStyle w:val="BodyText2"/>
          <w:rFonts w:ascii="Times New Roman" w:hAnsi="Times New Roman" w:cs="Times New Roman"/>
          <w:i w:val="0"/>
          <w:color w:val="000000" w:themeColor="text1"/>
          <w:sz w:val="20"/>
          <w:szCs w:val="20"/>
          <w:highlight w:val="yellow"/>
        </w:rPr>
        <w:t>sla</w:t>
      </w:r>
      <w:proofErr w:type="spellEnd"/>
      <w:proofErr w:type="gramEnd"/>
      <w:r w:rsidRPr="00662A17">
        <w:rPr>
          <w:rStyle w:val="BodyText2"/>
          <w:rFonts w:ascii="Times New Roman" w:hAnsi="Times New Roman" w:cs="Times New Roman"/>
          <w:i w:val="0"/>
          <w:color w:val="000000" w:themeColor="text1"/>
          <w:sz w:val="20"/>
          <w:szCs w:val="20"/>
          <w:highlight w:val="yellow"/>
        </w:rPr>
        <w:t xml:space="preserve"> commands</w:t>
      </w:r>
      <w:r w:rsidR="00662A17" w:rsidRPr="00662A17">
        <w:rPr>
          <w:rStyle w:val="BodyText2"/>
          <w:rFonts w:ascii="Times New Roman" w:hAnsi="Times New Roman" w:cs="Times New Roman"/>
          <w:i w:val="0"/>
          <w:color w:val="000000" w:themeColor="text1"/>
          <w:sz w:val="20"/>
          <w:szCs w:val="20"/>
          <w:highlight w:val="yellow"/>
        </w:rPr>
        <w:t xml:space="preserve"> </w:t>
      </w:r>
    </w:p>
    <w:p w14:paraId="33EBCF01" w14:textId="77777777" w:rsidR="00DD2F35" w:rsidRDefault="00DD2F35" w:rsidP="00E97B99">
      <w:pPr>
        <w:pStyle w:val="Text"/>
        <w:rPr>
          <w:highlight w:val="yellow"/>
        </w:rPr>
      </w:pPr>
    </w:p>
    <w:p w14:paraId="664EE860" w14:textId="08465DF2" w:rsidR="000A62E9" w:rsidRPr="00063D89" w:rsidRDefault="00A609D3" w:rsidP="00E97B99">
      <w:pPr>
        <w:pStyle w:val="Text"/>
        <w:rPr>
          <w:highlight w:val="yellow"/>
        </w:rPr>
      </w:pPr>
      <w:r w:rsidRPr="00063D89">
        <w:rPr>
          <w:highlight w:val="yellow"/>
        </w:rPr>
        <w:t>This is similar to a requirement of the system having real world knowledge.</w:t>
      </w:r>
    </w:p>
    <w:p w14:paraId="0037124E" w14:textId="77777777" w:rsidR="00E97402" w:rsidRPr="00B61D14" w:rsidRDefault="00E97402" w:rsidP="001F4C5C">
      <w:pPr>
        <w:pStyle w:val="Heading1"/>
        <w:jc w:val="both"/>
      </w:pPr>
      <w:r w:rsidRPr="00B61D14">
        <w:t>Conclusion</w:t>
      </w:r>
    </w:p>
    <w:p w14:paraId="75E11E4C" w14:textId="3AD2D8C1" w:rsidR="00A46A2A" w:rsidRPr="00063D89" w:rsidRDefault="00A46A2A" w:rsidP="00A46A2A">
      <w:pPr>
        <w:pStyle w:val="Heading2"/>
        <w:numPr>
          <w:ilvl w:val="0"/>
          <w:numId w:val="0"/>
        </w:numPr>
        <w:ind w:left="202"/>
        <w:rPr>
          <w:i w:val="0"/>
          <w:highlight w:val="yellow"/>
        </w:rPr>
      </w:pPr>
      <w:r w:rsidRPr="00063D89">
        <w:rPr>
          <w:i w:val="0"/>
          <w:highlight w:val="yellow"/>
        </w:rPr>
        <w:t xml:space="preserve">Embedded software verification and model checking for growth and increase in technology, the servers, algorithms, and computing power have caused major increases in complexity of the system.  Again with information systems, a bad outcome could be a life or death situation.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18"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proofErr w:type="spellStart"/>
      <w:r>
        <w:t>ThoughtWorks</w:t>
      </w:r>
      <w:proofErr w:type="spellEnd"/>
      <w:r>
        <w:t xml:space="preserve"> (2016). “Continuous Integration” [Online]. Available by web page. </w:t>
      </w:r>
      <w:hyperlink r:id="rId19"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w:t>
      </w:r>
      <w:proofErr w:type="spellStart"/>
      <w:r>
        <w:t>Aman</w:t>
      </w:r>
      <w:proofErr w:type="spellEnd"/>
      <w:r>
        <w:t xml:space="preserve"> (August 14, 2015). The Existing challenges of Continuous Integration (CI). [Online]. Available by web page. </w:t>
      </w:r>
      <w:hyperlink r:id="rId20"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21"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lastRenderedPageBreak/>
        <w:t xml:space="preserve">Northrop Grumman (2016). GEOINT Symposium. [Online]. Available by web page. </w:t>
      </w:r>
      <w:hyperlink r:id="rId22"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23"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proofErr w:type="spellStart"/>
      <w:r>
        <w:t>CloudAcademy</w:t>
      </w:r>
      <w:proofErr w:type="spellEnd"/>
      <w:r>
        <w:t xml:space="preserve"> (2016). Introduction to Continuous Integration. [Online]. Available by web page. </w:t>
      </w:r>
      <w:hyperlink r:id="rId24"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proofErr w:type="spellStart"/>
      <w:r>
        <w:t>Cois</w:t>
      </w:r>
      <w:proofErr w:type="spellEnd"/>
      <w:r>
        <w:t xml:space="preserve">, C. Aaron (2015, January). Continuous Integration in DevOps </w:t>
      </w:r>
      <w:r>
        <w:rPr>
          <w:i/>
        </w:rPr>
        <w:t xml:space="preserve">Software Engineering Institute Carnegie Mellon University </w:t>
      </w:r>
      <w:r>
        <w:t xml:space="preserve">[Online]. Available by web page. </w:t>
      </w:r>
      <w:hyperlink r:id="rId25"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6"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w:t>
      </w:r>
      <w:proofErr w:type="spellStart"/>
      <w:r w:rsidRPr="00222145">
        <w:t>Kohsuke</w:t>
      </w:r>
      <w:proofErr w:type="spellEnd"/>
      <w:r w:rsidRPr="00222145">
        <w:t xml:space="preserve">. “Hudson” (PDF). </w:t>
      </w:r>
      <w:hyperlink r:id="rId27"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proofErr w:type="spellStart"/>
      <w:r w:rsidRPr="00222145">
        <w:t>Wsource</w:t>
      </w:r>
      <w:proofErr w:type="spellEnd"/>
      <w:r w:rsidRPr="00222145">
        <w:t xml:space="preserve"> (2016). Jenkins Screen Shot. [Online]. Available by web page. </w:t>
      </w:r>
      <w:hyperlink r:id="rId28"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t xml:space="preserve">Kinoshita, Bruno (2016, Oct). TAP Plugin. [Online]. Available by web page. </w:t>
      </w:r>
      <w:hyperlink r:id="rId29"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proofErr w:type="spellStart"/>
      <w:r w:rsidRPr="00222145">
        <w:t>Sourceforge</w:t>
      </w:r>
      <w:proofErr w:type="spellEnd"/>
      <w:r w:rsidRPr="00222145">
        <w:t xml:space="preserve"> (2005, September). </w:t>
      </w:r>
      <w:proofErr w:type="spellStart"/>
      <w:r w:rsidRPr="00222145">
        <w:t>Buildbot</w:t>
      </w:r>
      <w:proofErr w:type="spellEnd"/>
      <w:r w:rsidRPr="00222145">
        <w:t xml:space="preserve"> Release 0.3.1 (29 Apr 2003). [Online]. Available by web page. </w:t>
      </w:r>
      <w:hyperlink r:id="rId30"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 xml:space="preserve">Mitchell, Dustin J. (2014 June). </w:t>
      </w:r>
      <w:proofErr w:type="spellStart"/>
      <w:r w:rsidRPr="00222145">
        <w:t>Builtbot</w:t>
      </w:r>
      <w:proofErr w:type="spellEnd"/>
      <w:r w:rsidRPr="00222145">
        <w:t xml:space="preserve"> / MAINTAINERS.txt [Online</w:t>
      </w:r>
      <w:r w:rsidR="00F33B4F">
        <w:t>]</w:t>
      </w:r>
      <w:r w:rsidRPr="00222145">
        <w:t xml:space="preserve">. Available by web page or </w:t>
      </w:r>
      <w:proofErr w:type="spellStart"/>
      <w:r w:rsidRPr="00222145">
        <w:t>git</w:t>
      </w:r>
      <w:proofErr w:type="spellEnd"/>
      <w:r w:rsidRPr="00222145">
        <w:t xml:space="preserve"> pull. </w:t>
      </w:r>
      <w:hyperlink r:id="rId31"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proofErr w:type="spellStart"/>
      <w:r w:rsidRPr="00222145">
        <w:t>Buldbot</w:t>
      </w:r>
      <w:proofErr w:type="spellEnd"/>
      <w:r w:rsidRPr="00222145">
        <w:t xml:space="preserve"> (2016). </w:t>
      </w:r>
      <w:proofErr w:type="spellStart"/>
      <w:r w:rsidRPr="00222145">
        <w:t>Buildbot</w:t>
      </w:r>
      <w:proofErr w:type="spellEnd"/>
      <w:r w:rsidRPr="00222145">
        <w:t xml:space="preserve"> </w:t>
      </w:r>
      <w:proofErr w:type="gramStart"/>
      <w:r w:rsidRPr="00222145">
        <w:t>The</w:t>
      </w:r>
      <w:proofErr w:type="gramEnd"/>
      <w:r w:rsidRPr="00222145">
        <w:t xml:space="preserve"> Continuous Integration Framework. [Online]. Available by web page. </w:t>
      </w:r>
      <w:hyperlink r:id="rId32"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33" w:history="1">
        <w:r w:rsidRPr="004E55B5">
          <w:rPr>
            <w:rStyle w:val="Hyperlink"/>
          </w:rPr>
          <w:t>https://travis-ci.org</w:t>
        </w:r>
      </w:hyperlink>
      <w:r>
        <w:t xml:space="preserve"> </w:t>
      </w:r>
      <w:r>
        <w:br/>
      </w:r>
    </w:p>
    <w:p w14:paraId="647B0A70" w14:textId="7DEA6691" w:rsidR="00711737" w:rsidRDefault="00F37894" w:rsidP="00F37894">
      <w:pPr>
        <w:pStyle w:val="References"/>
      </w:pPr>
      <w:proofErr w:type="spellStart"/>
      <w:r>
        <w:t>Gorbatchev</w:t>
      </w:r>
      <w:proofErr w:type="spellEnd"/>
      <w:r>
        <w:t xml:space="preserve">, Alex (2015 </w:t>
      </w:r>
      <w:proofErr w:type="spellStart"/>
      <w:r>
        <w:t>Janguary</w:t>
      </w:r>
      <w:proofErr w:type="spellEnd"/>
      <w:r>
        <w:t xml:space="preserve">). </w:t>
      </w:r>
      <w:proofErr w:type="spellStart"/>
      <w:r>
        <w:t>StrongLoop</w:t>
      </w:r>
      <w:proofErr w:type="spellEnd"/>
      <w:r>
        <w:t xml:space="preserve">. Continuous Integration in the Cloud: Comparing Travis, Circle and </w:t>
      </w:r>
      <w:proofErr w:type="spellStart"/>
      <w:r>
        <w:t>Codeship</w:t>
      </w:r>
      <w:proofErr w:type="spellEnd"/>
      <w:r>
        <w:t xml:space="preserve">. [Online]. Available by web page. </w:t>
      </w:r>
      <w:hyperlink r:id="rId34"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proofErr w:type="spellStart"/>
      <w:r>
        <w:t>Codeship</w:t>
      </w:r>
      <w:proofErr w:type="spellEnd"/>
      <w:r>
        <w:t xml:space="preserve"> (2016). </w:t>
      </w:r>
      <w:proofErr w:type="spellStart"/>
      <w:r>
        <w:t>ParallelCI</w:t>
      </w:r>
      <w:proofErr w:type="spellEnd"/>
      <w:r>
        <w:t xml:space="preserve">: Get Faster Tests. Run Your Tests in Parallel. [Online]. Available by web page. </w:t>
      </w:r>
      <w:hyperlink r:id="rId35" w:history="1">
        <w:r w:rsidRPr="004E55B5">
          <w:rPr>
            <w:rStyle w:val="Hyperlink"/>
          </w:rPr>
          <w:t>https://codeship.com/features/parallelci</w:t>
        </w:r>
      </w:hyperlink>
      <w:r>
        <w:t xml:space="preserve"> </w:t>
      </w:r>
      <w:r>
        <w:br/>
      </w:r>
    </w:p>
    <w:p w14:paraId="546D1289" w14:textId="77777777" w:rsidR="009559D0" w:rsidRDefault="00F33B4F" w:rsidP="00F33B4F">
      <w:pPr>
        <w:pStyle w:val="References"/>
      </w:pPr>
      <w:proofErr w:type="spellStart"/>
      <w:r>
        <w:t>ElectricCloud</w:t>
      </w:r>
      <w:proofErr w:type="spellEnd"/>
      <w:r>
        <w:t xml:space="preserve"> (2016) Continuous Integration Best Practices: Vision and Reality. [Online]. Available by web page. </w:t>
      </w:r>
      <w:hyperlink r:id="rId36" w:history="1">
        <w:r w:rsidRPr="004E55B5">
          <w:rPr>
            <w:rStyle w:val="Hyperlink"/>
          </w:rPr>
          <w:t>http://electric-cloud.com/plugins/continuous-integration/</w:t>
        </w:r>
      </w:hyperlink>
      <w:r>
        <w:t xml:space="preserve"> </w:t>
      </w:r>
      <w:r w:rsidR="009559D0">
        <w:br/>
      </w:r>
    </w:p>
    <w:p w14:paraId="62B733F1" w14:textId="559AA903" w:rsidR="00974947" w:rsidRDefault="009559D0" w:rsidP="009559D0">
      <w:pPr>
        <w:pStyle w:val="References"/>
      </w:pPr>
      <w:r>
        <w:t xml:space="preserve">Apache Ant (2016) </w:t>
      </w:r>
      <w:proofErr w:type="gramStart"/>
      <w:r>
        <w:t>The</w:t>
      </w:r>
      <w:proofErr w:type="gramEnd"/>
      <w:r>
        <w:t xml:space="preserve"> Apache Ant Project. [Online]. Available by web page. </w:t>
      </w:r>
      <w:hyperlink r:id="rId37" w:history="1">
        <w:r w:rsidRPr="004E55B5">
          <w:rPr>
            <w:rStyle w:val="Hyperlink"/>
          </w:rPr>
          <w:t>http://ant.apache.org/</w:t>
        </w:r>
      </w:hyperlink>
      <w:r>
        <w:t xml:space="preserve"> </w:t>
      </w:r>
      <w:r>
        <w:br/>
      </w:r>
    </w:p>
    <w:p w14:paraId="2952A917" w14:textId="29EC49DD" w:rsidR="009559D0" w:rsidRDefault="00FD3699" w:rsidP="00FD3699">
      <w:pPr>
        <w:pStyle w:val="References"/>
      </w:pPr>
      <w:proofErr w:type="spellStart"/>
      <w:r>
        <w:t>Parasoft</w:t>
      </w:r>
      <w:proofErr w:type="spellEnd"/>
      <w:r>
        <w:t xml:space="preserve"> (2016). </w:t>
      </w:r>
      <w:proofErr w:type="spellStart"/>
      <w:r>
        <w:t>Parasoft</w:t>
      </w:r>
      <w:proofErr w:type="spellEnd"/>
      <w:r>
        <w:t xml:space="preserve">. [Online]. Available by web page. </w:t>
      </w:r>
      <w:hyperlink r:id="rId38" w:history="1">
        <w:r w:rsidRPr="004E55B5">
          <w:rPr>
            <w:rStyle w:val="Hyperlink"/>
          </w:rPr>
          <w:t>https://www.parasoft.com/</w:t>
        </w:r>
      </w:hyperlink>
      <w:r>
        <w:t xml:space="preserve"> </w:t>
      </w:r>
      <w:r>
        <w:br/>
      </w:r>
    </w:p>
    <w:p w14:paraId="6F0B91FB" w14:textId="42E6EFB5" w:rsidR="00FD3699" w:rsidRDefault="00EA11E6" w:rsidP="00EA11E6">
      <w:pPr>
        <w:pStyle w:val="References"/>
      </w:pPr>
      <w:r>
        <w:t xml:space="preserve">Nexus (2016). The Nexus [Online]. Available by web page. </w:t>
      </w:r>
      <w:hyperlink r:id="rId39" w:history="1">
        <w:r w:rsidR="00D063F6" w:rsidRPr="00EC731A">
          <w:rPr>
            <w:rStyle w:val="Hyperlink"/>
          </w:rPr>
          <w:t>http://www.sonatype.org/nexus/</w:t>
        </w:r>
      </w:hyperlink>
      <w:r w:rsidR="00D063F6">
        <w:t xml:space="preserve"> </w:t>
      </w:r>
      <w:r>
        <w:br/>
      </w:r>
    </w:p>
    <w:p w14:paraId="5EAD460D" w14:textId="02A42B63" w:rsidR="00EA11E6" w:rsidRDefault="00335DF1" w:rsidP="00335DF1">
      <w:pPr>
        <w:pStyle w:val="References"/>
      </w:pPr>
      <w:proofErr w:type="spellStart"/>
      <w:r>
        <w:t>Caum</w:t>
      </w:r>
      <w:proofErr w:type="spellEnd"/>
      <w:r>
        <w:t xml:space="preserve">, Carl (2013, August). Puppet. “Continuous Delivery </w:t>
      </w:r>
      <w:proofErr w:type="gramStart"/>
      <w:r>
        <w:t>Vs</w:t>
      </w:r>
      <w:proofErr w:type="gramEnd"/>
      <w:r>
        <w:t xml:space="preserve">. Continuous Deployment: What’s the Diff?” [Online]. Available by blog post. </w:t>
      </w:r>
      <w:hyperlink r:id="rId40" w:history="1">
        <w:r w:rsidRPr="00EC731A">
          <w:rPr>
            <w:rStyle w:val="Hyperlink"/>
          </w:rPr>
          <w:t>https://puppet.com/blog/continuous-delivery-vs-continuous-deployment-what-s-diff</w:t>
        </w:r>
      </w:hyperlink>
      <w:r>
        <w:t xml:space="preserve"> </w:t>
      </w:r>
      <w:r>
        <w:br/>
      </w:r>
    </w:p>
    <w:p w14:paraId="493EA09B" w14:textId="77777777" w:rsidR="00335DF1" w:rsidRDefault="00335DF1" w:rsidP="00335DF1">
      <w:pPr>
        <w:pStyle w:val="References"/>
      </w:pPr>
    </w:p>
    <w:p w14:paraId="43022A9E" w14:textId="77777777" w:rsidR="00F33B4F" w:rsidRDefault="00F33B4F" w:rsidP="00CC24E8">
      <w:pPr>
        <w:pStyle w:val="References"/>
        <w:numPr>
          <w:ilvl w:val="0"/>
          <w:numId w:val="0"/>
        </w:numPr>
        <w:ind w:left="360" w:hanging="360"/>
      </w:pPr>
    </w:p>
    <w:p w14:paraId="1E77D839" w14:textId="76AEB701" w:rsidR="00CC24E8" w:rsidRPr="0006214A" w:rsidRDefault="00CC24E8" w:rsidP="00CC24E8">
      <w:pPr>
        <w:pStyle w:val="References"/>
        <w:numPr>
          <w:ilvl w:val="0"/>
          <w:numId w:val="0"/>
        </w:numPr>
        <w:ind w:left="360" w:hanging="360"/>
      </w:pPr>
      <w:r w:rsidRPr="00CC24E8">
        <w:rPr>
          <w:highlight w:val="yellow"/>
        </w:rPr>
        <w:t>Biography of author</w:t>
      </w:r>
    </w:p>
    <w:sectPr w:rsidR="00CC24E8" w:rsidRPr="0006214A" w:rsidSect="00143F2E">
      <w:headerReference w:type="default" r:id="rId4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47D29" w14:textId="77777777" w:rsidR="00976255" w:rsidRDefault="00976255">
      <w:r>
        <w:separator/>
      </w:r>
    </w:p>
  </w:endnote>
  <w:endnote w:type="continuationSeparator" w:id="0">
    <w:p w14:paraId="277B3418" w14:textId="77777777" w:rsidR="00976255" w:rsidRDefault="0097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FCD153" w14:textId="77777777" w:rsidR="00976255" w:rsidRDefault="00976255"/>
  </w:footnote>
  <w:footnote w:type="continuationSeparator" w:id="0">
    <w:p w14:paraId="544AFF5F" w14:textId="77777777" w:rsidR="00976255" w:rsidRDefault="00976255">
      <w:r>
        <w:continuationSeparator/>
      </w:r>
    </w:p>
  </w:footnote>
  <w:footnote w:id="1">
    <w:p w14:paraId="6181040B" w14:textId="4BDF0627" w:rsidR="00606A68" w:rsidRDefault="00606A68">
      <w:pPr>
        <w:pStyle w:val="FootnoteText"/>
      </w:pPr>
      <w:r>
        <w:t xml:space="preserve">This work was supported solely by the author. It was used for a Research in Computer Science Course at Lewis University. </w:t>
      </w:r>
    </w:p>
    <w:p w14:paraId="3BB80BC9" w14:textId="0430012A" w:rsidR="00606A68" w:rsidRDefault="00606A6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606A68" w:rsidRDefault="00606A68">
    <w:pPr>
      <w:framePr w:wrap="auto" w:vAnchor="text" w:hAnchor="margin" w:xAlign="right" w:y="1"/>
    </w:pPr>
    <w:r>
      <w:fldChar w:fldCharType="begin"/>
    </w:r>
    <w:r>
      <w:instrText xml:space="preserve">PAGE  </w:instrText>
    </w:r>
    <w:r>
      <w:fldChar w:fldCharType="separate"/>
    </w:r>
    <w:r w:rsidR="009C3622">
      <w:rPr>
        <w:noProof/>
      </w:rPr>
      <w:t>12</w:t>
    </w:r>
    <w:r>
      <w:fldChar w:fldCharType="end"/>
    </w:r>
  </w:p>
  <w:p w14:paraId="3C734628" w14:textId="5008021F" w:rsidR="00606A68" w:rsidRDefault="00606A68">
    <w:pPr>
      <w:ind w:right="360"/>
    </w:pPr>
    <w:r>
      <w:t>201612141700_4</w:t>
    </w:r>
  </w:p>
  <w:p w14:paraId="2D5740AD" w14:textId="77777777" w:rsidR="00606A68" w:rsidRDefault="00606A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3"/>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8"/>
  </w:num>
  <w:num w:numId="44">
    <w:abstractNumId w:val="20"/>
  </w:num>
  <w:num w:numId="45">
    <w:abstractNumId w:val="32"/>
  </w:num>
  <w:num w:numId="46">
    <w:abstractNumId w:val="11"/>
  </w:num>
  <w:num w:numId="47">
    <w:abstractNumId w:val="11"/>
  </w:num>
  <w:num w:numId="48">
    <w:abstractNumId w:val="11"/>
  </w:num>
  <w:num w:numId="49">
    <w:abstractNumId w:val="11"/>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5843"/>
    <w:rsid w:val="00006C1A"/>
    <w:rsid w:val="000109D6"/>
    <w:rsid w:val="00016936"/>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0F6BC1"/>
    <w:rsid w:val="00104BB0"/>
    <w:rsid w:val="0010794E"/>
    <w:rsid w:val="00133530"/>
    <w:rsid w:val="0013354F"/>
    <w:rsid w:val="00143F2E"/>
    <w:rsid w:val="00144C98"/>
    <w:rsid w:val="00144E72"/>
    <w:rsid w:val="001768FF"/>
    <w:rsid w:val="001778E6"/>
    <w:rsid w:val="001822F6"/>
    <w:rsid w:val="00184134"/>
    <w:rsid w:val="001911D5"/>
    <w:rsid w:val="001A2B35"/>
    <w:rsid w:val="001A60B1"/>
    <w:rsid w:val="001B0887"/>
    <w:rsid w:val="001B22A1"/>
    <w:rsid w:val="001B2AE8"/>
    <w:rsid w:val="001B36B1"/>
    <w:rsid w:val="001D09B6"/>
    <w:rsid w:val="001E7B7A"/>
    <w:rsid w:val="001F4C5C"/>
    <w:rsid w:val="001F6852"/>
    <w:rsid w:val="00203F7A"/>
    <w:rsid w:val="00204478"/>
    <w:rsid w:val="00214E2E"/>
    <w:rsid w:val="00216141"/>
    <w:rsid w:val="00217186"/>
    <w:rsid w:val="00222145"/>
    <w:rsid w:val="00227076"/>
    <w:rsid w:val="0022749C"/>
    <w:rsid w:val="002332DC"/>
    <w:rsid w:val="002434A1"/>
    <w:rsid w:val="00243984"/>
    <w:rsid w:val="00263943"/>
    <w:rsid w:val="00267B35"/>
    <w:rsid w:val="002703AB"/>
    <w:rsid w:val="00273105"/>
    <w:rsid w:val="00275269"/>
    <w:rsid w:val="00282B6B"/>
    <w:rsid w:val="0029094C"/>
    <w:rsid w:val="00297DD5"/>
    <w:rsid w:val="002C4EBD"/>
    <w:rsid w:val="002F7910"/>
    <w:rsid w:val="00303D58"/>
    <w:rsid w:val="003115A9"/>
    <w:rsid w:val="00315824"/>
    <w:rsid w:val="0032184E"/>
    <w:rsid w:val="00331586"/>
    <w:rsid w:val="003337D1"/>
    <w:rsid w:val="00335861"/>
    <w:rsid w:val="00335DF1"/>
    <w:rsid w:val="003427CE"/>
    <w:rsid w:val="0034678B"/>
    <w:rsid w:val="00350F93"/>
    <w:rsid w:val="0035291A"/>
    <w:rsid w:val="00360269"/>
    <w:rsid w:val="0036796C"/>
    <w:rsid w:val="00374B9D"/>
    <w:rsid w:val="0037551B"/>
    <w:rsid w:val="00385A9A"/>
    <w:rsid w:val="00392DBA"/>
    <w:rsid w:val="0039603D"/>
    <w:rsid w:val="003C3322"/>
    <w:rsid w:val="003C68C2"/>
    <w:rsid w:val="003D4CAE"/>
    <w:rsid w:val="003F1F2F"/>
    <w:rsid w:val="003F26BD"/>
    <w:rsid w:val="003F3880"/>
    <w:rsid w:val="003F52AD"/>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A30AD"/>
    <w:rsid w:val="004C1E16"/>
    <w:rsid w:val="004C2543"/>
    <w:rsid w:val="004C2B24"/>
    <w:rsid w:val="004C4086"/>
    <w:rsid w:val="004C42D6"/>
    <w:rsid w:val="004C79C4"/>
    <w:rsid w:val="004D0E25"/>
    <w:rsid w:val="004D15CA"/>
    <w:rsid w:val="004D7D35"/>
    <w:rsid w:val="004E3E4C"/>
    <w:rsid w:val="004E4AC9"/>
    <w:rsid w:val="004F23A0"/>
    <w:rsid w:val="005003E3"/>
    <w:rsid w:val="00501463"/>
    <w:rsid w:val="005052CD"/>
    <w:rsid w:val="005070FB"/>
    <w:rsid w:val="00520A83"/>
    <w:rsid w:val="00526628"/>
    <w:rsid w:val="0053355F"/>
    <w:rsid w:val="00535772"/>
    <w:rsid w:val="005438B3"/>
    <w:rsid w:val="00543DB4"/>
    <w:rsid w:val="005451C8"/>
    <w:rsid w:val="00550A26"/>
    <w:rsid w:val="00550BF5"/>
    <w:rsid w:val="00560910"/>
    <w:rsid w:val="005664ED"/>
    <w:rsid w:val="00567A70"/>
    <w:rsid w:val="00571BA5"/>
    <w:rsid w:val="00583A65"/>
    <w:rsid w:val="005843E4"/>
    <w:rsid w:val="00584D4A"/>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5CE5"/>
    <w:rsid w:val="005F65D3"/>
    <w:rsid w:val="005F6FCB"/>
    <w:rsid w:val="0060085A"/>
    <w:rsid w:val="006029F4"/>
    <w:rsid w:val="00603087"/>
    <w:rsid w:val="00606A68"/>
    <w:rsid w:val="006147C4"/>
    <w:rsid w:val="0062114B"/>
    <w:rsid w:val="00623698"/>
    <w:rsid w:val="00625E96"/>
    <w:rsid w:val="006376D5"/>
    <w:rsid w:val="00647C09"/>
    <w:rsid w:val="00651F2C"/>
    <w:rsid w:val="00662A17"/>
    <w:rsid w:val="00665469"/>
    <w:rsid w:val="00673121"/>
    <w:rsid w:val="0068061D"/>
    <w:rsid w:val="006812EB"/>
    <w:rsid w:val="00681453"/>
    <w:rsid w:val="00693D5D"/>
    <w:rsid w:val="006968C1"/>
    <w:rsid w:val="006B7F03"/>
    <w:rsid w:val="006C72C8"/>
    <w:rsid w:val="006D2BF4"/>
    <w:rsid w:val="006E3676"/>
    <w:rsid w:val="006F0B92"/>
    <w:rsid w:val="006F3BD7"/>
    <w:rsid w:val="006F5713"/>
    <w:rsid w:val="006F65D9"/>
    <w:rsid w:val="00711737"/>
    <w:rsid w:val="007147C7"/>
    <w:rsid w:val="00725B45"/>
    <w:rsid w:val="007413C4"/>
    <w:rsid w:val="007469C0"/>
    <w:rsid w:val="00747DB6"/>
    <w:rsid w:val="00786E8B"/>
    <w:rsid w:val="007A555A"/>
    <w:rsid w:val="007C4336"/>
    <w:rsid w:val="007D01EC"/>
    <w:rsid w:val="007F01D4"/>
    <w:rsid w:val="007F7AA6"/>
    <w:rsid w:val="008004F4"/>
    <w:rsid w:val="008179A8"/>
    <w:rsid w:val="0082006A"/>
    <w:rsid w:val="00823624"/>
    <w:rsid w:val="00826A9B"/>
    <w:rsid w:val="008325E8"/>
    <w:rsid w:val="008333ED"/>
    <w:rsid w:val="008348CF"/>
    <w:rsid w:val="00837E47"/>
    <w:rsid w:val="00837FD8"/>
    <w:rsid w:val="0084005B"/>
    <w:rsid w:val="00846DA2"/>
    <w:rsid w:val="0084712C"/>
    <w:rsid w:val="008518FE"/>
    <w:rsid w:val="0085659C"/>
    <w:rsid w:val="008643C4"/>
    <w:rsid w:val="00865984"/>
    <w:rsid w:val="00870E8B"/>
    <w:rsid w:val="00872026"/>
    <w:rsid w:val="008743EF"/>
    <w:rsid w:val="0087792E"/>
    <w:rsid w:val="00883EAF"/>
    <w:rsid w:val="00885258"/>
    <w:rsid w:val="008A30C3"/>
    <w:rsid w:val="008A3C23"/>
    <w:rsid w:val="008B05FB"/>
    <w:rsid w:val="008B2D2C"/>
    <w:rsid w:val="008C49CC"/>
    <w:rsid w:val="008D24B2"/>
    <w:rsid w:val="008D6464"/>
    <w:rsid w:val="008D69E9"/>
    <w:rsid w:val="008E0645"/>
    <w:rsid w:val="008E2647"/>
    <w:rsid w:val="008F5319"/>
    <w:rsid w:val="008F594A"/>
    <w:rsid w:val="009007EE"/>
    <w:rsid w:val="00904C7E"/>
    <w:rsid w:val="00907B81"/>
    <w:rsid w:val="0091035B"/>
    <w:rsid w:val="00912320"/>
    <w:rsid w:val="00912DE6"/>
    <w:rsid w:val="00913E2A"/>
    <w:rsid w:val="0092039C"/>
    <w:rsid w:val="00947F54"/>
    <w:rsid w:val="009559D0"/>
    <w:rsid w:val="00960147"/>
    <w:rsid w:val="00960D70"/>
    <w:rsid w:val="00966274"/>
    <w:rsid w:val="0097292E"/>
    <w:rsid w:val="00974947"/>
    <w:rsid w:val="00976255"/>
    <w:rsid w:val="00980CF3"/>
    <w:rsid w:val="0098203D"/>
    <w:rsid w:val="00992D4B"/>
    <w:rsid w:val="00997D48"/>
    <w:rsid w:val="009A1F6E"/>
    <w:rsid w:val="009A7FBE"/>
    <w:rsid w:val="009B0040"/>
    <w:rsid w:val="009B24BB"/>
    <w:rsid w:val="009C3622"/>
    <w:rsid w:val="009C7D17"/>
    <w:rsid w:val="009E484E"/>
    <w:rsid w:val="009F239A"/>
    <w:rsid w:val="009F40FB"/>
    <w:rsid w:val="00A05175"/>
    <w:rsid w:val="00A07FD1"/>
    <w:rsid w:val="00A11A2E"/>
    <w:rsid w:val="00A15771"/>
    <w:rsid w:val="00A15B08"/>
    <w:rsid w:val="00A16AB2"/>
    <w:rsid w:val="00A201F5"/>
    <w:rsid w:val="00A22FCB"/>
    <w:rsid w:val="00A24944"/>
    <w:rsid w:val="00A30258"/>
    <w:rsid w:val="00A3445B"/>
    <w:rsid w:val="00A4384F"/>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2363E"/>
    <w:rsid w:val="00B31684"/>
    <w:rsid w:val="00B3306E"/>
    <w:rsid w:val="00B43C54"/>
    <w:rsid w:val="00B47B59"/>
    <w:rsid w:val="00B53F81"/>
    <w:rsid w:val="00B54143"/>
    <w:rsid w:val="00B56C2B"/>
    <w:rsid w:val="00B61D14"/>
    <w:rsid w:val="00B63DF6"/>
    <w:rsid w:val="00B64605"/>
    <w:rsid w:val="00B65BD3"/>
    <w:rsid w:val="00B65EA4"/>
    <w:rsid w:val="00B70469"/>
    <w:rsid w:val="00B72DD8"/>
    <w:rsid w:val="00B72E09"/>
    <w:rsid w:val="00B75C89"/>
    <w:rsid w:val="00BD0E49"/>
    <w:rsid w:val="00BE0A39"/>
    <w:rsid w:val="00BE22D4"/>
    <w:rsid w:val="00BE4C5C"/>
    <w:rsid w:val="00BE7624"/>
    <w:rsid w:val="00BF0C69"/>
    <w:rsid w:val="00BF5FFC"/>
    <w:rsid w:val="00BF629B"/>
    <w:rsid w:val="00BF655C"/>
    <w:rsid w:val="00BF66A2"/>
    <w:rsid w:val="00C00078"/>
    <w:rsid w:val="00C075EF"/>
    <w:rsid w:val="00C11E83"/>
    <w:rsid w:val="00C12589"/>
    <w:rsid w:val="00C20026"/>
    <w:rsid w:val="00C2378A"/>
    <w:rsid w:val="00C34FD8"/>
    <w:rsid w:val="00C378A1"/>
    <w:rsid w:val="00C4616C"/>
    <w:rsid w:val="00C5164E"/>
    <w:rsid w:val="00C6010A"/>
    <w:rsid w:val="00C621D6"/>
    <w:rsid w:val="00C62229"/>
    <w:rsid w:val="00C7234B"/>
    <w:rsid w:val="00C769C3"/>
    <w:rsid w:val="00C82D86"/>
    <w:rsid w:val="00C84515"/>
    <w:rsid w:val="00C85AD2"/>
    <w:rsid w:val="00CA7321"/>
    <w:rsid w:val="00CB4B8D"/>
    <w:rsid w:val="00CC0DDA"/>
    <w:rsid w:val="00CC24E8"/>
    <w:rsid w:val="00CC3D75"/>
    <w:rsid w:val="00CD0368"/>
    <w:rsid w:val="00CD684F"/>
    <w:rsid w:val="00CD6BE3"/>
    <w:rsid w:val="00CE54B1"/>
    <w:rsid w:val="00D063F6"/>
    <w:rsid w:val="00D06623"/>
    <w:rsid w:val="00D06841"/>
    <w:rsid w:val="00D14C6B"/>
    <w:rsid w:val="00D2414C"/>
    <w:rsid w:val="00D25846"/>
    <w:rsid w:val="00D31CC0"/>
    <w:rsid w:val="00D437D2"/>
    <w:rsid w:val="00D449A8"/>
    <w:rsid w:val="00D5536F"/>
    <w:rsid w:val="00D560D5"/>
    <w:rsid w:val="00D56935"/>
    <w:rsid w:val="00D70354"/>
    <w:rsid w:val="00D7114D"/>
    <w:rsid w:val="00D7136E"/>
    <w:rsid w:val="00D74A6E"/>
    <w:rsid w:val="00D758C6"/>
    <w:rsid w:val="00D85AB2"/>
    <w:rsid w:val="00D90C10"/>
    <w:rsid w:val="00D92E96"/>
    <w:rsid w:val="00DA04CE"/>
    <w:rsid w:val="00DA258C"/>
    <w:rsid w:val="00DB305E"/>
    <w:rsid w:val="00DD153F"/>
    <w:rsid w:val="00DD2F35"/>
    <w:rsid w:val="00DD3AE5"/>
    <w:rsid w:val="00DE07FA"/>
    <w:rsid w:val="00DE4C28"/>
    <w:rsid w:val="00DF0405"/>
    <w:rsid w:val="00DF2DDE"/>
    <w:rsid w:val="00E01667"/>
    <w:rsid w:val="00E064B2"/>
    <w:rsid w:val="00E077F8"/>
    <w:rsid w:val="00E14478"/>
    <w:rsid w:val="00E15103"/>
    <w:rsid w:val="00E1611C"/>
    <w:rsid w:val="00E34C84"/>
    <w:rsid w:val="00E36209"/>
    <w:rsid w:val="00E3737B"/>
    <w:rsid w:val="00E4056E"/>
    <w:rsid w:val="00E420BB"/>
    <w:rsid w:val="00E42CE2"/>
    <w:rsid w:val="00E43B46"/>
    <w:rsid w:val="00E50DF6"/>
    <w:rsid w:val="00E54EB3"/>
    <w:rsid w:val="00E6051C"/>
    <w:rsid w:val="00E63941"/>
    <w:rsid w:val="00E64B8B"/>
    <w:rsid w:val="00E76B1D"/>
    <w:rsid w:val="00E833FA"/>
    <w:rsid w:val="00E8359A"/>
    <w:rsid w:val="00E965C5"/>
    <w:rsid w:val="00E96A3A"/>
    <w:rsid w:val="00E97402"/>
    <w:rsid w:val="00E97B99"/>
    <w:rsid w:val="00EA11E6"/>
    <w:rsid w:val="00EA2B2C"/>
    <w:rsid w:val="00EA4066"/>
    <w:rsid w:val="00EA7A2A"/>
    <w:rsid w:val="00EB07FA"/>
    <w:rsid w:val="00EB2865"/>
    <w:rsid w:val="00EB2E9D"/>
    <w:rsid w:val="00EB6974"/>
    <w:rsid w:val="00EC2410"/>
    <w:rsid w:val="00EC3679"/>
    <w:rsid w:val="00EE250C"/>
    <w:rsid w:val="00EE6FFC"/>
    <w:rsid w:val="00EF10AC"/>
    <w:rsid w:val="00EF1597"/>
    <w:rsid w:val="00EF4701"/>
    <w:rsid w:val="00EF564E"/>
    <w:rsid w:val="00EF7630"/>
    <w:rsid w:val="00F06403"/>
    <w:rsid w:val="00F17CBA"/>
    <w:rsid w:val="00F22198"/>
    <w:rsid w:val="00F227A4"/>
    <w:rsid w:val="00F30EDD"/>
    <w:rsid w:val="00F33B4F"/>
    <w:rsid w:val="00F33D49"/>
    <w:rsid w:val="00F3481E"/>
    <w:rsid w:val="00F37894"/>
    <w:rsid w:val="00F577F6"/>
    <w:rsid w:val="00F63FB1"/>
    <w:rsid w:val="00F65266"/>
    <w:rsid w:val="00F70CA8"/>
    <w:rsid w:val="00F751E1"/>
    <w:rsid w:val="00FA318D"/>
    <w:rsid w:val="00FB4181"/>
    <w:rsid w:val="00FB66AE"/>
    <w:rsid w:val="00FD2256"/>
    <w:rsid w:val="00FD347F"/>
    <w:rsid w:val="00FD3699"/>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ws.amazon.com/develops/continuous-integration/" TargetMode="External"/><Relationship Id="rId26" Type="http://schemas.openxmlformats.org/officeDocument/2006/relationships/hyperlink" Target="https://jenkins.io/" TargetMode="External"/><Relationship Id="rId39" Type="http://schemas.openxmlformats.org/officeDocument/2006/relationships/hyperlink" Target="http://www.sonatype.org/nexus/" TargetMode="External"/><Relationship Id="rId21" Type="http://schemas.openxmlformats.org/officeDocument/2006/relationships/hyperlink" Target="http://www.raytheon.com/news/feature/amdr_agile.html" TargetMode="External"/><Relationship Id="rId34" Type="http://schemas.openxmlformats.org/officeDocument/2006/relationships/hyperlink" Target="https://strongloop.com/strongblog/node-js-travis-circle-codeship-compar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360logica.com/blog/2015/08/the-existing-challenges-of-continuous-integration-ci.html" TargetMode="External"/><Relationship Id="rId29" Type="http://schemas.openxmlformats.org/officeDocument/2006/relationships/hyperlink" Target="https://wiki.jenkins-ci.org/display/JENKINS/TAP+Plugi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oudacademy.com/cloud-computing/introduction-to-continuous-integration-course/" TargetMode="External"/><Relationship Id="rId32" Type="http://schemas.openxmlformats.org/officeDocument/2006/relationships/hyperlink" Target="http://buildbot.net/index.html" TargetMode="External"/><Relationship Id="rId37" Type="http://schemas.openxmlformats.org/officeDocument/2006/relationships/hyperlink" Target="http://ant.apache.org/" TargetMode="External"/><Relationship Id="rId40" Type="http://schemas.openxmlformats.org/officeDocument/2006/relationships/hyperlink" Target="https://puppet.com/blog/continuous-delivery-vs-continuous-deployment-what-s-dif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orthropgrumman.com/Capabilities/VSIL/Pages/default.aspx" TargetMode="External"/><Relationship Id="rId28" Type="http://schemas.openxmlformats.org/officeDocument/2006/relationships/hyperlink" Target="https://issues.jenkins-ci.org/secure/attachment/22920/screenshot-1.jpg" TargetMode="External"/><Relationship Id="rId36" Type="http://schemas.openxmlformats.org/officeDocument/2006/relationships/hyperlink" Target="http://electric-cloud.com/plugins/continuous-integration/" TargetMode="External"/><Relationship Id="rId10" Type="http://schemas.openxmlformats.org/officeDocument/2006/relationships/image" Target="media/image3.png"/><Relationship Id="rId19" Type="http://schemas.openxmlformats.org/officeDocument/2006/relationships/hyperlink" Target="https://www.thoughtworks.com/continuous-integration" TargetMode="External"/><Relationship Id="rId31" Type="http://schemas.openxmlformats.org/officeDocument/2006/relationships/hyperlink" Target="https://github.com/buildbot/buildbot/blob/v0.8.7p1/MAINTAINERS.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orthropgrumman.com/MediaResources/MediaKits/GEOINT/Pages/default.aspx" TargetMode="External"/><Relationship Id="rId27" Type="http://schemas.openxmlformats.org/officeDocument/2006/relationships/hyperlink" Target="https://www.java.net//blog/kohsuke/archive/20070514/Hudson$20J1.pdf" TargetMode="External"/><Relationship Id="rId30" Type="http://schemas.openxmlformats.org/officeDocument/2006/relationships/hyperlink" Target="http://sourceforge.net/project/shownotes.php?release_id=155929" TargetMode="External"/><Relationship Id="rId35" Type="http://schemas.openxmlformats.org/officeDocument/2006/relationships/hyperlink" Target="https://codeship.com/features/parallelc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nsights.sei.cmu.edu/devops/2015/01/continuous-integration-in-devops-1.html" TargetMode="External"/><Relationship Id="rId33" Type="http://schemas.openxmlformats.org/officeDocument/2006/relationships/hyperlink" Target="https://travis-ci.org" TargetMode="External"/><Relationship Id="rId38" Type="http://schemas.openxmlformats.org/officeDocument/2006/relationships/hyperlink" Target="https://www.para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E59F4-B798-405E-9CAB-1AC8209A6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5261</TotalTime>
  <Pages>13</Pages>
  <Words>10347</Words>
  <Characters>58984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69193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211</cp:revision>
  <cp:lastPrinted>2012-08-02T18:53:00Z</cp:lastPrinted>
  <dcterms:created xsi:type="dcterms:W3CDTF">2016-11-11T02:33:00Z</dcterms:created>
  <dcterms:modified xsi:type="dcterms:W3CDTF">2016-12-16T22:52:00Z</dcterms:modified>
</cp:coreProperties>
</file>