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9AC46" w14:textId="77777777" w:rsidR="007373C4" w:rsidRPr="007373C4" w:rsidRDefault="007373C4" w:rsidP="007373C4">
      <w:proofErr w:type="spellStart"/>
      <w:r w:rsidRPr="007373C4">
        <w:rPr>
          <w:rFonts w:hint="eastAsia"/>
        </w:rPr>
        <w:t>imobi</w:t>
      </w:r>
      <w:proofErr w:type="spellEnd"/>
      <w:r w:rsidRPr="007373C4">
        <w:rPr>
          <w:rFonts w:hint="eastAsia"/>
        </w:rPr>
        <w:t>实验室毫米波感知获得首届海尔智慧家庭场景最佳创意奖</w:t>
      </w:r>
    </w:p>
    <w:p w14:paraId="38B2A21E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原创 吴承霖、周浩 </w:t>
      </w:r>
      <w:proofErr w:type="spellStart"/>
      <w:r w:rsidRPr="007373C4">
        <w:fldChar w:fldCharType="begin"/>
      </w:r>
      <w:r w:rsidRPr="007373C4">
        <w:instrText>HYPERLINK "javascript:void(0);"</w:instrText>
      </w:r>
      <w:r w:rsidRPr="007373C4">
        <w:fldChar w:fldCharType="separate"/>
      </w:r>
      <w:r w:rsidRPr="007373C4">
        <w:rPr>
          <w:rStyle w:val="ae"/>
          <w:rFonts w:hint="eastAsia"/>
        </w:rPr>
        <w:t>imobi</w:t>
      </w:r>
      <w:proofErr w:type="spellEnd"/>
      <w:r w:rsidRPr="007373C4">
        <w:rPr>
          <w:rStyle w:val="ae"/>
          <w:rFonts w:hint="eastAsia"/>
        </w:rPr>
        <w:t xml:space="preserve"> Lab</w:t>
      </w:r>
      <w:r w:rsidRPr="007373C4">
        <w:fldChar w:fldCharType="end"/>
      </w:r>
    </w:p>
    <w:p w14:paraId="38022494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 2024年04月17日 16:24 北京</w:t>
      </w:r>
    </w:p>
    <w:p w14:paraId="454206C6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     “智慧家庭场景”创意大赛于2024年4月12日在山东青岛海尔科创园区成功召开，以“百川汇海 向新尔动——设计你的未来家”为主题，聚焦家居创新。</w:t>
      </w:r>
    </w:p>
    <w:p w14:paraId="110ABEF0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       本实验室“基于毫米波感知的空调智能控制系统”成功入围决赛， 由吴承霖、周浩同学在现场进行方案路演，斩获本届大赛“最佳创意奖”。</w:t>
      </w:r>
    </w:p>
    <w:p w14:paraId="644BAAF8" w14:textId="536E50A4" w:rsidR="007373C4" w:rsidRPr="007373C4" w:rsidRDefault="007373C4" w:rsidP="007373C4">
      <w:pPr>
        <w:rPr>
          <w:rFonts w:hint="eastAsia"/>
        </w:rPr>
      </w:pPr>
      <w:r w:rsidRPr="007373C4">
        <w:drawing>
          <wp:inline distT="0" distB="0" distL="0" distR="0" wp14:anchorId="6882795B" wp14:editId="3D146B8A">
            <wp:extent cx="5274310" cy="3957320"/>
            <wp:effectExtent l="0" t="0" r="2540" b="5080"/>
            <wp:docPr id="713032082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C542" w14:textId="77777777" w:rsidR="007373C4" w:rsidRPr="007373C4" w:rsidRDefault="007373C4" w:rsidP="007373C4">
      <w:pPr>
        <w:rPr>
          <w:rFonts w:hint="eastAsia"/>
        </w:rPr>
      </w:pPr>
      <w:proofErr w:type="spellStart"/>
      <w:r w:rsidRPr="007373C4">
        <w:rPr>
          <w:rFonts w:hint="eastAsia"/>
        </w:rPr>
        <w:t>imobi</w:t>
      </w:r>
      <w:proofErr w:type="spellEnd"/>
      <w:r w:rsidRPr="007373C4">
        <w:rPr>
          <w:rFonts w:hint="eastAsia"/>
        </w:rPr>
        <w:t>实验室方案获得大赛“最佳创意奖”</w:t>
      </w:r>
    </w:p>
    <w:p w14:paraId="5A9E54A9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       在路演中，我们介绍了毫米波感知技术在智能家居领域的广阔应用前景，着重强调了其高隐私性、非接触式测量以及受环境干扰小的特点，突出了实验室毫米波感知算法的相比于现有方案的领先性。从方案到设备原型，从实验室研究到落地应用，全面介绍了实验室在毫米波感知领域的前期积累。同时，周安福老师也与海尔科研合作、产业部门的人进行了深入交流，探讨了毫米波感知在实际产品落地的技术、场景、成本等各方面因素。</w:t>
      </w:r>
    </w:p>
    <w:p w14:paraId="0722AF84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       本次大赛让我们获知了产业界对于毫米波感知的期望，是实验室科学研究与产业需求的一次深入碰撞，这些都是开展未来工作的宝贵财富。</w:t>
      </w:r>
    </w:p>
    <w:p w14:paraId="58B3FF71" w14:textId="61EA35CF" w:rsidR="007373C4" w:rsidRPr="007373C4" w:rsidRDefault="007373C4" w:rsidP="007373C4">
      <w:pPr>
        <w:rPr>
          <w:rFonts w:hint="eastAsia"/>
        </w:rPr>
      </w:pPr>
      <w:r w:rsidRPr="007373C4">
        <w:lastRenderedPageBreak/>
        <w:drawing>
          <wp:inline distT="0" distB="0" distL="0" distR="0" wp14:anchorId="707677AA" wp14:editId="2011B219">
            <wp:extent cx="5274310" cy="3514090"/>
            <wp:effectExtent l="0" t="0" r="2540" b="0"/>
            <wp:docPr id="1195799214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7D80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吴承霖同学进行路演汇报</w:t>
      </w:r>
    </w:p>
    <w:p w14:paraId="2CEA5D1C" w14:textId="77777777" w:rsidR="007373C4" w:rsidRPr="007373C4" w:rsidRDefault="007373C4" w:rsidP="007373C4">
      <w:pPr>
        <w:rPr>
          <w:rFonts w:hint="eastAsia"/>
        </w:rPr>
      </w:pPr>
      <w:r w:rsidRPr="007373C4">
        <w:rPr>
          <w:rFonts w:hint="eastAsia"/>
        </w:rPr>
        <w:t>文案: 吴承霖、周</w:t>
      </w:r>
      <w:proofErr w:type="gramStart"/>
      <w:r w:rsidRPr="007373C4">
        <w:rPr>
          <w:rFonts w:hint="eastAsia"/>
        </w:rPr>
        <w:t>浩</w:t>
      </w:r>
      <w:proofErr w:type="gramEnd"/>
    </w:p>
    <w:p w14:paraId="6D44E546" w14:textId="77777777" w:rsidR="00550327" w:rsidRDefault="00550327"/>
    <w:sectPr w:rsidR="005503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12C"/>
    <w:rsid w:val="001C712C"/>
    <w:rsid w:val="00550327"/>
    <w:rsid w:val="007373C4"/>
    <w:rsid w:val="00835030"/>
    <w:rsid w:val="00E70BEA"/>
    <w:rsid w:val="00FB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F2333-5DB4-4936-94BA-955F2BFD8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C71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71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71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71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71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71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71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712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712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71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C71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C71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C71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71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C71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C71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C71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C71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C71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C7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71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C71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71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C71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71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C71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C71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C71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C712C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373C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7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98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962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151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昊楠 闫</dc:creator>
  <cp:keywords/>
  <dc:description/>
  <cp:lastModifiedBy>昊楠 闫</cp:lastModifiedBy>
  <cp:revision>2</cp:revision>
  <dcterms:created xsi:type="dcterms:W3CDTF">2025-03-10T01:34:00Z</dcterms:created>
  <dcterms:modified xsi:type="dcterms:W3CDTF">2025-03-10T01:34:00Z</dcterms:modified>
</cp:coreProperties>
</file>