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spacing w:after="120" w:before="480" w:lineRule="auto"/>
        <w:rPr/>
      </w:pPr>
      <w:bookmarkStart w:colFirst="0" w:colLast="0" w:name="_3wjn7hx3jziv" w:id="0"/>
      <w:bookmarkEnd w:id="0"/>
      <w:r w:rsidDel="00000000" w:rsidR="00000000" w:rsidRPr="00000000">
        <w:rPr>
          <w:rtl w:val="0"/>
        </w:rPr>
        <w:t xml:space="preserve">WIMS Project Planning Summary</w:t>
      </w:r>
    </w:p>
    <w:p w:rsidR="00000000" w:rsidDel="00000000" w:rsidP="00000000" w:rsidRDefault="00000000" w:rsidRPr="00000000" w14:paraId="00000002">
      <w:pPr>
        <w:pStyle w:val="Subtitle"/>
        <w:keepNext w:val="0"/>
        <w:widowControl w:val="0"/>
        <w:spacing w:after="0" w:lineRule="auto"/>
        <w:ind w:left="0" w:firstLine="0"/>
        <w:jc w:val="left"/>
        <w:rPr>
          <w:rFonts w:ascii="Times New Roman" w:cs="Times New Roman" w:eastAsia="Times New Roman" w:hAnsi="Times New Roman"/>
          <w:b w:val="1"/>
          <w:bCs w:val="1"/>
          <w:i w:val="0"/>
          <w:iCs w:val="0"/>
          <w:color w:val="073763"/>
          <w:sz w:val="36"/>
          <w:szCs w:val="36"/>
        </w:rPr>
      </w:pPr>
      <w:bookmarkStart w:colFirst="0" w:colLast="0" w:name="_i5g0t287xui3" w:id="1"/>
      <w:bookmarkEnd w:id="1"/>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widowControl w:val="0"/>
        <w:rPr/>
      </w:pPr>
      <w:r w:rsidDel="00000000" w:rsidR="00000000" w:rsidRPr="00000000">
        <w:rPr>
          <w:rtl w:val="0"/>
        </w:rPr>
      </w:r>
    </w:p>
    <w:p w:rsidR="00000000" w:rsidDel="00000000" w:rsidP="00000000" w:rsidRDefault="00000000" w:rsidRPr="00000000" w14:paraId="00000005">
      <w:pPr>
        <w:widowControl w:val="0"/>
        <w:rPr/>
      </w:pPr>
      <w:r w:rsidDel="00000000" w:rsidR="00000000" w:rsidRPr="00000000">
        <w:rPr>
          <w:rtl w:val="0"/>
        </w:rPr>
      </w:r>
    </w:p>
    <w:p w:rsidR="00000000" w:rsidDel="00000000" w:rsidP="00000000" w:rsidRDefault="00000000" w:rsidRPr="00000000" w14:paraId="00000006">
      <w:pPr>
        <w:widowControl w:val="0"/>
        <w:rPr/>
      </w:pPr>
      <w:r w:rsidDel="00000000" w:rsidR="00000000" w:rsidRPr="00000000">
        <w:rPr>
          <w:rtl w:val="0"/>
        </w:rPr>
      </w:r>
    </w:p>
    <w:p w:rsidR="00000000" w:rsidDel="00000000" w:rsidP="00000000" w:rsidRDefault="00000000" w:rsidRPr="00000000" w14:paraId="00000007">
      <w:pPr>
        <w:widowControl w:val="0"/>
        <w:rPr/>
      </w:pPr>
      <w:r w:rsidDel="00000000" w:rsidR="00000000" w:rsidRPr="00000000">
        <w:rPr>
          <w:rtl w:val="0"/>
        </w:rPr>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widowControl w:val="0"/>
        <w:rPr/>
      </w:pPr>
      <w:r w:rsidDel="00000000" w:rsidR="00000000" w:rsidRPr="00000000">
        <w:rPr>
          <w:rtl w:val="0"/>
        </w:rPr>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widowControl w:val="0"/>
        <w:rPr/>
      </w:pPr>
      <w:r w:rsidDel="00000000" w:rsidR="00000000" w:rsidRPr="00000000">
        <w:rPr>
          <w:rtl w:val="0"/>
        </w:rPr>
      </w:r>
    </w:p>
    <w:p w:rsidR="00000000" w:rsidDel="00000000" w:rsidP="00000000" w:rsidRDefault="00000000" w:rsidRPr="00000000" w14:paraId="0000000C">
      <w:pPr>
        <w:widowControl w:val="0"/>
        <w:rPr/>
      </w:pPr>
      <w:r w:rsidDel="00000000" w:rsidR="00000000" w:rsidRPr="00000000">
        <w:rPr>
          <w:rtl w:val="0"/>
        </w:rPr>
      </w:r>
    </w:p>
    <w:p w:rsidR="00000000" w:rsidDel="00000000" w:rsidP="00000000" w:rsidRDefault="00000000" w:rsidRPr="00000000" w14:paraId="0000000D">
      <w:pPr>
        <w:widowControl w:val="0"/>
        <w:rPr/>
      </w:pPr>
      <w:r w:rsidDel="00000000" w:rsidR="00000000" w:rsidRPr="00000000">
        <w:rPr>
          <w:rtl w:val="0"/>
        </w:rPr>
      </w:r>
    </w:p>
    <w:p w:rsidR="00000000" w:rsidDel="00000000" w:rsidP="00000000" w:rsidRDefault="00000000" w:rsidRPr="00000000" w14:paraId="0000000E">
      <w:pPr>
        <w:widowControl w:val="0"/>
        <w:rPr/>
      </w:pPr>
      <w:r w:rsidDel="00000000" w:rsidR="00000000" w:rsidRPr="00000000">
        <w:rPr>
          <w:rtl w:val="0"/>
        </w:rPr>
      </w:r>
    </w:p>
    <w:p w:rsidR="00000000" w:rsidDel="00000000" w:rsidP="00000000" w:rsidRDefault="00000000" w:rsidRPr="00000000" w14:paraId="0000000F">
      <w:pPr>
        <w:widowControl w:val="0"/>
        <w:rPr/>
      </w:pPr>
      <w:r w:rsidDel="00000000" w:rsidR="00000000" w:rsidRPr="00000000">
        <w:rPr>
          <w:rtl w:val="0"/>
        </w:rPr>
      </w:r>
    </w:p>
    <w:p w:rsidR="00000000" w:rsidDel="00000000" w:rsidP="00000000" w:rsidRDefault="00000000" w:rsidRPr="00000000" w14:paraId="00000010">
      <w:pPr>
        <w:widowControl w:val="0"/>
        <w:rPr/>
      </w:pPr>
      <w:r w:rsidDel="00000000" w:rsidR="00000000" w:rsidRPr="00000000">
        <w:rPr>
          <w:rtl w:val="0"/>
        </w:rPr>
      </w:r>
    </w:p>
    <w:p w:rsidR="00000000" w:rsidDel="00000000" w:rsidP="00000000" w:rsidRDefault="00000000" w:rsidRPr="00000000" w14:paraId="00000011">
      <w:pPr>
        <w:widowControl w:val="0"/>
        <w:rPr/>
      </w:pPr>
      <w:r w:rsidDel="00000000" w:rsidR="00000000" w:rsidRPr="00000000">
        <w:rPr>
          <w:rtl w:val="0"/>
        </w:rPr>
      </w:r>
    </w:p>
    <w:p w:rsidR="00000000" w:rsidDel="00000000" w:rsidP="00000000" w:rsidRDefault="00000000" w:rsidRPr="00000000" w14:paraId="00000012">
      <w:pPr>
        <w:widowControl w:val="0"/>
        <w:rPr/>
      </w:pPr>
      <w:r w:rsidDel="00000000" w:rsidR="00000000" w:rsidRPr="00000000">
        <w:rPr>
          <w:rtl w:val="0"/>
        </w:rPr>
      </w:r>
    </w:p>
    <w:p w:rsidR="00000000" w:rsidDel="00000000" w:rsidP="00000000" w:rsidRDefault="00000000" w:rsidRPr="00000000" w14:paraId="00000013">
      <w:pPr>
        <w:widowControl w:val="0"/>
        <w:rPr/>
      </w:pPr>
      <w:r w:rsidDel="00000000" w:rsidR="00000000" w:rsidRPr="00000000">
        <w:rPr>
          <w:rtl w:val="0"/>
        </w:rPr>
      </w:r>
    </w:p>
    <w:p w:rsidR="00000000" w:rsidDel="00000000" w:rsidP="00000000" w:rsidRDefault="00000000" w:rsidRPr="00000000" w14:paraId="00000014">
      <w:pPr>
        <w:widowControl w:val="0"/>
        <w:rPr/>
      </w:pPr>
      <w:r w:rsidDel="00000000" w:rsidR="00000000" w:rsidRPr="00000000">
        <w:rPr>
          <w:rtl w:val="0"/>
        </w:rPr>
      </w:r>
    </w:p>
    <w:p w:rsidR="00000000" w:rsidDel="00000000" w:rsidP="00000000" w:rsidRDefault="00000000" w:rsidRPr="00000000" w14:paraId="00000015">
      <w:pPr>
        <w:widowControl w:val="0"/>
        <w:rPr/>
      </w:pPr>
      <w:r w:rsidDel="00000000" w:rsidR="00000000" w:rsidRPr="00000000">
        <w:rPr>
          <w:rtl w:val="0"/>
        </w:rPr>
      </w:r>
    </w:p>
    <w:p w:rsidR="00000000" w:rsidDel="00000000" w:rsidP="00000000" w:rsidRDefault="00000000" w:rsidRPr="00000000" w14:paraId="00000016">
      <w:pPr>
        <w:widowControl w:val="0"/>
        <w:rPr/>
      </w:pPr>
      <w:r w:rsidDel="00000000" w:rsidR="00000000" w:rsidRPr="00000000">
        <w:rPr>
          <w:rtl w:val="0"/>
        </w:rPr>
      </w:r>
    </w:p>
    <w:p w:rsidR="00000000" w:rsidDel="00000000" w:rsidP="00000000" w:rsidRDefault="00000000" w:rsidRPr="00000000" w14:paraId="00000017">
      <w:pPr>
        <w:widowControl w:val="0"/>
        <w:rPr/>
      </w:pPr>
      <w:r w:rsidDel="00000000" w:rsidR="00000000" w:rsidRPr="00000000">
        <w:rPr>
          <w:rtl w:val="0"/>
        </w:rPr>
      </w:r>
    </w:p>
    <w:p w:rsidR="00000000" w:rsidDel="00000000" w:rsidP="00000000" w:rsidRDefault="00000000" w:rsidRPr="00000000" w14:paraId="00000018">
      <w:pPr>
        <w:widowControl w:val="0"/>
        <w:rPr/>
      </w:pPr>
      <w:r w:rsidDel="00000000" w:rsidR="00000000" w:rsidRPr="00000000">
        <w:rPr>
          <w:rtl w:val="0"/>
        </w:rPr>
      </w:r>
    </w:p>
    <w:p w:rsidR="00000000" w:rsidDel="00000000" w:rsidP="00000000" w:rsidRDefault="00000000" w:rsidRPr="00000000" w14:paraId="00000019">
      <w:pPr>
        <w:widowControl w:val="0"/>
        <w:rPr/>
      </w:pPr>
      <w:r w:rsidDel="00000000" w:rsidR="00000000" w:rsidRPr="00000000">
        <w:rPr>
          <w:rtl w:val="0"/>
        </w:rPr>
      </w:r>
    </w:p>
    <w:p w:rsidR="00000000" w:rsidDel="00000000" w:rsidP="00000000" w:rsidRDefault="00000000" w:rsidRPr="00000000" w14:paraId="0000001A">
      <w:pPr>
        <w:widowControl w:val="0"/>
        <w:rPr/>
      </w:pPr>
      <w:r w:rsidDel="00000000" w:rsidR="00000000" w:rsidRPr="00000000">
        <w:rPr>
          <w:rtl w:val="0"/>
        </w:rPr>
      </w:r>
    </w:p>
    <w:p w:rsidR="00000000" w:rsidDel="00000000" w:rsidP="00000000" w:rsidRDefault="00000000" w:rsidRPr="00000000" w14:paraId="0000001B">
      <w:pPr>
        <w:widowControl w:val="0"/>
        <w:rPr/>
      </w:pPr>
      <w:r w:rsidDel="00000000" w:rsidR="00000000" w:rsidRPr="00000000">
        <w:rPr>
          <w:rtl w:val="0"/>
        </w:rPr>
      </w:r>
    </w:p>
    <w:p w:rsidR="00000000" w:rsidDel="00000000" w:rsidP="00000000" w:rsidRDefault="00000000" w:rsidRPr="00000000" w14:paraId="0000001C">
      <w:pPr>
        <w:widowControl w:val="0"/>
        <w:rPr/>
      </w:pPr>
      <w:r w:rsidDel="00000000" w:rsidR="00000000" w:rsidRPr="00000000">
        <w:rPr>
          <w:rtl w:val="0"/>
        </w:rPr>
      </w:r>
    </w:p>
    <w:p w:rsidR="00000000" w:rsidDel="00000000" w:rsidP="00000000" w:rsidRDefault="00000000" w:rsidRPr="00000000" w14:paraId="0000001D">
      <w:pPr>
        <w:widowControl w:val="0"/>
        <w:rPr/>
      </w:pPr>
      <w:r w:rsidDel="00000000" w:rsidR="00000000" w:rsidRPr="00000000">
        <w:rPr>
          <w:rtl w:val="0"/>
        </w:rPr>
      </w:r>
    </w:p>
    <w:p w:rsidR="00000000" w:rsidDel="00000000" w:rsidP="00000000" w:rsidRDefault="00000000" w:rsidRPr="00000000" w14:paraId="0000001E">
      <w:pPr>
        <w:widowControl w:val="0"/>
        <w:rPr/>
      </w:pPr>
      <w:r w:rsidDel="00000000" w:rsidR="00000000" w:rsidRPr="00000000">
        <w:rPr>
          <w:rtl w:val="0"/>
        </w:rPr>
      </w:r>
    </w:p>
    <w:p w:rsidR="00000000" w:rsidDel="00000000" w:rsidP="00000000" w:rsidRDefault="00000000" w:rsidRPr="00000000" w14:paraId="0000001F">
      <w:pPr>
        <w:widowControl w:val="0"/>
        <w:rPr/>
      </w:pPr>
      <w:r w:rsidDel="00000000" w:rsidR="00000000" w:rsidRPr="00000000">
        <w:rPr>
          <w:rtl w:val="0"/>
        </w:rPr>
      </w:r>
    </w:p>
    <w:p w:rsidR="00000000" w:rsidDel="00000000" w:rsidP="00000000" w:rsidRDefault="00000000" w:rsidRPr="00000000" w14:paraId="00000020">
      <w:pPr>
        <w:widowControl w:val="0"/>
        <w:rPr/>
      </w:pPr>
      <w:r w:rsidDel="00000000" w:rsidR="00000000" w:rsidRPr="00000000">
        <w:rPr>
          <w:rtl w:val="0"/>
        </w:rPr>
      </w:r>
    </w:p>
    <w:p w:rsidR="00000000" w:rsidDel="00000000" w:rsidP="00000000" w:rsidRDefault="00000000" w:rsidRPr="00000000" w14:paraId="00000021">
      <w:pPr>
        <w:widowControl w:val="0"/>
        <w:rPr/>
      </w:pPr>
      <w:r w:rsidDel="00000000" w:rsidR="00000000" w:rsidRPr="00000000">
        <w:rPr>
          <w:rtl w:val="0"/>
        </w:rPr>
      </w:r>
    </w:p>
    <w:p w:rsidR="00000000" w:rsidDel="00000000" w:rsidP="00000000" w:rsidRDefault="00000000" w:rsidRPr="00000000" w14:paraId="00000022">
      <w:pPr>
        <w:widowControl w:val="0"/>
        <w:rPr/>
      </w:pPr>
      <w:r w:rsidDel="00000000" w:rsidR="00000000" w:rsidRPr="00000000">
        <w:rPr>
          <w:rtl w:val="0"/>
        </w:rPr>
      </w:r>
    </w:p>
    <w:p w:rsidR="00000000" w:rsidDel="00000000" w:rsidP="00000000" w:rsidRDefault="00000000" w:rsidRPr="00000000" w14:paraId="00000023">
      <w:pPr>
        <w:widowControl w:val="0"/>
        <w:rPr/>
      </w:pPr>
      <w:r w:rsidDel="00000000" w:rsidR="00000000" w:rsidRPr="00000000">
        <w:rPr>
          <w:rtl w:val="0"/>
        </w:rPr>
      </w:r>
    </w:p>
    <w:p w:rsidR="00000000" w:rsidDel="00000000" w:rsidP="00000000" w:rsidRDefault="00000000" w:rsidRPr="00000000" w14:paraId="00000024">
      <w:pPr>
        <w:widowControl w:val="0"/>
        <w:rPr/>
      </w:pPr>
      <w:r w:rsidDel="00000000" w:rsidR="00000000" w:rsidRPr="00000000">
        <w:rPr>
          <w:rtl w:val="0"/>
        </w:rPr>
      </w:r>
    </w:p>
    <w:p w:rsidR="00000000" w:rsidDel="00000000" w:rsidP="00000000" w:rsidRDefault="00000000" w:rsidRPr="00000000" w14:paraId="00000025">
      <w:pPr>
        <w:widowControl w:val="0"/>
        <w:rPr/>
      </w:pPr>
      <w:r w:rsidDel="00000000" w:rsidR="00000000" w:rsidRPr="00000000">
        <w:rPr>
          <w:rtl w:val="0"/>
        </w:rPr>
      </w:r>
    </w:p>
    <w:p w:rsidR="00000000" w:rsidDel="00000000" w:rsidP="00000000" w:rsidRDefault="00000000" w:rsidRPr="00000000" w14:paraId="00000026">
      <w:pPr>
        <w:widowControl w:val="0"/>
        <w:rPr/>
      </w:pPr>
      <w:r w:rsidDel="00000000" w:rsidR="00000000" w:rsidRPr="00000000">
        <w:rPr>
          <w:rtl w:val="0"/>
        </w:rPr>
      </w:r>
    </w:p>
    <w:p w:rsidR="00000000" w:rsidDel="00000000" w:rsidP="00000000" w:rsidRDefault="00000000" w:rsidRPr="00000000" w14:paraId="00000027">
      <w:pPr>
        <w:widowControl w:val="0"/>
        <w:rPr/>
      </w:pPr>
      <w:r w:rsidDel="00000000" w:rsidR="00000000" w:rsidRPr="00000000">
        <w:rPr>
          <w:rtl w:val="0"/>
        </w:rPr>
      </w:r>
    </w:p>
    <w:p w:rsidR="00000000" w:rsidDel="00000000" w:rsidP="00000000" w:rsidRDefault="00000000" w:rsidRPr="00000000" w14:paraId="00000028">
      <w:pPr>
        <w:widowControl w:val="0"/>
        <w:rPr/>
      </w:pPr>
      <w:r w:rsidDel="00000000" w:rsidR="00000000" w:rsidRPr="00000000">
        <w:rPr>
          <w:rtl w:val="0"/>
        </w:rPr>
      </w:r>
    </w:p>
    <w:p w:rsidR="00000000" w:rsidDel="00000000" w:rsidP="00000000" w:rsidRDefault="00000000" w:rsidRPr="00000000" w14:paraId="00000029">
      <w:pPr>
        <w:widowControl w:val="0"/>
        <w:rPr/>
      </w:pPr>
      <w:r w:rsidDel="00000000" w:rsidR="00000000" w:rsidRPr="00000000">
        <w:rPr>
          <w:rtl w:val="0"/>
        </w:rPr>
      </w:r>
    </w:p>
    <w:p w:rsidR="00000000" w:rsidDel="00000000" w:rsidP="00000000" w:rsidRDefault="00000000" w:rsidRPr="00000000" w14:paraId="0000002A">
      <w:pPr>
        <w:widowControl w:val="0"/>
        <w:rPr/>
      </w:pPr>
      <w:r w:rsidDel="00000000" w:rsidR="00000000" w:rsidRPr="00000000">
        <w:rPr>
          <w:rtl w:val="0"/>
        </w:rPr>
      </w:r>
    </w:p>
    <w:p w:rsidR="00000000" w:rsidDel="00000000" w:rsidP="00000000" w:rsidRDefault="00000000" w:rsidRPr="00000000" w14:paraId="0000002B">
      <w:pPr>
        <w:widowControl w:val="0"/>
        <w:rPr/>
      </w:pPr>
      <w:r w:rsidDel="00000000" w:rsidR="00000000" w:rsidRPr="00000000">
        <w:rPr>
          <w:rtl w:val="0"/>
        </w:rPr>
      </w:r>
    </w:p>
    <w:p w:rsidR="00000000" w:rsidDel="00000000" w:rsidP="00000000" w:rsidRDefault="00000000" w:rsidRPr="00000000" w14:paraId="0000002C">
      <w:pPr>
        <w:widowControl w:val="0"/>
        <w:rPr/>
      </w:pPr>
      <w:r w:rsidDel="00000000" w:rsidR="00000000" w:rsidRPr="00000000">
        <w:rPr>
          <w:rtl w:val="0"/>
        </w:rPr>
        <w:t xml:space="preserve">Title: WIMS Project Planning Summary</w:t>
      </w:r>
    </w:p>
    <w:p w:rsidR="00000000" w:rsidDel="00000000" w:rsidP="00000000" w:rsidRDefault="00000000" w:rsidRPr="00000000" w14:paraId="0000002D">
      <w:pPr>
        <w:widowControl w:val="0"/>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Version: 1.0</w:t>
      </w:r>
    </w:p>
    <w:p w:rsidR="00000000" w:rsidDel="00000000" w:rsidP="00000000" w:rsidRDefault="00000000" w:rsidRPr="00000000" w14:paraId="0000002F">
      <w:pPr>
        <w:rPr/>
      </w:pPr>
      <w:r w:rsidDel="00000000" w:rsidR="00000000" w:rsidRPr="00000000">
        <w:rPr>
          <w:rtl w:val="0"/>
        </w:rPr>
        <w:t xml:space="preserve">Date: July 2026</w:t>
      </w:r>
    </w:p>
    <w:p w:rsidR="00000000" w:rsidDel="00000000" w:rsidP="00000000" w:rsidRDefault="00000000" w:rsidRPr="00000000" w14:paraId="00000030">
      <w:pPr>
        <w:rPr/>
      </w:pPr>
      <w:r w:rsidDel="00000000" w:rsidR="00000000" w:rsidRPr="00000000">
        <w:rPr>
          <w:rtl w:val="0"/>
        </w:rPr>
        <w:t xml:space="preserve">Author: Graham Heap</w:t>
      </w:r>
    </w:p>
    <w:p w:rsidR="00000000" w:rsidDel="00000000" w:rsidP="00000000" w:rsidRDefault="00000000" w:rsidRPr="00000000" w14:paraId="00000031">
      <w:pPr>
        <w:rPr/>
      </w:pPr>
      <w:r w:rsidDel="00000000" w:rsidR="00000000" w:rsidRPr="00000000">
        <w:rPr>
          <w:rtl w:val="0"/>
        </w:rPr>
        <w:t xml:space="preserve">Status: First Issue</w:t>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i w:val="0"/>
          <w:iCs w:val="0"/>
          <w:color w:val="073763"/>
          <w:sz w:val="32"/>
          <w:szCs w:val="32"/>
        </w:rPr>
      </w:pPr>
      <w:r w:rsidDel="00000000" w:rsidR="00000000" w:rsidRPr="00000000">
        <w:rPr>
          <w:rFonts w:ascii="Times New Roman" w:cs="Times New Roman" w:eastAsia="Times New Roman" w:hAnsi="Times New Roman"/>
          <w:i w:val="0"/>
          <w:iCs w:val="0"/>
          <w:color w:val="073763"/>
          <w:sz w:val="32"/>
          <w:szCs w:val="32"/>
          <w:rtl w:val="0"/>
        </w:rPr>
        <w:t xml:space="preserve">Table Of Contents</w:t>
      </w:r>
    </w:p>
    <w:p w:rsidR="00000000" w:rsidDel="00000000" w:rsidP="00000000" w:rsidRDefault="00000000" w:rsidRPr="00000000" w14:paraId="00000034">
      <w:pPr>
        <w:rPr>
          <w:sz w:val="32"/>
          <w:szCs w:val="32"/>
        </w:rPr>
      </w:pPr>
      <w:r w:rsidDel="00000000" w:rsidR="00000000" w:rsidRPr="00000000">
        <w:rPr>
          <w:rtl w:val="0"/>
        </w:rPr>
      </w:r>
    </w:p>
    <w:sdt>
      <w:sdtPr>
        <w:id w:val="871919344"/>
        <w:docPartObj>
          <w:docPartGallery w:val="Table of Contents"/>
          <w:docPartUnique w:val="1"/>
        </w:docPartObj>
      </w:sdtPr>
      <w:sdtContent>
        <w:p w:rsidR="00000000" w:rsidDel="00000000" w:rsidP="00000000" w:rsidRDefault="00000000" w:rsidRPr="00000000" w14:paraId="00000035">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dpoyz5dmeltf">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1 WIMS Project Planning Summary</w:t>
              <w:tab/>
              <w:t xml:space="preserve">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gbk8wtxcvee">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1.1 Purpose</w:t>
              <w:tab/>
              <w:t xml:space="preserve">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btqbrthszdy">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1.2 Planning Principles</w:t>
              <w:tab/>
              <w:t xml:space="preserve">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t8ha9k0woc5">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1.3 Scope</w:t>
              <w:tab/>
              <w:t xml:space="preserve">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r0w89x493ux">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1.4 Planning Approach</w:t>
              <w:tab/>
              <w:t xml:space="preserve">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lk654d4dscn">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1.5 Planning Assumptions</w:t>
              <w:tab/>
              <w:t xml:space="preserve">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9qk7m6hg7rq">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1.6 Planning Decisions</w:t>
              <w:tab/>
              <w:t xml:space="preserve">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mcyib5bo7tp">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1.7 Project Estimates</w:t>
              <w:tab/>
              <w:t xml:space="preserve">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2ntkkopqt0b">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1.8 Annual Work Plan</w:t>
              <w:tab/>
              <w:t xml:space="preserve">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9gz95eykmi1">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1.9 Review</w:t>
              <w:tab/>
              <w:t xml:space="preserve">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8of5qwvpw62">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1.10 Planning Success Criteria</w:t>
              <w:tab/>
              <w:t xml:space="preserve">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vsqxq6x9doy">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1.11 Planning Risks</w:t>
              <w:tab/>
              <w:t xml:space="preserve">5</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4ex0b8gd7w6">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1.12 Related Documents</w:t>
              <w:tab/>
              <w:t xml:space="preserve">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mg9bgjexnx2">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1.13 Conclusion</w:t>
              <w:tab/>
              <w:t xml:space="preserve">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p2efl623lmr">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1.14 Post Note</w:t>
              <w:tab/>
              <w:t xml:space="preserve">6</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j2eh0y4xu5m5">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2 References</w:t>
              <w:tab/>
              <w:t xml:space="preserve">7</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x13e50jsc1tb">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3 Glossary</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keepLines w:val="1"/>
        <w:widowControl w:val="0"/>
        <w:spacing w:line="240" w:lineRule="auto"/>
        <w:rPr/>
      </w:pPr>
      <w:r w:rsidDel="00000000" w:rsidR="00000000" w:rsidRPr="00000000">
        <w:rPr>
          <w:rtl w:val="0"/>
        </w:rPr>
      </w:r>
    </w:p>
    <w:p w:rsidR="00000000" w:rsidDel="00000000" w:rsidP="00000000" w:rsidRDefault="00000000" w:rsidRPr="00000000" w14:paraId="00000047">
      <w:pPr>
        <w:rPr>
          <w:sz w:val="32"/>
          <w:szCs w:val="32"/>
        </w:rPr>
      </w:pPr>
      <w:r w:rsidDel="00000000" w:rsidR="00000000" w:rsidRPr="00000000">
        <w:rPr>
          <w:sz w:val="32"/>
          <w:szCs w:val="32"/>
          <w:rtl w:val="0"/>
        </w:rPr>
        <w:t xml:space="preserve">Document Revision History </w:t>
      </w:r>
    </w:p>
    <w:p w:rsidR="00000000" w:rsidDel="00000000" w:rsidP="00000000" w:rsidRDefault="00000000" w:rsidRPr="00000000" w14:paraId="00000048">
      <w:pPr>
        <w:rPr>
          <w:sz w:val="32"/>
          <w:szCs w:val="32"/>
        </w:rPr>
      </w:pPr>
      <w:r w:rsidDel="00000000" w:rsidR="00000000" w:rsidRPr="00000000">
        <w:rPr>
          <w:rtl w:val="0"/>
        </w:rPr>
      </w:r>
    </w:p>
    <w:tbl>
      <w:tblPr>
        <w:tblStyle w:val="Table1"/>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70"/>
        <w:gridCol w:w="1125"/>
        <w:gridCol w:w="1335"/>
        <w:gridCol w:w="1545"/>
        <w:tblGridChange w:id="0">
          <w:tblGrid>
            <w:gridCol w:w="5370"/>
            <w:gridCol w:w="1125"/>
            <w:gridCol w:w="1335"/>
            <w:gridCol w:w="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rPr>
                <w:b w:val="1"/>
                <w:bCs w:val="1"/>
              </w:rPr>
            </w:pPr>
            <w:r w:rsidDel="00000000" w:rsidR="00000000" w:rsidRPr="00000000">
              <w:rPr>
                <w:b w:val="1"/>
                <w:bCs w:val="1"/>
                <w:rtl w:val="0"/>
              </w:rPr>
              <w:t xml:space="preserve">Document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b w:val="1"/>
                <w:bCs w:val="1"/>
              </w:rPr>
            </w:pPr>
            <w:r w:rsidDel="00000000" w:rsidR="00000000" w:rsidRPr="00000000">
              <w:rPr>
                <w:b w:val="1"/>
                <w:bCs w:val="1"/>
                <w:rtl w:val="0"/>
              </w:rPr>
              <w:t xml:space="preserve">Revision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b w:val="1"/>
                <w:bCs w:val="1"/>
              </w:rPr>
            </w:pPr>
            <w:r w:rsidDel="00000000" w:rsidR="00000000" w:rsidRPr="00000000">
              <w:rPr>
                <w:b w:val="1"/>
                <w:bCs w:val="1"/>
                <w:rtl w:val="0"/>
              </w:rPr>
              <w:t xml:space="preserve">Comment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rPr>
                <w:b w:val="1"/>
                <w:bCs w:val="1"/>
              </w:rPr>
            </w:pPr>
            <w:r w:rsidDel="00000000" w:rsidR="00000000" w:rsidRPr="00000000">
              <w:rPr>
                <w:b w:val="1"/>
                <w:bCs w:val="1"/>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Initial Document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Draft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July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r>
          </w:p>
        </w:tc>
      </w:tr>
    </w:tbl>
    <w:p w:rsidR="00000000" w:rsidDel="00000000" w:rsidP="00000000" w:rsidRDefault="00000000" w:rsidRPr="00000000" w14:paraId="00000061">
      <w:pPr>
        <w:pStyle w:val="Heading1"/>
        <w:rPr/>
      </w:pPr>
      <w:bookmarkStart w:colFirst="0" w:colLast="0" w:name="_6e5c9mxdk6yc" w:id="2"/>
      <w:bookmarkEnd w:id="2"/>
      <w:r w:rsidDel="00000000" w:rsidR="00000000" w:rsidRPr="00000000">
        <w:rPr>
          <w:rtl w:val="0"/>
        </w:rPr>
      </w:r>
    </w:p>
    <w:p w:rsidR="00000000" w:rsidDel="00000000" w:rsidP="00000000" w:rsidRDefault="00000000" w:rsidRPr="00000000" w14:paraId="00000062">
      <w:pPr>
        <w:pStyle w:val="Heading1"/>
        <w:rPr/>
      </w:pPr>
      <w:bookmarkStart w:colFirst="0" w:colLast="0" w:name="_gfy85yerr2dq" w:id="3"/>
      <w:bookmarkEnd w:id="3"/>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rPr/>
      </w:pPr>
      <w:bookmarkStart w:colFirst="0" w:colLast="0" w:name="_dpoyz5dmeltf" w:id="4"/>
      <w:bookmarkEnd w:id="4"/>
      <w:r w:rsidDel="00000000" w:rsidR="00000000" w:rsidRPr="00000000">
        <w:rPr>
          <w:rtl w:val="0"/>
        </w:rPr>
        <w:t xml:space="preserve">1 </w:t>
      </w:r>
      <w:r w:rsidDel="00000000" w:rsidR="00000000" w:rsidRPr="00000000">
        <w:rPr>
          <w:rtl w:val="0"/>
        </w:rPr>
        <w:t xml:space="preserve">WIMS Project Planning Summary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2"/>
        <w:rPr/>
      </w:pPr>
      <w:bookmarkStart w:colFirst="0" w:colLast="0" w:name="_5gbk8wtxcvee" w:id="5"/>
      <w:bookmarkEnd w:id="5"/>
      <w:r w:rsidDel="00000000" w:rsidR="00000000" w:rsidRPr="00000000">
        <w:rPr>
          <w:rtl w:val="0"/>
        </w:rPr>
        <w:t xml:space="preserve">1.1 Purpose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This document summarises the planning activity undertaken for the WIMS project. It explains the approach used to develop the project plan, the assumptions made during planning, the planning decisions taken, and the rationale for the estimated effort allocated to each major work stream.</w:t>
      </w:r>
    </w:p>
    <w:p w:rsidR="00000000" w:rsidDel="00000000" w:rsidP="00000000" w:rsidRDefault="00000000" w:rsidRPr="00000000" w14:paraId="00000068">
      <w:pPr>
        <w:rPr/>
      </w:pPr>
      <w:r w:rsidDel="00000000" w:rsidR="00000000" w:rsidRPr="00000000">
        <w:rPr>
          <w:rtl w:val="0"/>
        </w:rPr>
        <w:t xml:space="preserve">The planning activity provides the foundation for the Annual Work Plan.</w:t>
      </w:r>
    </w:p>
    <w:p w:rsidR="00000000" w:rsidDel="00000000" w:rsidP="00000000" w:rsidRDefault="00000000" w:rsidRPr="00000000" w14:paraId="00000069">
      <w:pPr>
        <w:rPr>
          <w:sz w:val="32"/>
          <w:szCs w:val="32"/>
        </w:rPr>
      </w:pPr>
      <w:r w:rsidDel="00000000" w:rsidR="00000000" w:rsidRPr="00000000">
        <w:rPr>
          <w:rtl w:val="0"/>
        </w:rPr>
      </w:r>
    </w:p>
    <w:p w:rsidR="00000000" w:rsidDel="00000000" w:rsidP="00000000" w:rsidRDefault="00000000" w:rsidRPr="00000000" w14:paraId="0000006A">
      <w:pPr>
        <w:pStyle w:val="Heading2"/>
        <w:rPr/>
      </w:pPr>
      <w:bookmarkStart w:colFirst="0" w:colLast="0" w:name="_qbtqbrthszdy" w:id="6"/>
      <w:bookmarkEnd w:id="6"/>
      <w:r w:rsidDel="00000000" w:rsidR="00000000" w:rsidRPr="00000000">
        <w:rPr>
          <w:rtl w:val="0"/>
        </w:rPr>
        <w:t xml:space="preserve">1.2 </w:t>
      </w:r>
      <w:r w:rsidDel="00000000" w:rsidR="00000000" w:rsidRPr="00000000">
        <w:rPr>
          <w:rtl w:val="0"/>
        </w:rPr>
        <w:t xml:space="preserve">Planning Principles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The planning activity was guided by the following principles.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Plan from first principles.</w:t>
      </w:r>
    </w:p>
    <w:p w:rsidR="00000000" w:rsidDel="00000000" w:rsidP="00000000" w:rsidRDefault="00000000" w:rsidRPr="00000000" w14:paraId="0000006F">
      <w:pPr>
        <w:rPr/>
      </w:pPr>
      <w:r w:rsidDel="00000000" w:rsidR="00000000" w:rsidRPr="00000000">
        <w:rPr>
          <w:rtl w:val="0"/>
        </w:rPr>
        <w:t xml:space="preserve">Keep the plan simple and practical.</w:t>
      </w:r>
    </w:p>
    <w:p w:rsidR="00000000" w:rsidDel="00000000" w:rsidP="00000000" w:rsidRDefault="00000000" w:rsidRPr="00000000" w14:paraId="00000070">
      <w:pPr>
        <w:rPr/>
      </w:pPr>
      <w:r w:rsidDel="00000000" w:rsidR="00000000" w:rsidRPr="00000000">
        <w:rPr>
          <w:rtl w:val="0"/>
        </w:rPr>
        <w:t xml:space="preserve">Base estimates on the best information available.</w:t>
      </w:r>
    </w:p>
    <w:p w:rsidR="00000000" w:rsidDel="00000000" w:rsidP="00000000" w:rsidRDefault="00000000" w:rsidRPr="00000000" w14:paraId="00000071">
      <w:pPr>
        <w:rPr/>
      </w:pPr>
      <w:r w:rsidDel="00000000" w:rsidR="00000000" w:rsidRPr="00000000">
        <w:rPr>
          <w:rtl w:val="0"/>
        </w:rPr>
        <w:t xml:space="preserve">Record assumptions and planning decisions.</w:t>
      </w:r>
    </w:p>
    <w:p w:rsidR="00000000" w:rsidDel="00000000" w:rsidP="00000000" w:rsidRDefault="00000000" w:rsidRPr="00000000" w14:paraId="00000072">
      <w:pPr>
        <w:rPr/>
      </w:pPr>
      <w:r w:rsidDel="00000000" w:rsidR="00000000" w:rsidRPr="00000000">
        <w:rPr>
          <w:rtl w:val="0"/>
        </w:rPr>
        <w:t xml:space="preserve">Use evidence rather than opinion where possible.</w:t>
      </w:r>
    </w:p>
    <w:p w:rsidR="00000000" w:rsidDel="00000000" w:rsidP="00000000" w:rsidRDefault="00000000" w:rsidRPr="00000000" w14:paraId="00000073">
      <w:pPr>
        <w:rPr/>
      </w:pPr>
      <w:r w:rsidDel="00000000" w:rsidR="00000000" w:rsidRPr="00000000">
        <w:rPr>
          <w:rtl w:val="0"/>
        </w:rPr>
        <w:t xml:space="preserve">Record actual effort.</w:t>
      </w:r>
    </w:p>
    <w:p w:rsidR="00000000" w:rsidDel="00000000" w:rsidP="00000000" w:rsidRDefault="00000000" w:rsidRPr="00000000" w14:paraId="00000074">
      <w:pPr>
        <w:rPr/>
      </w:pPr>
      <w:r w:rsidDel="00000000" w:rsidR="00000000" w:rsidRPr="00000000">
        <w:rPr>
          <w:rtl w:val="0"/>
        </w:rPr>
        <w:t xml:space="preserve">Review the plan regularly.</w:t>
      </w:r>
    </w:p>
    <w:p w:rsidR="00000000" w:rsidDel="00000000" w:rsidP="00000000" w:rsidRDefault="00000000" w:rsidRPr="00000000" w14:paraId="00000075">
      <w:pPr>
        <w:rPr/>
      </w:pPr>
      <w:r w:rsidDel="00000000" w:rsidR="00000000" w:rsidRPr="00000000">
        <w:rPr>
          <w:rtl w:val="0"/>
        </w:rPr>
        <w:t xml:space="preserve">Improve future plans using project experience.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These principles are intended to produce plans that are practical, transparent and capable of continuous improvement.</w:t>
      </w:r>
    </w:p>
    <w:p w:rsidR="00000000" w:rsidDel="00000000" w:rsidP="00000000" w:rsidRDefault="00000000" w:rsidRPr="00000000" w14:paraId="00000078">
      <w:pPr>
        <w:rPr>
          <w:sz w:val="32"/>
          <w:szCs w:val="32"/>
        </w:rPr>
      </w:pPr>
      <w:r w:rsidDel="00000000" w:rsidR="00000000" w:rsidRPr="00000000">
        <w:rPr>
          <w:rtl w:val="0"/>
        </w:rPr>
      </w:r>
    </w:p>
    <w:p w:rsidR="00000000" w:rsidDel="00000000" w:rsidP="00000000" w:rsidRDefault="00000000" w:rsidRPr="00000000" w14:paraId="00000079">
      <w:pPr>
        <w:pStyle w:val="Heading2"/>
        <w:rPr/>
      </w:pPr>
      <w:bookmarkStart w:colFirst="0" w:colLast="0" w:name="_7t8ha9k0woc5" w:id="7"/>
      <w:bookmarkEnd w:id="7"/>
      <w:r w:rsidDel="00000000" w:rsidR="00000000" w:rsidRPr="00000000">
        <w:rPr>
          <w:rtl w:val="0"/>
        </w:rPr>
        <w:t xml:space="preserve">1.3 </w:t>
      </w:r>
      <w:r w:rsidDel="00000000" w:rsidR="00000000" w:rsidRPr="00000000">
        <w:rPr>
          <w:rtl w:val="0"/>
        </w:rPr>
        <w:t xml:space="preserve">Scope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This document describes the planning activity undertaken for the WIMS project.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It explains how the project plan was developed and how the initial project estimates were produced.</w:t>
      </w:r>
    </w:p>
    <w:p w:rsidR="00000000" w:rsidDel="00000000" w:rsidP="00000000" w:rsidRDefault="00000000" w:rsidRPr="00000000" w14:paraId="0000007E">
      <w:pPr>
        <w:rPr/>
      </w:pPr>
      <w:r w:rsidDel="00000000" w:rsidR="00000000" w:rsidRPr="00000000">
        <w:rPr>
          <w:rtl w:val="0"/>
        </w:rPr>
        <w:t xml:space="preserve">This document does not describe the detailed project work. That information is contained within the Annual Work Plan and supporting project documentation.</w:t>
      </w:r>
    </w:p>
    <w:p w:rsidR="00000000" w:rsidDel="00000000" w:rsidP="00000000" w:rsidRDefault="00000000" w:rsidRPr="00000000" w14:paraId="0000007F">
      <w:pPr>
        <w:rPr>
          <w:sz w:val="32"/>
          <w:szCs w:val="32"/>
        </w:rPr>
      </w:pPr>
      <w:r w:rsidDel="00000000" w:rsidR="00000000" w:rsidRPr="00000000">
        <w:rPr>
          <w:rtl w:val="0"/>
        </w:rPr>
      </w:r>
    </w:p>
    <w:p w:rsidR="00000000" w:rsidDel="00000000" w:rsidP="00000000" w:rsidRDefault="00000000" w:rsidRPr="00000000" w14:paraId="00000080">
      <w:pPr>
        <w:pStyle w:val="Heading2"/>
        <w:rPr/>
      </w:pPr>
      <w:bookmarkStart w:colFirst="0" w:colLast="0" w:name="_nwtwzdtxopu9" w:id="8"/>
      <w:bookmarkEnd w:id="8"/>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2"/>
        <w:rPr/>
      </w:pPr>
      <w:bookmarkStart w:colFirst="0" w:colLast="0" w:name="_mr0w89x493ux" w:id="9"/>
      <w:bookmarkEnd w:id="9"/>
      <w:r w:rsidDel="00000000" w:rsidR="00000000" w:rsidRPr="00000000">
        <w:rPr>
          <w:rtl w:val="0"/>
        </w:rPr>
        <w:t xml:space="preserve">1.4 </w:t>
      </w:r>
      <w:r w:rsidDel="00000000" w:rsidR="00000000" w:rsidRPr="00000000">
        <w:rPr>
          <w:rtl w:val="0"/>
        </w:rPr>
        <w:t xml:space="preserve">Planning Approach</w:t>
      </w:r>
    </w:p>
    <w:p w:rsidR="00000000" w:rsidDel="00000000" w:rsidP="00000000" w:rsidRDefault="00000000" w:rsidRPr="00000000" w14:paraId="00000082">
      <w:pPr>
        <w:rPr/>
      </w:pPr>
      <w:r w:rsidDel="00000000" w:rsidR="00000000" w:rsidRPr="00000000">
        <w:rPr>
          <w:rtl w:val="0"/>
        </w:rPr>
        <w:t xml:space="preserve">The project plan was developed using a first principles approach. The planning process followed the sequence shown below.</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tbl>
      <w:tblPr>
        <w:tblStyle w:val="Table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620"/>
        <w:gridCol w:w="1185"/>
        <w:gridCol w:w="1515"/>
        <w:gridCol w:w="1440"/>
        <w:gridCol w:w="1440"/>
        <w:gridCol w:w="1440"/>
        <w:tblGridChange w:id="0">
          <w:tblGrid>
            <w:gridCol w:w="1440"/>
            <w:gridCol w:w="1620"/>
            <w:gridCol w:w="1185"/>
            <w:gridCol w:w="1515"/>
            <w:gridCol w:w="1440"/>
            <w:gridCol w:w="1440"/>
            <w:gridCol w:w="1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Project Objectives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jc w:val="right"/>
              <w:rPr/>
            </w:pPr>
            <w:r w:rsidDel="00000000" w:rsidR="00000000" w:rsidRPr="00000000">
              <w:rPr>
                <w:rtl w:val="0"/>
              </w:rPr>
            </w:r>
          </w:p>
          <w:p w:rsidR="00000000" w:rsidDel="00000000" w:rsidP="00000000" w:rsidRDefault="00000000" w:rsidRPr="00000000" w14:paraId="0000008A">
            <w:pPr>
              <w:jc w:val="right"/>
              <w:rPr/>
            </w:pPr>
            <w:r w:rsidDel="00000000" w:rsidR="00000000" w:rsidRPr="00000000">
              <w:rPr>
                <w:rFonts w:ascii="Cardo" w:cs="Cardo" w:eastAsia="Cardo" w:hAnsi="Cardo"/>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Identify Key Deliverables and related Work Streams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jc w:val="right"/>
              <w:rPr/>
            </w:pPr>
            <w:r w:rsidDel="00000000" w:rsidR="00000000" w:rsidRPr="00000000">
              <w:rPr>
                <w:rtl w:val="0"/>
              </w:rPr>
            </w:r>
          </w:p>
          <w:p w:rsidR="00000000" w:rsidDel="00000000" w:rsidP="00000000" w:rsidRDefault="00000000" w:rsidRPr="00000000" w14:paraId="0000008E">
            <w:pPr>
              <w:jc w:val="right"/>
              <w:rPr/>
            </w:pPr>
            <w:r w:rsidDel="00000000" w:rsidR="00000000" w:rsidRPr="00000000">
              <w:rPr>
                <w:rFonts w:ascii="Cardo" w:cs="Cardo" w:eastAsia="Cardo" w:hAnsi="Cardo"/>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Estimate Effort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jc w:val="right"/>
              <w:rPr/>
            </w:pPr>
            <w:r w:rsidDel="00000000" w:rsidR="00000000" w:rsidRPr="00000000">
              <w:rPr>
                <w:rtl w:val="0"/>
              </w:rPr>
            </w:r>
          </w:p>
          <w:p w:rsidR="00000000" w:rsidDel="00000000" w:rsidP="00000000" w:rsidRDefault="00000000" w:rsidRPr="00000000" w14:paraId="00000093">
            <w:pPr>
              <w:jc w:val="right"/>
              <w:rPr/>
            </w:pPr>
            <w:r w:rsidDel="00000000" w:rsidR="00000000" w:rsidRPr="00000000">
              <w:rPr>
                <w:rtl w:val="0"/>
              </w:rPr>
            </w:r>
          </w:p>
          <w:p w:rsidR="00000000" w:rsidDel="00000000" w:rsidP="00000000" w:rsidRDefault="00000000" w:rsidRPr="00000000" w14:paraId="00000094">
            <w:pPr>
              <w:jc w:val="right"/>
              <w:rPr/>
            </w:pPr>
            <w:r w:rsidDel="00000000" w:rsidR="00000000" w:rsidRPr="00000000">
              <w:rPr>
                <w:rFonts w:ascii="Cardo" w:cs="Cardo" w:eastAsia="Cardo" w:hAnsi="Cardo"/>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State Assumptions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jc w:val="right"/>
              <w:rPr/>
            </w:pPr>
            <w:r w:rsidDel="00000000" w:rsidR="00000000" w:rsidRPr="00000000">
              <w:rPr>
                <w:rtl w:val="0"/>
              </w:rPr>
            </w:r>
          </w:p>
          <w:p w:rsidR="00000000" w:rsidDel="00000000" w:rsidP="00000000" w:rsidRDefault="00000000" w:rsidRPr="00000000" w14:paraId="00000099">
            <w:pPr>
              <w:jc w:val="right"/>
              <w:rPr/>
            </w:pPr>
            <w:r w:rsidDel="00000000" w:rsidR="00000000" w:rsidRPr="00000000">
              <w:rPr>
                <w:rtl w:val="0"/>
              </w:rPr>
            </w:r>
          </w:p>
          <w:p w:rsidR="00000000" w:rsidDel="00000000" w:rsidP="00000000" w:rsidRDefault="00000000" w:rsidRPr="00000000" w14:paraId="0000009A">
            <w:pPr>
              <w:jc w:val="right"/>
              <w:rPr/>
            </w:pPr>
            <w:r w:rsidDel="00000000" w:rsidR="00000000" w:rsidRPr="00000000">
              <w:rPr>
                <w:rFonts w:ascii="Cardo" w:cs="Cardo" w:eastAsia="Cardo" w:hAnsi="Cardo"/>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Make Planning Decisions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D">
            <w:pPr>
              <w:jc w:val="right"/>
              <w:rPr/>
            </w:pPr>
            <w:r w:rsidDel="00000000" w:rsidR="00000000" w:rsidRPr="00000000">
              <w:rPr>
                <w:rtl w:val="0"/>
              </w:rPr>
            </w:r>
          </w:p>
          <w:p w:rsidR="00000000" w:rsidDel="00000000" w:rsidP="00000000" w:rsidRDefault="00000000" w:rsidRPr="00000000" w14:paraId="0000009E">
            <w:pPr>
              <w:jc w:val="right"/>
              <w:rPr/>
            </w:pPr>
            <w:r w:rsidDel="00000000" w:rsidR="00000000" w:rsidRPr="00000000">
              <w:rPr>
                <w:rtl w:val="0"/>
              </w:rPr>
            </w:r>
          </w:p>
          <w:p w:rsidR="00000000" w:rsidDel="00000000" w:rsidP="00000000" w:rsidRDefault="00000000" w:rsidRPr="00000000" w14:paraId="0000009F">
            <w:pPr>
              <w:jc w:val="right"/>
              <w:rPr/>
            </w:pPr>
            <w:r w:rsidDel="00000000" w:rsidR="00000000" w:rsidRPr="00000000">
              <w:rPr>
                <w:rFonts w:ascii="Cardo" w:cs="Cardo" w:eastAsia="Cardo" w:hAnsi="Cardo"/>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Allocate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Estimates across key deliverables and work streams</w:t>
            </w:r>
          </w:p>
          <w:p w:rsidR="00000000" w:rsidDel="00000000" w:rsidP="00000000" w:rsidRDefault="00000000" w:rsidRPr="00000000" w14:paraId="000000A2">
            <w:pPr>
              <w:jc w:val="right"/>
              <w:rPr/>
            </w:pPr>
            <w:r w:rsidDel="00000000" w:rsidR="00000000" w:rsidRPr="00000000">
              <w:rPr>
                <w:rFonts w:ascii="Cardo" w:cs="Cardo" w:eastAsia="Cardo" w:hAnsi="Cardo"/>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Annual Work Plan</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ardo" w:cs="Cardo" w:eastAsia="Cardo" w:hAnsi="Cardo"/>
                <w:rtl w:val="0"/>
              </w:rPr>
              <w:t xml:space="preserve">→</w:t>
            </w:r>
          </w:p>
        </w:tc>
      </w:tr>
    </w:tbl>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The planning process consisted of the following activities.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Review the project objectives.</w:t>
      </w:r>
    </w:p>
    <w:p w:rsidR="00000000" w:rsidDel="00000000" w:rsidP="00000000" w:rsidRDefault="00000000" w:rsidRPr="00000000" w14:paraId="000000AD">
      <w:pPr>
        <w:rPr/>
      </w:pPr>
      <w:r w:rsidDel="00000000" w:rsidR="00000000" w:rsidRPr="00000000">
        <w:rPr>
          <w:rtl w:val="0"/>
        </w:rPr>
        <w:t xml:space="preserve">- Identify the major work streams required to deliver the project.</w:t>
      </w:r>
    </w:p>
    <w:p w:rsidR="00000000" w:rsidDel="00000000" w:rsidP="00000000" w:rsidRDefault="00000000" w:rsidRPr="00000000" w14:paraId="000000AE">
      <w:pPr>
        <w:rPr/>
      </w:pPr>
      <w:r w:rsidDel="00000000" w:rsidR="00000000" w:rsidRPr="00000000">
        <w:rPr>
          <w:rtl w:val="0"/>
        </w:rPr>
        <w:t xml:space="preserve">- Estimate the effort required for each work stream.</w:t>
      </w:r>
    </w:p>
    <w:p w:rsidR="00000000" w:rsidDel="00000000" w:rsidP="00000000" w:rsidRDefault="00000000" w:rsidRPr="00000000" w14:paraId="000000AF">
      <w:pPr>
        <w:rPr/>
      </w:pPr>
      <w:r w:rsidDel="00000000" w:rsidR="00000000" w:rsidRPr="00000000">
        <w:rPr>
          <w:rtl w:val="0"/>
        </w:rPr>
        <w:t xml:space="preserve">- Review the assumptions used during planning.</w:t>
      </w:r>
    </w:p>
    <w:p w:rsidR="00000000" w:rsidDel="00000000" w:rsidP="00000000" w:rsidRDefault="00000000" w:rsidRPr="00000000" w14:paraId="000000B0">
      <w:pPr>
        <w:rPr/>
      </w:pPr>
      <w:r w:rsidDel="00000000" w:rsidR="00000000" w:rsidRPr="00000000">
        <w:rPr>
          <w:rtl w:val="0"/>
        </w:rPr>
        <w:t xml:space="preserve">- Make planning decisions based on project priorities and dependencies.</w:t>
      </w:r>
    </w:p>
    <w:p w:rsidR="00000000" w:rsidDel="00000000" w:rsidP="00000000" w:rsidRDefault="00000000" w:rsidRPr="00000000" w14:paraId="000000B1">
      <w:pPr>
        <w:rPr/>
      </w:pPr>
      <w:r w:rsidDel="00000000" w:rsidR="00000000" w:rsidRPr="00000000">
        <w:rPr>
          <w:rtl w:val="0"/>
        </w:rPr>
        <w:t xml:space="preserve">- Allocate the estimated effort across the planning period.</w:t>
      </w:r>
    </w:p>
    <w:p w:rsidR="00000000" w:rsidDel="00000000" w:rsidP="00000000" w:rsidRDefault="00000000" w:rsidRPr="00000000" w14:paraId="000000B2">
      <w:pPr>
        <w:rPr/>
      </w:pPr>
      <w:r w:rsidDel="00000000" w:rsidR="00000000" w:rsidRPr="00000000">
        <w:rPr>
          <w:rtl w:val="0"/>
        </w:rPr>
        <w:t xml:space="preserve">- Produce the Annual Work Plan.</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Where sufficient information was available, estimates reflected the expected work required. Where there was insufficient evidence to distinguish between work streams, effort was allocated equally rather than introducing unsupported precision.</w:t>
      </w:r>
    </w:p>
    <w:p w:rsidR="00000000" w:rsidDel="00000000" w:rsidP="00000000" w:rsidRDefault="00000000" w:rsidRPr="00000000" w14:paraId="000000B5">
      <w:pPr>
        <w:rPr>
          <w:sz w:val="32"/>
          <w:szCs w:val="32"/>
        </w:rPr>
      </w:pPr>
      <w:r w:rsidDel="00000000" w:rsidR="00000000" w:rsidRPr="00000000">
        <w:rPr>
          <w:rtl w:val="0"/>
        </w:rPr>
      </w:r>
    </w:p>
    <w:p w:rsidR="00000000" w:rsidDel="00000000" w:rsidP="00000000" w:rsidRDefault="00000000" w:rsidRPr="00000000" w14:paraId="000000B6">
      <w:pPr>
        <w:pStyle w:val="Heading2"/>
        <w:rPr/>
      </w:pPr>
      <w:bookmarkStart w:colFirst="0" w:colLast="0" w:name="_3lk654d4dscn" w:id="10"/>
      <w:bookmarkEnd w:id="10"/>
      <w:r w:rsidDel="00000000" w:rsidR="00000000" w:rsidRPr="00000000">
        <w:rPr>
          <w:rtl w:val="0"/>
        </w:rPr>
        <w:t xml:space="preserve">1.5 </w:t>
      </w:r>
      <w:r w:rsidDel="00000000" w:rsidR="00000000" w:rsidRPr="00000000">
        <w:rPr>
          <w:rtl w:val="0"/>
        </w:rPr>
        <w:t xml:space="preserve">Planning Assumptions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The following assumptions were used during the planning activity.</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The planning period represents one project year.</w:t>
      </w:r>
    </w:p>
    <w:p w:rsidR="00000000" w:rsidDel="00000000" w:rsidP="00000000" w:rsidRDefault="00000000" w:rsidRPr="00000000" w14:paraId="000000BB">
      <w:pPr>
        <w:rPr/>
      </w:pPr>
      <w:r w:rsidDel="00000000" w:rsidR="00000000" w:rsidRPr="00000000">
        <w:rPr>
          <w:rtl w:val="0"/>
        </w:rPr>
        <w:t xml:space="preserve">- A total of 260 project days are available during the planning period.</w:t>
      </w:r>
    </w:p>
    <w:p w:rsidR="00000000" w:rsidDel="00000000" w:rsidP="00000000" w:rsidRDefault="00000000" w:rsidRPr="00000000" w14:paraId="000000BC">
      <w:pPr>
        <w:rPr/>
      </w:pPr>
      <w:r w:rsidDel="00000000" w:rsidR="00000000" w:rsidRPr="00000000">
        <w:rPr>
          <w:rtl w:val="0"/>
        </w:rPr>
        <w:t xml:space="preserve">- Planning is an ongoing activity throughout the project.</w:t>
      </w:r>
    </w:p>
    <w:p w:rsidR="00000000" w:rsidDel="00000000" w:rsidP="00000000" w:rsidRDefault="00000000" w:rsidRPr="00000000" w14:paraId="000000BD">
      <w:pPr>
        <w:rPr/>
      </w:pPr>
      <w:r w:rsidDel="00000000" w:rsidR="00000000" w:rsidRPr="00000000">
        <w:rPr>
          <w:rtl w:val="0"/>
        </w:rPr>
        <w:t xml:space="preserve">- Estimates represent the best information available at the time of planning.</w:t>
      </w:r>
    </w:p>
    <w:p w:rsidR="00000000" w:rsidDel="00000000" w:rsidP="00000000" w:rsidRDefault="00000000" w:rsidRPr="00000000" w14:paraId="000000BE">
      <w:pPr>
        <w:rPr/>
      </w:pPr>
      <w:r w:rsidDel="00000000" w:rsidR="00000000" w:rsidRPr="00000000">
        <w:rPr>
          <w:rtl w:val="0"/>
        </w:rPr>
        <w:t xml:space="preserve">- Actual effort will be recorded throughout the project.</w:t>
      </w:r>
    </w:p>
    <w:p w:rsidR="00000000" w:rsidDel="00000000" w:rsidP="00000000" w:rsidRDefault="00000000" w:rsidRPr="00000000" w14:paraId="000000BF">
      <w:pPr>
        <w:rPr/>
      </w:pPr>
      <w:r w:rsidDel="00000000" w:rsidR="00000000" w:rsidRPr="00000000">
        <w:rPr>
          <w:rtl w:val="0"/>
        </w:rPr>
        <w:t xml:space="preserve">- Future plans and estimates will be reviewed using actual project data.</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2"/>
        <w:rPr/>
      </w:pPr>
      <w:bookmarkStart w:colFirst="0" w:colLast="0" w:name="_d9qk7m6hg7rq" w:id="11"/>
      <w:bookmarkEnd w:id="11"/>
      <w:r w:rsidDel="00000000" w:rsidR="00000000" w:rsidRPr="00000000">
        <w:rPr>
          <w:rtl w:val="0"/>
        </w:rPr>
        <w:t xml:space="preserve">1.6 </w:t>
      </w:r>
      <w:r w:rsidDel="00000000" w:rsidR="00000000" w:rsidRPr="00000000">
        <w:rPr>
          <w:rtl w:val="0"/>
        </w:rPr>
        <w:t xml:space="preserve">Planning Decisions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The following planning decisions were made during development of the Annual Work Plan.</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Establish the Educational Platform early in the project.</w:t>
      </w:r>
    </w:p>
    <w:p w:rsidR="00000000" w:rsidDel="00000000" w:rsidP="00000000" w:rsidRDefault="00000000" w:rsidRPr="00000000" w14:paraId="000000C6">
      <w:pPr>
        <w:rPr/>
      </w:pPr>
      <w:r w:rsidDel="00000000" w:rsidR="00000000" w:rsidRPr="00000000">
        <w:rPr>
          <w:rtl w:val="0"/>
        </w:rPr>
        <w:t xml:space="preserve">- Develop Educational Content continuously throughout the year.</w:t>
      </w:r>
    </w:p>
    <w:p w:rsidR="00000000" w:rsidDel="00000000" w:rsidP="00000000" w:rsidRDefault="00000000" w:rsidRPr="00000000" w14:paraId="000000C7">
      <w:pPr>
        <w:rPr/>
      </w:pPr>
      <w:r w:rsidDel="00000000" w:rsidR="00000000" w:rsidRPr="00000000">
        <w:rPr>
          <w:rtl w:val="0"/>
        </w:rPr>
        <w:t xml:space="preserve">- Increase Book development during the second half of the project.</w:t>
      </w:r>
    </w:p>
    <w:p w:rsidR="00000000" w:rsidDel="00000000" w:rsidP="00000000" w:rsidRDefault="00000000" w:rsidRPr="00000000" w14:paraId="000000C8">
      <w:pPr>
        <w:rPr/>
      </w:pPr>
      <w:r w:rsidDel="00000000" w:rsidR="00000000" w:rsidRPr="00000000">
        <w:rPr>
          <w:rtl w:val="0"/>
        </w:rPr>
        <w:t xml:space="preserve">- Allocate similar effort to Theory, Engagement and Communications until sufficient project data is   </w:t>
      </w:r>
    </w:p>
    <w:p w:rsidR="00000000" w:rsidDel="00000000" w:rsidP="00000000" w:rsidRDefault="00000000" w:rsidRPr="00000000" w14:paraId="000000C9">
      <w:pPr>
        <w:rPr/>
      </w:pPr>
      <w:r w:rsidDel="00000000" w:rsidR="00000000" w:rsidRPr="00000000">
        <w:rPr>
          <w:rtl w:val="0"/>
        </w:rPr>
        <w:t xml:space="preserve">  available to support more accurate estimates.</w:t>
      </w:r>
    </w:p>
    <w:p w:rsidR="00000000" w:rsidDel="00000000" w:rsidP="00000000" w:rsidRDefault="00000000" w:rsidRPr="00000000" w14:paraId="000000CA">
      <w:pPr>
        <w:rPr/>
      </w:pPr>
      <w:r w:rsidDel="00000000" w:rsidR="00000000" w:rsidRPr="00000000">
        <w:rPr>
          <w:rtl w:val="0"/>
        </w:rPr>
        <w:t xml:space="preserve">- Retain contingency rather than allocating all available project time to planned work.</w:t>
      </w:r>
    </w:p>
    <w:p w:rsidR="00000000" w:rsidDel="00000000" w:rsidP="00000000" w:rsidRDefault="00000000" w:rsidRPr="00000000" w14:paraId="000000CB">
      <w:pPr>
        <w:ind w:left="720" w:firstLine="0"/>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These decisions reflect the current priorities of the project and may be revised as the project progresses.</w:t>
      </w:r>
    </w:p>
    <w:p w:rsidR="00000000" w:rsidDel="00000000" w:rsidP="00000000" w:rsidRDefault="00000000" w:rsidRPr="00000000" w14:paraId="000000CD">
      <w:pPr>
        <w:rPr>
          <w:sz w:val="32"/>
          <w:szCs w:val="32"/>
        </w:rPr>
      </w:pPr>
      <w:r w:rsidDel="00000000" w:rsidR="00000000" w:rsidRPr="00000000">
        <w:rPr>
          <w:rtl w:val="0"/>
        </w:rPr>
      </w:r>
    </w:p>
    <w:p w:rsidR="00000000" w:rsidDel="00000000" w:rsidP="00000000" w:rsidRDefault="00000000" w:rsidRPr="00000000" w14:paraId="000000CE">
      <w:pPr>
        <w:pStyle w:val="Heading2"/>
        <w:rPr/>
      </w:pPr>
      <w:bookmarkStart w:colFirst="0" w:colLast="0" w:name="_hmcyib5bo7tp" w:id="12"/>
      <w:bookmarkEnd w:id="12"/>
      <w:r w:rsidDel="00000000" w:rsidR="00000000" w:rsidRPr="00000000">
        <w:rPr>
          <w:rtl w:val="0"/>
        </w:rPr>
        <w:t xml:space="preserve">1.7 </w:t>
      </w:r>
      <w:r w:rsidDel="00000000" w:rsidR="00000000" w:rsidRPr="00000000">
        <w:rPr>
          <w:rtl w:val="0"/>
        </w:rPr>
        <w:t xml:space="preserve">Project Estimates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The planning activity produced the following planning baseline.</w:t>
      </w:r>
    </w:p>
    <w:p w:rsidR="00000000" w:rsidDel="00000000" w:rsidP="00000000" w:rsidRDefault="00000000" w:rsidRPr="00000000" w14:paraId="000000D1">
      <w:pPr>
        <w:rPr/>
      </w:pPr>
      <w:r w:rsidDel="00000000" w:rsidR="00000000" w:rsidRPr="00000000">
        <w:rPr>
          <w:rtl w:val="0"/>
        </w:rPr>
      </w:r>
    </w:p>
    <w:tbl>
      <w:tblPr>
        <w:tblStyle w:val="Table3"/>
        <w:tblW w:w="34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1230"/>
        <w:tblGridChange w:id="0">
          <w:tblGrid>
            <w:gridCol w:w="2265"/>
            <w:gridCol w:w="12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Work Stream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Estimated </w:t>
            </w:r>
          </w:p>
          <w:p w:rsidR="00000000" w:rsidDel="00000000" w:rsidP="00000000" w:rsidRDefault="00000000" w:rsidRPr="00000000" w14:paraId="000000D4">
            <w:pPr>
              <w:rPr/>
            </w:pPr>
            <w:r w:rsidDel="00000000" w:rsidR="00000000" w:rsidRPr="00000000">
              <w:rPr>
                <w:rtl w:val="0"/>
              </w:rPr>
              <w:t xml:space="preserve">Days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Planning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52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Educational Platform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60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Educational Content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40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Book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30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Theory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20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Engagement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20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Communications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20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Contingency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18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260</w:t>
            </w:r>
          </w:p>
        </w:tc>
      </w:tr>
    </w:tbl>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The contingency allocation recognises that planning estimates are predictions rather than guarantees. It provides flexibility to accommodate unforeseen work and changes during project delivery.</w:t>
      </w:r>
    </w:p>
    <w:p w:rsidR="00000000" w:rsidDel="00000000" w:rsidP="00000000" w:rsidRDefault="00000000" w:rsidRPr="00000000" w14:paraId="000000E9">
      <w:pPr>
        <w:rPr>
          <w:sz w:val="32"/>
          <w:szCs w:val="32"/>
        </w:rPr>
      </w:pPr>
      <w:r w:rsidDel="00000000" w:rsidR="00000000" w:rsidRPr="00000000">
        <w:rPr>
          <w:rtl w:val="0"/>
        </w:rPr>
      </w:r>
    </w:p>
    <w:p w:rsidR="00000000" w:rsidDel="00000000" w:rsidP="00000000" w:rsidRDefault="00000000" w:rsidRPr="00000000" w14:paraId="000000EA">
      <w:pPr>
        <w:pStyle w:val="Heading2"/>
        <w:rPr/>
      </w:pPr>
      <w:bookmarkStart w:colFirst="0" w:colLast="0" w:name="_32ntkkopqt0b" w:id="13"/>
      <w:bookmarkEnd w:id="13"/>
      <w:r w:rsidDel="00000000" w:rsidR="00000000" w:rsidRPr="00000000">
        <w:rPr>
          <w:rtl w:val="0"/>
        </w:rPr>
        <w:t xml:space="preserve">1.8 </w:t>
      </w:r>
      <w:r w:rsidDel="00000000" w:rsidR="00000000" w:rsidRPr="00000000">
        <w:rPr>
          <w:rtl w:val="0"/>
        </w:rPr>
        <w:t xml:space="preserve">Annual Work Plan</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The estimated effort was allocated across the planning period to produce the Annual Work Plan.</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The relationship between the planning documents is shown below.</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Project Planning Summary</w:t>
      </w:r>
    </w:p>
    <w:p w:rsidR="00000000" w:rsidDel="00000000" w:rsidP="00000000" w:rsidRDefault="00000000" w:rsidRPr="00000000" w14:paraId="000000F1">
      <w:pPr>
        <w:rPr/>
      </w:pPr>
      <w:r w:rsidDel="00000000" w:rsidR="00000000" w:rsidRPr="00000000">
        <w:rPr>
          <w:rtl w:val="0"/>
        </w:rPr>
        <w:t xml:space="preserve">          │</w:t>
      </w:r>
    </w:p>
    <w:p w:rsidR="00000000" w:rsidDel="00000000" w:rsidP="00000000" w:rsidRDefault="00000000" w:rsidRPr="00000000" w14:paraId="000000F2">
      <w:pPr>
        <w:rPr/>
      </w:pPr>
      <w:r w:rsidDel="00000000" w:rsidR="00000000" w:rsidRPr="00000000">
        <w:rPr>
          <w:rtl w:val="0"/>
        </w:rPr>
        <w:t xml:space="preserve">          ├────────► Annual Work Plan</w:t>
      </w:r>
    </w:p>
    <w:p w:rsidR="00000000" w:rsidDel="00000000" w:rsidP="00000000" w:rsidRDefault="00000000" w:rsidRPr="00000000" w14:paraId="000000F3">
      <w:pPr>
        <w:rPr/>
      </w:pPr>
      <w:r w:rsidDel="00000000" w:rsidR="00000000" w:rsidRPr="00000000">
        <w:rPr>
          <w:rtl w:val="0"/>
        </w:rPr>
        <w:t xml:space="preserve">          │</w:t>
      </w:r>
    </w:p>
    <w:p w:rsidR="00000000" w:rsidDel="00000000" w:rsidP="00000000" w:rsidRDefault="00000000" w:rsidRPr="00000000" w14:paraId="000000F4">
      <w:pPr>
        <w:rPr/>
      </w:pPr>
      <w:r w:rsidDel="00000000" w:rsidR="00000000" w:rsidRPr="00000000">
        <w:rPr>
          <w:rtl w:val="0"/>
        </w:rPr>
        <w:t xml:space="preserve">          └────────► Project Calendar</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The Annual Work Plan provides practical guidance on:</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what work should be undertaken,</w:t>
      </w:r>
    </w:p>
    <w:p w:rsidR="00000000" w:rsidDel="00000000" w:rsidP="00000000" w:rsidRDefault="00000000" w:rsidRPr="00000000" w14:paraId="000000F9">
      <w:pPr>
        <w:rPr/>
      </w:pPr>
      <w:r w:rsidDel="00000000" w:rsidR="00000000" w:rsidRPr="00000000">
        <w:rPr>
          <w:rtl w:val="0"/>
        </w:rPr>
        <w:t xml:space="preserve">- when it should be undertaken</w:t>
      </w:r>
    </w:p>
    <w:p w:rsidR="00000000" w:rsidDel="00000000" w:rsidP="00000000" w:rsidRDefault="00000000" w:rsidRPr="00000000" w14:paraId="000000FA">
      <w:pPr>
        <w:rPr/>
      </w:pPr>
      <w:r w:rsidDel="00000000" w:rsidR="00000000" w:rsidRPr="00000000">
        <w:rPr>
          <w:rtl w:val="0"/>
        </w:rPr>
        <w:t xml:space="preserve">- and approximately how much effort should be allocated to each work stream.</w:t>
      </w:r>
    </w:p>
    <w:p w:rsidR="00000000" w:rsidDel="00000000" w:rsidP="00000000" w:rsidRDefault="00000000" w:rsidRPr="00000000" w14:paraId="000000FB">
      <w:pPr>
        <w:rPr>
          <w:sz w:val="32"/>
          <w:szCs w:val="32"/>
        </w:rPr>
      </w:pPr>
      <w:r w:rsidDel="00000000" w:rsidR="00000000" w:rsidRPr="00000000">
        <w:rPr>
          <w:rtl w:val="0"/>
        </w:rPr>
      </w:r>
    </w:p>
    <w:p w:rsidR="00000000" w:rsidDel="00000000" w:rsidP="00000000" w:rsidRDefault="00000000" w:rsidRPr="00000000" w14:paraId="000000FC">
      <w:pPr>
        <w:pStyle w:val="Heading2"/>
        <w:rPr/>
      </w:pPr>
      <w:bookmarkStart w:colFirst="0" w:colLast="0" w:name="_4hp6akw2pry7" w:id="14"/>
      <w:bookmarkEnd w:id="14"/>
      <w:r w:rsidDel="00000000" w:rsidR="00000000" w:rsidRPr="00000000">
        <w:br w:type="page"/>
      </w:r>
      <w:r w:rsidDel="00000000" w:rsidR="00000000" w:rsidRPr="00000000">
        <w:rPr>
          <w:rtl w:val="0"/>
        </w:rPr>
      </w:r>
    </w:p>
    <w:p w:rsidR="00000000" w:rsidDel="00000000" w:rsidP="00000000" w:rsidRDefault="00000000" w:rsidRPr="00000000" w14:paraId="000000FD">
      <w:pPr>
        <w:pStyle w:val="Heading2"/>
        <w:rPr/>
      </w:pPr>
      <w:bookmarkStart w:colFirst="0" w:colLast="0" w:name="_c9gz95eykmi1" w:id="15"/>
      <w:bookmarkEnd w:id="15"/>
      <w:r w:rsidDel="00000000" w:rsidR="00000000" w:rsidRPr="00000000">
        <w:rPr>
          <w:rtl w:val="0"/>
        </w:rPr>
        <w:t xml:space="preserve">1.9 </w:t>
      </w:r>
      <w:r w:rsidDel="00000000" w:rsidR="00000000" w:rsidRPr="00000000">
        <w:rPr>
          <w:rtl w:val="0"/>
        </w:rPr>
        <w:t xml:space="preserve">Review</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Planning is an ongoing activity rather than a one-time exercise.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Actual effort will be recorded throughout the project and compared with the planning baseline. Differences between estimated and actual effort will be reviewed and used to improve future planning.</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Plan</w:t>
      </w:r>
    </w:p>
    <w:p w:rsidR="00000000" w:rsidDel="00000000" w:rsidP="00000000" w:rsidRDefault="00000000" w:rsidRPr="00000000" w14:paraId="00000104">
      <w:pPr>
        <w:rPr/>
      </w:pPr>
      <w:r w:rsidDel="00000000" w:rsidR="00000000" w:rsidRPr="00000000">
        <w:rPr>
          <w:rtl w:val="0"/>
        </w:rPr>
        <w:t xml:space="preserve">  │</w:t>
      </w:r>
    </w:p>
    <w:p w:rsidR="00000000" w:rsidDel="00000000" w:rsidP="00000000" w:rsidRDefault="00000000" w:rsidRPr="00000000" w14:paraId="00000105">
      <w:pPr>
        <w:rPr/>
      </w:pPr>
      <w:r w:rsidDel="00000000" w:rsidR="00000000" w:rsidRPr="00000000">
        <w:rPr>
          <w:rtl w:val="0"/>
        </w:rPr>
        <w:t xml:space="preserve">  ▼</w:t>
      </w:r>
    </w:p>
    <w:p w:rsidR="00000000" w:rsidDel="00000000" w:rsidP="00000000" w:rsidRDefault="00000000" w:rsidRPr="00000000" w14:paraId="00000106">
      <w:pPr>
        <w:rPr/>
      </w:pPr>
      <w:r w:rsidDel="00000000" w:rsidR="00000000" w:rsidRPr="00000000">
        <w:rPr>
          <w:rtl w:val="0"/>
        </w:rPr>
        <w:t xml:space="preserve">Do the Work</w:t>
      </w:r>
    </w:p>
    <w:p w:rsidR="00000000" w:rsidDel="00000000" w:rsidP="00000000" w:rsidRDefault="00000000" w:rsidRPr="00000000" w14:paraId="00000107">
      <w:pPr>
        <w:rPr/>
      </w:pPr>
      <w:r w:rsidDel="00000000" w:rsidR="00000000" w:rsidRPr="00000000">
        <w:rPr>
          <w:rtl w:val="0"/>
        </w:rPr>
        <w:t xml:space="preserve">  │</w:t>
      </w:r>
    </w:p>
    <w:p w:rsidR="00000000" w:rsidDel="00000000" w:rsidP="00000000" w:rsidRDefault="00000000" w:rsidRPr="00000000" w14:paraId="00000108">
      <w:pPr>
        <w:rPr/>
      </w:pPr>
      <w:r w:rsidDel="00000000" w:rsidR="00000000" w:rsidRPr="00000000">
        <w:rPr>
          <w:rtl w:val="0"/>
        </w:rPr>
        <w:t xml:space="preserve">  ▼</w:t>
      </w:r>
    </w:p>
    <w:p w:rsidR="00000000" w:rsidDel="00000000" w:rsidP="00000000" w:rsidRDefault="00000000" w:rsidRPr="00000000" w14:paraId="00000109">
      <w:pPr>
        <w:rPr/>
      </w:pPr>
      <w:r w:rsidDel="00000000" w:rsidR="00000000" w:rsidRPr="00000000">
        <w:rPr>
          <w:rtl w:val="0"/>
        </w:rPr>
        <w:t xml:space="preserve">Record Actual Effort</w:t>
      </w:r>
    </w:p>
    <w:p w:rsidR="00000000" w:rsidDel="00000000" w:rsidP="00000000" w:rsidRDefault="00000000" w:rsidRPr="00000000" w14:paraId="0000010A">
      <w:pPr>
        <w:rPr/>
      </w:pPr>
      <w:r w:rsidDel="00000000" w:rsidR="00000000" w:rsidRPr="00000000">
        <w:rPr>
          <w:rtl w:val="0"/>
        </w:rPr>
        <w:t xml:space="preserve">  │</w:t>
      </w:r>
    </w:p>
    <w:p w:rsidR="00000000" w:rsidDel="00000000" w:rsidP="00000000" w:rsidRDefault="00000000" w:rsidRPr="00000000" w14:paraId="0000010B">
      <w:pPr>
        <w:rPr/>
      </w:pPr>
      <w:r w:rsidDel="00000000" w:rsidR="00000000" w:rsidRPr="00000000">
        <w:rPr>
          <w:rtl w:val="0"/>
        </w:rPr>
        <w:t xml:space="preserve">  ▼</w:t>
      </w:r>
    </w:p>
    <w:p w:rsidR="00000000" w:rsidDel="00000000" w:rsidP="00000000" w:rsidRDefault="00000000" w:rsidRPr="00000000" w14:paraId="0000010C">
      <w:pPr>
        <w:rPr/>
      </w:pPr>
      <w:r w:rsidDel="00000000" w:rsidR="00000000" w:rsidRPr="00000000">
        <w:rPr>
          <w:rtl w:val="0"/>
        </w:rPr>
        <w:t xml:space="preserve">Compare with Estimates</w:t>
      </w:r>
    </w:p>
    <w:p w:rsidR="00000000" w:rsidDel="00000000" w:rsidP="00000000" w:rsidRDefault="00000000" w:rsidRPr="00000000" w14:paraId="0000010D">
      <w:pPr>
        <w:rPr/>
      </w:pPr>
      <w:r w:rsidDel="00000000" w:rsidR="00000000" w:rsidRPr="00000000">
        <w:rPr>
          <w:rtl w:val="0"/>
        </w:rPr>
        <w:t xml:space="preserve">  │</w:t>
      </w:r>
    </w:p>
    <w:p w:rsidR="00000000" w:rsidDel="00000000" w:rsidP="00000000" w:rsidRDefault="00000000" w:rsidRPr="00000000" w14:paraId="0000010E">
      <w:pPr>
        <w:rPr/>
      </w:pPr>
      <w:r w:rsidDel="00000000" w:rsidR="00000000" w:rsidRPr="00000000">
        <w:rPr>
          <w:rtl w:val="0"/>
        </w:rPr>
        <w:t xml:space="preserve">  ▼</w:t>
      </w:r>
    </w:p>
    <w:p w:rsidR="00000000" w:rsidDel="00000000" w:rsidP="00000000" w:rsidRDefault="00000000" w:rsidRPr="00000000" w14:paraId="0000010F">
      <w:pPr>
        <w:rPr/>
      </w:pPr>
      <w:r w:rsidDel="00000000" w:rsidR="00000000" w:rsidRPr="00000000">
        <w:rPr>
          <w:rtl w:val="0"/>
        </w:rPr>
        <w:t xml:space="preserve">Improve Future Plans</w:t>
      </w:r>
    </w:p>
    <w:p w:rsidR="00000000" w:rsidDel="00000000" w:rsidP="00000000" w:rsidRDefault="00000000" w:rsidRPr="00000000" w14:paraId="00000110">
      <w:pPr>
        <w:rPr/>
      </w:pPr>
      <w:r w:rsidDel="00000000" w:rsidR="00000000" w:rsidRPr="00000000">
        <w:rPr>
          <w:rtl w:val="0"/>
        </w:rPr>
        <w:t xml:space="preserve">  └──────────────┐</w:t>
      </w:r>
    </w:p>
    <w:p w:rsidR="00000000" w:rsidDel="00000000" w:rsidP="00000000" w:rsidRDefault="00000000" w:rsidRPr="00000000" w14:paraId="00000111">
      <w:pPr>
        <w:rPr/>
      </w:pPr>
      <w:r w:rsidDel="00000000" w:rsidR="00000000" w:rsidRPr="00000000">
        <w:rPr>
          <w:rtl w:val="0"/>
        </w:rPr>
        <w:t xml:space="preserve">                 ▼</w:t>
      </w:r>
    </w:p>
    <w:p w:rsidR="00000000" w:rsidDel="00000000" w:rsidP="00000000" w:rsidRDefault="00000000" w:rsidRPr="00000000" w14:paraId="00000112">
      <w:pPr>
        <w:rPr/>
      </w:pPr>
      <w:r w:rsidDel="00000000" w:rsidR="00000000" w:rsidRPr="00000000">
        <w:rPr>
          <w:rtl w:val="0"/>
        </w:rPr>
        <w:t xml:space="preserve">               Plan</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This review process enables future planning decisions to be based increasingly on project evidence rather than judgement alone.</w:t>
      </w:r>
    </w:p>
    <w:p w:rsidR="00000000" w:rsidDel="00000000" w:rsidP="00000000" w:rsidRDefault="00000000" w:rsidRPr="00000000" w14:paraId="00000115">
      <w:pPr>
        <w:rPr>
          <w:sz w:val="32"/>
          <w:szCs w:val="32"/>
        </w:rPr>
      </w:pPr>
      <w:r w:rsidDel="00000000" w:rsidR="00000000" w:rsidRPr="00000000">
        <w:rPr>
          <w:rtl w:val="0"/>
        </w:rPr>
      </w:r>
    </w:p>
    <w:p w:rsidR="00000000" w:rsidDel="00000000" w:rsidP="00000000" w:rsidRDefault="00000000" w:rsidRPr="00000000" w14:paraId="00000116">
      <w:pPr>
        <w:pStyle w:val="Heading2"/>
        <w:rPr/>
      </w:pPr>
      <w:bookmarkStart w:colFirst="0" w:colLast="0" w:name="_r8of5qwvpw62" w:id="16"/>
      <w:bookmarkEnd w:id="16"/>
      <w:r w:rsidDel="00000000" w:rsidR="00000000" w:rsidRPr="00000000">
        <w:rPr>
          <w:rtl w:val="0"/>
        </w:rPr>
        <w:t xml:space="preserve">1.10 </w:t>
      </w:r>
      <w:r w:rsidDel="00000000" w:rsidR="00000000" w:rsidRPr="00000000">
        <w:rPr>
          <w:rtl w:val="0"/>
        </w:rPr>
        <w:t xml:space="preserve">Planning Success Criteria</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The planning activity will be considered successful if:</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The major work streams have been identified.</w:t>
      </w:r>
    </w:p>
    <w:p w:rsidR="00000000" w:rsidDel="00000000" w:rsidP="00000000" w:rsidRDefault="00000000" w:rsidRPr="00000000" w14:paraId="0000011B">
      <w:pPr>
        <w:rPr/>
      </w:pPr>
      <w:r w:rsidDel="00000000" w:rsidR="00000000" w:rsidRPr="00000000">
        <w:rPr>
          <w:rtl w:val="0"/>
        </w:rPr>
        <w:t xml:space="preserve">- A practical Annual Work Plan has been produced.</w:t>
      </w:r>
    </w:p>
    <w:p w:rsidR="00000000" w:rsidDel="00000000" w:rsidP="00000000" w:rsidRDefault="00000000" w:rsidRPr="00000000" w14:paraId="0000011C">
      <w:pPr>
        <w:rPr/>
      </w:pPr>
      <w:r w:rsidDel="00000000" w:rsidR="00000000" w:rsidRPr="00000000">
        <w:rPr>
          <w:rtl w:val="0"/>
        </w:rPr>
        <w:t xml:space="preserve">- Project effort can be compared with the estimates.</w:t>
      </w:r>
    </w:p>
    <w:p w:rsidR="00000000" w:rsidDel="00000000" w:rsidP="00000000" w:rsidRDefault="00000000" w:rsidRPr="00000000" w14:paraId="0000011D">
      <w:pPr>
        <w:rPr/>
      </w:pPr>
      <w:r w:rsidDel="00000000" w:rsidR="00000000" w:rsidRPr="00000000">
        <w:rPr>
          <w:rtl w:val="0"/>
        </w:rPr>
        <w:t xml:space="preserve">- The plan supports effective delivery of the project.</w:t>
      </w:r>
    </w:p>
    <w:p w:rsidR="00000000" w:rsidDel="00000000" w:rsidP="00000000" w:rsidRDefault="00000000" w:rsidRPr="00000000" w14:paraId="0000011E">
      <w:pPr>
        <w:rPr/>
      </w:pPr>
      <w:r w:rsidDel="00000000" w:rsidR="00000000" w:rsidRPr="00000000">
        <w:rPr>
          <w:rtl w:val="0"/>
        </w:rPr>
        <w:t xml:space="preserve">- Planning accuracy improves as actual project data becomes available.</w:t>
      </w:r>
    </w:p>
    <w:p w:rsidR="00000000" w:rsidDel="00000000" w:rsidP="00000000" w:rsidRDefault="00000000" w:rsidRPr="00000000" w14:paraId="0000011F">
      <w:pPr>
        <w:rPr>
          <w:sz w:val="32"/>
          <w:szCs w:val="32"/>
        </w:rPr>
      </w:pPr>
      <w:r w:rsidDel="00000000" w:rsidR="00000000" w:rsidRPr="00000000">
        <w:rPr>
          <w:rtl w:val="0"/>
        </w:rPr>
      </w:r>
    </w:p>
    <w:p w:rsidR="00000000" w:rsidDel="00000000" w:rsidP="00000000" w:rsidRDefault="00000000" w:rsidRPr="00000000" w14:paraId="00000120">
      <w:pPr>
        <w:pStyle w:val="Heading2"/>
        <w:rPr/>
      </w:pPr>
      <w:bookmarkStart w:colFirst="0" w:colLast="0" w:name="_vvsqxq6x9doy" w:id="17"/>
      <w:bookmarkEnd w:id="17"/>
      <w:r w:rsidDel="00000000" w:rsidR="00000000" w:rsidRPr="00000000">
        <w:rPr>
          <w:rtl w:val="0"/>
        </w:rPr>
        <w:t xml:space="preserve">1.11 </w:t>
      </w:r>
      <w:r w:rsidDel="00000000" w:rsidR="00000000" w:rsidRPr="00000000">
        <w:rPr>
          <w:rtl w:val="0"/>
        </w:rPr>
        <w:t xml:space="preserve">Planning Risks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The following risks may affect the quality of the plan.</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Estimates are based on limited historical data.</w:t>
      </w:r>
    </w:p>
    <w:p w:rsidR="00000000" w:rsidDel="00000000" w:rsidP="00000000" w:rsidRDefault="00000000" w:rsidRPr="00000000" w14:paraId="00000125">
      <w:pPr>
        <w:rPr/>
      </w:pPr>
      <w:r w:rsidDel="00000000" w:rsidR="00000000" w:rsidRPr="00000000">
        <w:rPr>
          <w:rtl w:val="0"/>
        </w:rPr>
        <w:t xml:space="preserve">- Project priorities may change.</w:t>
      </w:r>
    </w:p>
    <w:p w:rsidR="00000000" w:rsidDel="00000000" w:rsidP="00000000" w:rsidRDefault="00000000" w:rsidRPr="00000000" w14:paraId="00000126">
      <w:pPr>
        <w:rPr/>
      </w:pPr>
      <w:r w:rsidDel="00000000" w:rsidR="00000000" w:rsidRPr="00000000">
        <w:rPr>
          <w:rtl w:val="0"/>
        </w:rPr>
        <w:t xml:space="preserve">- Additional work may be identified during the project.</w:t>
      </w:r>
    </w:p>
    <w:p w:rsidR="00000000" w:rsidDel="00000000" w:rsidP="00000000" w:rsidRDefault="00000000" w:rsidRPr="00000000" w14:paraId="00000127">
      <w:pPr>
        <w:rPr/>
      </w:pPr>
      <w:r w:rsidDel="00000000" w:rsidR="00000000" w:rsidRPr="00000000">
        <w:rPr>
          <w:rtl w:val="0"/>
        </w:rPr>
        <w:t xml:space="preserve">- Actual effort may differ from the original estimates.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These risks will be monitored during project reviews and reflected in future planning.</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2"/>
        <w:rPr/>
      </w:pPr>
      <w:bookmarkStart w:colFirst="0" w:colLast="0" w:name="_buogvwis9nbh" w:id="18"/>
      <w:bookmarkEnd w:id="18"/>
      <w:r w:rsidDel="00000000" w:rsidR="00000000" w:rsidRPr="00000000">
        <w:br w:type="page"/>
      </w:r>
      <w:r w:rsidDel="00000000" w:rsidR="00000000" w:rsidRPr="00000000">
        <w:rPr>
          <w:rtl w:val="0"/>
        </w:rPr>
      </w:r>
    </w:p>
    <w:p w:rsidR="00000000" w:rsidDel="00000000" w:rsidP="00000000" w:rsidRDefault="00000000" w:rsidRPr="00000000" w14:paraId="0000012C">
      <w:pPr>
        <w:pStyle w:val="Heading2"/>
        <w:rPr/>
      </w:pPr>
      <w:bookmarkStart w:colFirst="0" w:colLast="0" w:name="_n4ex0b8gd7w6" w:id="19"/>
      <w:bookmarkEnd w:id="19"/>
      <w:r w:rsidDel="00000000" w:rsidR="00000000" w:rsidRPr="00000000">
        <w:rPr>
          <w:rtl w:val="0"/>
        </w:rPr>
        <w:t xml:space="preserve">1.12 </w:t>
      </w:r>
      <w:r w:rsidDel="00000000" w:rsidR="00000000" w:rsidRPr="00000000">
        <w:rPr>
          <w:rtl w:val="0"/>
        </w:rPr>
        <w:t xml:space="preserve">Related Documents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This document should be read alongside: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Annual Work Plan</w:t>
      </w:r>
    </w:p>
    <w:p w:rsidR="00000000" w:rsidDel="00000000" w:rsidP="00000000" w:rsidRDefault="00000000" w:rsidRPr="00000000" w14:paraId="00000131">
      <w:pPr>
        <w:rPr/>
      </w:pPr>
      <w:r w:rsidDel="00000000" w:rsidR="00000000" w:rsidRPr="00000000">
        <w:rPr>
          <w:rtl w:val="0"/>
        </w:rPr>
        <w:t xml:space="preserve">- Project Calendar</w:t>
      </w:r>
    </w:p>
    <w:p w:rsidR="00000000" w:rsidDel="00000000" w:rsidP="00000000" w:rsidRDefault="00000000" w:rsidRPr="00000000" w14:paraId="00000132">
      <w:pPr>
        <w:rPr/>
      </w:pPr>
      <w:r w:rsidDel="00000000" w:rsidR="00000000" w:rsidRPr="00000000">
        <w:rPr>
          <w:rtl w:val="0"/>
        </w:rPr>
        <w:t xml:space="preserve">- WIMS Service Definition</w:t>
      </w:r>
    </w:p>
    <w:p w:rsidR="00000000" w:rsidDel="00000000" w:rsidP="00000000" w:rsidRDefault="00000000" w:rsidRPr="00000000" w14:paraId="00000133">
      <w:pPr>
        <w:rPr/>
      </w:pPr>
      <w:r w:rsidDel="00000000" w:rsidR="00000000" w:rsidRPr="00000000">
        <w:rPr>
          <w:rtl w:val="0"/>
        </w:rPr>
        <w:t xml:space="preserve">- Release Plan</w:t>
      </w:r>
    </w:p>
    <w:p w:rsidR="00000000" w:rsidDel="00000000" w:rsidP="00000000" w:rsidRDefault="00000000" w:rsidRPr="00000000" w14:paraId="00000134">
      <w:pPr>
        <w:rPr/>
      </w:pPr>
      <w:r w:rsidDel="00000000" w:rsidR="00000000" w:rsidRPr="00000000">
        <w:rPr>
          <w:rtl w:val="0"/>
        </w:rPr>
        <w:t xml:space="preserve">- Work Stream Definitions (when available)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Heading2"/>
        <w:rPr/>
      </w:pPr>
      <w:bookmarkStart w:colFirst="0" w:colLast="0" w:name="_mmg9bgjexnx2" w:id="20"/>
      <w:bookmarkEnd w:id="20"/>
      <w:r w:rsidDel="00000000" w:rsidR="00000000" w:rsidRPr="00000000">
        <w:rPr>
          <w:rtl w:val="0"/>
        </w:rPr>
        <w:t xml:space="preserve">1.13 Conclusion</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The planning activity has produced an initial planning baseline for the WIMS project.</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The plan has been developed using a structured first principles approach supported by clearly stated assumptions, documented planning decisions and professional judgement.</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The resulting estimates provide a practical basis for the Annual Work Plan while recognising that planning is an iterative process.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As the project progresses, actual project data will be used to review and refine both the estimates and future plans.</w:t>
      </w:r>
    </w:p>
    <w:p w:rsidR="00000000" w:rsidDel="00000000" w:rsidP="00000000" w:rsidRDefault="00000000" w:rsidRPr="00000000" w14:paraId="0000013F">
      <w:pPr>
        <w:rPr>
          <w:sz w:val="32"/>
          <w:szCs w:val="32"/>
        </w:rPr>
      </w:pPr>
      <w:r w:rsidDel="00000000" w:rsidR="00000000" w:rsidRPr="00000000">
        <w:rPr>
          <w:rtl w:val="0"/>
        </w:rPr>
      </w:r>
    </w:p>
    <w:p w:rsidR="00000000" w:rsidDel="00000000" w:rsidP="00000000" w:rsidRDefault="00000000" w:rsidRPr="00000000" w14:paraId="00000140">
      <w:pPr>
        <w:pStyle w:val="Heading2"/>
        <w:rPr/>
      </w:pPr>
      <w:bookmarkStart w:colFirst="0" w:colLast="0" w:name="_mp2efl623lmr" w:id="21"/>
      <w:bookmarkEnd w:id="21"/>
      <w:r w:rsidDel="00000000" w:rsidR="00000000" w:rsidRPr="00000000">
        <w:rPr>
          <w:rtl w:val="0"/>
        </w:rPr>
        <w:t xml:space="preserve">1.14 </w:t>
      </w:r>
      <w:r w:rsidDel="00000000" w:rsidR="00000000" w:rsidRPr="00000000">
        <w:rPr>
          <w:rtl w:val="0"/>
        </w:rPr>
        <w:t xml:space="preserve">Post Note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This document records the planning activity carried out at the start of the project.</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The objective of the planning activity was not to produce a perfect plan, but to produce a practical plan based on the best information available at the time.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The Project Planning Summary should be regarded as the planning baseline for the project. As work is completed and actual effort is recorded, both the estimates and the Annual Work Plan should be reviewed and updated where appropriate.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Planning is viewed as a continuous process of planning, measuring, learning and improving throughout the life of the project.</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br w:type="page"/>
      </w:r>
      <w:r w:rsidDel="00000000" w:rsidR="00000000" w:rsidRPr="00000000">
        <w:rPr>
          <w:rtl w:val="0"/>
        </w:rPr>
      </w:r>
    </w:p>
    <w:p w:rsidR="00000000" w:rsidDel="00000000" w:rsidP="00000000" w:rsidRDefault="00000000" w:rsidRPr="00000000" w14:paraId="0000014B">
      <w:pPr>
        <w:pStyle w:val="Heading1"/>
        <w:rPr/>
      </w:pPr>
      <w:bookmarkStart w:colFirst="0" w:colLast="0" w:name="_j2eh0y4xu5m5" w:id="22"/>
      <w:bookmarkEnd w:id="22"/>
      <w:r w:rsidDel="00000000" w:rsidR="00000000" w:rsidRPr="00000000">
        <w:rPr>
          <w:rtl w:val="0"/>
        </w:rPr>
        <w:t xml:space="preserve">2 References </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keepLines w:val="1"/>
        <w:widowControl w:val="0"/>
        <w:rPr/>
      </w:pPr>
      <w:r w:rsidDel="00000000" w:rsidR="00000000" w:rsidRPr="00000000">
        <w:rPr>
          <w:rtl w:val="0"/>
        </w:rPr>
        <w:t xml:space="preserve">Heap, G. (2026). June 2026 fasting report: Weight management as measurement and a feedback system: A reflective, data-led personal case study (September 2025–January 2026).</w:t>
      </w:r>
    </w:p>
    <w:p w:rsidR="00000000" w:rsidDel="00000000" w:rsidP="00000000" w:rsidRDefault="00000000" w:rsidRPr="00000000" w14:paraId="0000014E">
      <w:pPr>
        <w:keepLines w:val="1"/>
        <w:widowControl w:val="0"/>
        <w:rPr/>
      </w:pPr>
      <w:r w:rsidDel="00000000" w:rsidR="00000000" w:rsidRPr="00000000">
        <w:rPr>
          <w:rtl w:val="0"/>
        </w:rPr>
      </w:r>
    </w:p>
    <w:p w:rsidR="00000000" w:rsidDel="00000000" w:rsidP="00000000" w:rsidRDefault="00000000" w:rsidRPr="00000000" w14:paraId="0000014F">
      <w:pPr>
        <w:keepLines w:val="1"/>
        <w:widowControl w:val="0"/>
        <w:rPr/>
      </w:pPr>
      <w:r w:rsidDel="00000000" w:rsidR="00000000" w:rsidRPr="00000000">
        <w:rPr>
          <w:rtl w:val="0"/>
        </w:rPr>
        <w:t xml:space="preserve">Project Management Institute. (2025). A guide to the Project Management Body of Knowledge (PMBOK® Guide) (8th ed.). Project Management Institute.</w:t>
      </w:r>
    </w:p>
    <w:p w:rsidR="00000000" w:rsidDel="00000000" w:rsidP="00000000" w:rsidRDefault="00000000" w:rsidRPr="00000000" w14:paraId="00000150">
      <w:pPr>
        <w:keepLines w:val="1"/>
        <w:widowControl w:val="0"/>
        <w:rPr/>
      </w:pPr>
      <w:r w:rsidDel="00000000" w:rsidR="00000000" w:rsidRPr="00000000">
        <w:rPr>
          <w:rtl w:val="0"/>
        </w:rPr>
      </w:r>
    </w:p>
    <w:p w:rsidR="00000000" w:rsidDel="00000000" w:rsidP="00000000" w:rsidRDefault="00000000" w:rsidRPr="00000000" w14:paraId="00000151">
      <w:pPr>
        <w:pStyle w:val="Heading1"/>
        <w:rPr/>
      </w:pPr>
      <w:bookmarkStart w:colFirst="0" w:colLast="0" w:name="_x13e50jsc1tb" w:id="23"/>
      <w:bookmarkEnd w:id="23"/>
      <w:r w:rsidDel="00000000" w:rsidR="00000000" w:rsidRPr="00000000">
        <w:rPr>
          <w:rtl w:val="0"/>
        </w:rPr>
        <w:t xml:space="preserve">3 Glossary</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Adapt</w:t>
      </w:r>
    </w:p>
    <w:p w:rsidR="00000000" w:rsidDel="00000000" w:rsidP="00000000" w:rsidRDefault="00000000" w:rsidRPr="00000000" w14:paraId="00000154">
      <w:pPr>
        <w:rPr/>
      </w:pPr>
      <w:r w:rsidDel="00000000" w:rsidR="00000000" w:rsidRPr="00000000">
        <w:rPr>
          <w:rtl w:val="0"/>
        </w:rPr>
        <w:t xml:space="preserve">Baseline</w:t>
      </w:r>
    </w:p>
    <w:p w:rsidR="00000000" w:rsidDel="00000000" w:rsidP="00000000" w:rsidRDefault="00000000" w:rsidRPr="00000000" w14:paraId="00000155">
      <w:pPr>
        <w:rPr/>
      </w:pPr>
      <w:r w:rsidDel="00000000" w:rsidR="00000000" w:rsidRPr="00000000">
        <w:rPr>
          <w:rtl w:val="0"/>
        </w:rPr>
        <w:t xml:space="preserve">Book</w:t>
      </w:r>
    </w:p>
    <w:p w:rsidR="00000000" w:rsidDel="00000000" w:rsidP="00000000" w:rsidRDefault="00000000" w:rsidRPr="00000000" w14:paraId="00000156">
      <w:pPr>
        <w:rPr/>
      </w:pPr>
      <w:r w:rsidDel="00000000" w:rsidR="00000000" w:rsidRPr="00000000">
        <w:rPr>
          <w:rtl w:val="0"/>
        </w:rPr>
        <w:t xml:space="preserve">Client</w:t>
      </w:r>
    </w:p>
    <w:p w:rsidR="00000000" w:rsidDel="00000000" w:rsidP="00000000" w:rsidRDefault="00000000" w:rsidRPr="00000000" w14:paraId="00000157">
      <w:pPr>
        <w:rPr/>
      </w:pPr>
      <w:r w:rsidDel="00000000" w:rsidR="00000000" w:rsidRPr="00000000">
        <w:rPr>
          <w:rtl w:val="0"/>
        </w:rPr>
        <w:t xml:space="preserve">Educational Platform</w:t>
      </w:r>
    </w:p>
    <w:p w:rsidR="00000000" w:rsidDel="00000000" w:rsidP="00000000" w:rsidRDefault="00000000" w:rsidRPr="00000000" w14:paraId="00000158">
      <w:pPr>
        <w:rPr/>
      </w:pPr>
      <w:r w:rsidDel="00000000" w:rsidR="00000000" w:rsidRPr="00000000">
        <w:rPr>
          <w:rtl w:val="0"/>
        </w:rPr>
        <w:t xml:space="preserve">Fasting</w:t>
      </w:r>
    </w:p>
    <w:p w:rsidR="00000000" w:rsidDel="00000000" w:rsidP="00000000" w:rsidRDefault="00000000" w:rsidRPr="00000000" w14:paraId="00000159">
      <w:pPr>
        <w:rPr/>
      </w:pPr>
      <w:r w:rsidDel="00000000" w:rsidR="00000000" w:rsidRPr="00000000">
        <w:rPr>
          <w:rtl w:val="0"/>
        </w:rPr>
        <w:t xml:space="preserve">Fasting Cycle</w:t>
      </w:r>
    </w:p>
    <w:p w:rsidR="00000000" w:rsidDel="00000000" w:rsidP="00000000" w:rsidRDefault="00000000" w:rsidRPr="00000000" w14:paraId="0000015A">
      <w:pPr>
        <w:rPr/>
      </w:pPr>
      <w:r w:rsidDel="00000000" w:rsidR="00000000" w:rsidRPr="00000000">
        <w:rPr>
          <w:rtl w:val="0"/>
        </w:rPr>
        <w:t xml:space="preserve">Feasting</w:t>
      </w:r>
    </w:p>
    <w:p w:rsidR="00000000" w:rsidDel="00000000" w:rsidP="00000000" w:rsidRDefault="00000000" w:rsidRPr="00000000" w14:paraId="0000015B">
      <w:pPr>
        <w:rPr/>
      </w:pPr>
      <w:r w:rsidDel="00000000" w:rsidR="00000000" w:rsidRPr="00000000">
        <w:rPr>
          <w:rtl w:val="0"/>
        </w:rPr>
        <w:t xml:space="preserve">Insight</w:t>
      </w:r>
    </w:p>
    <w:p w:rsidR="00000000" w:rsidDel="00000000" w:rsidP="00000000" w:rsidRDefault="00000000" w:rsidRPr="00000000" w14:paraId="0000015C">
      <w:pPr>
        <w:rPr/>
      </w:pPr>
      <w:r w:rsidDel="00000000" w:rsidR="00000000" w:rsidRPr="00000000">
        <w:rPr>
          <w:rtl w:val="0"/>
        </w:rPr>
        <w:t xml:space="preserve">Intervention</w:t>
      </w:r>
    </w:p>
    <w:p w:rsidR="00000000" w:rsidDel="00000000" w:rsidP="00000000" w:rsidRDefault="00000000" w:rsidRPr="00000000" w14:paraId="0000015D">
      <w:pPr>
        <w:rPr/>
      </w:pPr>
      <w:r w:rsidDel="00000000" w:rsidR="00000000" w:rsidRPr="00000000">
        <w:rPr>
          <w:rtl w:val="0"/>
        </w:rPr>
        <w:t xml:space="preserve">Know Thyself</w:t>
      </w:r>
    </w:p>
    <w:p w:rsidR="00000000" w:rsidDel="00000000" w:rsidP="00000000" w:rsidRDefault="00000000" w:rsidRPr="00000000" w14:paraId="0000015E">
      <w:pPr>
        <w:rPr/>
      </w:pPr>
      <w:r w:rsidDel="00000000" w:rsidR="00000000" w:rsidRPr="00000000">
        <w:rPr>
          <w:rtl w:val="0"/>
        </w:rPr>
        <w:t xml:space="preserve">Learn</w:t>
      </w:r>
    </w:p>
    <w:p w:rsidR="00000000" w:rsidDel="00000000" w:rsidP="00000000" w:rsidRDefault="00000000" w:rsidRPr="00000000" w14:paraId="0000015F">
      <w:pPr>
        <w:rPr/>
      </w:pPr>
      <w:r w:rsidDel="00000000" w:rsidR="00000000" w:rsidRPr="00000000">
        <w:rPr>
          <w:rtl w:val="0"/>
        </w:rPr>
        <w:t xml:space="preserve">Measurement</w:t>
      </w:r>
    </w:p>
    <w:p w:rsidR="00000000" w:rsidDel="00000000" w:rsidP="00000000" w:rsidRDefault="00000000" w:rsidRPr="00000000" w14:paraId="00000160">
      <w:pPr>
        <w:rPr/>
      </w:pPr>
      <w:r w:rsidDel="00000000" w:rsidR="00000000" w:rsidRPr="00000000">
        <w:rPr>
          <w:rtl w:val="0"/>
        </w:rPr>
        <w:t xml:space="preserve">Mentoring</w:t>
      </w:r>
    </w:p>
    <w:p w:rsidR="00000000" w:rsidDel="00000000" w:rsidP="00000000" w:rsidRDefault="00000000" w:rsidRPr="00000000" w14:paraId="00000161">
      <w:pPr>
        <w:rPr/>
      </w:pPr>
      <w:r w:rsidDel="00000000" w:rsidR="00000000" w:rsidRPr="00000000">
        <w:rPr>
          <w:rtl w:val="0"/>
        </w:rPr>
        <w:t xml:space="preserve">Service</w:t>
      </w:r>
    </w:p>
    <w:p w:rsidR="00000000" w:rsidDel="00000000" w:rsidP="00000000" w:rsidRDefault="00000000" w:rsidRPr="00000000" w14:paraId="00000162">
      <w:pPr>
        <w:rPr/>
      </w:pPr>
      <w:r w:rsidDel="00000000" w:rsidR="00000000" w:rsidRPr="00000000">
        <w:rPr>
          <w:rtl w:val="0"/>
        </w:rPr>
        <w:t xml:space="preserve">Trend</w:t>
      </w:r>
    </w:p>
    <w:p w:rsidR="00000000" w:rsidDel="00000000" w:rsidP="00000000" w:rsidRDefault="00000000" w:rsidRPr="00000000" w14:paraId="00000163">
      <w:pPr>
        <w:rPr/>
      </w:pPr>
      <w:r w:rsidDel="00000000" w:rsidR="00000000" w:rsidRPr="00000000">
        <w:rPr>
          <w:rtl w:val="0"/>
        </w:rPr>
        <w:t xml:space="preserve">User</w:t>
      </w:r>
    </w:p>
    <w:p w:rsidR="00000000" w:rsidDel="00000000" w:rsidP="00000000" w:rsidRDefault="00000000" w:rsidRPr="00000000" w14:paraId="00000164">
      <w:pPr>
        <w:rPr/>
      </w:pPr>
      <w:r w:rsidDel="00000000" w:rsidR="00000000" w:rsidRPr="00000000">
        <w:rPr>
          <w:rtl w:val="0"/>
        </w:rPr>
        <w:t xml:space="preserve">Weight Insight</w:t>
      </w:r>
    </w:p>
    <w:p w:rsidR="00000000" w:rsidDel="00000000" w:rsidP="00000000" w:rsidRDefault="00000000" w:rsidRPr="00000000" w14:paraId="00000165">
      <w:pPr>
        <w:rPr/>
      </w:pPr>
      <w:r w:rsidDel="00000000" w:rsidR="00000000" w:rsidRPr="00000000">
        <w:rPr>
          <w:rtl w:val="0"/>
        </w:rPr>
        <w:t xml:space="preserve">Weight Insight Mentor</w:t>
      </w:r>
    </w:p>
    <w:p w:rsidR="00000000" w:rsidDel="00000000" w:rsidP="00000000" w:rsidRDefault="00000000" w:rsidRPr="00000000" w14:paraId="00000166">
      <w:pPr>
        <w:rPr/>
      </w:pPr>
      <w:r w:rsidDel="00000000" w:rsidR="00000000" w:rsidRPr="00000000">
        <w:rPr>
          <w:rtl w:val="0"/>
        </w:rPr>
        <w:t xml:space="preserve">Website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b w:val="1"/>
          <w:bCs w:val="1"/>
        </w:rPr>
      </w:pPr>
      <w:r w:rsidDel="00000000" w:rsidR="00000000" w:rsidRPr="00000000">
        <w:rPr>
          <w:b w:val="1"/>
          <w:bCs w:val="1"/>
          <w:rtl w:val="0"/>
        </w:rPr>
        <w:t xml:space="preserve">Working Definitions </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jc w:val="left"/>
        <w:rPr/>
      </w:pPr>
      <w:r w:rsidDel="00000000" w:rsidR="00000000" w:rsidRPr="00000000">
        <w:rPr>
          <w:rtl w:val="0"/>
        </w:rPr>
        <w:t xml:space="preserve">Baseline – The initial reference point against which future progress or change is measured.</w:t>
      </w:r>
    </w:p>
    <w:p w:rsidR="00000000" w:rsidDel="00000000" w:rsidP="00000000" w:rsidRDefault="00000000" w:rsidRPr="00000000" w14:paraId="0000016B">
      <w:pPr>
        <w:jc w:val="left"/>
        <w:rPr/>
      </w:pPr>
      <w:r w:rsidDel="00000000" w:rsidR="00000000" w:rsidRPr="00000000">
        <w:rPr>
          <w:rtl w:val="0"/>
        </w:rPr>
      </w:r>
    </w:p>
    <w:p w:rsidR="00000000" w:rsidDel="00000000" w:rsidP="00000000" w:rsidRDefault="00000000" w:rsidRPr="00000000" w14:paraId="0000016C">
      <w:pPr>
        <w:jc w:val="left"/>
        <w:rPr/>
      </w:pPr>
      <w:r w:rsidDel="00000000" w:rsidR="00000000" w:rsidRPr="00000000">
        <w:rPr>
          <w:rtl w:val="0"/>
        </w:rPr>
        <w:t xml:space="preserve">Insight – A meaningful understanding developed through measurement, learning and adaptation.</w:t>
      </w:r>
    </w:p>
    <w:p w:rsidR="00000000" w:rsidDel="00000000" w:rsidP="00000000" w:rsidRDefault="00000000" w:rsidRPr="00000000" w14:paraId="0000016D">
      <w:pPr>
        <w:jc w:val="left"/>
        <w:rPr/>
      </w:pPr>
      <w:r w:rsidDel="00000000" w:rsidR="00000000" w:rsidRPr="00000000">
        <w:rPr>
          <w:rtl w:val="0"/>
        </w:rPr>
      </w:r>
    </w:p>
    <w:p w:rsidR="00000000" w:rsidDel="00000000" w:rsidP="00000000" w:rsidRDefault="00000000" w:rsidRPr="00000000" w14:paraId="0000016E">
      <w:pPr>
        <w:jc w:val="left"/>
        <w:rPr/>
      </w:pPr>
      <w:r w:rsidDel="00000000" w:rsidR="00000000" w:rsidRPr="00000000">
        <w:rPr>
          <w:rtl w:val="0"/>
        </w:rPr>
        <w:t xml:space="preserve">Weight Insight Mentor – A mentor who helps individuals better understand their own weight-change journey through education and evidence-informed guidance.</w:t>
      </w:r>
    </w:p>
    <w:sectPr>
      <w:footerReference r:id="rId6" w:type="default"/>
      <w:footerReference r:id="rId7" w:type="first"/>
      <w:pgSz w:h="16838" w:w="11906" w:orient="portrait"/>
      <w:pgMar w:bottom="850.3937007874016" w:top="850.3937007874016" w:left="850.3937007874016" w:right="850.3937007874016"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rPr/>
    </w:pPr>
    <w:r w:rsidDel="00000000" w:rsidR="00000000" w:rsidRPr="00000000">
      <w:rPr>
        <w:rtl w:val="0"/>
      </w:rPr>
      <w:t xml:space="preserve">© 2026 Graham Heap                     WIMS Project Planning Summary V1.0         </w:t>
      <w:tab/>
      <w:tab/>
      <w:tab/>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/7</w:t>
    </w:r>
  </w:p>
  <w:p w:rsidR="00000000" w:rsidDel="00000000" w:rsidP="00000000" w:rsidRDefault="00000000" w:rsidRPr="00000000" w14:paraId="0000017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73763"/>
        <w:sz w:val="24"/>
        <w:szCs w:val="24"/>
        <w:lang w:val="en_GB"/>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sz w:val="36"/>
      <w:szCs w:val="36"/>
    </w:rPr>
  </w:style>
  <w:style w:type="paragraph" w:styleId="Heading2">
    <w:name w:val="heading 2"/>
    <w:basedOn w:val="Normal"/>
    <w:next w:val="Normal"/>
    <w:pPr>
      <w:keepNext w:val="1"/>
      <w:keepLines w:val="1"/>
    </w:pPr>
    <w:rPr>
      <w:sz w:val="28"/>
      <w:szCs w:val="28"/>
    </w:rPr>
  </w:style>
  <w:style w:type="paragraph" w:styleId="Heading3">
    <w:name w:val="heading 3"/>
    <w:basedOn w:val="Normal"/>
    <w:next w:val="Normal"/>
    <w:pPr>
      <w:keepNext w:val="1"/>
      <w:keepLines w:val="1"/>
      <w:spacing w:before="160" w:lineRule="auto"/>
    </w:pPr>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jc w:val="center"/>
    </w:pPr>
    <w:rPr>
      <w:b w:val="1"/>
      <w:bCs w:val="1"/>
      <w:sz w:val="40"/>
      <w:szCs w:val="40"/>
    </w:rPr>
  </w:style>
  <w:style w:type="paragraph" w:styleId="Subtitle">
    <w:name w:val="Subtitle"/>
    <w:basedOn w:val="Normal"/>
    <w:next w:val="Normal"/>
    <w:pPr>
      <w:keepNext w:val="1"/>
      <w:keepLines w:val="1"/>
      <w:jc w:val="center"/>
    </w:pPr>
    <w:rPr>
      <w:b w:val="1"/>
      <w:bCs w:val="1"/>
      <w:sz w:val="36"/>
      <w:szCs w:val="3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