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ind w:left="0" w:firstLine="0"/>
        <w:rPr>
          <w:sz w:val="46"/>
          <w:szCs w:val="46"/>
        </w:rPr>
      </w:pPr>
      <w:bookmarkStart w:colFirst="0" w:colLast="0" w:name="_3du00ik7dc1t" w:id="0"/>
      <w:bookmarkEnd w:id="0"/>
      <w:r w:rsidDel="00000000" w:rsidR="00000000" w:rsidRPr="00000000">
        <w:rPr>
          <w:sz w:val="46"/>
          <w:szCs w:val="46"/>
          <w:rtl w:val="0"/>
        </w:rPr>
        <w:t xml:space="preserve">WIMS Website Statistics Review</w:t>
      </w:r>
    </w:p>
    <w:p w:rsidR="00000000" w:rsidDel="00000000" w:rsidP="00000000" w:rsidRDefault="00000000" w:rsidRPr="00000000" w14:paraId="00000002">
      <w:pPr>
        <w:pStyle w:val="Heading2"/>
        <w:keepNext w:val="0"/>
        <w:keepLines w:val="0"/>
        <w:spacing w:after="80" w:before="360" w:lineRule="auto"/>
        <w:ind w:left="0" w:firstLine="0"/>
        <w:rPr>
          <w:sz w:val="34"/>
          <w:szCs w:val="34"/>
        </w:rPr>
      </w:pPr>
      <w:bookmarkStart w:colFirst="0" w:colLast="0" w:name="_s2jgut71w3te" w:id="1"/>
      <w:bookmarkEnd w:id="1"/>
      <w:r w:rsidDel="00000000" w:rsidR="00000000" w:rsidRPr="00000000">
        <w:rPr>
          <w:sz w:val="34"/>
          <w:szCs w:val="34"/>
          <w:rtl w:val="0"/>
        </w:rPr>
        <w:t xml:space="preserve">Week 3 Project Review (PW03)</w:t>
      </w:r>
    </w:p>
    <w:p w:rsidR="00000000" w:rsidDel="00000000" w:rsidP="00000000" w:rsidRDefault="00000000" w:rsidRPr="00000000" w14:paraId="0000000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3aymz17ile6y" w:id="2"/>
      <w:bookmarkEnd w:id="2"/>
      <w:r w:rsidDel="00000000" w:rsidR="00000000" w:rsidRPr="00000000">
        <w:rPr>
          <w:rFonts w:ascii="Times New Roman" w:cs="Times New Roman" w:eastAsia="Times New Roman" w:hAnsi="Times New Roman"/>
          <w:color w:val="000000"/>
          <w:sz w:val="26"/>
          <w:szCs w:val="26"/>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Week 3 continues to support the conclusions reached during the previous two weekly reviews. July remains the first meaningful operational baseline following the development and commissioning activities completed during June. Website activity has remained broadly consistent, while visitor engagement continues through page views and resource downloads.</w:t>
      </w:r>
    </w:p>
    <w:p w:rsidR="00000000" w:rsidDel="00000000" w:rsidP="00000000" w:rsidRDefault="00000000" w:rsidRPr="00000000" w14:paraId="00000005">
      <w:pPr>
        <w:spacing w:after="240" w:before="240" w:lineRule="auto"/>
        <w:rPr/>
      </w:pPr>
      <w:r w:rsidDel="00000000" w:rsidR="00000000" w:rsidRPr="00000000">
        <w:rPr>
          <w:rtl w:val="0"/>
        </w:rPr>
        <w:t xml:space="preserve">Comparison with the previous reviews shows no evidence of a launch spike or decline in activity. Instead, the website is demonstrating steady and sustainable early growth while maintaining consistent visitor behaviour.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360" w:lineRule="auto"/>
        <w:ind w:left="0" w:firstLine="0"/>
        <w:rPr>
          <w:sz w:val="34"/>
          <w:szCs w:val="34"/>
        </w:rPr>
      </w:pPr>
      <w:bookmarkStart w:colFirst="0" w:colLast="0" w:name="_8zvufsu6p41s" w:id="3"/>
      <w:bookmarkEnd w:id="3"/>
      <w:r w:rsidDel="00000000" w:rsidR="00000000" w:rsidRPr="00000000">
        <w:rPr>
          <w:sz w:val="34"/>
          <w:szCs w:val="34"/>
          <w:rtl w:val="0"/>
        </w:rPr>
        <w:t xml:space="preserve">Current Conclusion</w:t>
      </w:r>
    </w:p>
    <w:p w:rsidR="00000000" w:rsidDel="00000000" w:rsidP="00000000" w:rsidRDefault="00000000" w:rsidRPr="00000000" w14:paraId="00000008">
      <w:pPr>
        <w:numPr>
          <w:ilvl w:val="0"/>
          <w:numId w:val="8"/>
        </w:numPr>
        <w:spacing w:after="0" w:afterAutospacing="0" w:before="240" w:lineRule="auto"/>
        <w:ind w:left="720" w:hanging="360"/>
        <w:jc w:val="left"/>
      </w:pPr>
      <w:r w:rsidDel="00000000" w:rsidR="00000000" w:rsidRPr="00000000">
        <w:rPr>
          <w:rtl w:val="0"/>
        </w:rPr>
        <w:t xml:space="preserve">June confirms the successful development and commissioning of the WIMS MVS platform.</w:t>
      </w:r>
    </w:p>
    <w:p w:rsidR="00000000" w:rsidDel="00000000" w:rsidP="00000000" w:rsidRDefault="00000000" w:rsidRPr="00000000" w14:paraId="00000009">
      <w:pPr>
        <w:numPr>
          <w:ilvl w:val="0"/>
          <w:numId w:val="8"/>
        </w:numPr>
        <w:spacing w:after="0" w:afterAutospacing="0" w:before="0" w:beforeAutospacing="0" w:lineRule="auto"/>
        <w:ind w:left="720" w:hanging="360"/>
        <w:jc w:val="left"/>
      </w:pPr>
      <w:r w:rsidDel="00000000" w:rsidR="00000000" w:rsidRPr="00000000">
        <w:rPr>
          <w:rtl w:val="0"/>
        </w:rPr>
        <w:t xml:space="preserve">July continues to establish the first operational baseline.</w:t>
      </w:r>
    </w:p>
    <w:p w:rsidR="00000000" w:rsidDel="00000000" w:rsidP="00000000" w:rsidRDefault="00000000" w:rsidRPr="00000000" w14:paraId="0000000A">
      <w:pPr>
        <w:numPr>
          <w:ilvl w:val="0"/>
          <w:numId w:val="8"/>
        </w:numPr>
        <w:spacing w:after="0" w:afterAutospacing="0" w:before="0" w:beforeAutospacing="0" w:lineRule="auto"/>
        <w:ind w:left="720" w:hanging="360"/>
        <w:jc w:val="left"/>
      </w:pPr>
      <w:r w:rsidDel="00000000" w:rsidR="00000000" w:rsidRPr="00000000">
        <w:rPr>
          <w:rtl w:val="0"/>
        </w:rPr>
        <w:t xml:space="preserve">Visitor activity remains consistent with the previous two weekly reviews.</w:t>
      </w:r>
    </w:p>
    <w:p w:rsidR="00000000" w:rsidDel="00000000" w:rsidP="00000000" w:rsidRDefault="00000000" w:rsidRPr="00000000" w14:paraId="0000000B">
      <w:pPr>
        <w:numPr>
          <w:ilvl w:val="0"/>
          <w:numId w:val="8"/>
        </w:numPr>
        <w:spacing w:after="0" w:afterAutospacing="0" w:before="0" w:beforeAutospacing="0" w:lineRule="auto"/>
        <w:ind w:left="720" w:hanging="360"/>
        <w:jc w:val="left"/>
      </w:pPr>
      <w:r w:rsidDel="00000000" w:rsidR="00000000" w:rsidRPr="00000000">
        <w:rPr>
          <w:rtl w:val="0"/>
        </w:rPr>
        <w:t xml:space="preserve">Resource downloads continue to demonstrate engagement beyond the home page.</w:t>
      </w:r>
    </w:p>
    <w:p w:rsidR="00000000" w:rsidDel="00000000" w:rsidP="00000000" w:rsidRDefault="00000000" w:rsidRPr="00000000" w14:paraId="0000000C">
      <w:pPr>
        <w:numPr>
          <w:ilvl w:val="0"/>
          <w:numId w:val="8"/>
        </w:numPr>
        <w:spacing w:after="0" w:afterAutospacing="0" w:before="0" w:beforeAutospacing="0" w:lineRule="auto"/>
        <w:ind w:left="720" w:hanging="360"/>
        <w:jc w:val="left"/>
      </w:pPr>
      <w:r w:rsidDel="00000000" w:rsidR="00000000" w:rsidRPr="00000000">
        <w:rPr>
          <w:rtl w:val="0"/>
        </w:rPr>
        <w:t xml:space="preserve">Repeat visitor behaviour is gradually improving.</w:t>
      </w:r>
    </w:p>
    <w:p w:rsidR="00000000" w:rsidDel="00000000" w:rsidP="00000000" w:rsidRDefault="00000000" w:rsidRPr="00000000" w14:paraId="0000000D">
      <w:pPr>
        <w:numPr>
          <w:ilvl w:val="0"/>
          <w:numId w:val="8"/>
        </w:numPr>
        <w:spacing w:after="240" w:before="0" w:beforeAutospacing="0" w:lineRule="auto"/>
        <w:ind w:left="720" w:hanging="360"/>
        <w:jc w:val="left"/>
      </w:pPr>
      <w:r w:rsidDel="00000000" w:rsidR="00000000" w:rsidRPr="00000000">
        <w:rPr>
          <w:rtl w:val="0"/>
        </w:rPr>
        <w:t xml:space="preserve">Additional educational content and promotional activities remain the primary focus before attempting to assess overall platform effectiveness.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Rule="auto"/>
        <w:ind w:left="0" w:firstLine="0"/>
        <w:rPr>
          <w:sz w:val="34"/>
          <w:szCs w:val="34"/>
        </w:rPr>
      </w:pPr>
      <w:bookmarkStart w:colFirst="0" w:colLast="0" w:name="_x6kxllt8xpz6" w:id="4"/>
      <w:bookmarkEnd w:id="4"/>
      <w:r w:rsidDel="00000000" w:rsidR="00000000" w:rsidRPr="00000000">
        <w:rPr>
          <w:sz w:val="34"/>
          <w:szCs w:val="34"/>
          <w:rtl w:val="0"/>
        </w:rPr>
        <w:t xml:space="preserve">Comparison with Previous Reviews</w:t>
      </w:r>
    </w:p>
    <w:tbl>
      <w:tblPr>
        <w:tblStyle w:val="Table1"/>
        <w:tblW w:w="9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820"/>
        <w:gridCol w:w="1940"/>
        <w:gridCol w:w="1940"/>
        <w:gridCol w:w="2030"/>
        <w:tblGridChange w:id="0">
          <w:tblGrid>
            <w:gridCol w:w="1850"/>
            <w:gridCol w:w="1820"/>
            <w:gridCol w:w="1940"/>
            <w:gridCol w:w="194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PW01 (1–7 Jul)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PW02 (1–13 Jul)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PW03 (1–20 Jul)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Trend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Unique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Increasing steadily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379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Increasing steadily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Pages 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794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Increasing steadily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Pages per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Visits per Visitor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Improving</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The progression across the three reviews indicates that July has now moved beyond initial launch activity into a stable operational period. Visitor engagement remains consistent while cumulative visitor numbers continue to increase.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360" w:lineRule="auto"/>
        <w:ind w:left="0" w:firstLine="0"/>
        <w:rPr>
          <w:sz w:val="34"/>
          <w:szCs w:val="34"/>
        </w:rPr>
      </w:pPr>
      <w:bookmarkStart w:colFirst="0" w:colLast="0" w:name="_c9lbeh7f1dlf" w:id="5"/>
      <w:bookmarkEnd w:id="5"/>
      <w:r w:rsidDel="00000000" w:rsidR="00000000" w:rsidRPr="00000000">
        <w:rPr>
          <w:sz w:val="34"/>
          <w:szCs w:val="34"/>
          <w:rtl w:val="0"/>
        </w:rPr>
        <w:t xml:space="preserve">Detail</w:t>
      </w:r>
    </w:p>
    <w:tbl>
      <w:tblPr>
        <w:tblStyle w:val="Table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270"/>
        <w:gridCol w:w="5075"/>
        <w:tblGridChange w:id="0">
          <w:tblGrid>
            <w:gridCol w:w="1745"/>
            <w:gridCol w:w="2270"/>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Current (1–20 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Unique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Consistent early public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379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Approximately 1.35 visits per visitor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Pages 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794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Visitors continue exploring beyond the home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Pages per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Stable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Normal server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Bandwidth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10.54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Continued use of downloadable resources</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Current daily averages:</w:t>
      </w:r>
    </w:p>
    <w:p w:rsidR="00000000" w:rsidDel="00000000" w:rsidP="00000000" w:rsidRDefault="00000000" w:rsidRPr="00000000" w14:paraId="00000047">
      <w:pPr>
        <w:numPr>
          <w:ilvl w:val="0"/>
          <w:numId w:val="5"/>
        </w:numPr>
        <w:spacing w:after="0" w:afterAutospacing="0" w:before="24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14 unique visitors per day</w:t>
      </w:r>
    </w:p>
    <w:p w:rsidR="00000000" w:rsidDel="00000000" w:rsidP="00000000" w:rsidRDefault="00000000" w:rsidRPr="00000000" w14:paraId="00000048">
      <w:pPr>
        <w:numPr>
          <w:ilvl w:val="0"/>
          <w:numId w:val="5"/>
        </w:numPr>
        <w:spacing w:after="0" w:afterAutospacing="0" w:before="0" w:beforeAutospacing="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19 visits per day</w:t>
      </w:r>
    </w:p>
    <w:p w:rsidR="00000000" w:rsidDel="00000000" w:rsidP="00000000" w:rsidRDefault="00000000" w:rsidRPr="00000000" w14:paraId="00000049">
      <w:pPr>
        <w:numPr>
          <w:ilvl w:val="0"/>
          <w:numId w:val="5"/>
        </w:numPr>
        <w:spacing w:after="0" w:afterAutospacing="0" w:before="0" w:beforeAutospacing="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40 page views per day</w:t>
      </w:r>
    </w:p>
    <w:p w:rsidR="00000000" w:rsidDel="00000000" w:rsidP="00000000" w:rsidRDefault="00000000" w:rsidRPr="00000000" w14:paraId="0000004A">
      <w:pPr>
        <w:numPr>
          <w:ilvl w:val="0"/>
          <w:numId w:val="5"/>
        </w:numPr>
        <w:spacing w:after="240" w:before="0" w:beforeAutospacing="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71 hits per day</w:t>
      </w:r>
    </w:p>
    <w:p w:rsidR="00000000" w:rsidDel="00000000" w:rsidP="00000000" w:rsidRDefault="00000000" w:rsidRPr="00000000" w14:paraId="0000004B">
      <w:pPr>
        <w:spacing w:after="240" w:before="240" w:lineRule="auto"/>
        <w:rPr/>
      </w:pPr>
      <w:r w:rsidDel="00000000" w:rsidR="00000000" w:rsidRPr="00000000">
        <w:rPr>
          <w:rtl w:val="0"/>
        </w:rPr>
        <w:t xml:space="preserve">These values remain very close to those observed during Weeks 1 and 2, indicating consistent visitor behaviour rather than isolated traffic spikes.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ind w:left="0" w:firstLine="0"/>
        <w:rPr>
          <w:sz w:val="34"/>
          <w:szCs w:val="34"/>
        </w:rPr>
      </w:pPr>
      <w:bookmarkStart w:colFirst="0" w:colLast="0" w:name="_kf0gykd86lbs" w:id="6"/>
      <w:bookmarkEnd w:id="6"/>
      <w:r w:rsidDel="00000000" w:rsidR="00000000" w:rsidRPr="00000000">
        <w:rPr>
          <w:sz w:val="34"/>
          <w:szCs w:val="34"/>
          <w:rtl w:val="0"/>
        </w:rPr>
        <w:t xml:space="preserve">July Trend to Date</w:t>
      </w:r>
    </w:p>
    <w:p w:rsidR="00000000" w:rsidDel="00000000" w:rsidP="00000000" w:rsidRDefault="00000000" w:rsidRPr="00000000" w14:paraId="0000004E">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wowptsda0l6g" w:id="7"/>
      <w:bookmarkEnd w:id="7"/>
      <w:r w:rsidDel="00000000" w:rsidR="00000000" w:rsidRPr="00000000">
        <w:rPr>
          <w:rFonts w:ascii="Times New Roman" w:cs="Times New Roman" w:eastAsia="Times New Roman" w:hAnsi="Times New Roman"/>
          <w:color w:val="000000"/>
          <w:sz w:val="26"/>
          <w:szCs w:val="26"/>
          <w:rtl w:val="0"/>
        </w:rPr>
        <w:t xml:space="preserve">Positive Trends</w:t>
      </w:r>
    </w:p>
    <w:p w:rsidR="00000000" w:rsidDel="00000000" w:rsidP="00000000" w:rsidRDefault="00000000" w:rsidRPr="00000000" w14:paraId="0000004F">
      <w:pPr>
        <w:numPr>
          <w:ilvl w:val="0"/>
          <w:numId w:val="7"/>
        </w:numPr>
        <w:spacing w:after="0" w:afterAutospacing="0" w:before="240" w:lineRule="auto"/>
        <w:ind w:left="720" w:hanging="360"/>
        <w:jc w:val="left"/>
      </w:pPr>
      <w:r w:rsidDel="00000000" w:rsidR="00000000" w:rsidRPr="00000000">
        <w:rPr>
          <w:rtl w:val="0"/>
        </w:rPr>
        <w:t xml:space="preserve">Visitor numbers continue to increase steadily.</w:t>
      </w:r>
    </w:p>
    <w:p w:rsidR="00000000" w:rsidDel="00000000" w:rsidP="00000000" w:rsidRDefault="00000000" w:rsidRPr="00000000" w14:paraId="00000050">
      <w:pPr>
        <w:numPr>
          <w:ilvl w:val="0"/>
          <w:numId w:val="7"/>
        </w:numPr>
        <w:spacing w:after="0" w:afterAutospacing="0" w:before="0" w:beforeAutospacing="0" w:lineRule="auto"/>
        <w:ind w:left="720" w:hanging="360"/>
        <w:jc w:val="left"/>
      </w:pPr>
      <w:r w:rsidDel="00000000" w:rsidR="00000000" w:rsidRPr="00000000">
        <w:rPr>
          <w:rtl w:val="0"/>
        </w:rPr>
        <w:t xml:space="preserve">Website visits continue to increase proportionally.</w:t>
      </w:r>
    </w:p>
    <w:p w:rsidR="00000000" w:rsidDel="00000000" w:rsidP="00000000" w:rsidRDefault="00000000" w:rsidRPr="00000000" w14:paraId="00000051">
      <w:pPr>
        <w:numPr>
          <w:ilvl w:val="0"/>
          <w:numId w:val="7"/>
        </w:numPr>
        <w:spacing w:after="0" w:afterAutospacing="0" w:before="0" w:beforeAutospacing="0" w:lineRule="auto"/>
        <w:ind w:left="720" w:hanging="360"/>
        <w:jc w:val="left"/>
      </w:pPr>
      <w:r w:rsidDel="00000000" w:rsidR="00000000" w:rsidRPr="00000000">
        <w:rPr>
          <w:rtl w:val="0"/>
        </w:rPr>
        <w:t xml:space="preserve">Page views continue to increase steadily.</w:t>
      </w:r>
    </w:p>
    <w:p w:rsidR="00000000" w:rsidDel="00000000" w:rsidP="00000000" w:rsidRDefault="00000000" w:rsidRPr="00000000" w14:paraId="00000052">
      <w:pPr>
        <w:numPr>
          <w:ilvl w:val="0"/>
          <w:numId w:val="7"/>
        </w:numPr>
        <w:spacing w:after="0" w:afterAutospacing="0" w:before="0" w:beforeAutospacing="0" w:lineRule="auto"/>
        <w:ind w:left="720" w:hanging="360"/>
        <w:jc w:val="left"/>
      </w:pPr>
      <w:r w:rsidDel="00000000" w:rsidR="00000000" w:rsidRPr="00000000">
        <w:rPr>
          <w:rtl w:val="0"/>
        </w:rPr>
        <w:t xml:space="preserve">Visitors consistently view approximately two pages per visit.</w:t>
      </w:r>
    </w:p>
    <w:p w:rsidR="00000000" w:rsidDel="00000000" w:rsidP="00000000" w:rsidRDefault="00000000" w:rsidRPr="00000000" w14:paraId="00000053">
      <w:pPr>
        <w:numPr>
          <w:ilvl w:val="0"/>
          <w:numId w:val="7"/>
        </w:numPr>
        <w:spacing w:after="0" w:afterAutospacing="0" w:before="0" w:beforeAutospacing="0" w:lineRule="auto"/>
        <w:ind w:left="720" w:hanging="360"/>
        <w:jc w:val="left"/>
      </w:pPr>
      <w:r w:rsidDel="00000000" w:rsidR="00000000" w:rsidRPr="00000000">
        <w:rPr>
          <w:rtl w:val="0"/>
        </w:rPr>
        <w:t xml:space="preserve">Repeat visitor behaviour continues to improve.</w:t>
      </w:r>
    </w:p>
    <w:p w:rsidR="00000000" w:rsidDel="00000000" w:rsidP="00000000" w:rsidRDefault="00000000" w:rsidRPr="00000000" w14:paraId="00000054">
      <w:pPr>
        <w:numPr>
          <w:ilvl w:val="0"/>
          <w:numId w:val="7"/>
        </w:numPr>
        <w:spacing w:after="240" w:before="0" w:beforeAutospacing="0" w:lineRule="auto"/>
        <w:ind w:left="720" w:hanging="360"/>
        <w:jc w:val="left"/>
      </w:pPr>
      <w:r w:rsidDel="00000000" w:rsidR="00000000" w:rsidRPr="00000000">
        <w:rPr>
          <w:rtl w:val="0"/>
        </w:rPr>
        <w:t xml:space="preserve">Educational resources continue to be downloaded.</w:t>
      </w:r>
    </w:p>
    <w:p w:rsidR="00000000" w:rsidDel="00000000" w:rsidP="00000000" w:rsidRDefault="00000000" w:rsidRPr="00000000" w14:paraId="0000005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kzvnavv83dk0" w:id="8"/>
      <w:bookmarkEnd w:id="8"/>
      <w:r w:rsidDel="00000000" w:rsidR="00000000" w:rsidRPr="00000000">
        <w:rPr>
          <w:rFonts w:ascii="Times New Roman" w:cs="Times New Roman" w:eastAsia="Times New Roman" w:hAnsi="Times New Roman"/>
          <w:color w:val="000000"/>
          <w:sz w:val="26"/>
          <w:szCs w:val="26"/>
          <w:rtl w:val="0"/>
        </w:rPr>
        <w:t xml:space="preserve">Stable Trends</w:t>
      </w:r>
    </w:p>
    <w:p w:rsidR="00000000" w:rsidDel="00000000" w:rsidP="00000000" w:rsidRDefault="00000000" w:rsidRPr="00000000" w14:paraId="00000056">
      <w:pPr>
        <w:numPr>
          <w:ilvl w:val="0"/>
          <w:numId w:val="2"/>
        </w:numPr>
        <w:spacing w:after="0" w:afterAutospacing="0" w:before="240" w:lineRule="auto"/>
        <w:ind w:left="720" w:hanging="360"/>
        <w:jc w:val="left"/>
      </w:pPr>
      <w:r w:rsidDel="00000000" w:rsidR="00000000" w:rsidRPr="00000000">
        <w:rPr>
          <w:rtl w:val="0"/>
        </w:rPr>
        <w:t xml:space="preserve">Visitor engagement has remained remarkably consistent.</w:t>
      </w:r>
    </w:p>
    <w:p w:rsidR="00000000" w:rsidDel="00000000" w:rsidP="00000000" w:rsidRDefault="00000000" w:rsidRPr="00000000" w14:paraId="00000057">
      <w:pPr>
        <w:numPr>
          <w:ilvl w:val="0"/>
          <w:numId w:val="2"/>
        </w:numPr>
        <w:spacing w:after="0" w:afterAutospacing="0" w:before="0" w:beforeAutospacing="0" w:lineRule="auto"/>
        <w:ind w:left="720" w:hanging="360"/>
        <w:jc w:val="left"/>
      </w:pPr>
      <w:r w:rsidDel="00000000" w:rsidR="00000000" w:rsidRPr="00000000">
        <w:rPr>
          <w:rtl w:val="0"/>
        </w:rPr>
        <w:t xml:space="preserve">No evidence of a significant decline following launch.</w:t>
      </w:r>
    </w:p>
    <w:p w:rsidR="00000000" w:rsidDel="00000000" w:rsidP="00000000" w:rsidRDefault="00000000" w:rsidRPr="00000000" w14:paraId="00000058">
      <w:pPr>
        <w:numPr>
          <w:ilvl w:val="0"/>
          <w:numId w:val="2"/>
        </w:numPr>
        <w:spacing w:after="0" w:afterAutospacing="0" w:before="0" w:beforeAutospacing="0" w:lineRule="auto"/>
        <w:ind w:left="720" w:hanging="360"/>
        <w:jc w:val="left"/>
      </w:pPr>
      <w:r w:rsidDel="00000000" w:rsidR="00000000" w:rsidRPr="00000000">
        <w:rPr>
          <w:rtl w:val="0"/>
        </w:rPr>
        <w:t xml:space="preserve">No evidence of isolated traffic spikes.</w:t>
      </w:r>
    </w:p>
    <w:p w:rsidR="00000000" w:rsidDel="00000000" w:rsidP="00000000" w:rsidRDefault="00000000" w:rsidRPr="00000000" w14:paraId="00000059">
      <w:pPr>
        <w:numPr>
          <w:ilvl w:val="0"/>
          <w:numId w:val="2"/>
        </w:numPr>
        <w:spacing w:after="240" w:before="0" w:beforeAutospacing="0" w:lineRule="auto"/>
        <w:ind w:left="720" w:hanging="360"/>
        <w:jc w:val="left"/>
      </w:pPr>
      <w:r w:rsidDel="00000000" w:rsidR="00000000" w:rsidRPr="00000000">
        <w:rPr>
          <w:rtl w:val="0"/>
        </w:rPr>
        <w:t xml:space="preserve">July continues to provide a reliable operational baseline.</w:t>
      </w:r>
    </w:p>
    <w:p w:rsidR="00000000" w:rsidDel="00000000" w:rsidP="00000000" w:rsidRDefault="00000000" w:rsidRPr="00000000" w14:paraId="0000005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ppeugqiaml9h" w:id="9"/>
      <w:bookmarkEnd w:id="9"/>
      <w:r w:rsidDel="00000000" w:rsidR="00000000" w:rsidRPr="00000000">
        <w:rPr>
          <w:rFonts w:ascii="Times New Roman" w:cs="Times New Roman" w:eastAsia="Times New Roman" w:hAnsi="Times New Roman"/>
          <w:color w:val="000000"/>
          <w:sz w:val="26"/>
          <w:szCs w:val="26"/>
          <w:rtl w:val="0"/>
        </w:rPr>
        <w:t xml:space="preserve">Areas for Continued Monitoring</w:t>
      </w:r>
    </w:p>
    <w:p w:rsidR="00000000" w:rsidDel="00000000" w:rsidP="00000000" w:rsidRDefault="00000000" w:rsidRPr="00000000" w14:paraId="0000005B">
      <w:pPr>
        <w:numPr>
          <w:ilvl w:val="0"/>
          <w:numId w:val="3"/>
        </w:numPr>
        <w:spacing w:after="0" w:afterAutospacing="0" w:before="240" w:lineRule="auto"/>
        <w:ind w:left="720" w:hanging="360"/>
        <w:jc w:val="left"/>
      </w:pPr>
      <w:r w:rsidDel="00000000" w:rsidR="00000000" w:rsidRPr="00000000">
        <w:rPr>
          <w:rtl w:val="0"/>
        </w:rPr>
        <w:t xml:space="preserve">Search engine traffic remains relatively small compared with direct visits.</w:t>
      </w:r>
    </w:p>
    <w:p w:rsidR="00000000" w:rsidDel="00000000" w:rsidP="00000000" w:rsidRDefault="00000000" w:rsidRPr="00000000" w14:paraId="0000005C">
      <w:pPr>
        <w:numPr>
          <w:ilvl w:val="0"/>
          <w:numId w:val="3"/>
        </w:numPr>
        <w:spacing w:after="0" w:afterAutospacing="0" w:before="0" w:beforeAutospacing="0" w:lineRule="auto"/>
        <w:ind w:left="720" w:hanging="360"/>
        <w:jc w:val="left"/>
      </w:pPr>
      <w:r w:rsidDel="00000000" w:rsidR="00000000" w:rsidRPr="00000000">
        <w:rPr>
          <w:rtl w:val="0"/>
        </w:rPr>
        <w:t xml:space="preserve">The effectiveness of business cards, educational articles and videos cannot yet be measured independently.</w:t>
      </w:r>
    </w:p>
    <w:p w:rsidR="00000000" w:rsidDel="00000000" w:rsidP="00000000" w:rsidRDefault="00000000" w:rsidRPr="00000000" w14:paraId="0000005D">
      <w:pPr>
        <w:numPr>
          <w:ilvl w:val="0"/>
          <w:numId w:val="3"/>
        </w:numPr>
        <w:spacing w:after="240" w:before="0" w:beforeAutospacing="0" w:lineRule="auto"/>
        <w:ind w:left="720" w:hanging="360"/>
        <w:jc w:val="left"/>
      </w:pPr>
      <w:r w:rsidDel="00000000" w:rsidR="00000000" w:rsidRPr="00000000">
        <w:rPr>
          <w:rtl w:val="0"/>
        </w:rPr>
        <w:t xml:space="preserve">Additional months of operational data will be required before assessing longer-term trends.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ind w:left="0" w:firstLine="0"/>
        <w:rPr>
          <w:sz w:val="34"/>
          <w:szCs w:val="34"/>
        </w:rPr>
      </w:pPr>
      <w:bookmarkStart w:colFirst="0" w:colLast="0" w:name="_s0iiosarvj68" w:id="10"/>
      <w:bookmarkEnd w:id="10"/>
      <w:r w:rsidDel="00000000" w:rsidR="00000000" w:rsidRPr="00000000">
        <w:rPr>
          <w:sz w:val="34"/>
          <w:szCs w:val="34"/>
          <w:rtl w:val="0"/>
        </w:rPr>
        <w:t xml:space="preserve">Search Engine Activity</w:t>
      </w:r>
    </w:p>
    <w:p w:rsidR="00000000" w:rsidDel="00000000" w:rsidP="00000000" w:rsidRDefault="00000000" w:rsidRPr="00000000" w14:paraId="00000060">
      <w:pPr>
        <w:spacing w:after="240" w:before="240" w:lineRule="auto"/>
        <w:rPr/>
      </w:pPr>
      <w:r w:rsidDel="00000000" w:rsidR="00000000" w:rsidRPr="00000000">
        <w:rPr>
          <w:rtl w:val="0"/>
        </w:rPr>
        <w:t xml:space="preserve">Search engine activity remains encouraging.</w:t>
      </w:r>
    </w:p>
    <w:p w:rsidR="00000000" w:rsidDel="00000000" w:rsidP="00000000" w:rsidRDefault="00000000" w:rsidRPr="00000000" w14:paraId="00000061">
      <w:pPr>
        <w:spacing w:after="240" w:before="240" w:lineRule="auto"/>
        <w:rPr/>
      </w:pPr>
      <w:r w:rsidDel="00000000" w:rsidR="00000000" w:rsidRPr="00000000">
        <w:rPr>
          <w:rtl w:val="0"/>
        </w:rPr>
        <w:t xml:space="preserve">Current observations include:</w:t>
      </w:r>
    </w:p>
    <w:p w:rsidR="00000000" w:rsidDel="00000000" w:rsidP="00000000" w:rsidRDefault="00000000" w:rsidRPr="00000000" w14:paraId="00000062">
      <w:pPr>
        <w:numPr>
          <w:ilvl w:val="0"/>
          <w:numId w:val="4"/>
        </w:numPr>
        <w:spacing w:after="0" w:afterAutospacing="0" w:before="240" w:lineRule="auto"/>
        <w:ind w:left="720" w:hanging="360"/>
        <w:jc w:val="left"/>
      </w:pPr>
      <w:r w:rsidDel="00000000" w:rsidR="00000000" w:rsidRPr="00000000">
        <w:rPr>
          <w:rtl w:val="0"/>
        </w:rPr>
        <w:t xml:space="preserve">Google continues indexing the website.</w:t>
      </w:r>
    </w:p>
    <w:p w:rsidR="00000000" w:rsidDel="00000000" w:rsidP="00000000" w:rsidRDefault="00000000" w:rsidRPr="00000000" w14:paraId="00000063">
      <w:pPr>
        <w:numPr>
          <w:ilvl w:val="0"/>
          <w:numId w:val="4"/>
        </w:numPr>
        <w:spacing w:after="0" w:afterAutospacing="0" w:before="0" w:beforeAutospacing="0" w:lineRule="auto"/>
        <w:ind w:left="720" w:hanging="360"/>
        <w:jc w:val="left"/>
      </w:pPr>
      <w:r w:rsidDel="00000000" w:rsidR="00000000" w:rsidRPr="00000000">
        <w:rPr>
          <w:rtl w:val="0"/>
        </w:rPr>
        <w:t xml:space="preserve">Search traffic is beginning to appear.</w:t>
      </w:r>
    </w:p>
    <w:p w:rsidR="00000000" w:rsidDel="00000000" w:rsidP="00000000" w:rsidRDefault="00000000" w:rsidRPr="00000000" w14:paraId="00000064">
      <w:pPr>
        <w:numPr>
          <w:ilvl w:val="0"/>
          <w:numId w:val="4"/>
        </w:numPr>
        <w:spacing w:after="240" w:before="0" w:beforeAutospacing="0" w:lineRule="auto"/>
        <w:ind w:left="720" w:hanging="360"/>
        <w:jc w:val="left"/>
      </w:pPr>
      <w:r w:rsidDel="00000000" w:rsidR="00000000" w:rsidRPr="00000000">
        <w:rPr>
          <w:rtl w:val="0"/>
        </w:rPr>
        <w:t xml:space="preserve">Most visitors continue to arrive through direct links and personal promotion.</w:t>
      </w:r>
    </w:p>
    <w:p w:rsidR="00000000" w:rsidDel="00000000" w:rsidP="00000000" w:rsidRDefault="00000000" w:rsidRPr="00000000" w14:paraId="00000065">
      <w:pPr>
        <w:spacing w:after="240" w:before="240" w:lineRule="auto"/>
        <w:rPr/>
      </w:pPr>
      <w:r w:rsidDel="00000000" w:rsidR="00000000" w:rsidRPr="00000000">
        <w:rPr>
          <w:rtl w:val="0"/>
        </w:rPr>
        <w:t xml:space="preserve">This behaviour is consistent with an early-stage educational platform that has only recently entered public operation.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ind w:left="0" w:firstLine="0"/>
        <w:rPr>
          <w:sz w:val="34"/>
          <w:szCs w:val="34"/>
        </w:rPr>
      </w:pPr>
      <w:bookmarkStart w:colFirst="0" w:colLast="0" w:name="_6ci8i215kddc" w:id="11"/>
      <w:bookmarkEnd w:id="11"/>
      <w:r w:rsidDel="00000000" w:rsidR="00000000" w:rsidRPr="00000000">
        <w:rPr>
          <w:sz w:val="34"/>
          <w:szCs w:val="34"/>
          <w:rtl w:val="0"/>
        </w:rPr>
        <w:t xml:space="preserve">Current Assessment</w:t>
      </w:r>
    </w:p>
    <w:p w:rsidR="00000000" w:rsidDel="00000000" w:rsidP="00000000" w:rsidRDefault="00000000" w:rsidRPr="00000000" w14:paraId="00000068">
      <w:pPr>
        <w:spacing w:after="240" w:before="240" w:lineRule="auto"/>
        <w:rPr/>
      </w:pPr>
      <w:r w:rsidDel="00000000" w:rsidR="00000000" w:rsidRPr="00000000">
        <w:rPr>
          <w:rtl w:val="0"/>
        </w:rPr>
        <w:t xml:space="preserve">Current evidence-based status:</w:t>
      </w:r>
    </w:p>
    <w:tbl>
      <w:tblPr>
        <w:tblStyle w:val="Table3"/>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760"/>
        <w:tblGridChange w:id="0">
          <w:tblGrid>
            <w:gridCol w:w="344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Website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Proven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External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Continuing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Educational resources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Resource downloads occurring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Search engine indexing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Active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Measurement process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Operational</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ind w:left="0" w:firstLine="0"/>
        <w:rPr>
          <w:sz w:val="34"/>
          <w:szCs w:val="34"/>
        </w:rPr>
      </w:pPr>
      <w:bookmarkStart w:colFirst="0" w:colLast="0" w:name="_2n397mguvb66" w:id="12"/>
      <w:bookmarkEnd w:id="12"/>
      <w:r w:rsidDel="00000000" w:rsidR="00000000" w:rsidRPr="00000000">
        <w:rPr>
          <w:sz w:val="34"/>
          <w:szCs w:val="34"/>
          <w:rtl w:val="0"/>
        </w:rPr>
        <w:t xml:space="preserve">Decision</w:t>
      </w:r>
    </w:p>
    <w:p w:rsidR="00000000" w:rsidDel="00000000" w:rsidP="00000000" w:rsidRDefault="00000000" w:rsidRPr="00000000" w14:paraId="00000079">
      <w:pPr>
        <w:spacing w:after="240" w:before="240" w:lineRule="auto"/>
        <w:rPr/>
      </w:pPr>
      <w:r w:rsidDel="00000000" w:rsidR="00000000" w:rsidRPr="00000000">
        <w:rPr>
          <w:rtl w:val="0"/>
        </w:rPr>
        <w:t xml:space="preserve">No change is required to the conclusions reached during the previous weekly reviews.</w:t>
      </w:r>
    </w:p>
    <w:p w:rsidR="00000000" w:rsidDel="00000000" w:rsidP="00000000" w:rsidRDefault="00000000" w:rsidRPr="00000000" w14:paraId="0000007A">
      <w:pPr>
        <w:spacing w:after="240" w:before="240" w:lineRule="auto"/>
        <w:rPr/>
      </w:pPr>
      <w:r w:rsidDel="00000000" w:rsidR="00000000" w:rsidRPr="00000000">
        <w:rPr>
          <w:rtl w:val="0"/>
        </w:rPr>
        <w:t xml:space="preserve">The evidence from three consecutive weekly reviews indicates that:</w:t>
      </w:r>
    </w:p>
    <w:p w:rsidR="00000000" w:rsidDel="00000000" w:rsidP="00000000" w:rsidRDefault="00000000" w:rsidRPr="00000000" w14:paraId="0000007B">
      <w:pPr>
        <w:numPr>
          <w:ilvl w:val="0"/>
          <w:numId w:val="1"/>
        </w:numPr>
        <w:spacing w:after="0" w:afterAutospacing="0" w:before="240" w:lineRule="auto"/>
        <w:ind w:left="720" w:hanging="360"/>
        <w:jc w:val="left"/>
      </w:pPr>
      <w:r w:rsidDel="00000000" w:rsidR="00000000" w:rsidRPr="00000000">
        <w:rPr>
          <w:b w:val="1"/>
          <w:bCs w:val="1"/>
          <w:rtl w:val="0"/>
        </w:rPr>
        <w:t xml:space="preserve">PW01</w:t>
      </w:r>
      <w:r w:rsidDel="00000000" w:rsidR="00000000" w:rsidRPr="00000000">
        <w:rPr>
          <w:rtl w:val="0"/>
        </w:rPr>
        <w:t xml:space="preserve"> established the operational baseline.</w:t>
      </w:r>
    </w:p>
    <w:p w:rsidR="00000000" w:rsidDel="00000000" w:rsidP="00000000" w:rsidRDefault="00000000" w:rsidRPr="00000000" w14:paraId="0000007C">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PW02</w:t>
      </w:r>
      <w:r w:rsidDel="00000000" w:rsidR="00000000" w:rsidRPr="00000000">
        <w:rPr>
          <w:rtl w:val="0"/>
        </w:rPr>
        <w:t xml:space="preserve"> confirmed the baseline.</w:t>
      </w:r>
    </w:p>
    <w:p w:rsidR="00000000" w:rsidDel="00000000" w:rsidP="00000000" w:rsidRDefault="00000000" w:rsidRPr="00000000" w14:paraId="0000007D">
      <w:pPr>
        <w:numPr>
          <w:ilvl w:val="0"/>
          <w:numId w:val="1"/>
        </w:numPr>
        <w:spacing w:after="240" w:before="0" w:beforeAutospacing="0" w:lineRule="auto"/>
        <w:ind w:left="720" w:hanging="360"/>
        <w:jc w:val="left"/>
      </w:pPr>
      <w:r w:rsidDel="00000000" w:rsidR="00000000" w:rsidRPr="00000000">
        <w:rPr>
          <w:b w:val="1"/>
          <w:bCs w:val="1"/>
          <w:rtl w:val="0"/>
        </w:rPr>
        <w:t xml:space="preserve">PW03</w:t>
      </w:r>
      <w:r w:rsidDel="00000000" w:rsidR="00000000" w:rsidRPr="00000000">
        <w:rPr>
          <w:rtl w:val="0"/>
        </w:rPr>
        <w:t xml:space="preserve"> demonstrates that the baseline is now stable.</w:t>
      </w:r>
    </w:p>
    <w:p w:rsidR="00000000" w:rsidDel="00000000" w:rsidP="00000000" w:rsidRDefault="00000000" w:rsidRPr="00000000" w14:paraId="0000007E">
      <w:pPr>
        <w:spacing w:after="240" w:before="240" w:lineRule="auto"/>
        <w:rPr/>
      </w:pPr>
      <w:r w:rsidDel="00000000" w:rsidR="00000000" w:rsidRPr="00000000">
        <w:rPr>
          <w:rtl w:val="0"/>
        </w:rPr>
        <w:t xml:space="preserve">Future comparisons will become increasingly meaningful following:</w:t>
      </w:r>
    </w:p>
    <w:p w:rsidR="00000000" w:rsidDel="00000000" w:rsidP="00000000" w:rsidRDefault="00000000" w:rsidRPr="00000000" w14:paraId="0000007F">
      <w:pPr>
        <w:numPr>
          <w:ilvl w:val="0"/>
          <w:numId w:val="6"/>
        </w:numPr>
        <w:spacing w:after="0" w:afterAutospacing="0" w:before="240" w:lineRule="auto"/>
        <w:ind w:left="720" w:hanging="360"/>
        <w:jc w:val="left"/>
      </w:pPr>
      <w:r w:rsidDel="00000000" w:rsidR="00000000" w:rsidRPr="00000000">
        <w:rPr>
          <w:rtl w:val="0"/>
        </w:rPr>
        <w:t xml:space="preserve">Publication of additional educational pages.</w:t>
      </w:r>
    </w:p>
    <w:p w:rsidR="00000000" w:rsidDel="00000000" w:rsidP="00000000" w:rsidRDefault="00000000" w:rsidRPr="00000000" w14:paraId="00000080">
      <w:pPr>
        <w:numPr>
          <w:ilvl w:val="0"/>
          <w:numId w:val="6"/>
        </w:numPr>
        <w:spacing w:after="0" w:afterAutospacing="0" w:before="0" w:beforeAutospacing="0" w:lineRule="auto"/>
        <w:ind w:left="720" w:hanging="360"/>
        <w:jc w:val="left"/>
      </w:pPr>
      <w:r w:rsidDel="00000000" w:rsidR="00000000" w:rsidRPr="00000000">
        <w:rPr>
          <w:rtl w:val="0"/>
        </w:rPr>
        <w:t xml:space="preserve">Release of HTML Fasting Reports.</w:t>
      </w:r>
    </w:p>
    <w:p w:rsidR="00000000" w:rsidDel="00000000" w:rsidP="00000000" w:rsidRDefault="00000000" w:rsidRPr="00000000" w14:paraId="00000081">
      <w:pPr>
        <w:numPr>
          <w:ilvl w:val="0"/>
          <w:numId w:val="6"/>
        </w:numPr>
        <w:spacing w:after="0" w:afterAutospacing="0" w:before="0" w:beforeAutospacing="0" w:lineRule="auto"/>
        <w:ind w:left="720" w:hanging="360"/>
        <w:jc w:val="left"/>
      </w:pPr>
      <w:r w:rsidDel="00000000" w:rsidR="00000000" w:rsidRPr="00000000">
        <w:rPr>
          <w:rtl w:val="0"/>
        </w:rPr>
        <w:t xml:space="preserve">Educational presentations.</w:t>
      </w:r>
    </w:p>
    <w:p w:rsidR="00000000" w:rsidDel="00000000" w:rsidP="00000000" w:rsidRDefault="00000000" w:rsidRPr="00000000" w14:paraId="00000082">
      <w:pPr>
        <w:numPr>
          <w:ilvl w:val="0"/>
          <w:numId w:val="6"/>
        </w:numPr>
        <w:spacing w:after="0" w:afterAutospacing="0" w:before="0" w:beforeAutospacing="0" w:lineRule="auto"/>
        <w:ind w:left="720" w:hanging="360"/>
        <w:jc w:val="left"/>
      </w:pPr>
      <w:r w:rsidDel="00000000" w:rsidR="00000000" w:rsidRPr="00000000">
        <w:rPr>
          <w:rtl w:val="0"/>
        </w:rPr>
        <w:t xml:space="preserve">Educational videos.</w:t>
      </w:r>
    </w:p>
    <w:p w:rsidR="00000000" w:rsidDel="00000000" w:rsidP="00000000" w:rsidRDefault="00000000" w:rsidRPr="00000000" w14:paraId="00000083">
      <w:pPr>
        <w:numPr>
          <w:ilvl w:val="0"/>
          <w:numId w:val="6"/>
        </w:numPr>
        <w:spacing w:after="0" w:afterAutospacing="0" w:before="0" w:beforeAutospacing="0" w:lineRule="auto"/>
        <w:ind w:left="720" w:hanging="360"/>
        <w:jc w:val="left"/>
      </w:pPr>
      <w:r w:rsidDel="00000000" w:rsidR="00000000" w:rsidRPr="00000000">
        <w:rPr>
          <w:rtl w:val="0"/>
        </w:rPr>
        <w:t xml:space="preserve">Community engagement activities.</w:t>
      </w:r>
    </w:p>
    <w:p w:rsidR="00000000" w:rsidDel="00000000" w:rsidP="00000000" w:rsidRDefault="00000000" w:rsidRPr="00000000" w14:paraId="00000084">
      <w:pPr>
        <w:numPr>
          <w:ilvl w:val="0"/>
          <w:numId w:val="6"/>
        </w:numPr>
        <w:spacing w:after="240" w:before="0" w:beforeAutospacing="0" w:lineRule="auto"/>
        <w:ind w:left="720" w:hanging="360"/>
        <w:jc w:val="left"/>
      </w:pPr>
      <w:r w:rsidDel="00000000" w:rsidR="00000000" w:rsidRPr="00000000">
        <w:rPr>
          <w:rtl w:val="0"/>
        </w:rPr>
        <w:t xml:space="preserve">Future promotional campaigns.</w:t>
      </w:r>
    </w:p>
    <w:p w:rsidR="00000000" w:rsidDel="00000000" w:rsidP="00000000" w:rsidRDefault="00000000" w:rsidRPr="00000000" w14:paraId="00000085">
      <w:pPr>
        <w:spacing w:after="240" w:before="240" w:lineRule="auto"/>
        <w:rPr/>
      </w:pPr>
      <w:r w:rsidDel="00000000" w:rsidR="00000000" w:rsidRPr="00000000">
        <w:rPr>
          <w:rtl w:val="0"/>
        </w:rPr>
        <w:t xml:space="preserve">The objective remains to measure changes in visitor behaviour over time rather than attempting to judge the overall success of the WIMS platform during its initial operational phase.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360" w:lineRule="auto"/>
        <w:ind w:left="0" w:firstLine="0"/>
        <w:rPr>
          <w:sz w:val="34"/>
          <w:szCs w:val="34"/>
        </w:rPr>
      </w:pPr>
      <w:bookmarkStart w:colFirst="0" w:colLast="0" w:name="_9h1zqws61jqs" w:id="13"/>
      <w:bookmarkEnd w:id="13"/>
      <w:r w:rsidDel="00000000" w:rsidR="00000000" w:rsidRPr="00000000">
        <w:rPr>
          <w:sz w:val="34"/>
          <w:szCs w:val="34"/>
          <w:rtl w:val="0"/>
        </w:rPr>
        <w:t xml:space="preserve">Project Status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Task:</w:t>
      </w:r>
      <w:r w:rsidDel="00000000" w:rsidR="00000000" w:rsidRPr="00000000">
        <w:rPr>
          <w:rtl w:val="0"/>
        </w:rPr>
        <w:t xml:space="preserve"> Review Website Statistics and Define Effectiveness Measures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Continuing ✅</w:t>
      </w:r>
    </w:p>
    <w:p w:rsidR="00000000" w:rsidDel="00000000" w:rsidP="00000000" w:rsidRDefault="00000000" w:rsidRPr="00000000" w14:paraId="0000008A">
      <w:pPr>
        <w:spacing w:after="240" w:before="240" w:lineRule="auto"/>
        <w:rPr/>
      </w:pPr>
      <w:r w:rsidDel="00000000" w:rsidR="00000000" w:rsidRPr="00000000">
        <w:rPr>
          <w:rtl w:val="0"/>
        </w:rPr>
        <w:t xml:space="preserve">Three consecutive weekly reviews now support the conclusion that </w:t>
      </w:r>
      <w:r w:rsidDel="00000000" w:rsidR="00000000" w:rsidRPr="00000000">
        <w:rPr>
          <w:b w:val="1"/>
          <w:bCs w:val="1"/>
          <w:rtl w:val="0"/>
        </w:rPr>
        <w:t xml:space="preserve">July 2026 represents the first stable operational baseline</w:t>
      </w:r>
      <w:r w:rsidDel="00000000" w:rsidR="00000000" w:rsidRPr="00000000">
        <w:rPr>
          <w:rtl w:val="0"/>
        </w:rPr>
        <w:t xml:space="preserve"> for the WIMS platform. Future weekly reviews should focus on identifying measurable changes in visitor behaviour resulting from ongoing platform development, educational content, and promotional activities.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Project Management Conclusion</w:t>
      </w:r>
    </w:p>
    <w:p w:rsidR="00000000" w:rsidDel="00000000" w:rsidP="00000000" w:rsidRDefault="00000000" w:rsidRPr="00000000" w14:paraId="0000008C">
      <w:pPr>
        <w:spacing w:after="240" w:before="240" w:lineRule="auto"/>
        <w:rPr/>
      </w:pPr>
      <w:r w:rsidDel="00000000" w:rsidR="00000000" w:rsidRPr="00000000">
        <w:rPr>
          <w:rtl w:val="0"/>
        </w:rPr>
        <w:t xml:space="preserve">The transition from development to operational measurement has now been successfully completed. WIMS has moved beyond commissioning and into routine performance monitoring. Future reports should concentrate on </w:t>
      </w:r>
      <w:r w:rsidDel="00000000" w:rsidR="00000000" w:rsidRPr="00000000">
        <w:rPr>
          <w:b w:val="1"/>
          <w:bCs w:val="1"/>
          <w:rtl w:val="0"/>
        </w:rPr>
        <w:t xml:space="preserve">changes</w:t>
      </w:r>
      <w:r w:rsidDel="00000000" w:rsidR="00000000" w:rsidRPr="00000000">
        <w:rPr>
          <w:rtl w:val="0"/>
        </w:rPr>
        <w:t xml:space="preserve">, </w:t>
      </w:r>
      <w:r w:rsidDel="00000000" w:rsidR="00000000" w:rsidRPr="00000000">
        <w:rPr>
          <w:b w:val="1"/>
          <w:bCs w:val="1"/>
          <w:rtl w:val="0"/>
        </w:rPr>
        <w:t xml:space="preserve">trends</w:t>
      </w:r>
      <w:r w:rsidDel="00000000" w:rsidR="00000000" w:rsidRPr="00000000">
        <w:rPr>
          <w:rtl w:val="0"/>
        </w:rPr>
        <w:t xml:space="preserve">, and </w:t>
      </w:r>
      <w:r w:rsidDel="00000000" w:rsidR="00000000" w:rsidRPr="00000000">
        <w:rPr>
          <w:b w:val="1"/>
          <w:bCs w:val="1"/>
          <w:rtl w:val="0"/>
        </w:rPr>
        <w:t xml:space="preserve">evidence of improvement</w:t>
      </w:r>
      <w:r w:rsidDel="00000000" w:rsidR="00000000" w:rsidRPr="00000000">
        <w:rPr>
          <w:rtl w:val="0"/>
        </w:rPr>
        <w:t xml:space="preserve">, supporting the WIMS philosophy of:</w:t>
      </w:r>
    </w:p>
    <w:p w:rsidR="00000000" w:rsidDel="00000000" w:rsidP="00000000" w:rsidRDefault="00000000" w:rsidRPr="00000000" w14:paraId="0000008D">
      <w:pPr>
        <w:spacing w:after="240" w:before="240" w:lineRule="auto"/>
        <w:rPr>
          <w:b w:val="1"/>
          <w:bCs w:val="1"/>
        </w:rPr>
      </w:pPr>
      <w:r w:rsidDel="00000000" w:rsidR="00000000" w:rsidRPr="00000000">
        <w:rPr>
          <w:rFonts w:ascii="Cardo" w:cs="Cardo" w:eastAsia="Cardo" w:hAnsi="Cardo"/>
          <w:b w:val="1"/>
          <w:bCs w:val="1"/>
          <w:rtl w:val="0"/>
        </w:rPr>
        <w:t xml:space="preserve">Measure → Learn → Adapt</w:t>
      </w:r>
    </w:p>
    <w:p w:rsidR="00000000" w:rsidDel="00000000" w:rsidP="00000000" w:rsidRDefault="00000000" w:rsidRPr="00000000" w14:paraId="0000008E">
      <w:pPr>
        <w:rPr/>
      </w:pPr>
      <w:r w:rsidDel="00000000" w:rsidR="00000000" w:rsidRPr="00000000">
        <w:rPr>
          <w:rtl w:val="0"/>
        </w:rPr>
      </w:r>
    </w:p>
    <w:sectPr>
      <w:pgSz w:h="16838" w:w="11906" w:orient="portrait"/>
      <w:pgMar w:bottom="850.3937007874016" w:top="1417.3228346456694"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