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3CD"/>
  <w:body>
    <w:p w:rsidR="00000000" w:rsidDel="00000000" w:rsidP="00000000" w:rsidRDefault="00000000" w:rsidRPr="00000000" w14:paraId="00000001">
      <w:pPr>
        <w:keepNext w:val="0"/>
        <w:keepLines w:val="0"/>
        <w:spacing w:after="80" w:before="280" w:lineRule="auto"/>
        <w:jc w:val="left"/>
        <w:rPr>
          <w:b w:val="1"/>
          <w:bCs w:val="1"/>
        </w:rPr>
      </w:pPr>
      <w:r w:rsidDel="00000000" w:rsidR="00000000" w:rsidRPr="00000000">
        <w:rPr>
          <w:b w:val="1"/>
          <w:bCs w:val="1"/>
          <w:rtl w:val="0"/>
        </w:rPr>
        <w:t xml:space="preserve">Human Biology Basics</w:t>
      </w:r>
    </w:p>
    <w:p w:rsidR="00000000" w:rsidDel="00000000" w:rsidP="00000000" w:rsidRDefault="00000000" w:rsidRPr="00000000" w14:paraId="00000002">
      <w:pPr>
        <w:spacing w:after="240" w:before="240" w:lineRule="auto"/>
        <w:jc w:val="left"/>
        <w:rPr/>
      </w:pPr>
      <w:r w:rsidDel="00000000" w:rsidR="00000000" w:rsidRPr="00000000">
        <w:rPr>
          <w:rtl w:val="0"/>
        </w:rPr>
        <w:t xml:space="preserve">Human Biology Basics introduces the biological principles that underpin weight regulation, nutrition, metabolism, physical activity and overall health. Content focuses on explaining how the human body functions and how biological processes influence body weight and wellbeing, using clear, plain English.</w:t>
      </w:r>
    </w:p>
    <w:p w:rsidR="00000000" w:rsidDel="00000000" w:rsidP="00000000" w:rsidRDefault="00000000" w:rsidRPr="00000000" w14:paraId="00000003">
      <w:pPr>
        <w:spacing w:after="240" w:before="240" w:lineRule="auto"/>
        <w:jc w:val="left"/>
        <w:rPr/>
      </w:pPr>
      <w:r w:rsidDel="00000000" w:rsidR="00000000" w:rsidRPr="00000000">
        <w:rPr>
          <w:rtl w:val="0"/>
        </w:rPr>
        <w:t xml:space="preserve">Rather than providing a comprehensive study of human biology, Human Biology Basics concentrates on the essential concepts needed to support understanding of the Weight Insight Mentoring Service and informed decision-making throughout the Weight Insight journey.</w:t>
      </w:r>
    </w:p>
    <w:p w:rsidR="00000000" w:rsidDel="00000000" w:rsidP="00000000" w:rsidRDefault="00000000" w:rsidRPr="00000000" w14:paraId="00000004">
      <w:pPr>
        <w:spacing w:after="240" w:before="240" w:lineRule="auto"/>
        <w:jc w:val="left"/>
        <w:rPr/>
      </w:pPr>
      <w:r w:rsidDel="00000000" w:rsidR="00000000" w:rsidRPr="00000000">
        <w:rPr>
          <w:rtl w:val="0"/>
        </w:rPr>
        <w:t xml:space="preserve">Status: Under construction. The first educational content is expected to be published in September 2026.</w:t>
      </w:r>
    </w:p>
    <w:p w:rsidR="00000000" w:rsidDel="00000000" w:rsidP="00000000" w:rsidRDefault="00000000" w:rsidRPr="00000000" w14:paraId="00000005">
      <w:pPr>
        <w:jc w:val="left"/>
        <w:rPr/>
      </w:pPr>
      <w:r w:rsidDel="00000000" w:rsidR="00000000" w:rsidRPr="00000000">
        <w:rPr>
          <w:rtl w:val="0"/>
        </w:rPr>
      </w:r>
    </w:p>
    <w:sectPr>
      <w:footerReference r:id="rId6" w:type="default"/>
      <w:footerReference r:id="rId7" w:type="first"/>
      <w:pgSz w:h="16838" w:w="11906" w:orient="portrait"/>
      <w:pgMar w:bottom="850.3937007874016" w:top="850.3937007874016" w:left="850.3937007874016" w:right="850.393700787401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6">
    <w:pPr>
      <w:rPr/>
    </w:pPr>
    <w:r w:rsidDel="00000000" w:rsidR="00000000" w:rsidRPr="00000000">
      <w:rPr>
        <w:rtl w:val="0"/>
      </w:rPr>
      <w:t xml:space="preserve">© 2026 Graham Heap        WIMS - My Document Name               </w:t>
      <w:tab/>
      <w:tab/>
      <w:tab/>
      <w:tab/>
      <w:tab/>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p w:rsidR="00000000" w:rsidDel="00000000" w:rsidP="00000000" w:rsidRDefault="00000000" w:rsidRPr="00000000" w14:paraId="0000000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z w:val="36"/>
      <w:szCs w:val="36"/>
    </w:rPr>
  </w:style>
  <w:style w:type="paragraph" w:styleId="Heading2">
    <w:name w:val="heading 2"/>
    <w:basedOn w:val="Normal"/>
    <w:next w:val="Normal"/>
    <w:pPr>
      <w:keepNext w:val="1"/>
      <w:keepLines w:val="1"/>
    </w:pPr>
    <w:rPr>
      <w:sz w:val="28"/>
      <w:szCs w:val="28"/>
    </w:rPr>
  </w:style>
  <w:style w:type="paragraph" w:styleId="Heading3">
    <w:name w:val="heading 3"/>
    <w:basedOn w:val="Normal"/>
    <w:next w:val="Normal"/>
    <w:pPr>
      <w:keepNext w:val="1"/>
      <w:keepLines w:val="1"/>
      <w:spacing w:before="160" w:lineRule="auto"/>
    </w:pPr>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jc w:val="center"/>
    </w:pPr>
    <w:rPr>
      <w:b w:val="1"/>
      <w:bCs w:val="1"/>
      <w:sz w:val="36"/>
      <w:szCs w:val="3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