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lf33ftfnded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tdbcwjteertn" w:id="1"/>
      <w:bookmarkEnd w:id="1"/>
      <w:hyperlink r:id="rId6">
        <w:r w:rsidDel="00000000" w:rsidR="00000000" w:rsidRPr="00000000">
          <w:rPr>
            <w:color w:val="1155cc"/>
            <w:sz w:val="46"/>
            <w:szCs w:val="46"/>
            <w:u w:val="single"/>
            <w:rtl w:val="0"/>
          </w:rPr>
          <w:t xml:space="preserve">https://youtu.be/gJLIiF15wjQ?is=k-d-bZjNt_MDbtN7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p0rlro19gjaq" w:id="2"/>
      <w:bookmarkEnd w:id="2"/>
      <w:r w:rsidDel="00000000" w:rsidR="00000000" w:rsidRPr="00000000">
        <w:rPr>
          <w:sz w:val="46"/>
          <w:szCs w:val="46"/>
          <w:rtl w:val="0"/>
        </w:rPr>
        <w:t xml:space="preserve">Tell Me What You Want, What You Really, Really Want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opening line of the Spice Girls' 1996 hit </w:t>
      </w:r>
      <w:r w:rsidDel="00000000" w:rsidR="00000000" w:rsidRPr="00000000">
        <w:rPr>
          <w:i w:val="1"/>
          <w:iCs w:val="1"/>
          <w:rtl w:val="0"/>
        </w:rPr>
        <w:t xml:space="preserve">Wannabe</w:t>
      </w:r>
      <w:r w:rsidDel="00000000" w:rsidR="00000000" w:rsidRPr="00000000">
        <w:rPr>
          <w:rtl w:val="0"/>
        </w:rPr>
        <w:t xml:space="preserve"> is one of the most recognisable lyrics of the last thirty years: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"Tell me what you want, what you really, really want."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hear it as a catchy pop lyric.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contains a surprisingly profound question.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you want?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what other people want for you.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what society says you should want.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what you think you ought to want.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 you really want?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people struggling with their weight, health, career, relationships, or personal development, that question is harder than it first appears.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we are so busy reacting to problems that we never stop to consider what we are actually moving towards.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something interesting happens when we become clear about what matters to us.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begins to appear.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with that future comes hope.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o1jv5ahloy7d" w:id="3"/>
      <w:bookmarkEnd w:id="3"/>
      <w:r w:rsidDel="00000000" w:rsidR="00000000" w:rsidRPr="00000000">
        <w:rPr>
          <w:sz w:val="34"/>
          <w:szCs w:val="34"/>
          <w:rtl w:val="0"/>
        </w:rPr>
        <w:t xml:space="preserve">Hope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is believing the future can be better.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moment when someone says: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may not be where I want to be, but I can imagine something different."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creates possibility.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hope, change feels pointless.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c7nhxrm3whfw" w:id="4"/>
      <w:bookmarkEnd w:id="4"/>
      <w:r w:rsidDel="00000000" w:rsidR="00000000" w:rsidRPr="00000000">
        <w:rPr>
          <w:sz w:val="34"/>
          <w:szCs w:val="34"/>
          <w:rtl w:val="0"/>
        </w:rPr>
        <w:t xml:space="preserve">Faith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hope alone is not enough.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 can hope for a better future and still feel powerless.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where faith enters the picture.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is believing I can participate in that change.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that change will happen automatically.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that success is guaranteed.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that my actions matter.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 can learn.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 can adapt.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 can improve.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 can keep trying.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a8esi3g3ynfy" w:id="5"/>
      <w:bookmarkEnd w:id="5"/>
      <w:r w:rsidDel="00000000" w:rsidR="00000000" w:rsidRPr="00000000">
        <w:rPr>
          <w:sz w:val="34"/>
          <w:szCs w:val="34"/>
          <w:rtl w:val="0"/>
        </w:rPr>
        <w:t xml:space="preserve">The Missing Ingredient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people lose weight, gain weight, start diets, stop diets, begin projects, abandon projects, and quietly conclude: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failed."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that isn't the right conclusion?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if the more important question is: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"Have I lost faith in my capacity to change?"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hope remains and faith remains, the story is not over.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difficult week is just a difficult week.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verdict on the future.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go75vmrwe6n7" w:id="6"/>
      <w:bookmarkEnd w:id="6"/>
      <w:r w:rsidDel="00000000" w:rsidR="00000000" w:rsidRPr="00000000">
        <w:rPr>
          <w:sz w:val="34"/>
          <w:szCs w:val="34"/>
          <w:rtl w:val="0"/>
        </w:rPr>
        <w:t xml:space="preserve">Know Thyself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ancient Greeks advised: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"Know Thyself."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that is where meaningful change begins.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where you are.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what matters to you.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you respond to setbacks.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because change is easy.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change remains possible.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Spice Girls begin with a question: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do you want, what do you really, really want?"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 it sounds like a question about desire.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 perhaps it is really a question about purpose.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future are you moving towards?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matters enough that you are willing to keep learning, adapting, and trying again?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is your purpose?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years after the Spice Girls asked the question, Bon Jovi offered another answer: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"It's my life."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https://youtu.be/vx2u5uUu3DE?is=j27L97nCYdWNXkAX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Perhaps that is where hope and faith finally meet.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Hope is believing the future can be better.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is believing I can participate in that change.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ultimately, the responsibility for that journey belongs to 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all,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my life.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https://youtu.be/vx2u5uUu3DE?is=uMxIOUKis-0QO8Bp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gJLIiF15wjQ?is=k-d-bZjNt_MDbtN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