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Lines w:val="1"/>
        <w:widowControl w:val="0"/>
        <w:spacing w:line="240" w:lineRule="auto"/>
        <w:rPr/>
      </w:pPr>
      <w:r w:rsidDel="00000000" w:rsidR="00000000" w:rsidRPr="00000000">
        <w:rPr>
          <w:rtl w:val="0"/>
        </w:rPr>
        <w:t xml:space="preserve">WIM Support V1.0 and Release Process Discussion Summary</w:t>
      </w:r>
    </w:p>
    <w:p w:rsidR="00000000" w:rsidDel="00000000" w:rsidP="00000000" w:rsidRDefault="00000000" w:rsidRPr="00000000" w14:paraId="00000002">
      <w:pPr>
        <w:keepLines w:val="1"/>
        <w:widowControl w:val="0"/>
        <w:spacing w:line="240" w:lineRule="auto"/>
        <w:rPr/>
      </w:pPr>
      <w:r w:rsidDel="00000000" w:rsidR="00000000" w:rsidRPr="00000000">
        <w:rPr>
          <w:rtl w:val="0"/>
        </w:rPr>
      </w:r>
    </w:p>
    <w:p w:rsidR="00000000" w:rsidDel="00000000" w:rsidP="00000000" w:rsidRDefault="00000000" w:rsidRPr="00000000" w14:paraId="00000003">
      <w:pPr>
        <w:keepLines w:val="1"/>
        <w:widowControl w:val="0"/>
        <w:spacing w:line="240" w:lineRule="auto"/>
        <w:rPr/>
      </w:pPr>
      <w:r w:rsidDel="00000000" w:rsidR="00000000" w:rsidRPr="00000000">
        <w:rPr>
          <w:rtl w:val="0"/>
        </w:rPr>
        <w:t xml:space="preserve">The discussion focused on the WIMS Support V1.0 spreadsheet and how it should be presented as part of the WIM website release.</w:t>
      </w:r>
    </w:p>
    <w:p w:rsidR="00000000" w:rsidDel="00000000" w:rsidP="00000000" w:rsidRDefault="00000000" w:rsidRPr="00000000" w14:paraId="00000004">
      <w:pPr>
        <w:keepLines w:val="1"/>
        <w:widowControl w:val="0"/>
        <w:spacing w:line="240" w:lineRule="auto"/>
        <w:rPr/>
      </w:pPr>
      <w:r w:rsidDel="00000000" w:rsidR="00000000" w:rsidRPr="00000000">
        <w:rPr>
          <w:rtl w:val="0"/>
        </w:rPr>
      </w:r>
    </w:p>
    <w:p w:rsidR="00000000" w:rsidDel="00000000" w:rsidP="00000000" w:rsidRDefault="00000000" w:rsidRPr="00000000" w14:paraId="00000005">
      <w:pPr>
        <w:keepLines w:val="1"/>
        <w:widowControl w:val="0"/>
        <w:spacing w:line="240" w:lineRule="auto"/>
        <w:rPr/>
      </w:pPr>
      <w:r w:rsidDel="00000000" w:rsidR="00000000" w:rsidRPr="00000000">
        <w:rPr>
          <w:rtl w:val="0"/>
        </w:rPr>
        <w:t xml:space="preserve">The spreadsheet is designed as an annual planning and support tool. Users enter their name, starting weight, and target weight. The spreadsheet generates monthly target weights using a conservative rate of weight loss. The monthly targets are converted between pounds and stones/pounds for use in the monthly tracking sheets.</w:t>
      </w:r>
    </w:p>
    <w:p w:rsidR="00000000" w:rsidDel="00000000" w:rsidP="00000000" w:rsidRDefault="00000000" w:rsidRPr="00000000" w14:paraId="00000006">
      <w:pPr>
        <w:keepLines w:val="1"/>
        <w:widowControl w:val="0"/>
        <w:spacing w:line="240" w:lineRule="auto"/>
        <w:rPr/>
      </w:pPr>
      <w:r w:rsidDel="00000000" w:rsidR="00000000" w:rsidRPr="00000000">
        <w:rPr>
          <w:rtl w:val="0"/>
        </w:rPr>
      </w:r>
    </w:p>
    <w:p w:rsidR="00000000" w:rsidDel="00000000" w:rsidP="00000000" w:rsidRDefault="00000000" w:rsidRPr="00000000" w14:paraId="00000007">
      <w:pPr>
        <w:keepLines w:val="1"/>
        <w:widowControl w:val="0"/>
        <w:spacing w:line="240" w:lineRule="auto"/>
        <w:rPr/>
      </w:pPr>
      <w:r w:rsidDel="00000000" w:rsidR="00000000" w:rsidRPr="00000000">
        <w:rPr>
          <w:rtl w:val="0"/>
        </w:rPr>
        <w:t xml:space="preserve">An initial concern was raised regarding slight discrepancies in some monthly target weights due to the assumption of fixed monthly periods despite actual calendar months varying in length. After review, it was agreed that this should not be treated as an error. The targets are intentionally conservative and designed to provide achievable milestones. Participants who follow the programme consistently may meet or exceed the projected targets.</w:t>
      </w:r>
    </w:p>
    <w:p w:rsidR="00000000" w:rsidDel="00000000" w:rsidP="00000000" w:rsidRDefault="00000000" w:rsidRPr="00000000" w14:paraId="00000008">
      <w:pPr>
        <w:keepLines w:val="1"/>
        <w:widowControl w:val="0"/>
        <w:spacing w:line="240" w:lineRule="auto"/>
        <w:rPr/>
      </w:pPr>
      <w:r w:rsidDel="00000000" w:rsidR="00000000" w:rsidRPr="00000000">
        <w:rPr>
          <w:rtl w:val="0"/>
        </w:rPr>
      </w:r>
    </w:p>
    <w:p w:rsidR="00000000" w:rsidDel="00000000" w:rsidP="00000000" w:rsidRDefault="00000000" w:rsidRPr="00000000" w14:paraId="00000009">
      <w:pPr>
        <w:keepLines w:val="1"/>
        <w:widowControl w:val="0"/>
        <w:spacing w:line="240" w:lineRule="auto"/>
        <w:rPr/>
      </w:pPr>
      <w:r w:rsidDel="00000000" w:rsidR="00000000" w:rsidRPr="00000000">
        <w:rPr>
          <w:rtl w:val="0"/>
        </w:rPr>
        <w:t xml:space="preserve">The discussion concluded that the spreadsheet should be presented as a support and planning tool rather than a prescriptive schedule. The emphasis remains on measurement, learning, and adaptation rather than strict adherence to target weights.</w:t>
      </w:r>
    </w:p>
    <w:p w:rsidR="00000000" w:rsidDel="00000000" w:rsidP="00000000" w:rsidRDefault="00000000" w:rsidRPr="00000000" w14:paraId="0000000A">
      <w:pPr>
        <w:keepLines w:val="1"/>
        <w:widowControl w:val="0"/>
        <w:spacing w:line="240" w:lineRule="auto"/>
        <w:rPr/>
      </w:pPr>
      <w:r w:rsidDel="00000000" w:rsidR="00000000" w:rsidRPr="00000000">
        <w:rPr>
          <w:rtl w:val="0"/>
        </w:rPr>
      </w:r>
    </w:p>
    <w:p w:rsidR="00000000" w:rsidDel="00000000" w:rsidP="00000000" w:rsidRDefault="00000000" w:rsidRPr="00000000" w14:paraId="0000000B">
      <w:pPr>
        <w:keepLines w:val="1"/>
        <w:widowControl w:val="0"/>
        <w:spacing w:line="240" w:lineRule="auto"/>
        <w:rPr/>
      </w:pPr>
      <w:r w:rsidDel="00000000" w:rsidR="00000000" w:rsidRPr="00000000">
        <w:rPr>
          <w:rtl w:val="0"/>
        </w:rPr>
        <w:t xml:space="preserve">The spreadsheet was formally named WIMS Support V1.0.</w:t>
      </w:r>
    </w:p>
    <w:p w:rsidR="00000000" w:rsidDel="00000000" w:rsidP="00000000" w:rsidRDefault="00000000" w:rsidRPr="00000000" w14:paraId="0000000C">
      <w:pPr>
        <w:keepLines w:val="1"/>
        <w:widowControl w:val="0"/>
        <w:spacing w:line="240" w:lineRule="auto"/>
        <w:rPr/>
      </w:pPr>
      <w:r w:rsidDel="00000000" w:rsidR="00000000" w:rsidRPr="00000000">
        <w:rPr>
          <w:rtl w:val="0"/>
        </w:rPr>
      </w:r>
    </w:p>
    <w:p w:rsidR="00000000" w:rsidDel="00000000" w:rsidP="00000000" w:rsidRDefault="00000000" w:rsidRPr="00000000" w14:paraId="0000000D">
      <w:pPr>
        <w:keepLines w:val="1"/>
        <w:widowControl w:val="0"/>
        <w:spacing w:line="240" w:lineRule="auto"/>
        <w:rPr/>
      </w:pPr>
      <w:r w:rsidDel="00000000" w:rsidR="00000000" w:rsidRPr="00000000">
        <w:rPr>
          <w:rtl w:val="0"/>
        </w:rPr>
        <w:t xml:space="preserve">Consideration was given to creating release notes. Rather than creating a dedicated webpage, it was suggested that a short description and a collapsible Release Notes section would be sufficient. Example release note items included:</w:t>
      </w:r>
    </w:p>
    <w:p w:rsidR="00000000" w:rsidDel="00000000" w:rsidP="00000000" w:rsidRDefault="00000000" w:rsidRPr="00000000" w14:paraId="0000000E">
      <w:pPr>
        <w:keepLines w:val="1"/>
        <w:widowControl w:val="0"/>
        <w:spacing w:line="240" w:lineRule="auto"/>
        <w:rPr/>
      </w:pPr>
      <w:r w:rsidDel="00000000" w:rsidR="00000000" w:rsidRPr="00000000">
        <w:rPr>
          <w:rtl w:val="0"/>
        </w:rPr>
      </w:r>
    </w:p>
    <w:p w:rsidR="00000000" w:rsidDel="00000000" w:rsidP="00000000" w:rsidRDefault="00000000" w:rsidRPr="00000000" w14:paraId="0000000F">
      <w:pPr>
        <w:keepLines w:val="1"/>
        <w:widowControl w:val="0"/>
        <w:spacing w:line="240" w:lineRule="auto"/>
        <w:rPr/>
      </w:pPr>
      <w:r w:rsidDel="00000000" w:rsidR="00000000" w:rsidRPr="00000000">
        <w:rPr>
          <w:rtl w:val="0"/>
        </w:rPr>
        <w:t xml:space="preserve">* Initial public release.</w:t>
      </w:r>
    </w:p>
    <w:p w:rsidR="00000000" w:rsidDel="00000000" w:rsidP="00000000" w:rsidRDefault="00000000" w:rsidRPr="00000000" w14:paraId="00000010">
      <w:pPr>
        <w:keepLines w:val="1"/>
        <w:widowControl w:val="0"/>
        <w:spacing w:line="240" w:lineRule="auto"/>
        <w:rPr/>
      </w:pPr>
      <w:r w:rsidDel="00000000" w:rsidR="00000000" w:rsidRPr="00000000">
        <w:rPr>
          <w:rtl w:val="0"/>
        </w:rPr>
        <w:t xml:space="preserve">* Includes annual planning worksheet.</w:t>
      </w:r>
    </w:p>
    <w:p w:rsidR="00000000" w:rsidDel="00000000" w:rsidP="00000000" w:rsidRDefault="00000000" w:rsidRPr="00000000" w14:paraId="00000011">
      <w:pPr>
        <w:keepLines w:val="1"/>
        <w:widowControl w:val="0"/>
        <w:spacing w:line="240" w:lineRule="auto"/>
        <w:rPr/>
      </w:pPr>
      <w:r w:rsidDel="00000000" w:rsidR="00000000" w:rsidRPr="00000000">
        <w:rPr>
          <w:rtl w:val="0"/>
        </w:rPr>
        <w:t xml:space="preserve">* Includes monthly target weight calculations.</w:t>
      </w:r>
    </w:p>
    <w:p w:rsidR="00000000" w:rsidDel="00000000" w:rsidP="00000000" w:rsidRDefault="00000000" w:rsidRPr="00000000" w14:paraId="00000012">
      <w:pPr>
        <w:keepLines w:val="1"/>
        <w:widowControl w:val="0"/>
        <w:spacing w:line="240" w:lineRule="auto"/>
        <w:rPr/>
      </w:pPr>
      <w:r w:rsidDel="00000000" w:rsidR="00000000" w:rsidRPr="00000000">
        <w:rPr>
          <w:rtl w:val="0"/>
        </w:rPr>
        <w:t xml:space="preserve">* Targets are based on conservative planning assumptions.</w:t>
      </w:r>
    </w:p>
    <w:p w:rsidR="00000000" w:rsidDel="00000000" w:rsidP="00000000" w:rsidRDefault="00000000" w:rsidRPr="00000000" w14:paraId="00000013">
      <w:pPr>
        <w:keepLines w:val="1"/>
        <w:widowControl w:val="0"/>
        <w:spacing w:line="240" w:lineRule="auto"/>
        <w:rPr/>
      </w:pPr>
      <w:r w:rsidDel="00000000" w:rsidR="00000000" w:rsidRPr="00000000">
        <w:rPr>
          <w:rtl w:val="0"/>
        </w:rPr>
        <w:t xml:space="preserve">* Monthly targets are intended as guidance only.</w:t>
      </w:r>
    </w:p>
    <w:p w:rsidR="00000000" w:rsidDel="00000000" w:rsidP="00000000" w:rsidRDefault="00000000" w:rsidRPr="00000000" w14:paraId="00000014">
      <w:pPr>
        <w:keepLines w:val="1"/>
        <w:widowControl w:val="0"/>
        <w:spacing w:line="240" w:lineRule="auto"/>
        <w:rPr/>
      </w:pPr>
      <w:r w:rsidDel="00000000" w:rsidR="00000000" w:rsidRPr="00000000">
        <w:rPr>
          <w:rtl w:val="0"/>
        </w:rPr>
        <w:t xml:space="preserve">* Small rounding differences may occur when converting between pounds and stones/pounds.</w:t>
      </w:r>
    </w:p>
    <w:p w:rsidR="00000000" w:rsidDel="00000000" w:rsidP="00000000" w:rsidRDefault="00000000" w:rsidRPr="00000000" w14:paraId="00000015">
      <w:pPr>
        <w:keepLines w:val="1"/>
        <w:widowControl w:val="0"/>
        <w:spacing w:line="240" w:lineRule="auto"/>
        <w:rPr/>
      </w:pPr>
      <w:r w:rsidDel="00000000" w:rsidR="00000000" w:rsidRPr="00000000">
        <w:rPr>
          <w:rtl w:val="0"/>
        </w:rPr>
        <w:t xml:space="preserve">* Known Feature: Participants may occasionally outperform the spreadsheet.</w:t>
      </w:r>
    </w:p>
    <w:p w:rsidR="00000000" w:rsidDel="00000000" w:rsidP="00000000" w:rsidRDefault="00000000" w:rsidRPr="00000000" w14:paraId="00000016">
      <w:pPr>
        <w:keepLines w:val="1"/>
        <w:widowControl w:val="0"/>
        <w:spacing w:line="240" w:lineRule="auto"/>
        <w:rPr/>
      </w:pPr>
      <w:r w:rsidDel="00000000" w:rsidR="00000000" w:rsidRPr="00000000">
        <w:rPr>
          <w:rtl w:val="0"/>
        </w:rPr>
      </w:r>
    </w:p>
    <w:p w:rsidR="00000000" w:rsidDel="00000000" w:rsidP="00000000" w:rsidRDefault="00000000" w:rsidRPr="00000000" w14:paraId="00000017">
      <w:pPr>
        <w:keepLines w:val="1"/>
        <w:widowControl w:val="0"/>
        <w:spacing w:line="240" w:lineRule="auto"/>
        <w:rPr/>
      </w:pPr>
      <w:r w:rsidDel="00000000" w:rsidR="00000000" w:rsidRPr="00000000">
        <w:rPr>
          <w:rtl w:val="0"/>
        </w:rPr>
        <w:t xml:space="preserve">The discussion then moved to website implementation. A simple method of creating collapsible content was identified using the HTML details and summary tags. This approach was considered suitable for release notes, FAQs, and supporting information while keeping the main website pages uncluttered.</w:t>
      </w:r>
    </w:p>
    <w:p w:rsidR="00000000" w:rsidDel="00000000" w:rsidP="00000000" w:rsidRDefault="00000000" w:rsidRPr="00000000" w14:paraId="00000018">
      <w:pPr>
        <w:keepLines w:val="1"/>
        <w:widowControl w:val="0"/>
        <w:spacing w:line="240" w:lineRule="auto"/>
        <w:rPr/>
      </w:pPr>
      <w:r w:rsidDel="00000000" w:rsidR="00000000" w:rsidRPr="00000000">
        <w:rPr>
          <w:rtl w:val="0"/>
        </w:rPr>
      </w:r>
    </w:p>
    <w:p w:rsidR="00000000" w:rsidDel="00000000" w:rsidP="00000000" w:rsidRDefault="00000000" w:rsidRPr="00000000" w14:paraId="00000019">
      <w:pPr>
        <w:keepLines w:val="1"/>
        <w:widowControl w:val="0"/>
        <w:spacing w:line="240" w:lineRule="auto"/>
        <w:rPr/>
      </w:pPr>
      <w:r w:rsidDel="00000000" w:rsidR="00000000" w:rsidRPr="00000000">
        <w:rPr>
          <w:rtl w:val="0"/>
        </w:rPr>
        <w:t xml:space="preserve">Attention then shifted to release management and GitHub versioning. It was initially suggested that a Release 1.01 branch might be created. After reviewing the current project structure, it was agreed that this would add unnecessary complexity.</w:t>
      </w:r>
    </w:p>
    <w:p w:rsidR="00000000" w:rsidDel="00000000" w:rsidP="00000000" w:rsidRDefault="00000000" w:rsidRPr="00000000" w14:paraId="0000001A">
      <w:pPr>
        <w:keepLines w:val="1"/>
        <w:widowControl w:val="0"/>
        <w:spacing w:line="240" w:lineRule="auto"/>
        <w:rPr/>
      </w:pPr>
      <w:r w:rsidDel="00000000" w:rsidR="00000000" w:rsidRPr="00000000">
        <w:rPr>
          <w:rtl w:val="0"/>
        </w:rPr>
      </w:r>
    </w:p>
    <w:p w:rsidR="00000000" w:rsidDel="00000000" w:rsidP="00000000" w:rsidRDefault="00000000" w:rsidRPr="00000000" w14:paraId="0000001B">
      <w:pPr>
        <w:keepLines w:val="1"/>
        <w:widowControl w:val="0"/>
        <w:spacing w:line="240" w:lineRule="auto"/>
        <w:rPr/>
      </w:pPr>
      <w:r w:rsidDel="00000000" w:rsidR="00000000" w:rsidRPr="00000000">
        <w:rPr>
          <w:rtl w:val="0"/>
        </w:rPr>
        <w:t xml:space="preserve">The current deployment model consists of four environments:</w:t>
      </w:r>
    </w:p>
    <w:p w:rsidR="00000000" w:rsidDel="00000000" w:rsidP="00000000" w:rsidRDefault="00000000" w:rsidRPr="00000000" w14:paraId="0000001C">
      <w:pPr>
        <w:keepLines w:val="1"/>
        <w:widowControl w:val="0"/>
        <w:spacing w:line="240" w:lineRule="auto"/>
        <w:rPr/>
      </w:pPr>
      <w:r w:rsidDel="00000000" w:rsidR="00000000" w:rsidRPr="00000000">
        <w:rPr>
          <w:rtl w:val="0"/>
        </w:rPr>
      </w:r>
    </w:p>
    <w:p w:rsidR="00000000" w:rsidDel="00000000" w:rsidP="00000000" w:rsidRDefault="00000000" w:rsidRPr="00000000" w14:paraId="0000001D">
      <w:pPr>
        <w:keepLines w:val="1"/>
        <w:widowControl w:val="0"/>
        <w:spacing w:line="240" w:lineRule="auto"/>
        <w:rPr/>
      </w:pPr>
      <w:r w:rsidDel="00000000" w:rsidR="00000000" w:rsidRPr="00000000">
        <w:rPr>
          <w:rtl w:val="0"/>
        </w:rPr>
        <w:t xml:space="preserve">Local Development (DEV)</w:t>
      </w:r>
    </w:p>
    <w:p w:rsidR="00000000" w:rsidDel="00000000" w:rsidP="00000000" w:rsidRDefault="00000000" w:rsidRPr="00000000" w14:paraId="0000001E">
      <w:pPr>
        <w:keepLines w:val="1"/>
        <w:widowControl w:val="0"/>
        <w:spacing w:line="240" w:lineRule="auto"/>
        <w:rPr/>
      </w:pPr>
      <w:r w:rsidDel="00000000" w:rsidR="00000000" w:rsidRPr="00000000">
        <w:rPr>
          <w:rtl w:val="0"/>
        </w:rPr>
        <w:t xml:space="preserve">Local Test (TEST)</w:t>
      </w:r>
    </w:p>
    <w:p w:rsidR="00000000" w:rsidDel="00000000" w:rsidP="00000000" w:rsidRDefault="00000000" w:rsidRPr="00000000" w14:paraId="0000001F">
      <w:pPr>
        <w:keepLines w:val="1"/>
        <w:widowControl w:val="0"/>
        <w:spacing w:line="240" w:lineRule="auto"/>
        <w:rPr/>
      </w:pPr>
      <w:r w:rsidDel="00000000" w:rsidR="00000000" w:rsidRPr="00000000">
        <w:rPr>
          <w:rtl w:val="0"/>
        </w:rPr>
        <w:t xml:space="preserve">Web Test Environment (test.theheapstack.com)</w:t>
      </w:r>
    </w:p>
    <w:p w:rsidR="00000000" w:rsidDel="00000000" w:rsidP="00000000" w:rsidRDefault="00000000" w:rsidRPr="00000000" w14:paraId="00000020">
      <w:pPr>
        <w:keepLines w:val="1"/>
        <w:widowControl w:val="0"/>
        <w:spacing w:line="240" w:lineRule="auto"/>
        <w:rPr/>
      </w:pPr>
      <w:r w:rsidDel="00000000" w:rsidR="00000000" w:rsidRPr="00000000">
        <w:rPr>
          <w:rtl w:val="0"/>
        </w:rPr>
        <w:t xml:space="preserve">Production Environment (ths-wim.com)</w:t>
      </w:r>
    </w:p>
    <w:p w:rsidR="00000000" w:rsidDel="00000000" w:rsidP="00000000" w:rsidRDefault="00000000" w:rsidRPr="00000000" w14:paraId="00000021">
      <w:pPr>
        <w:keepLines w:val="1"/>
        <w:widowControl w:val="0"/>
        <w:spacing w:line="240" w:lineRule="auto"/>
        <w:rPr/>
      </w:pPr>
      <w:r w:rsidDel="00000000" w:rsidR="00000000" w:rsidRPr="00000000">
        <w:rPr>
          <w:rtl w:val="0"/>
        </w:rPr>
      </w:r>
    </w:p>
    <w:p w:rsidR="00000000" w:rsidDel="00000000" w:rsidP="00000000" w:rsidRDefault="00000000" w:rsidRPr="00000000" w14:paraId="00000022">
      <w:pPr>
        <w:keepLines w:val="1"/>
        <w:widowControl w:val="0"/>
        <w:spacing w:line="240" w:lineRule="auto"/>
        <w:rPr/>
      </w:pPr>
      <w:r w:rsidDel="00000000" w:rsidR="00000000" w:rsidRPr="00000000">
        <w:rPr>
          <w:rtl w:val="0"/>
        </w:rPr>
        <w:t xml:space="preserve">The agreed deployment workflow is:</w:t>
      </w:r>
    </w:p>
    <w:p w:rsidR="00000000" w:rsidDel="00000000" w:rsidP="00000000" w:rsidRDefault="00000000" w:rsidRPr="00000000" w14:paraId="00000023">
      <w:pPr>
        <w:keepLines w:val="1"/>
        <w:widowControl w:val="0"/>
        <w:spacing w:line="240" w:lineRule="auto"/>
        <w:rPr/>
      </w:pPr>
      <w:r w:rsidDel="00000000" w:rsidR="00000000" w:rsidRPr="00000000">
        <w:rPr>
          <w:rtl w:val="0"/>
        </w:rPr>
      </w:r>
    </w:p>
    <w:p w:rsidR="00000000" w:rsidDel="00000000" w:rsidP="00000000" w:rsidRDefault="00000000" w:rsidRPr="00000000" w14:paraId="00000024">
      <w:pPr>
        <w:keepLines w:val="1"/>
        <w:widowControl w:val="0"/>
        <w:spacing w:line="240" w:lineRule="auto"/>
        <w:rPr/>
      </w:pPr>
      <w:r w:rsidDel="00000000" w:rsidR="00000000" w:rsidRPr="00000000">
        <w:rPr>
          <w:rtl w:val="0"/>
        </w:rPr>
        <w:t xml:space="preserve">Local DEV</w:t>
      </w:r>
    </w:p>
    <w:p w:rsidR="00000000" w:rsidDel="00000000" w:rsidP="00000000" w:rsidRDefault="00000000" w:rsidRPr="00000000" w14:paraId="00000025">
      <w:pPr>
        <w:keepLines w:val="1"/>
        <w:widowControl w:val="0"/>
        <w:spacing w:line="240" w:lineRule="auto"/>
        <w:rPr/>
      </w:pPr>
      <w:r w:rsidDel="00000000" w:rsidR="00000000" w:rsidRPr="00000000">
        <w:rPr>
          <w:rFonts w:ascii="Cardo" w:cs="Cardo" w:eastAsia="Cardo" w:hAnsi="Cardo"/>
          <w:rtl w:val="0"/>
        </w:rPr>
        <w:t xml:space="preserve">→ Local TEST</w:t>
      </w:r>
    </w:p>
    <w:p w:rsidR="00000000" w:rsidDel="00000000" w:rsidP="00000000" w:rsidRDefault="00000000" w:rsidRPr="00000000" w14:paraId="00000026">
      <w:pPr>
        <w:keepLines w:val="1"/>
        <w:widowControl w:val="0"/>
        <w:spacing w:line="240" w:lineRule="auto"/>
        <w:rPr/>
      </w:pPr>
      <w:r w:rsidDel="00000000" w:rsidR="00000000" w:rsidRPr="00000000">
        <w:rPr>
          <w:rFonts w:ascii="Cardo" w:cs="Cardo" w:eastAsia="Cardo" w:hAnsi="Cardo"/>
          <w:rtl w:val="0"/>
        </w:rPr>
        <w:t xml:space="preserve">→ test.theheapstack.com</w:t>
      </w:r>
    </w:p>
    <w:p w:rsidR="00000000" w:rsidDel="00000000" w:rsidP="00000000" w:rsidRDefault="00000000" w:rsidRPr="00000000" w14:paraId="00000027">
      <w:pPr>
        <w:keepLines w:val="1"/>
        <w:widowControl w:val="0"/>
        <w:spacing w:line="240" w:lineRule="auto"/>
        <w:rPr/>
      </w:pPr>
      <w:r w:rsidDel="00000000" w:rsidR="00000000" w:rsidRPr="00000000">
        <w:rPr>
          <w:rFonts w:ascii="Cardo" w:cs="Cardo" w:eastAsia="Cardo" w:hAnsi="Cardo"/>
          <w:rtl w:val="0"/>
        </w:rPr>
        <w:t xml:space="preserve">→ ths-wim.com</w:t>
      </w:r>
    </w:p>
    <w:p w:rsidR="00000000" w:rsidDel="00000000" w:rsidP="00000000" w:rsidRDefault="00000000" w:rsidRPr="00000000" w14:paraId="00000028">
      <w:pPr>
        <w:keepLines w:val="1"/>
        <w:widowControl w:val="0"/>
        <w:spacing w:line="240" w:lineRule="auto"/>
        <w:rPr/>
      </w:pPr>
      <w:r w:rsidDel="00000000" w:rsidR="00000000" w:rsidRPr="00000000">
        <w:rPr>
          <w:rtl w:val="0"/>
        </w:rPr>
      </w:r>
    </w:p>
    <w:p w:rsidR="00000000" w:rsidDel="00000000" w:rsidP="00000000" w:rsidRDefault="00000000" w:rsidRPr="00000000" w14:paraId="00000029">
      <w:pPr>
        <w:keepLines w:val="1"/>
        <w:widowControl w:val="0"/>
        <w:spacing w:line="240" w:lineRule="auto"/>
        <w:rPr/>
      </w:pPr>
      <w:r w:rsidDel="00000000" w:rsidR="00000000" w:rsidRPr="00000000">
        <w:rPr>
          <w:rtl w:val="0"/>
        </w:rPr>
        <w:t xml:space="preserve">Local DEV is used for active development and experimentation.</w:t>
      </w:r>
    </w:p>
    <w:p w:rsidR="00000000" w:rsidDel="00000000" w:rsidP="00000000" w:rsidRDefault="00000000" w:rsidRPr="00000000" w14:paraId="0000002A">
      <w:pPr>
        <w:keepLines w:val="1"/>
        <w:widowControl w:val="0"/>
        <w:spacing w:line="240" w:lineRule="auto"/>
        <w:rPr/>
      </w:pPr>
      <w:r w:rsidDel="00000000" w:rsidR="00000000" w:rsidRPr="00000000">
        <w:rPr>
          <w:rtl w:val="0"/>
        </w:rPr>
      </w:r>
    </w:p>
    <w:p w:rsidR="00000000" w:rsidDel="00000000" w:rsidP="00000000" w:rsidRDefault="00000000" w:rsidRPr="00000000" w14:paraId="0000002B">
      <w:pPr>
        <w:keepLines w:val="1"/>
        <w:widowControl w:val="0"/>
        <w:spacing w:line="240" w:lineRule="auto"/>
        <w:rPr/>
      </w:pPr>
      <w:r w:rsidDel="00000000" w:rsidR="00000000" w:rsidRPr="00000000">
        <w:rPr>
          <w:rtl w:val="0"/>
        </w:rPr>
        <w:t xml:space="preserve">Local TEST is used for validating proposed changes before deployment.</w:t>
      </w:r>
    </w:p>
    <w:p w:rsidR="00000000" w:rsidDel="00000000" w:rsidP="00000000" w:rsidRDefault="00000000" w:rsidRPr="00000000" w14:paraId="0000002C">
      <w:pPr>
        <w:keepLines w:val="1"/>
        <w:widowControl w:val="0"/>
        <w:spacing w:line="240" w:lineRule="auto"/>
        <w:rPr/>
      </w:pPr>
      <w:r w:rsidDel="00000000" w:rsidR="00000000" w:rsidRPr="00000000">
        <w:rPr>
          <w:rtl w:val="0"/>
        </w:rPr>
      </w:r>
    </w:p>
    <w:p w:rsidR="00000000" w:rsidDel="00000000" w:rsidP="00000000" w:rsidRDefault="00000000" w:rsidRPr="00000000" w14:paraId="0000002D">
      <w:pPr>
        <w:keepLines w:val="1"/>
        <w:widowControl w:val="0"/>
        <w:spacing w:line="240" w:lineRule="auto"/>
        <w:rPr/>
      </w:pPr>
      <w:r w:rsidDel="00000000" w:rsidR="00000000" w:rsidRPr="00000000">
        <w:rPr>
          <w:rtl w:val="0"/>
        </w:rPr>
        <w:t xml:space="preserve">test.theheapstack.com is used as a realistic web-based testing environment where browser behaviour, downloads, mobile compatibility, links, and hosting-specific issues can be verified.</w:t>
      </w:r>
    </w:p>
    <w:p w:rsidR="00000000" w:rsidDel="00000000" w:rsidP="00000000" w:rsidRDefault="00000000" w:rsidRPr="00000000" w14:paraId="0000002E">
      <w:pPr>
        <w:keepLines w:val="1"/>
        <w:widowControl w:val="0"/>
        <w:spacing w:line="240" w:lineRule="auto"/>
        <w:rPr/>
      </w:pPr>
      <w:r w:rsidDel="00000000" w:rsidR="00000000" w:rsidRPr="00000000">
        <w:rPr>
          <w:rtl w:val="0"/>
        </w:rPr>
      </w:r>
    </w:p>
    <w:p w:rsidR="00000000" w:rsidDel="00000000" w:rsidP="00000000" w:rsidRDefault="00000000" w:rsidRPr="00000000" w14:paraId="0000002F">
      <w:pPr>
        <w:keepLines w:val="1"/>
        <w:widowControl w:val="0"/>
        <w:spacing w:line="240" w:lineRule="auto"/>
        <w:rPr/>
      </w:pPr>
      <w:r w:rsidDel="00000000" w:rsidR="00000000" w:rsidRPr="00000000">
        <w:rPr>
          <w:rtl w:val="0"/>
        </w:rPr>
        <w:t xml:space="preserve">ths-wim.com is the live production environment.</w:t>
      </w:r>
    </w:p>
    <w:p w:rsidR="00000000" w:rsidDel="00000000" w:rsidP="00000000" w:rsidRDefault="00000000" w:rsidRPr="00000000" w14:paraId="00000030">
      <w:pPr>
        <w:keepLines w:val="1"/>
        <w:widowControl w:val="0"/>
        <w:spacing w:line="240" w:lineRule="auto"/>
        <w:rPr/>
      </w:pPr>
      <w:r w:rsidDel="00000000" w:rsidR="00000000" w:rsidRPr="00000000">
        <w:rPr>
          <w:rtl w:val="0"/>
        </w:rPr>
      </w:r>
    </w:p>
    <w:p w:rsidR="00000000" w:rsidDel="00000000" w:rsidP="00000000" w:rsidRDefault="00000000" w:rsidRPr="00000000" w14:paraId="00000031">
      <w:pPr>
        <w:keepLines w:val="1"/>
        <w:widowControl w:val="0"/>
        <w:spacing w:line="240" w:lineRule="auto"/>
        <w:rPr/>
      </w:pPr>
      <w:r w:rsidDel="00000000" w:rsidR="00000000" w:rsidRPr="00000000">
        <w:rPr>
          <w:rtl w:val="0"/>
        </w:rPr>
        <w:t xml:space="preserve">It was agreed that the existing environment structure is appropriate and that additional release branches are not currently required. Instead, releases should be identified using version numbers and Git tags such as:</w:t>
      </w:r>
    </w:p>
    <w:p w:rsidR="00000000" w:rsidDel="00000000" w:rsidP="00000000" w:rsidRDefault="00000000" w:rsidRPr="00000000" w14:paraId="00000032">
      <w:pPr>
        <w:keepLines w:val="1"/>
        <w:widowControl w:val="0"/>
        <w:spacing w:line="240" w:lineRule="auto"/>
        <w:rPr/>
      </w:pPr>
      <w:r w:rsidDel="00000000" w:rsidR="00000000" w:rsidRPr="00000000">
        <w:rPr>
          <w:rtl w:val="0"/>
        </w:rPr>
      </w:r>
    </w:p>
    <w:p w:rsidR="00000000" w:rsidDel="00000000" w:rsidP="00000000" w:rsidRDefault="00000000" w:rsidRPr="00000000" w14:paraId="00000033">
      <w:pPr>
        <w:keepLines w:val="1"/>
        <w:widowControl w:val="0"/>
        <w:spacing w:line="240" w:lineRule="auto"/>
        <w:rPr/>
      </w:pPr>
      <w:r w:rsidDel="00000000" w:rsidR="00000000" w:rsidRPr="00000000">
        <w:rPr>
          <w:rtl w:val="0"/>
        </w:rPr>
        <w:t xml:space="preserve">v1.0.0</w:t>
      </w:r>
    </w:p>
    <w:p w:rsidR="00000000" w:rsidDel="00000000" w:rsidP="00000000" w:rsidRDefault="00000000" w:rsidRPr="00000000" w14:paraId="00000034">
      <w:pPr>
        <w:keepLines w:val="1"/>
        <w:widowControl w:val="0"/>
        <w:spacing w:line="240" w:lineRule="auto"/>
        <w:rPr/>
      </w:pPr>
      <w:r w:rsidDel="00000000" w:rsidR="00000000" w:rsidRPr="00000000">
        <w:rPr>
          <w:rtl w:val="0"/>
        </w:rPr>
        <w:t xml:space="preserve">v1.0.1</w:t>
      </w:r>
    </w:p>
    <w:p w:rsidR="00000000" w:rsidDel="00000000" w:rsidP="00000000" w:rsidRDefault="00000000" w:rsidRPr="00000000" w14:paraId="00000035">
      <w:pPr>
        <w:keepLines w:val="1"/>
        <w:widowControl w:val="0"/>
        <w:spacing w:line="240" w:lineRule="auto"/>
        <w:rPr/>
      </w:pPr>
      <w:r w:rsidDel="00000000" w:rsidR="00000000" w:rsidRPr="00000000">
        <w:rPr>
          <w:rtl w:val="0"/>
        </w:rPr>
        <w:t xml:space="preserve">v1.1.0</w:t>
      </w:r>
    </w:p>
    <w:p w:rsidR="00000000" w:rsidDel="00000000" w:rsidP="00000000" w:rsidRDefault="00000000" w:rsidRPr="00000000" w14:paraId="00000036">
      <w:pPr>
        <w:keepLines w:val="1"/>
        <w:widowControl w:val="0"/>
        <w:spacing w:line="240" w:lineRule="auto"/>
        <w:rPr/>
      </w:pPr>
      <w:r w:rsidDel="00000000" w:rsidR="00000000" w:rsidRPr="00000000">
        <w:rPr>
          <w:rtl w:val="0"/>
        </w:rPr>
        <w:t xml:space="preserve">v2.0.0</w:t>
      </w:r>
    </w:p>
    <w:p w:rsidR="00000000" w:rsidDel="00000000" w:rsidP="00000000" w:rsidRDefault="00000000" w:rsidRPr="00000000" w14:paraId="00000037">
      <w:pPr>
        <w:keepLines w:val="1"/>
        <w:widowControl w:val="0"/>
        <w:spacing w:line="240" w:lineRule="auto"/>
        <w:rPr/>
      </w:pPr>
      <w:r w:rsidDel="00000000" w:rsidR="00000000" w:rsidRPr="00000000">
        <w:rPr>
          <w:rtl w:val="0"/>
        </w:rPr>
      </w:r>
    </w:p>
    <w:p w:rsidR="00000000" w:rsidDel="00000000" w:rsidP="00000000" w:rsidRDefault="00000000" w:rsidRPr="00000000" w14:paraId="00000038">
      <w:pPr>
        <w:keepLines w:val="1"/>
        <w:widowControl w:val="0"/>
        <w:spacing w:line="240" w:lineRule="auto"/>
        <w:rPr/>
      </w:pPr>
      <w:r w:rsidDel="00000000" w:rsidR="00000000" w:rsidRPr="00000000">
        <w:rPr>
          <w:rtl w:val="0"/>
        </w:rPr>
        <w:t xml:space="preserve">The environments remain constant while the release number changes as functionality evolves.</w:t>
      </w:r>
    </w:p>
    <w:p w:rsidR="00000000" w:rsidDel="00000000" w:rsidP="00000000" w:rsidRDefault="00000000" w:rsidRPr="00000000" w14:paraId="00000039">
      <w:pPr>
        <w:keepLines w:val="1"/>
        <w:widowControl w:val="0"/>
        <w:spacing w:line="240" w:lineRule="auto"/>
        <w:rPr/>
      </w:pPr>
      <w:r w:rsidDel="00000000" w:rsidR="00000000" w:rsidRPr="00000000">
        <w:rPr>
          <w:rtl w:val="0"/>
        </w:rPr>
      </w:r>
    </w:p>
    <w:p w:rsidR="00000000" w:rsidDel="00000000" w:rsidP="00000000" w:rsidRDefault="00000000" w:rsidRPr="00000000" w14:paraId="0000003A">
      <w:pPr>
        <w:keepLines w:val="1"/>
        <w:widowControl w:val="0"/>
        <w:spacing w:line="240" w:lineRule="auto"/>
        <w:rPr/>
      </w:pPr>
      <w:r w:rsidDel="00000000" w:rsidR="00000000" w:rsidRPr="00000000">
        <w:rPr>
          <w:rtl w:val="0"/>
        </w:rPr>
        <w:t xml:space="preserve">The concept of smoke testing was discussed. Smoke testing was defined as a simple verification that the core functionality operates correctly before proceeding to more detailed testing. For WIM, a smoke test might include:</w:t>
      </w:r>
    </w:p>
    <w:p w:rsidR="00000000" w:rsidDel="00000000" w:rsidP="00000000" w:rsidRDefault="00000000" w:rsidRPr="00000000" w14:paraId="0000003B">
      <w:pPr>
        <w:keepLines w:val="1"/>
        <w:widowControl w:val="0"/>
        <w:spacing w:line="240" w:lineRule="auto"/>
        <w:rPr/>
      </w:pPr>
      <w:r w:rsidDel="00000000" w:rsidR="00000000" w:rsidRPr="00000000">
        <w:rPr>
          <w:rtl w:val="0"/>
        </w:rPr>
      </w:r>
    </w:p>
    <w:p w:rsidR="00000000" w:rsidDel="00000000" w:rsidP="00000000" w:rsidRDefault="00000000" w:rsidRPr="00000000" w14:paraId="0000003C">
      <w:pPr>
        <w:keepLines w:val="1"/>
        <w:widowControl w:val="0"/>
        <w:spacing w:line="240" w:lineRule="auto"/>
        <w:rPr/>
      </w:pPr>
      <w:r w:rsidDel="00000000" w:rsidR="00000000" w:rsidRPr="00000000">
        <w:rPr>
          <w:rtl w:val="0"/>
        </w:rPr>
        <w:t xml:space="preserve">* Site loads successfully.</w:t>
      </w:r>
    </w:p>
    <w:p w:rsidR="00000000" w:rsidDel="00000000" w:rsidP="00000000" w:rsidRDefault="00000000" w:rsidRPr="00000000" w14:paraId="0000003D">
      <w:pPr>
        <w:keepLines w:val="1"/>
        <w:widowControl w:val="0"/>
        <w:spacing w:line="240" w:lineRule="auto"/>
        <w:rPr/>
      </w:pPr>
      <w:r w:rsidDel="00000000" w:rsidR="00000000" w:rsidRPr="00000000">
        <w:rPr>
          <w:rtl w:val="0"/>
        </w:rPr>
        <w:t xml:space="preserve">* Navigation functions correctly.</w:t>
      </w:r>
    </w:p>
    <w:p w:rsidR="00000000" w:rsidDel="00000000" w:rsidP="00000000" w:rsidRDefault="00000000" w:rsidRPr="00000000" w14:paraId="0000003E">
      <w:pPr>
        <w:keepLines w:val="1"/>
        <w:widowControl w:val="0"/>
        <w:spacing w:line="240" w:lineRule="auto"/>
        <w:rPr/>
      </w:pPr>
      <w:r w:rsidDel="00000000" w:rsidR="00000000" w:rsidRPr="00000000">
        <w:rPr>
          <w:rtl w:val="0"/>
        </w:rPr>
        <w:t xml:space="preserve">* WIMS Support V1.0 downloads successfully.</w:t>
      </w:r>
    </w:p>
    <w:p w:rsidR="00000000" w:rsidDel="00000000" w:rsidP="00000000" w:rsidRDefault="00000000" w:rsidRPr="00000000" w14:paraId="0000003F">
      <w:pPr>
        <w:keepLines w:val="1"/>
        <w:widowControl w:val="0"/>
        <w:spacing w:line="240" w:lineRule="auto"/>
        <w:rPr/>
      </w:pPr>
      <w:r w:rsidDel="00000000" w:rsidR="00000000" w:rsidRPr="00000000">
        <w:rPr>
          <w:rtl w:val="0"/>
        </w:rPr>
        <w:t xml:space="preserve">* Guidance document downloads successfully.</w:t>
      </w:r>
    </w:p>
    <w:p w:rsidR="00000000" w:rsidDel="00000000" w:rsidP="00000000" w:rsidRDefault="00000000" w:rsidRPr="00000000" w14:paraId="00000040">
      <w:pPr>
        <w:keepLines w:val="1"/>
        <w:widowControl w:val="0"/>
        <w:spacing w:line="240" w:lineRule="auto"/>
        <w:rPr/>
      </w:pPr>
      <w:r w:rsidDel="00000000" w:rsidR="00000000" w:rsidRPr="00000000">
        <w:rPr>
          <w:rtl w:val="0"/>
        </w:rPr>
        <w:t xml:space="preserve">* Contact form works.</w:t>
      </w:r>
    </w:p>
    <w:p w:rsidR="00000000" w:rsidDel="00000000" w:rsidP="00000000" w:rsidRDefault="00000000" w:rsidRPr="00000000" w14:paraId="00000041">
      <w:pPr>
        <w:keepLines w:val="1"/>
        <w:widowControl w:val="0"/>
        <w:spacing w:line="240" w:lineRule="auto"/>
        <w:rPr/>
      </w:pPr>
      <w:r w:rsidDel="00000000" w:rsidR="00000000" w:rsidRPr="00000000">
        <w:rPr>
          <w:rtl w:val="0"/>
        </w:rPr>
        <w:t xml:space="preserve">* Mobile display is acceptable.</w:t>
      </w:r>
    </w:p>
    <w:p w:rsidR="00000000" w:rsidDel="00000000" w:rsidP="00000000" w:rsidRDefault="00000000" w:rsidRPr="00000000" w14:paraId="00000042">
      <w:pPr>
        <w:keepLines w:val="1"/>
        <w:widowControl w:val="0"/>
        <w:spacing w:line="240" w:lineRule="auto"/>
        <w:rPr/>
      </w:pPr>
      <w:r w:rsidDel="00000000" w:rsidR="00000000" w:rsidRPr="00000000">
        <w:rPr>
          <w:rtl w:val="0"/>
        </w:rPr>
        <w:t xml:space="preserve">* No obvious broken links.</w:t>
      </w:r>
    </w:p>
    <w:p w:rsidR="00000000" w:rsidDel="00000000" w:rsidP="00000000" w:rsidRDefault="00000000" w:rsidRPr="00000000" w14:paraId="00000043">
      <w:pPr>
        <w:keepLines w:val="1"/>
        <w:widowControl w:val="0"/>
        <w:spacing w:line="240" w:lineRule="auto"/>
        <w:rPr/>
      </w:pPr>
      <w:r w:rsidDel="00000000" w:rsidR="00000000" w:rsidRPr="00000000">
        <w:rPr>
          <w:rtl w:val="0"/>
        </w:rPr>
        <w:t xml:space="preserve">* No obvious spelling errors.</w:t>
      </w:r>
    </w:p>
    <w:p w:rsidR="00000000" w:rsidDel="00000000" w:rsidP="00000000" w:rsidRDefault="00000000" w:rsidRPr="00000000" w14:paraId="00000044">
      <w:pPr>
        <w:keepLines w:val="1"/>
        <w:widowControl w:val="0"/>
        <w:spacing w:line="240" w:lineRule="auto"/>
        <w:rPr/>
      </w:pPr>
      <w:r w:rsidDel="00000000" w:rsidR="00000000" w:rsidRPr="00000000">
        <w:rPr>
          <w:rtl w:val="0"/>
        </w:rPr>
      </w:r>
    </w:p>
    <w:p w:rsidR="00000000" w:rsidDel="00000000" w:rsidP="00000000" w:rsidRDefault="00000000" w:rsidRPr="00000000" w14:paraId="00000045">
      <w:pPr>
        <w:keepLines w:val="1"/>
        <w:widowControl w:val="0"/>
        <w:spacing w:line="240" w:lineRule="auto"/>
        <w:rPr/>
      </w:pPr>
      <w:r w:rsidDel="00000000" w:rsidR="00000000" w:rsidRPr="00000000">
        <w:rPr>
          <w:rtl w:val="0"/>
        </w:rPr>
        <w:t xml:space="preserve">The discussion concluded that the current WIM release process is already appropriately structured for a single-developer project and should remain simple until future growth justifies additional complexity.</w:t>
      </w:r>
    </w:p>
    <w:p w:rsidR="00000000" w:rsidDel="00000000" w:rsidP="00000000" w:rsidRDefault="00000000" w:rsidRPr="00000000" w14:paraId="00000046">
      <w:pPr>
        <w:keepLines w:val="1"/>
        <w:widowControl w:val="0"/>
        <w:spacing w:line="240" w:lineRule="auto"/>
        <w:rPr/>
      </w:pPr>
      <w:r w:rsidDel="00000000" w:rsidR="00000000" w:rsidRPr="00000000">
        <w:rPr>
          <w:rtl w:val="0"/>
        </w:rPr>
      </w:r>
    </w:p>
    <w:p w:rsidR="00000000" w:rsidDel="00000000" w:rsidP="00000000" w:rsidRDefault="00000000" w:rsidRPr="00000000" w14:paraId="00000047">
      <w:pPr>
        <w:keepLines w:val="1"/>
        <w:widowControl w:val="0"/>
        <w:spacing w:line="240" w:lineRule="auto"/>
        <w:rPr/>
      </w:pP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ind w:left="720" w:hanging="436.53543307086625"/>
    </w:pPr>
    <w:rPr>
      <w:b w:val="1"/>
      <w:bCs w:val="1"/>
      <w:sz w:val="32"/>
      <w:szCs w:val="32"/>
    </w:rPr>
  </w:style>
  <w:style w:type="paragraph" w:styleId="Heading2">
    <w:name w:val="heading 2"/>
    <w:basedOn w:val="Normal"/>
    <w:next w:val="Normal"/>
    <w:pPr>
      <w:keepNext w:val="1"/>
      <w:keepLines w:val="1"/>
      <w:spacing w:before="200" w:lineRule="auto"/>
      <w:ind w:left="1700.7874015748032" w:hanging="555.0000000000001"/>
    </w:pPr>
    <w:rPr>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