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D50F7" w14:textId="553CC5CE" w:rsidR="00884E0E" w:rsidRDefault="00884E0E" w:rsidP="00884E0E">
      <w:pPr>
        <w:rPr>
          <w:rFonts w:hint="eastAsia"/>
        </w:rPr>
      </w:pPr>
    </w:p>
    <w:p w14:paraId="2EE7D824" w14:textId="77777777" w:rsidR="00213CF7" w:rsidRDefault="00213CF7" w:rsidP="00884E0E"/>
    <w:p w14:paraId="0F5BB0B4" w14:textId="77777777" w:rsidR="00285D57" w:rsidRDefault="00285D57" w:rsidP="00884E0E"/>
    <w:p w14:paraId="4B9691C7" w14:textId="77777777" w:rsidR="00285D57" w:rsidRDefault="00285D57" w:rsidP="00884E0E"/>
    <w:p w14:paraId="6A635575" w14:textId="77777777" w:rsidR="00285D57" w:rsidRDefault="00285D57" w:rsidP="00884E0E"/>
    <w:p w14:paraId="7FD2655B" w14:textId="77777777" w:rsidR="00285D57" w:rsidRDefault="00285D57" w:rsidP="00884E0E"/>
    <w:p w14:paraId="45875DED" w14:textId="77777777" w:rsidR="00285D57" w:rsidRPr="006A5CB8" w:rsidRDefault="00285D57" w:rsidP="00884E0E"/>
    <w:p w14:paraId="6C0AF448" w14:textId="09358E35" w:rsidR="00B572E0" w:rsidRDefault="00B572E0" w:rsidP="005D32A1">
      <w:pPr>
        <w:pStyle w:val="afb"/>
        <w:spacing w:before="0" w:line="240" w:lineRule="auto"/>
        <w:rPr>
          <w:sz w:val="64"/>
          <w:szCs w:val="64"/>
        </w:rPr>
      </w:pPr>
      <w:r>
        <w:rPr>
          <w:rFonts w:hint="eastAsia"/>
          <w:sz w:val="64"/>
          <w:szCs w:val="64"/>
        </w:rPr>
        <w:t>反应堆</w:t>
      </w:r>
      <w:r w:rsidR="005D32A1" w:rsidRPr="00EA7F50">
        <w:rPr>
          <w:rFonts w:hint="eastAsia"/>
          <w:sz w:val="64"/>
          <w:szCs w:val="64"/>
        </w:rPr>
        <w:t>蒙卡程序</w:t>
      </w:r>
      <w:r w:rsidR="005D32A1" w:rsidRPr="00EA7F50">
        <w:rPr>
          <w:sz w:val="64"/>
          <w:szCs w:val="64"/>
        </w:rPr>
        <w:t>RMC</w:t>
      </w:r>
    </w:p>
    <w:p w14:paraId="752B2F53" w14:textId="7B4A5960" w:rsidR="00884E0E" w:rsidRPr="00EA7F50" w:rsidRDefault="005D32A1" w:rsidP="005D32A1">
      <w:pPr>
        <w:pStyle w:val="afb"/>
        <w:spacing w:before="0" w:line="240" w:lineRule="auto"/>
        <w:rPr>
          <w:sz w:val="64"/>
          <w:szCs w:val="64"/>
        </w:rPr>
      </w:pPr>
      <w:r w:rsidRPr="00EA7F50">
        <w:rPr>
          <w:rFonts w:hint="eastAsia"/>
          <w:sz w:val="64"/>
          <w:szCs w:val="64"/>
        </w:rPr>
        <w:t>用户使用手册</w:t>
      </w:r>
    </w:p>
    <w:p w14:paraId="14C38861" w14:textId="77777777" w:rsidR="00884E0E" w:rsidRPr="006A5CB8" w:rsidRDefault="00884E0E" w:rsidP="00884E0E"/>
    <w:p w14:paraId="2C53A338" w14:textId="77777777" w:rsidR="00884E0E" w:rsidRPr="006A5CB8" w:rsidRDefault="00884E0E" w:rsidP="00884E0E"/>
    <w:p w14:paraId="1FA954BE" w14:textId="77777777" w:rsidR="00884E0E" w:rsidRPr="006A5CB8" w:rsidRDefault="00884E0E" w:rsidP="00884E0E"/>
    <w:p w14:paraId="3E24B5BF" w14:textId="77777777" w:rsidR="00884E0E" w:rsidRPr="006A5CB8" w:rsidRDefault="00884E0E" w:rsidP="00884E0E"/>
    <w:p w14:paraId="215D271F" w14:textId="77777777" w:rsidR="00884E0E" w:rsidRDefault="00884E0E" w:rsidP="00884E0E"/>
    <w:p w14:paraId="0DB295B9" w14:textId="77777777" w:rsidR="00285D57" w:rsidRDefault="00285D57" w:rsidP="00884E0E"/>
    <w:p w14:paraId="17269C4C" w14:textId="79715384" w:rsidR="00285D57" w:rsidRDefault="00285D57" w:rsidP="00884E0E"/>
    <w:p w14:paraId="3F46CB07" w14:textId="0B9DFA2C" w:rsidR="00285D57" w:rsidRDefault="003D124F" w:rsidP="00884E0E">
      <w:r>
        <w:rPr>
          <w:noProof/>
        </w:rPr>
        <w:drawing>
          <wp:anchor distT="0" distB="0" distL="114300" distR="114300" simplePos="0" relativeHeight="251657728" behindDoc="1" locked="0" layoutInCell="1" allowOverlap="1" wp14:anchorId="3C3B46A0" wp14:editId="72CE1EDD">
            <wp:simplePos x="0" y="0"/>
            <wp:positionH relativeFrom="margin">
              <wp:align>center</wp:align>
            </wp:positionH>
            <wp:positionV relativeFrom="paragraph">
              <wp:posOffset>60325</wp:posOffset>
            </wp:positionV>
            <wp:extent cx="2383155" cy="469409"/>
            <wp:effectExtent l="0" t="0" r="0" b="0"/>
            <wp:wrapTight wrapText="bothSides">
              <wp:wrapPolygon edited="0">
                <wp:start x="6388" y="0"/>
                <wp:lineTo x="2072" y="2631"/>
                <wp:lineTo x="173" y="7015"/>
                <wp:lineTo x="0" y="16660"/>
                <wp:lineTo x="0" y="20168"/>
                <wp:lineTo x="173" y="21045"/>
                <wp:lineTo x="3108" y="21045"/>
                <wp:lineTo x="21410" y="16660"/>
                <wp:lineTo x="21410" y="10522"/>
                <wp:lineTo x="9842" y="0"/>
                <wp:lineTo x="6388"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dingshe\Desktop\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83155" cy="469409"/>
                    </a:xfrm>
                    <a:prstGeom prst="rect">
                      <a:avLst/>
                    </a:prstGeom>
                    <a:noFill/>
                    <a:ln>
                      <a:noFill/>
                    </a:ln>
                  </pic:spPr>
                </pic:pic>
              </a:graphicData>
            </a:graphic>
            <wp14:sizeRelV relativeFrom="margin">
              <wp14:pctHeight>0</wp14:pctHeight>
            </wp14:sizeRelV>
          </wp:anchor>
        </w:drawing>
      </w:r>
    </w:p>
    <w:p w14:paraId="19E7A6F5" w14:textId="77777777" w:rsidR="00285D57" w:rsidRPr="006A5CB8" w:rsidRDefault="00285D57" w:rsidP="00884E0E"/>
    <w:p w14:paraId="66FCCF8E" w14:textId="77777777" w:rsidR="00884E0E" w:rsidRPr="006A5CB8" w:rsidRDefault="00884E0E" w:rsidP="00884E0E"/>
    <w:p w14:paraId="0BB37087" w14:textId="77777777" w:rsidR="00884E0E" w:rsidRDefault="00213CF7" w:rsidP="00213CF7">
      <w:pPr>
        <w:pStyle w:val="afc"/>
        <w:ind w:leftChars="0" w:left="0"/>
        <w:jc w:val="center"/>
        <w:rPr>
          <w:rFonts w:ascii="Times New Roman" w:cs="Times New Roman"/>
        </w:rPr>
      </w:pPr>
      <w:r>
        <w:rPr>
          <w:rFonts w:ascii="Times New Roman" w:cs="Times New Roman" w:hint="eastAsia"/>
        </w:rPr>
        <w:t>清华大学工程物理系</w:t>
      </w:r>
      <w:r w:rsidR="00192B79">
        <w:rPr>
          <w:rFonts w:ascii="Times New Roman" w:cs="Times New Roman" w:hint="eastAsia"/>
        </w:rPr>
        <w:t>核能</w:t>
      </w:r>
      <w:r w:rsidR="006F7727">
        <w:rPr>
          <w:rFonts w:ascii="Times New Roman" w:cs="Times New Roman" w:hint="eastAsia"/>
        </w:rPr>
        <w:t>科学与工程管理研究</w:t>
      </w:r>
      <w:r w:rsidR="00192B79">
        <w:rPr>
          <w:rFonts w:ascii="Times New Roman" w:cs="Times New Roman" w:hint="eastAsia"/>
        </w:rPr>
        <w:t>所</w:t>
      </w:r>
    </w:p>
    <w:p w14:paraId="7DF09AC5" w14:textId="77777777" w:rsidR="00845316" w:rsidRPr="006A5CB8" w:rsidRDefault="00037953" w:rsidP="00213CF7">
      <w:pPr>
        <w:pStyle w:val="afc"/>
        <w:ind w:leftChars="0" w:left="0"/>
        <w:jc w:val="center"/>
        <w:rPr>
          <w:rFonts w:ascii="Times New Roman" w:hAnsi="Times New Roman" w:cs="Times New Roman"/>
        </w:rPr>
      </w:pPr>
      <w:r>
        <w:rPr>
          <w:rFonts w:ascii="Times New Roman" w:cs="Times New Roman" w:hint="eastAsia"/>
        </w:rPr>
        <w:t>反应堆工程计算</w:t>
      </w:r>
      <w:r w:rsidR="007F2CF4">
        <w:rPr>
          <w:rFonts w:ascii="Times New Roman" w:cs="Times New Roman" w:hint="eastAsia"/>
        </w:rPr>
        <w:t>分析实验室（</w:t>
      </w:r>
      <w:r w:rsidR="00845316">
        <w:rPr>
          <w:rFonts w:ascii="Times New Roman" w:cs="Times New Roman" w:hint="eastAsia"/>
        </w:rPr>
        <w:t>REAL</w:t>
      </w:r>
      <w:r w:rsidR="007F2CF4">
        <w:rPr>
          <w:rFonts w:ascii="Times New Roman" w:cs="Times New Roman" w:hint="eastAsia"/>
        </w:rPr>
        <w:t>）</w:t>
      </w:r>
    </w:p>
    <w:p w14:paraId="126E6C75" w14:textId="77777777" w:rsidR="00884E0E" w:rsidRPr="006A5CB8" w:rsidRDefault="00884E0E" w:rsidP="00884E0E"/>
    <w:p w14:paraId="314385C5" w14:textId="55B64E45" w:rsidR="00FB2E10" w:rsidRDefault="00884E0E" w:rsidP="002413C7">
      <w:pPr>
        <w:pStyle w:val="af7"/>
        <w:rPr>
          <w:rFonts w:hAnsi="宋体"/>
        </w:rPr>
        <w:sectPr w:rsidR="00FB2E10" w:rsidSect="00F0002C">
          <w:headerReference w:type="even" r:id="rId9"/>
          <w:headerReference w:type="default" r:id="rId10"/>
          <w:footerReference w:type="default" r:id="rId11"/>
          <w:headerReference w:type="first" r:id="rId12"/>
          <w:footnotePr>
            <w:numFmt w:val="decimalEnclosedCircleChinese"/>
          </w:footnotePr>
          <w:pgSz w:w="11906" w:h="16838"/>
          <w:pgMar w:top="2155" w:right="1701" w:bottom="1814" w:left="1701" w:header="851" w:footer="992" w:gutter="113"/>
          <w:pgNumType w:start="1"/>
          <w:cols w:space="425"/>
          <w:docGrid w:type="lines" w:linePitch="312"/>
        </w:sectPr>
      </w:pPr>
      <w:r w:rsidRPr="006A5CB8">
        <w:t>201</w:t>
      </w:r>
      <w:r w:rsidR="00445C6E">
        <w:rPr>
          <w:rFonts w:hint="eastAsia"/>
        </w:rPr>
        <w:t>4</w:t>
      </w:r>
      <w:r w:rsidRPr="006A5CB8">
        <w:t xml:space="preserve"> </w:t>
      </w:r>
      <w:r w:rsidRPr="006A5CB8">
        <w:rPr>
          <w:rFonts w:hAnsi="宋体"/>
        </w:rPr>
        <w:t>年</w:t>
      </w:r>
      <w:r w:rsidRPr="006A5CB8">
        <w:t xml:space="preserve"> </w:t>
      </w:r>
      <w:r w:rsidR="00D600CF">
        <w:t>8</w:t>
      </w:r>
      <w:r w:rsidRPr="006A5CB8">
        <w:t xml:space="preserve"> </w:t>
      </w:r>
      <w:r w:rsidRPr="006A5CB8">
        <w:rPr>
          <w:rFonts w:hAnsi="宋体"/>
        </w:rPr>
        <w:t>月</w:t>
      </w:r>
      <w:bookmarkStart w:id="0" w:name="_Toc324011604"/>
    </w:p>
    <w:p w14:paraId="17631657" w14:textId="77777777" w:rsidR="0008672F" w:rsidRDefault="0008672F" w:rsidP="004B6849">
      <w:pPr>
        <w:pStyle w:val="10"/>
        <w:sectPr w:rsidR="0008672F" w:rsidSect="00F0002C">
          <w:footerReference w:type="default" r:id="rId13"/>
          <w:footnotePr>
            <w:numFmt w:val="decimalEnclosedCircleChinese"/>
          </w:footnotePr>
          <w:pgSz w:w="11906" w:h="16838"/>
          <w:pgMar w:top="2155" w:right="1701" w:bottom="1814" w:left="1701" w:header="851" w:footer="992" w:gutter="113"/>
          <w:pgNumType w:start="1"/>
          <w:cols w:space="425"/>
          <w:docGrid w:type="lines" w:linePitch="312"/>
        </w:sectPr>
      </w:pPr>
    </w:p>
    <w:p w14:paraId="066F9210" w14:textId="6AA35790" w:rsidR="00FB2E10" w:rsidRPr="00B11376" w:rsidRDefault="00FB2E10" w:rsidP="004B6849">
      <w:pPr>
        <w:pStyle w:val="10"/>
      </w:pPr>
      <w:bookmarkStart w:id="1" w:name="_Toc400353788"/>
      <w:r>
        <w:rPr>
          <w:rFonts w:hint="eastAsia"/>
        </w:rPr>
        <w:lastRenderedPageBreak/>
        <w:t>前言</w:t>
      </w:r>
      <w:bookmarkEnd w:id="1"/>
    </w:p>
    <w:p w14:paraId="01432BD6" w14:textId="70311AD2" w:rsidR="00FB2E10" w:rsidRDefault="00FD4601" w:rsidP="00FB2E10">
      <w:pPr>
        <w:spacing w:line="360" w:lineRule="auto"/>
        <w:ind w:firstLine="454"/>
      </w:pPr>
      <w:r>
        <w:rPr>
          <w:rFonts w:hint="eastAsia"/>
        </w:rPr>
        <w:t>反应堆</w:t>
      </w:r>
      <w:r w:rsidR="00FB2E10">
        <w:rPr>
          <w:rFonts w:hint="eastAsia"/>
        </w:rPr>
        <w:t>蒙卡分析程序</w:t>
      </w:r>
      <w:r w:rsidR="00FB2E10">
        <w:rPr>
          <w:rFonts w:hint="eastAsia"/>
        </w:rPr>
        <w:t>RMC(Reactor Monte Carlo code)</w:t>
      </w:r>
      <w:r w:rsidR="00FB2E10">
        <w:rPr>
          <w:rFonts w:hint="eastAsia"/>
        </w:rPr>
        <w:t>是由清华大学工程物理系核能科学与工程管理研究所反应堆工程计算分析实验室（</w:t>
      </w:r>
      <w:r w:rsidR="00FB2E10">
        <w:rPr>
          <w:rFonts w:hint="eastAsia"/>
        </w:rPr>
        <w:t>REAL</w:t>
      </w:r>
      <w:r w:rsidR="00FB2E10">
        <w:rPr>
          <w:rFonts w:hint="eastAsia"/>
        </w:rPr>
        <w:t>团队）自主研发的、用于反应堆堆芯计算分析的三维输运蒙卡程序。</w:t>
      </w:r>
      <w:r w:rsidR="00FB2E10">
        <w:rPr>
          <w:rFonts w:hint="eastAsia"/>
        </w:rPr>
        <w:t>RMC</w:t>
      </w:r>
      <w:r w:rsidR="00FB2E10">
        <w:rPr>
          <w:rFonts w:hint="eastAsia"/>
        </w:rPr>
        <w:t>的研发始于</w:t>
      </w:r>
      <w:r w:rsidR="00FB2E10">
        <w:rPr>
          <w:rFonts w:hint="eastAsia"/>
        </w:rPr>
        <w:t>2001</w:t>
      </w:r>
      <w:r w:rsidR="00FB2E10">
        <w:rPr>
          <w:rFonts w:hint="eastAsia"/>
        </w:rPr>
        <w:t>年，至今经历了三个阶段，已投入人力大于</w:t>
      </w:r>
      <w:r w:rsidR="00B71A69">
        <w:rPr>
          <w:rFonts w:hint="eastAsia"/>
        </w:rPr>
        <w:t>4</w:t>
      </w:r>
      <w:r w:rsidR="00FB2E10">
        <w:rPr>
          <w:rFonts w:hint="eastAsia"/>
        </w:rPr>
        <w:t>0</w:t>
      </w:r>
      <w:r w:rsidR="00FB2E10">
        <w:rPr>
          <w:rFonts w:hint="eastAsia"/>
        </w:rPr>
        <w:t>人年。</w:t>
      </w:r>
    </w:p>
    <w:p w14:paraId="08F550D1" w14:textId="77777777" w:rsidR="00FB2E10" w:rsidRPr="009D7C5F" w:rsidRDefault="00FB2E10" w:rsidP="00FB2E10">
      <w:pPr>
        <w:spacing w:line="360" w:lineRule="auto"/>
        <w:ind w:firstLine="454"/>
      </w:pPr>
      <w:r>
        <w:rPr>
          <w:rFonts w:hint="eastAsia"/>
        </w:rPr>
        <w:t>RMC</w:t>
      </w:r>
      <w:r>
        <w:rPr>
          <w:rFonts w:hint="eastAsia"/>
        </w:rPr>
        <w:t>程序针对反应堆计算分析中的基本需求，同时结合先进与新概念反应堆设计时几何结构灵活、中子能谱复杂及材料组分多样、各向异性及泄漏强（某些特定情况）等特点进行研发，是多物理多尺寸耦合核能系统数值分析平台的物理计算核心。</w:t>
      </w:r>
      <w:r>
        <w:rPr>
          <w:rFonts w:hint="eastAsia"/>
        </w:rPr>
        <w:t>RMC</w:t>
      </w:r>
      <w:r>
        <w:rPr>
          <w:rFonts w:hint="eastAsia"/>
        </w:rPr>
        <w:t>能够处理复杂几何结构、采用连续能量点截面对复杂能谱和材料进行描述，并能够根据实际问题的需要对临界问题本征值、本征函数计算，精细核素链燃耗模拟，中子动力学与瞬态过程分析，在线核截面并行处理，均匀化与并群等进行计算。并针对蒙卡方法的特点，</w:t>
      </w:r>
      <w:r>
        <w:rPr>
          <w:rFonts w:hint="eastAsia"/>
        </w:rPr>
        <w:t>RMC</w:t>
      </w:r>
      <w:r>
        <w:rPr>
          <w:rFonts w:hint="eastAsia"/>
        </w:rPr>
        <w:t>中研发并应用了几何处理加速、核截面处理优化、输运过程模拟新方法（含混合蒙卡）、源收敛判断与加速、计数器优化、并行算法优化（含空间并行）等提高计算效率的方法和技巧。</w:t>
      </w:r>
    </w:p>
    <w:p w14:paraId="462A0B83" w14:textId="77777777" w:rsidR="008B6F4F" w:rsidRDefault="007C7111" w:rsidP="00FB2E10">
      <w:pPr>
        <w:spacing w:line="360" w:lineRule="auto"/>
        <w:ind w:firstLine="454"/>
      </w:pPr>
      <w:r>
        <w:rPr>
          <w:rFonts w:hint="eastAsia"/>
        </w:rPr>
        <w:t>自</w:t>
      </w:r>
      <w:r w:rsidR="009F699F">
        <w:rPr>
          <w:rFonts w:hint="eastAsia"/>
        </w:rPr>
        <w:t>2</w:t>
      </w:r>
      <w:r w:rsidR="009F699F">
        <w:t>012</w:t>
      </w:r>
      <w:r w:rsidR="009F699F">
        <w:rPr>
          <w:rFonts w:hint="eastAsia"/>
        </w:rPr>
        <w:t>年</w:t>
      </w:r>
      <w:r>
        <w:rPr>
          <w:rFonts w:hint="eastAsia"/>
        </w:rPr>
        <w:t>9</w:t>
      </w:r>
      <w:r>
        <w:rPr>
          <w:rFonts w:hint="eastAsia"/>
        </w:rPr>
        <w:t>月发布</w:t>
      </w:r>
      <w:r>
        <w:t>RMC-Beta</w:t>
      </w:r>
      <w:r w:rsidR="000A3E5B">
        <w:t>1</w:t>
      </w:r>
      <w:r>
        <w:t>.0</w:t>
      </w:r>
      <w:r>
        <w:rPr>
          <w:rFonts w:hint="eastAsia"/>
        </w:rPr>
        <w:t>版本</w:t>
      </w:r>
      <w:r>
        <w:t>以来，我们陆续收到了国内外</w:t>
      </w:r>
      <w:r w:rsidR="00D85DCB">
        <w:rPr>
          <w:rFonts w:hint="eastAsia"/>
        </w:rPr>
        <w:t>兄弟高校、科研设计院所和其它单位</w:t>
      </w:r>
      <w:r>
        <w:rPr>
          <w:rFonts w:hint="eastAsia"/>
        </w:rPr>
        <w:t>同仁们</w:t>
      </w:r>
      <w:r>
        <w:t>的</w:t>
      </w:r>
      <w:r>
        <w:rPr>
          <w:rFonts w:hint="eastAsia"/>
        </w:rPr>
        <w:t>积极</w:t>
      </w:r>
      <w:r>
        <w:t>反馈</w:t>
      </w:r>
      <w:r w:rsidR="000A3E5B">
        <w:rPr>
          <w:rFonts w:hint="eastAsia"/>
        </w:rPr>
        <w:t>，</w:t>
      </w:r>
      <w:r>
        <w:rPr>
          <w:rFonts w:hint="eastAsia"/>
        </w:rPr>
        <w:t>其中不乏</w:t>
      </w:r>
      <w:r w:rsidR="00C2205B">
        <w:rPr>
          <w:rFonts w:hint="eastAsia"/>
        </w:rPr>
        <w:t>颇具</w:t>
      </w:r>
      <w:r w:rsidR="009F699F">
        <w:rPr>
          <w:rFonts w:hint="eastAsia"/>
        </w:rPr>
        <w:t>建设性</w:t>
      </w:r>
      <w:r w:rsidR="009F699F">
        <w:t>的意见和建议</w:t>
      </w:r>
      <w:r w:rsidR="008B6F4F">
        <w:rPr>
          <w:rFonts w:hint="eastAsia"/>
        </w:rPr>
        <w:t>。</w:t>
      </w:r>
      <w:r>
        <w:rPr>
          <w:rFonts w:hint="eastAsia"/>
        </w:rPr>
        <w:t>我们</w:t>
      </w:r>
      <w:r>
        <w:t>在此深表感谢。</w:t>
      </w:r>
    </w:p>
    <w:p w14:paraId="56087EA9" w14:textId="77777777" w:rsidR="00FB2E10" w:rsidRDefault="00D85DCB" w:rsidP="00FB2E10">
      <w:pPr>
        <w:spacing w:line="360" w:lineRule="auto"/>
        <w:ind w:firstLine="454"/>
      </w:pPr>
      <w:r>
        <w:rPr>
          <w:rFonts w:hint="eastAsia"/>
        </w:rPr>
        <w:t>鉴于</w:t>
      </w:r>
      <w:r>
        <w:t>RMC</w:t>
      </w:r>
      <w:r>
        <w:t>程序的研发进展</w:t>
      </w:r>
      <w:r w:rsidR="00781FD8">
        <w:rPr>
          <w:rFonts w:hint="eastAsia"/>
        </w:rPr>
        <w:t>，</w:t>
      </w:r>
      <w:r w:rsidR="00781FD8">
        <w:t>更得益于</w:t>
      </w:r>
      <w:r>
        <w:t>同仁们</w:t>
      </w:r>
      <w:r>
        <w:rPr>
          <w:rFonts w:hint="eastAsia"/>
        </w:rPr>
        <w:t>的</w:t>
      </w:r>
      <w:r w:rsidR="00654B51">
        <w:rPr>
          <w:rFonts w:hint="eastAsia"/>
        </w:rPr>
        <w:t>支持鼓励</w:t>
      </w:r>
      <w:r>
        <w:t>，</w:t>
      </w:r>
      <w:r w:rsidR="0055219D">
        <w:rPr>
          <w:rFonts w:hint="eastAsia"/>
        </w:rPr>
        <w:t>我们</w:t>
      </w:r>
      <w:r w:rsidR="0055219D">
        <w:t>决定</w:t>
      </w:r>
      <w:r w:rsidR="00FB2E10">
        <w:rPr>
          <w:rFonts w:hint="eastAsia"/>
        </w:rPr>
        <w:t>发布</w:t>
      </w:r>
      <w:r w:rsidR="00FB2E10">
        <w:rPr>
          <w:rFonts w:hint="eastAsia"/>
        </w:rPr>
        <w:t>RMC</w:t>
      </w:r>
      <w:r w:rsidR="0055219D">
        <w:rPr>
          <w:rFonts w:hint="eastAsia"/>
        </w:rPr>
        <w:t>-</w:t>
      </w:r>
      <w:r w:rsidR="00FB2E10">
        <w:rPr>
          <w:rFonts w:hint="eastAsia"/>
        </w:rPr>
        <w:t>Beta</w:t>
      </w:r>
      <w:r w:rsidR="007C7111">
        <w:t>2.0</w:t>
      </w:r>
      <w:r w:rsidR="00FB2E10">
        <w:rPr>
          <w:rFonts w:hint="eastAsia"/>
        </w:rPr>
        <w:t>测试版</w:t>
      </w:r>
      <w:r w:rsidR="0055219D">
        <w:rPr>
          <w:rFonts w:hint="eastAsia"/>
        </w:rPr>
        <w:t>。本次发布</w:t>
      </w:r>
      <w:r w:rsidR="00197296">
        <w:rPr>
          <w:rFonts w:hint="eastAsia"/>
        </w:rPr>
        <w:t>RMC</w:t>
      </w:r>
      <w:r w:rsidR="00197296">
        <w:t>-</w:t>
      </w:r>
      <w:r w:rsidR="0055219D">
        <w:rPr>
          <w:rFonts w:hint="eastAsia"/>
        </w:rPr>
        <w:t>Beta</w:t>
      </w:r>
      <w:r w:rsidR="0055219D">
        <w:t>2.0</w:t>
      </w:r>
      <w:r w:rsidR="0055219D">
        <w:rPr>
          <w:rFonts w:hint="eastAsia"/>
        </w:rPr>
        <w:t>在</w:t>
      </w:r>
      <w:r w:rsidR="0055219D">
        <w:t>原有的</w:t>
      </w:r>
      <w:r w:rsidR="00197296">
        <w:rPr>
          <w:rFonts w:hint="eastAsia"/>
        </w:rPr>
        <w:t>RMC</w:t>
      </w:r>
      <w:r w:rsidR="00197296">
        <w:t>-</w:t>
      </w:r>
      <w:r w:rsidR="0055219D">
        <w:t>Beta1.0</w:t>
      </w:r>
      <w:r w:rsidR="0055219D">
        <w:t>基础上</w:t>
      </w:r>
      <w:r w:rsidR="0055219D">
        <w:rPr>
          <w:rFonts w:hint="eastAsia"/>
        </w:rPr>
        <w:t>增加</w:t>
      </w:r>
      <w:r w:rsidR="0055219D">
        <w:t>了</w:t>
      </w:r>
      <w:r w:rsidR="00197296">
        <w:rPr>
          <w:rFonts w:hint="eastAsia"/>
        </w:rPr>
        <w:t>若干</w:t>
      </w:r>
      <w:r w:rsidR="0055219D">
        <w:t>新功能</w:t>
      </w:r>
      <w:r w:rsidR="00197296">
        <w:rPr>
          <w:rFonts w:hint="eastAsia"/>
        </w:rPr>
        <w:t>，</w:t>
      </w:r>
      <w:r w:rsidR="0055219D">
        <w:t>并修复了</w:t>
      </w:r>
      <w:r w:rsidR="00197296">
        <w:rPr>
          <w:rFonts w:hint="eastAsia"/>
        </w:rPr>
        <w:t>若干</w:t>
      </w:r>
      <w:r w:rsidR="00197296">
        <w:t>问题</w:t>
      </w:r>
      <w:r w:rsidR="00B71A69">
        <w:rPr>
          <w:rFonts w:hint="eastAsia"/>
        </w:rPr>
        <w:t>，</w:t>
      </w:r>
      <w:r w:rsidR="00197296">
        <w:rPr>
          <w:rFonts w:hint="eastAsia"/>
        </w:rPr>
        <w:t>例如几何</w:t>
      </w:r>
      <w:r w:rsidR="00197296">
        <w:t>画图</w:t>
      </w:r>
      <w:r w:rsidR="00B71A69">
        <w:rPr>
          <w:rFonts w:hint="eastAsia"/>
        </w:rPr>
        <w:t>、</w:t>
      </w:r>
      <w:r w:rsidR="00197296">
        <w:rPr>
          <w:rFonts w:hint="eastAsia"/>
        </w:rPr>
        <w:t>网格</w:t>
      </w:r>
      <w:r w:rsidR="00197296">
        <w:t>计数器</w:t>
      </w:r>
      <w:r w:rsidR="00B71A69">
        <w:rPr>
          <w:rFonts w:hint="eastAsia"/>
        </w:rPr>
        <w:t>、</w:t>
      </w:r>
      <w:r w:rsidR="00197296">
        <w:t>大规模燃耗计算</w:t>
      </w:r>
      <w:r w:rsidR="00197296">
        <w:rPr>
          <w:rFonts w:hint="eastAsia"/>
        </w:rPr>
        <w:t>，</w:t>
      </w:r>
      <w:r w:rsidR="00197296">
        <w:t>等</w:t>
      </w:r>
      <w:r w:rsidR="00FB2E10">
        <w:rPr>
          <w:rFonts w:hint="eastAsia"/>
        </w:rPr>
        <w:t>。</w:t>
      </w:r>
    </w:p>
    <w:p w14:paraId="1EF0084A" w14:textId="77777777" w:rsidR="00FB2E10" w:rsidRDefault="00FB2E10" w:rsidP="00FB2E10">
      <w:pPr>
        <w:spacing w:line="360" w:lineRule="auto"/>
        <w:ind w:firstLine="454"/>
      </w:pPr>
      <w:r>
        <w:rPr>
          <w:rFonts w:hint="eastAsia"/>
        </w:rPr>
        <w:t>由于时间仓促，疏漏之处在所难免，恳切希望各兄弟高校、科研设计院所和其它单位的同仁们不吝及时反馈你们的程序使用体验、建议和意见（可在</w:t>
      </w:r>
      <w:r w:rsidR="008322A6">
        <w:rPr>
          <w:rFonts w:hint="eastAsia"/>
        </w:rPr>
        <w:t>REAL</w:t>
      </w:r>
      <w:r w:rsidR="008322A6">
        <w:rPr>
          <w:rFonts w:hint="eastAsia"/>
        </w:rPr>
        <w:t>实验室网站</w:t>
      </w:r>
      <w:r>
        <w:rPr>
          <w:rFonts w:hint="eastAsia"/>
        </w:rPr>
        <w:t>进行，</w:t>
      </w:r>
      <w:hyperlink r:id="rId14" w:history="1">
        <w:r w:rsidRPr="00536B48">
          <w:rPr>
            <w:rStyle w:val="ac"/>
          </w:rPr>
          <w:t>http://reallab.ep.tsinghua.edu.cn</w:t>
        </w:r>
      </w:hyperlink>
      <w:r>
        <w:rPr>
          <w:rFonts w:hint="eastAsia"/>
        </w:rPr>
        <w:t>）。我们也将继续坚持自主研发的方向，为推进国内核电关键软件的自主化，略尽绵薄之力。</w:t>
      </w:r>
    </w:p>
    <w:p w14:paraId="797AD220" w14:textId="77777777" w:rsidR="00FB2E10" w:rsidRDefault="00FB2E10" w:rsidP="00FB2E10">
      <w:pPr>
        <w:wordWrap w:val="0"/>
        <w:spacing w:line="360" w:lineRule="auto"/>
        <w:ind w:firstLine="454"/>
        <w:jc w:val="right"/>
      </w:pPr>
      <w:r>
        <w:rPr>
          <w:rFonts w:hint="eastAsia"/>
        </w:rPr>
        <w:t>王侃</w:t>
      </w:r>
      <w:r w:rsidR="00AC2D5C">
        <w:rPr>
          <w:rFonts w:hint="eastAsia"/>
        </w:rPr>
        <w:t xml:space="preserve">       </w:t>
      </w:r>
    </w:p>
    <w:p w14:paraId="37DA5441" w14:textId="5336D700" w:rsidR="0008672F" w:rsidRDefault="00FB2E10" w:rsidP="0008672F">
      <w:pPr>
        <w:spacing w:line="360" w:lineRule="auto"/>
        <w:ind w:firstLine="454"/>
        <w:jc w:val="right"/>
        <w:sectPr w:rsidR="0008672F" w:rsidSect="002E0C5B">
          <w:footnotePr>
            <w:numFmt w:val="decimalEnclosedCircleChinese"/>
          </w:footnotePr>
          <w:pgSz w:w="11906" w:h="16838"/>
          <w:pgMar w:top="2155" w:right="1701" w:bottom="1814" w:left="1701" w:header="851" w:footer="992" w:gutter="113"/>
          <w:pgNumType w:fmt="upperRoman" w:start="1"/>
          <w:cols w:space="425"/>
          <w:docGrid w:type="lines" w:linePitch="312"/>
        </w:sectPr>
      </w:pPr>
      <w:r>
        <w:rPr>
          <w:rFonts w:hint="eastAsia"/>
        </w:rPr>
        <w:t>201</w:t>
      </w:r>
      <w:r w:rsidR="00E12388">
        <w:t>3</w:t>
      </w:r>
      <w:r>
        <w:rPr>
          <w:rFonts w:hint="eastAsia"/>
        </w:rPr>
        <w:t>年</w:t>
      </w:r>
      <w:r w:rsidR="00E12388">
        <w:t>8</w:t>
      </w:r>
      <w:r>
        <w:rPr>
          <w:rFonts w:hint="eastAsia"/>
        </w:rPr>
        <w:t>月于清华园</w:t>
      </w:r>
    </w:p>
    <w:p w14:paraId="501BE4E6" w14:textId="4F5CD814" w:rsidR="0089150F" w:rsidRDefault="0089150F" w:rsidP="004B6849">
      <w:pPr>
        <w:pStyle w:val="10"/>
      </w:pPr>
      <w:bookmarkStart w:id="2" w:name="_Toc400353789"/>
      <w:r>
        <w:rPr>
          <w:rFonts w:hint="eastAsia"/>
        </w:rPr>
        <w:lastRenderedPageBreak/>
        <w:t>贡献人员名录</w:t>
      </w:r>
      <w:bookmarkEnd w:id="2"/>
    </w:p>
    <w:p w14:paraId="59292D2F" w14:textId="77777777" w:rsidR="0089150F" w:rsidRPr="004523D5" w:rsidRDefault="0089150F" w:rsidP="004523D5">
      <w:r w:rsidRPr="004523D5">
        <w:rPr>
          <w:rFonts w:hint="eastAsia"/>
        </w:rPr>
        <w:t>1</w:t>
      </w:r>
      <w:r w:rsidR="004523D5">
        <w:rPr>
          <w:rFonts w:hint="eastAsia"/>
        </w:rPr>
        <w:t>、</w:t>
      </w:r>
      <w:r w:rsidRPr="004523D5">
        <w:rPr>
          <w:rFonts w:hint="eastAsia"/>
        </w:rPr>
        <w:t>研发人员</w:t>
      </w:r>
    </w:p>
    <w:p w14:paraId="63B47ECD" w14:textId="505DFAF4" w:rsidR="00B36932" w:rsidRDefault="00FD4601" w:rsidP="0089150F">
      <w:pPr>
        <w:spacing w:line="360" w:lineRule="auto"/>
        <w:ind w:firstLine="480"/>
      </w:pPr>
      <w:r>
        <w:rPr>
          <w:rFonts w:hint="eastAsia"/>
        </w:rPr>
        <w:t>反应堆</w:t>
      </w:r>
      <w:r w:rsidR="0089150F">
        <w:rPr>
          <w:rFonts w:hint="eastAsia"/>
        </w:rPr>
        <w:t>蒙卡程序</w:t>
      </w:r>
      <w:r w:rsidR="0089150F">
        <w:rPr>
          <w:rFonts w:hint="eastAsia"/>
        </w:rPr>
        <w:t>RMC</w:t>
      </w:r>
      <w:r w:rsidR="0089150F">
        <w:rPr>
          <w:rFonts w:hint="eastAsia"/>
        </w:rPr>
        <w:t>的研发是</w:t>
      </w:r>
      <w:r w:rsidR="0089150F" w:rsidRPr="00515C52">
        <w:rPr>
          <w:rFonts w:hint="eastAsia"/>
        </w:rPr>
        <w:t>清华大学反应堆工程计算分析实验室（</w:t>
      </w:r>
      <w:r w:rsidR="0089150F" w:rsidRPr="00515C52">
        <w:rPr>
          <w:rFonts w:hint="eastAsia"/>
        </w:rPr>
        <w:t>REAL</w:t>
      </w:r>
      <w:r w:rsidR="0089150F" w:rsidRPr="00515C52">
        <w:rPr>
          <w:rFonts w:hint="eastAsia"/>
        </w:rPr>
        <w:t>团队）</w:t>
      </w:r>
      <w:r w:rsidR="0089150F">
        <w:rPr>
          <w:rFonts w:hint="eastAsia"/>
        </w:rPr>
        <w:t>协力攻关的代表体现。在王侃教授的指导下，参与</w:t>
      </w:r>
      <w:r w:rsidR="0089150F">
        <w:rPr>
          <w:rFonts w:hint="eastAsia"/>
        </w:rPr>
        <w:t>RMC</w:t>
      </w:r>
      <w:r w:rsidR="00A31B90">
        <w:t>-Beta2.0</w:t>
      </w:r>
      <w:r w:rsidR="0089150F">
        <w:rPr>
          <w:rFonts w:hint="eastAsia"/>
        </w:rPr>
        <w:t>程序研发工作的主要贡献人员包括：</w:t>
      </w:r>
    </w:p>
    <w:p w14:paraId="1E7173AA" w14:textId="77777777" w:rsidR="0089150F" w:rsidRDefault="0089150F" w:rsidP="0089150F">
      <w:pPr>
        <w:spacing w:line="360" w:lineRule="auto"/>
        <w:jc w:val="center"/>
      </w:pPr>
      <w:r>
        <w:rPr>
          <w:rFonts w:hint="eastAsia"/>
        </w:rPr>
        <w:t>RMC</w:t>
      </w:r>
      <w:r>
        <w:rPr>
          <w:rFonts w:hint="eastAsia"/>
        </w:rPr>
        <w:t>主要研发人员</w:t>
      </w:r>
    </w:p>
    <w:tbl>
      <w:tblPr>
        <w:tblW w:w="50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100"/>
        <w:gridCol w:w="6664"/>
      </w:tblGrid>
      <w:tr w:rsidR="0089150F" w:rsidRPr="006C6B0A" w14:paraId="3920CF2D" w14:textId="77777777" w:rsidTr="00F30004">
        <w:trPr>
          <w:trHeight w:val="605"/>
          <w:jc w:val="center"/>
        </w:trPr>
        <w:tc>
          <w:tcPr>
            <w:tcW w:w="1198" w:type="pct"/>
            <w:shd w:val="clear" w:color="auto" w:fill="auto"/>
            <w:tcMar>
              <w:top w:w="72" w:type="dxa"/>
              <w:left w:w="120" w:type="dxa"/>
              <w:bottom w:w="72" w:type="dxa"/>
              <w:right w:w="120" w:type="dxa"/>
            </w:tcMar>
            <w:vAlign w:val="center"/>
            <w:hideMark/>
          </w:tcPr>
          <w:p w14:paraId="016EF789" w14:textId="77777777" w:rsidR="0089150F" w:rsidRPr="006C6B0A" w:rsidRDefault="0089150F" w:rsidP="005919AD">
            <w:pPr>
              <w:jc w:val="center"/>
            </w:pPr>
            <w:r>
              <w:rPr>
                <w:rFonts w:hint="eastAsia"/>
              </w:rPr>
              <w:t>研发人员</w:t>
            </w:r>
          </w:p>
        </w:tc>
        <w:tc>
          <w:tcPr>
            <w:tcW w:w="3802" w:type="pct"/>
            <w:shd w:val="clear" w:color="auto" w:fill="auto"/>
            <w:tcMar>
              <w:top w:w="72" w:type="dxa"/>
              <w:left w:w="120" w:type="dxa"/>
              <w:bottom w:w="72" w:type="dxa"/>
              <w:right w:w="120" w:type="dxa"/>
            </w:tcMar>
            <w:vAlign w:val="center"/>
            <w:hideMark/>
          </w:tcPr>
          <w:p w14:paraId="191AEDC8" w14:textId="77777777" w:rsidR="0089150F" w:rsidRPr="006C6B0A" w:rsidRDefault="0089150F" w:rsidP="005919AD">
            <w:pPr>
              <w:jc w:val="center"/>
            </w:pPr>
            <w:r>
              <w:rPr>
                <w:rFonts w:hint="eastAsia"/>
              </w:rPr>
              <w:t>主要贡献</w:t>
            </w:r>
          </w:p>
        </w:tc>
      </w:tr>
      <w:tr w:rsidR="0089150F" w:rsidRPr="006C6B0A" w14:paraId="7A02AEB7" w14:textId="77777777" w:rsidTr="00F30004">
        <w:trPr>
          <w:trHeight w:val="284"/>
          <w:jc w:val="center"/>
        </w:trPr>
        <w:tc>
          <w:tcPr>
            <w:tcW w:w="1198" w:type="pct"/>
            <w:shd w:val="clear" w:color="auto" w:fill="auto"/>
            <w:tcMar>
              <w:top w:w="72" w:type="dxa"/>
              <w:left w:w="120" w:type="dxa"/>
              <w:bottom w:w="72" w:type="dxa"/>
              <w:right w:w="120" w:type="dxa"/>
            </w:tcMar>
            <w:vAlign w:val="center"/>
          </w:tcPr>
          <w:p w14:paraId="3AB8B532" w14:textId="77777777" w:rsidR="0089150F" w:rsidRPr="006C6B0A" w:rsidRDefault="0089150F" w:rsidP="005919AD">
            <w:pPr>
              <w:jc w:val="center"/>
            </w:pPr>
            <w:r>
              <w:rPr>
                <w:rFonts w:hint="eastAsia"/>
              </w:rPr>
              <w:t>佘顶</w:t>
            </w:r>
          </w:p>
        </w:tc>
        <w:tc>
          <w:tcPr>
            <w:tcW w:w="3802" w:type="pct"/>
            <w:shd w:val="clear" w:color="auto" w:fill="auto"/>
            <w:tcMar>
              <w:top w:w="72" w:type="dxa"/>
              <w:left w:w="120" w:type="dxa"/>
              <w:bottom w:w="72" w:type="dxa"/>
              <w:right w:w="120" w:type="dxa"/>
            </w:tcMar>
            <w:vAlign w:val="center"/>
          </w:tcPr>
          <w:p w14:paraId="5B0C1807" w14:textId="114BA36F" w:rsidR="0089150F" w:rsidRPr="006C6B0A" w:rsidRDefault="00E97161" w:rsidP="00184930">
            <w:pPr>
              <w:jc w:val="center"/>
            </w:pPr>
            <w:r>
              <w:rPr>
                <w:rFonts w:hint="eastAsia"/>
              </w:rPr>
              <w:t>输运</w:t>
            </w:r>
            <w:r w:rsidR="0082360C">
              <w:t>-</w:t>
            </w:r>
            <w:r w:rsidR="0089150F">
              <w:rPr>
                <w:rFonts w:hint="eastAsia"/>
              </w:rPr>
              <w:t>燃耗</w:t>
            </w:r>
            <w:r w:rsidR="0083612F">
              <w:rPr>
                <w:rFonts w:hint="eastAsia"/>
              </w:rPr>
              <w:t>计算</w:t>
            </w:r>
            <w:r w:rsidR="0089150F">
              <w:rPr>
                <w:rFonts w:hint="eastAsia"/>
              </w:rPr>
              <w:t>；源收敛</w:t>
            </w:r>
            <w:r w:rsidR="00583102">
              <w:rPr>
                <w:rFonts w:hint="eastAsia"/>
              </w:rPr>
              <w:t>；</w:t>
            </w:r>
            <w:r w:rsidR="00184930">
              <w:t>计数器</w:t>
            </w:r>
            <w:r w:rsidR="00184930">
              <w:rPr>
                <w:rFonts w:hint="eastAsia"/>
              </w:rPr>
              <w:t>；</w:t>
            </w:r>
            <w:r w:rsidR="00EC1873">
              <w:rPr>
                <w:rFonts w:hint="eastAsia"/>
              </w:rPr>
              <w:t>大规模</w:t>
            </w:r>
            <w:r w:rsidR="00583102">
              <w:t>并行</w:t>
            </w:r>
          </w:p>
        </w:tc>
      </w:tr>
      <w:tr w:rsidR="00583C8A" w:rsidRPr="006C6B0A" w14:paraId="35B92FB8" w14:textId="77777777" w:rsidTr="00F30004">
        <w:trPr>
          <w:trHeight w:val="284"/>
          <w:jc w:val="center"/>
        </w:trPr>
        <w:tc>
          <w:tcPr>
            <w:tcW w:w="1198" w:type="pct"/>
            <w:shd w:val="clear" w:color="auto" w:fill="auto"/>
            <w:tcMar>
              <w:top w:w="72" w:type="dxa"/>
              <w:left w:w="120" w:type="dxa"/>
              <w:bottom w:w="72" w:type="dxa"/>
              <w:right w:w="120" w:type="dxa"/>
            </w:tcMar>
            <w:vAlign w:val="center"/>
          </w:tcPr>
          <w:p w14:paraId="53F58B14" w14:textId="77777777" w:rsidR="00583C8A" w:rsidRDefault="00583C8A" w:rsidP="005919AD">
            <w:pPr>
              <w:jc w:val="center"/>
            </w:pPr>
            <w:r>
              <w:rPr>
                <w:rFonts w:hint="eastAsia"/>
              </w:rPr>
              <w:t>李泽光</w:t>
            </w:r>
          </w:p>
        </w:tc>
        <w:tc>
          <w:tcPr>
            <w:tcW w:w="3802" w:type="pct"/>
            <w:shd w:val="clear" w:color="auto" w:fill="auto"/>
            <w:tcMar>
              <w:top w:w="72" w:type="dxa"/>
              <w:left w:w="120" w:type="dxa"/>
              <w:bottom w:w="72" w:type="dxa"/>
              <w:right w:w="120" w:type="dxa"/>
            </w:tcMar>
            <w:vAlign w:val="center"/>
          </w:tcPr>
          <w:p w14:paraId="0DE56DFD" w14:textId="77777777" w:rsidR="00583C8A" w:rsidRDefault="00583C8A" w:rsidP="00EE3033">
            <w:pPr>
              <w:jc w:val="center"/>
            </w:pPr>
            <w:r>
              <w:rPr>
                <w:rFonts w:hint="eastAsia"/>
              </w:rPr>
              <w:t>连续介质模拟</w:t>
            </w:r>
            <w:r w:rsidRPr="00702EE3">
              <w:rPr>
                <w:rFonts w:hint="eastAsia"/>
                <w:vertAlign w:val="superscript"/>
              </w:rPr>
              <w:t>*</w:t>
            </w:r>
            <w:r>
              <w:rPr>
                <w:rFonts w:hint="eastAsia"/>
              </w:rPr>
              <w:t>；</w:t>
            </w:r>
            <w:r w:rsidR="00EE3033">
              <w:rPr>
                <w:rFonts w:hint="eastAsia"/>
              </w:rPr>
              <w:t>混合蒙卡</w:t>
            </w:r>
            <w:r w:rsidRPr="00702EE3">
              <w:rPr>
                <w:rFonts w:hint="eastAsia"/>
                <w:vertAlign w:val="superscript"/>
              </w:rPr>
              <w:t>*</w:t>
            </w:r>
            <w:r>
              <w:rPr>
                <w:rFonts w:hint="eastAsia"/>
              </w:rPr>
              <w:t>；</w:t>
            </w:r>
            <w:r>
              <w:t>微扰</w:t>
            </w:r>
            <w:r w:rsidRPr="00702EE3">
              <w:rPr>
                <w:rFonts w:hint="eastAsia"/>
                <w:vertAlign w:val="superscript"/>
              </w:rPr>
              <w:t>*</w:t>
            </w:r>
            <w:r w:rsidR="00EE3033" w:rsidRPr="00951C80">
              <w:rPr>
                <w:rFonts w:hint="eastAsia"/>
              </w:rPr>
              <w:t>；</w:t>
            </w:r>
            <w:r w:rsidR="00EE3033">
              <w:rPr>
                <w:rFonts w:hint="eastAsia"/>
              </w:rPr>
              <w:t>临界搜索</w:t>
            </w:r>
            <w:r w:rsidR="00EE3033" w:rsidRPr="00951C80">
              <w:rPr>
                <w:vertAlign w:val="superscript"/>
              </w:rPr>
              <w:t>*</w:t>
            </w:r>
          </w:p>
        </w:tc>
      </w:tr>
      <w:tr w:rsidR="0019679E" w:rsidRPr="00C74716" w14:paraId="6759C17C" w14:textId="77777777" w:rsidTr="00F30004">
        <w:trPr>
          <w:trHeight w:val="284"/>
          <w:jc w:val="center"/>
        </w:trPr>
        <w:tc>
          <w:tcPr>
            <w:tcW w:w="1198" w:type="pct"/>
            <w:shd w:val="clear" w:color="auto" w:fill="auto"/>
            <w:tcMar>
              <w:top w:w="72" w:type="dxa"/>
              <w:left w:w="120" w:type="dxa"/>
              <w:bottom w:w="72" w:type="dxa"/>
              <w:right w:w="120" w:type="dxa"/>
            </w:tcMar>
            <w:vAlign w:val="center"/>
          </w:tcPr>
          <w:p w14:paraId="1C687126" w14:textId="77777777" w:rsidR="0019679E" w:rsidRDefault="0019679E" w:rsidP="005919AD">
            <w:pPr>
              <w:jc w:val="center"/>
            </w:pPr>
            <w:r>
              <w:rPr>
                <w:rFonts w:hint="eastAsia"/>
              </w:rPr>
              <w:t>梁金刚</w:t>
            </w:r>
          </w:p>
        </w:tc>
        <w:tc>
          <w:tcPr>
            <w:tcW w:w="3802" w:type="pct"/>
            <w:shd w:val="clear" w:color="auto" w:fill="auto"/>
            <w:tcMar>
              <w:top w:w="72" w:type="dxa"/>
              <w:left w:w="120" w:type="dxa"/>
              <w:bottom w:w="72" w:type="dxa"/>
              <w:right w:w="120" w:type="dxa"/>
            </w:tcMar>
            <w:vAlign w:val="center"/>
          </w:tcPr>
          <w:p w14:paraId="6DC98755" w14:textId="77777777" w:rsidR="0019679E" w:rsidRDefault="0019679E" w:rsidP="008E38F2">
            <w:pPr>
              <w:jc w:val="center"/>
            </w:pPr>
            <w:r>
              <w:t>画图</w:t>
            </w:r>
            <w:r w:rsidR="00995C47">
              <w:rPr>
                <w:rFonts w:hint="eastAsia"/>
              </w:rPr>
              <w:t>功能</w:t>
            </w:r>
            <w:r>
              <w:rPr>
                <w:rFonts w:hint="eastAsia"/>
              </w:rPr>
              <w:t>；区域</w:t>
            </w:r>
            <w:r>
              <w:rPr>
                <w:rFonts w:hint="eastAsia"/>
              </w:rPr>
              <w:t>/</w:t>
            </w:r>
            <w:r>
              <w:t>数据分解</w:t>
            </w:r>
            <w:r w:rsidR="0008506D" w:rsidRPr="00702EE3">
              <w:rPr>
                <w:rFonts w:hint="eastAsia"/>
                <w:vertAlign w:val="superscript"/>
              </w:rPr>
              <w:t>*</w:t>
            </w:r>
            <w:r w:rsidR="008E38F2">
              <w:rPr>
                <w:rFonts w:hint="eastAsia"/>
              </w:rPr>
              <w:t>；</w:t>
            </w:r>
            <w:r w:rsidR="00496B83">
              <w:rPr>
                <w:rFonts w:hint="eastAsia"/>
              </w:rPr>
              <w:t>百万级栅元燃耗</w:t>
            </w:r>
            <w:r w:rsidR="00496B83" w:rsidRPr="00702EE3">
              <w:rPr>
                <w:rFonts w:hint="eastAsia"/>
                <w:vertAlign w:val="superscript"/>
              </w:rPr>
              <w:t>*</w:t>
            </w:r>
            <w:r w:rsidR="00496B83">
              <w:rPr>
                <w:rFonts w:hint="eastAsia"/>
              </w:rPr>
              <w:t>；</w:t>
            </w:r>
            <w:r w:rsidR="009F4DDF">
              <w:rPr>
                <w:rFonts w:hint="eastAsia"/>
              </w:rPr>
              <w:t>程序</w:t>
            </w:r>
            <w:r w:rsidR="008E38F2">
              <w:rPr>
                <w:rFonts w:hint="eastAsia"/>
              </w:rPr>
              <w:t>重构</w:t>
            </w:r>
          </w:p>
        </w:tc>
      </w:tr>
      <w:tr w:rsidR="0089150F" w:rsidRPr="006C6B0A" w14:paraId="30986435" w14:textId="77777777" w:rsidTr="00F30004">
        <w:trPr>
          <w:trHeight w:val="352"/>
          <w:jc w:val="center"/>
        </w:trPr>
        <w:tc>
          <w:tcPr>
            <w:tcW w:w="1198" w:type="pct"/>
            <w:shd w:val="clear" w:color="auto" w:fill="auto"/>
            <w:tcMar>
              <w:top w:w="72" w:type="dxa"/>
              <w:left w:w="120" w:type="dxa"/>
              <w:bottom w:w="72" w:type="dxa"/>
              <w:right w:w="120" w:type="dxa"/>
            </w:tcMar>
            <w:vAlign w:val="center"/>
          </w:tcPr>
          <w:p w14:paraId="7960AAC1" w14:textId="77777777" w:rsidR="0089150F" w:rsidRPr="00F42C4B" w:rsidRDefault="0089150F" w:rsidP="005919AD">
            <w:pPr>
              <w:jc w:val="center"/>
            </w:pPr>
            <w:r>
              <w:rPr>
                <w:rFonts w:hint="eastAsia"/>
              </w:rPr>
              <w:t>徐琪</w:t>
            </w:r>
          </w:p>
        </w:tc>
        <w:tc>
          <w:tcPr>
            <w:tcW w:w="3802" w:type="pct"/>
            <w:shd w:val="clear" w:color="auto" w:fill="auto"/>
            <w:tcMar>
              <w:top w:w="72" w:type="dxa"/>
              <w:left w:w="120" w:type="dxa"/>
              <w:bottom w:w="72" w:type="dxa"/>
              <w:right w:w="120" w:type="dxa"/>
            </w:tcMar>
            <w:vAlign w:val="center"/>
          </w:tcPr>
          <w:p w14:paraId="0C839FDC" w14:textId="4E2B8CE7" w:rsidR="0089150F" w:rsidRPr="006C6B0A" w:rsidRDefault="00774F78" w:rsidP="00EE3033">
            <w:pPr>
              <w:jc w:val="center"/>
            </w:pPr>
            <w:r>
              <w:rPr>
                <w:rFonts w:hint="eastAsia"/>
              </w:rPr>
              <w:t>多群</w:t>
            </w:r>
            <w:r w:rsidR="00B17961">
              <w:rPr>
                <w:rFonts w:hint="eastAsia"/>
              </w:rPr>
              <w:t>计算</w:t>
            </w:r>
            <w:r w:rsidR="0089150F">
              <w:rPr>
                <w:rFonts w:hint="eastAsia"/>
              </w:rPr>
              <w:t>；</w:t>
            </w:r>
            <w:r w:rsidR="00EE3033">
              <w:rPr>
                <w:rFonts w:hint="eastAsia"/>
              </w:rPr>
              <w:t>固定源；</w:t>
            </w:r>
            <w:r w:rsidR="0089150F">
              <w:rPr>
                <w:rFonts w:hint="eastAsia"/>
              </w:rPr>
              <w:t>动力学</w:t>
            </w:r>
            <w:r w:rsidR="00A31B90">
              <w:rPr>
                <w:rFonts w:hint="eastAsia"/>
              </w:rPr>
              <w:t>；</w:t>
            </w:r>
            <w:r w:rsidR="00EB4E21">
              <w:rPr>
                <w:rFonts w:hint="eastAsia"/>
              </w:rPr>
              <w:t>异构</w:t>
            </w:r>
            <w:r w:rsidR="00C73542">
              <w:rPr>
                <w:rFonts w:hint="eastAsia"/>
              </w:rPr>
              <w:t>平台</w:t>
            </w:r>
            <w:r w:rsidR="0089150F">
              <w:rPr>
                <w:rFonts w:hint="eastAsia"/>
              </w:rPr>
              <w:t>并行</w:t>
            </w:r>
            <w:r w:rsidR="0008506D" w:rsidRPr="00702EE3">
              <w:rPr>
                <w:rFonts w:hint="eastAsia"/>
                <w:vertAlign w:val="superscript"/>
              </w:rPr>
              <w:t>*</w:t>
            </w:r>
          </w:p>
        </w:tc>
      </w:tr>
      <w:tr w:rsidR="00B650A0" w:rsidRPr="006C6B0A" w14:paraId="64EE7804" w14:textId="77777777" w:rsidTr="00F30004">
        <w:trPr>
          <w:trHeight w:val="352"/>
          <w:jc w:val="center"/>
        </w:trPr>
        <w:tc>
          <w:tcPr>
            <w:tcW w:w="1198" w:type="pct"/>
            <w:shd w:val="clear" w:color="auto" w:fill="auto"/>
            <w:tcMar>
              <w:top w:w="72" w:type="dxa"/>
              <w:left w:w="120" w:type="dxa"/>
              <w:bottom w:w="72" w:type="dxa"/>
              <w:right w:w="120" w:type="dxa"/>
            </w:tcMar>
            <w:vAlign w:val="center"/>
          </w:tcPr>
          <w:p w14:paraId="61492250" w14:textId="77777777" w:rsidR="00B650A0" w:rsidRDefault="00B650A0" w:rsidP="005919AD">
            <w:pPr>
              <w:jc w:val="center"/>
            </w:pPr>
            <w:r>
              <w:rPr>
                <w:rFonts w:hint="eastAsia"/>
              </w:rPr>
              <w:t>孙嘉龙</w:t>
            </w:r>
          </w:p>
        </w:tc>
        <w:tc>
          <w:tcPr>
            <w:tcW w:w="3802" w:type="pct"/>
            <w:shd w:val="clear" w:color="auto" w:fill="auto"/>
            <w:tcMar>
              <w:top w:w="72" w:type="dxa"/>
              <w:left w:w="120" w:type="dxa"/>
              <w:bottom w:w="72" w:type="dxa"/>
              <w:right w:w="120" w:type="dxa"/>
            </w:tcMar>
            <w:vAlign w:val="center"/>
          </w:tcPr>
          <w:p w14:paraId="4DB647D4" w14:textId="77777777" w:rsidR="00B650A0" w:rsidRDefault="00B650A0" w:rsidP="0008506D">
            <w:pPr>
              <w:jc w:val="center"/>
            </w:pPr>
            <w:r>
              <w:rPr>
                <w:rFonts w:hint="eastAsia"/>
              </w:rPr>
              <w:t>复杂几何算法</w:t>
            </w:r>
          </w:p>
        </w:tc>
      </w:tr>
      <w:tr w:rsidR="00784921" w:rsidRPr="006C6B0A" w14:paraId="04609B34" w14:textId="77777777" w:rsidTr="00F30004">
        <w:trPr>
          <w:trHeight w:val="352"/>
          <w:jc w:val="center"/>
        </w:trPr>
        <w:tc>
          <w:tcPr>
            <w:tcW w:w="1198" w:type="pct"/>
            <w:shd w:val="clear" w:color="auto" w:fill="auto"/>
            <w:tcMar>
              <w:top w:w="72" w:type="dxa"/>
              <w:left w:w="120" w:type="dxa"/>
              <w:bottom w:w="72" w:type="dxa"/>
              <w:right w:w="120" w:type="dxa"/>
            </w:tcMar>
            <w:vAlign w:val="center"/>
          </w:tcPr>
          <w:p w14:paraId="2B7F0FCA" w14:textId="77777777" w:rsidR="00784921" w:rsidRDefault="00784921" w:rsidP="005919AD">
            <w:pPr>
              <w:jc w:val="center"/>
            </w:pPr>
            <w:r>
              <w:rPr>
                <w:rFonts w:hint="eastAsia"/>
              </w:rPr>
              <w:t>范潇</w:t>
            </w:r>
          </w:p>
        </w:tc>
        <w:tc>
          <w:tcPr>
            <w:tcW w:w="3802" w:type="pct"/>
            <w:shd w:val="clear" w:color="auto" w:fill="auto"/>
            <w:tcMar>
              <w:top w:w="72" w:type="dxa"/>
              <w:left w:w="120" w:type="dxa"/>
              <w:bottom w:w="72" w:type="dxa"/>
              <w:right w:w="120" w:type="dxa"/>
            </w:tcMar>
            <w:vAlign w:val="center"/>
          </w:tcPr>
          <w:p w14:paraId="448D8629" w14:textId="088C732B" w:rsidR="00784921" w:rsidRDefault="00447C30" w:rsidP="00930D11">
            <w:pPr>
              <w:jc w:val="center"/>
            </w:pPr>
            <w:r>
              <w:rPr>
                <w:rFonts w:hint="eastAsia"/>
              </w:rPr>
              <w:t>中子</w:t>
            </w:r>
            <w:r>
              <w:rPr>
                <w:rFonts w:hint="eastAsia"/>
              </w:rPr>
              <w:t>-</w:t>
            </w:r>
            <w:r>
              <w:rPr>
                <w:rFonts w:hint="eastAsia"/>
              </w:rPr>
              <w:t>光子耦合</w:t>
            </w:r>
            <w:r w:rsidR="00930D11">
              <w:rPr>
                <w:rFonts w:hint="eastAsia"/>
              </w:rPr>
              <w:t>输运</w:t>
            </w:r>
            <w:r w:rsidR="003D28EE" w:rsidRPr="004919C4">
              <w:rPr>
                <w:rFonts w:hint="eastAsia"/>
                <w:vertAlign w:val="superscript"/>
              </w:rPr>
              <w:t>*</w:t>
            </w:r>
          </w:p>
        </w:tc>
      </w:tr>
      <w:tr w:rsidR="00784921" w:rsidRPr="006C6B0A" w14:paraId="1E362BD4" w14:textId="77777777" w:rsidTr="00F30004">
        <w:trPr>
          <w:trHeight w:val="352"/>
          <w:jc w:val="center"/>
        </w:trPr>
        <w:tc>
          <w:tcPr>
            <w:tcW w:w="1198" w:type="pct"/>
            <w:shd w:val="clear" w:color="auto" w:fill="auto"/>
            <w:tcMar>
              <w:top w:w="72" w:type="dxa"/>
              <w:left w:w="120" w:type="dxa"/>
              <w:bottom w:w="72" w:type="dxa"/>
              <w:right w:w="120" w:type="dxa"/>
            </w:tcMar>
            <w:vAlign w:val="center"/>
          </w:tcPr>
          <w:p w14:paraId="092ED83C" w14:textId="77777777" w:rsidR="00784921" w:rsidRDefault="00784921" w:rsidP="005919AD">
            <w:pPr>
              <w:jc w:val="center"/>
            </w:pPr>
            <w:r>
              <w:rPr>
                <w:rFonts w:hint="eastAsia"/>
              </w:rPr>
              <w:t>丘意书</w:t>
            </w:r>
          </w:p>
        </w:tc>
        <w:tc>
          <w:tcPr>
            <w:tcW w:w="3802" w:type="pct"/>
            <w:shd w:val="clear" w:color="auto" w:fill="auto"/>
            <w:tcMar>
              <w:top w:w="72" w:type="dxa"/>
              <w:left w:w="120" w:type="dxa"/>
              <w:bottom w:w="72" w:type="dxa"/>
              <w:right w:w="120" w:type="dxa"/>
            </w:tcMar>
            <w:vAlign w:val="center"/>
          </w:tcPr>
          <w:p w14:paraId="652A2E11" w14:textId="77777777" w:rsidR="00784921" w:rsidRDefault="0067105C" w:rsidP="0008506D">
            <w:pPr>
              <w:jc w:val="center"/>
            </w:pPr>
            <w:r>
              <w:rPr>
                <w:rFonts w:hint="eastAsia"/>
              </w:rPr>
              <w:t>S</w:t>
            </w:r>
            <w:r>
              <w:t>/</w:t>
            </w:r>
            <w:r>
              <w:rPr>
                <w:rFonts w:hint="eastAsia"/>
              </w:rPr>
              <w:t>U</w:t>
            </w:r>
            <w:r w:rsidR="003D28EE">
              <w:t>分析</w:t>
            </w:r>
            <w:r w:rsidR="003D28EE" w:rsidRPr="004919C4">
              <w:rPr>
                <w:rFonts w:hint="eastAsia"/>
                <w:vertAlign w:val="superscript"/>
              </w:rPr>
              <w:t>*</w:t>
            </w:r>
          </w:p>
        </w:tc>
      </w:tr>
      <w:tr w:rsidR="0065430F" w:rsidRPr="006C6B0A" w14:paraId="68D84CD2" w14:textId="77777777" w:rsidTr="00F30004">
        <w:trPr>
          <w:trHeight w:val="352"/>
          <w:jc w:val="center"/>
        </w:trPr>
        <w:tc>
          <w:tcPr>
            <w:tcW w:w="1198" w:type="pct"/>
            <w:shd w:val="clear" w:color="auto" w:fill="auto"/>
            <w:tcMar>
              <w:top w:w="72" w:type="dxa"/>
              <w:left w:w="120" w:type="dxa"/>
              <w:bottom w:w="72" w:type="dxa"/>
              <w:right w:w="120" w:type="dxa"/>
            </w:tcMar>
            <w:vAlign w:val="center"/>
          </w:tcPr>
          <w:p w14:paraId="6004C6F1" w14:textId="3AC651DC" w:rsidR="0065430F" w:rsidRDefault="0063459B" w:rsidP="00E47035">
            <w:pPr>
              <w:jc w:val="center"/>
            </w:pPr>
            <w:r>
              <w:rPr>
                <w:rFonts w:hint="eastAsia"/>
              </w:rPr>
              <w:t>李松阳</w:t>
            </w:r>
            <w:r w:rsidR="00E47035">
              <w:rPr>
                <w:rFonts w:hint="eastAsia"/>
              </w:rPr>
              <w:t>、</w:t>
            </w:r>
            <w:r w:rsidR="0065430F">
              <w:rPr>
                <w:rFonts w:hint="eastAsia"/>
              </w:rPr>
              <w:t>余健开</w:t>
            </w:r>
          </w:p>
        </w:tc>
        <w:tc>
          <w:tcPr>
            <w:tcW w:w="3802" w:type="pct"/>
            <w:shd w:val="clear" w:color="auto" w:fill="auto"/>
            <w:tcMar>
              <w:top w:w="72" w:type="dxa"/>
              <w:left w:w="120" w:type="dxa"/>
              <w:bottom w:w="72" w:type="dxa"/>
              <w:right w:w="120" w:type="dxa"/>
            </w:tcMar>
            <w:vAlign w:val="center"/>
          </w:tcPr>
          <w:p w14:paraId="32510277" w14:textId="77777777" w:rsidR="0065430F" w:rsidRDefault="0065430F" w:rsidP="0008506D">
            <w:pPr>
              <w:jc w:val="center"/>
            </w:pPr>
            <w:r>
              <w:rPr>
                <w:rFonts w:hint="eastAsia"/>
              </w:rPr>
              <w:t>温度相关在线截面处理</w:t>
            </w:r>
            <w:r w:rsidRPr="00951C80">
              <w:rPr>
                <w:vertAlign w:val="superscript"/>
              </w:rPr>
              <w:t>*</w:t>
            </w:r>
          </w:p>
        </w:tc>
      </w:tr>
      <w:tr w:rsidR="00496B83" w:rsidRPr="006C6B0A" w14:paraId="63AB2A48" w14:textId="77777777" w:rsidTr="00F30004">
        <w:trPr>
          <w:trHeight w:val="352"/>
          <w:jc w:val="center"/>
        </w:trPr>
        <w:tc>
          <w:tcPr>
            <w:tcW w:w="1198" w:type="pct"/>
            <w:shd w:val="clear" w:color="auto" w:fill="auto"/>
            <w:tcMar>
              <w:top w:w="72" w:type="dxa"/>
              <w:left w:w="120" w:type="dxa"/>
              <w:bottom w:w="72" w:type="dxa"/>
              <w:right w:w="120" w:type="dxa"/>
            </w:tcMar>
            <w:vAlign w:val="center"/>
          </w:tcPr>
          <w:p w14:paraId="460D653A" w14:textId="44DF0174" w:rsidR="00496B83" w:rsidRDefault="00C94844" w:rsidP="00E47035">
            <w:pPr>
              <w:jc w:val="center"/>
            </w:pPr>
            <w:r>
              <w:rPr>
                <w:rFonts w:hint="eastAsia"/>
              </w:rPr>
              <w:t>李林森</w:t>
            </w:r>
            <w:r w:rsidR="00E47035">
              <w:rPr>
                <w:rFonts w:hint="eastAsia"/>
              </w:rPr>
              <w:t>、</w:t>
            </w:r>
            <w:r w:rsidR="00496B83">
              <w:rPr>
                <w:rFonts w:hint="eastAsia"/>
              </w:rPr>
              <w:t>叶辛欧文</w:t>
            </w:r>
          </w:p>
        </w:tc>
        <w:tc>
          <w:tcPr>
            <w:tcW w:w="3802" w:type="pct"/>
            <w:shd w:val="clear" w:color="auto" w:fill="auto"/>
            <w:tcMar>
              <w:top w:w="72" w:type="dxa"/>
              <w:left w:w="120" w:type="dxa"/>
              <w:bottom w:w="72" w:type="dxa"/>
              <w:right w:w="120" w:type="dxa"/>
            </w:tcMar>
            <w:vAlign w:val="center"/>
          </w:tcPr>
          <w:p w14:paraId="0AF13C83" w14:textId="77777777" w:rsidR="00496B83" w:rsidRDefault="00496B83" w:rsidP="0008506D">
            <w:pPr>
              <w:jc w:val="center"/>
            </w:pPr>
            <w:r>
              <w:rPr>
                <w:rFonts w:hint="eastAsia"/>
              </w:rPr>
              <w:t>物理</w:t>
            </w:r>
            <w:r>
              <w:rPr>
                <w:rFonts w:hint="eastAsia"/>
              </w:rPr>
              <w:t>-</w:t>
            </w:r>
            <w:r>
              <w:rPr>
                <w:rFonts w:hint="eastAsia"/>
              </w:rPr>
              <w:t>热工耦合</w:t>
            </w:r>
            <w:r w:rsidRPr="00BB08CC">
              <w:rPr>
                <w:rFonts w:hint="eastAsia"/>
                <w:vertAlign w:val="superscript"/>
              </w:rPr>
              <w:t>*</w:t>
            </w:r>
          </w:p>
        </w:tc>
      </w:tr>
      <w:tr w:rsidR="00C94844" w:rsidRPr="006C6B0A" w14:paraId="4B3F9F0A" w14:textId="77777777" w:rsidTr="00F30004">
        <w:trPr>
          <w:trHeight w:val="352"/>
          <w:jc w:val="center"/>
        </w:trPr>
        <w:tc>
          <w:tcPr>
            <w:tcW w:w="1198" w:type="pct"/>
            <w:shd w:val="clear" w:color="auto" w:fill="auto"/>
            <w:tcMar>
              <w:top w:w="72" w:type="dxa"/>
              <w:left w:w="120" w:type="dxa"/>
              <w:bottom w:w="72" w:type="dxa"/>
              <w:right w:w="120" w:type="dxa"/>
            </w:tcMar>
            <w:vAlign w:val="center"/>
          </w:tcPr>
          <w:p w14:paraId="6B1EF0C5" w14:textId="681DC2D8" w:rsidR="00C94844" w:rsidRDefault="00C94844" w:rsidP="00E47035">
            <w:pPr>
              <w:jc w:val="center"/>
            </w:pPr>
            <w:r>
              <w:rPr>
                <w:rFonts w:hint="eastAsia"/>
              </w:rPr>
              <w:t>张鹏</w:t>
            </w:r>
            <w:r w:rsidR="00E47035">
              <w:rPr>
                <w:rFonts w:hint="eastAsia"/>
              </w:rPr>
              <w:t>、</w:t>
            </w:r>
            <w:r>
              <w:rPr>
                <w:rFonts w:hint="eastAsia"/>
              </w:rPr>
              <w:t>李满仓</w:t>
            </w:r>
          </w:p>
        </w:tc>
        <w:tc>
          <w:tcPr>
            <w:tcW w:w="3802" w:type="pct"/>
            <w:shd w:val="clear" w:color="auto" w:fill="auto"/>
            <w:tcMar>
              <w:top w:w="72" w:type="dxa"/>
              <w:left w:w="120" w:type="dxa"/>
              <w:bottom w:w="72" w:type="dxa"/>
              <w:right w:w="120" w:type="dxa"/>
            </w:tcMar>
            <w:vAlign w:val="center"/>
          </w:tcPr>
          <w:p w14:paraId="1D07B1E0" w14:textId="77777777" w:rsidR="00C94844" w:rsidRDefault="00C94844" w:rsidP="0008506D">
            <w:pPr>
              <w:jc w:val="center"/>
            </w:pPr>
            <w:r>
              <w:rPr>
                <w:rFonts w:hint="eastAsia"/>
              </w:rPr>
              <w:t>蒙卡均匀化功能</w:t>
            </w:r>
            <w:r w:rsidRPr="00BB08CC">
              <w:rPr>
                <w:rFonts w:hint="eastAsia"/>
                <w:vertAlign w:val="superscript"/>
              </w:rPr>
              <w:t>*</w:t>
            </w:r>
          </w:p>
        </w:tc>
      </w:tr>
    </w:tbl>
    <w:p w14:paraId="62C5131B" w14:textId="77777777" w:rsidR="0008506D" w:rsidRDefault="0008506D" w:rsidP="00B71A69">
      <w:pPr>
        <w:spacing w:beforeLines="50" w:before="156" w:line="360" w:lineRule="auto"/>
        <w:ind w:firstLine="482"/>
      </w:pPr>
      <w:r w:rsidRPr="004919C4">
        <w:rPr>
          <w:rFonts w:hint="eastAsia"/>
          <w:vertAlign w:val="superscript"/>
        </w:rPr>
        <w:t>*</w:t>
      </w:r>
      <w:r>
        <w:t xml:space="preserve"> </w:t>
      </w:r>
      <w:r>
        <w:rPr>
          <w:rFonts w:hint="eastAsia"/>
        </w:rPr>
        <w:t>本</w:t>
      </w:r>
      <w:r w:rsidR="00D545C7">
        <w:rPr>
          <w:rFonts w:hint="eastAsia"/>
        </w:rPr>
        <w:t>次</w:t>
      </w:r>
      <w:r>
        <w:rPr>
          <w:rFonts w:hint="eastAsia"/>
        </w:rPr>
        <w:t>发布</w:t>
      </w:r>
      <w:r w:rsidR="00D545C7">
        <w:rPr>
          <w:rFonts w:hint="eastAsia"/>
        </w:rPr>
        <w:t>版本</w:t>
      </w:r>
      <w:r w:rsidR="00364601">
        <w:t>未</w:t>
      </w:r>
      <w:r w:rsidR="00D545C7">
        <w:rPr>
          <w:rFonts w:hint="eastAsia"/>
        </w:rPr>
        <w:t>包含</w:t>
      </w:r>
      <w:r w:rsidR="00811AE8">
        <w:rPr>
          <w:rFonts w:hint="eastAsia"/>
        </w:rPr>
        <w:t>的</w:t>
      </w:r>
      <w:r w:rsidR="006747BC">
        <w:rPr>
          <w:rFonts w:hint="eastAsia"/>
        </w:rPr>
        <w:t>功能</w:t>
      </w:r>
    </w:p>
    <w:p w14:paraId="2B82888C" w14:textId="77777777" w:rsidR="0089150F" w:rsidRPr="004523D5" w:rsidRDefault="0089150F" w:rsidP="00E47035">
      <w:pPr>
        <w:spacing w:beforeLines="50" w:before="156"/>
      </w:pPr>
      <w:r w:rsidRPr="004523D5">
        <w:rPr>
          <w:rFonts w:hint="eastAsia"/>
        </w:rPr>
        <w:t>2</w:t>
      </w:r>
      <w:r w:rsidR="004523D5">
        <w:rPr>
          <w:rFonts w:hint="eastAsia"/>
        </w:rPr>
        <w:t>、</w:t>
      </w:r>
      <w:r w:rsidRPr="004523D5">
        <w:rPr>
          <w:rFonts w:hint="eastAsia"/>
        </w:rPr>
        <w:t>测试人员</w:t>
      </w:r>
    </w:p>
    <w:p w14:paraId="49BD289E" w14:textId="77777777" w:rsidR="0089150F" w:rsidRDefault="0089150F" w:rsidP="0089150F">
      <w:pPr>
        <w:spacing w:line="360" w:lineRule="auto"/>
        <w:ind w:firstLine="480"/>
      </w:pPr>
      <w:r>
        <w:rPr>
          <w:rFonts w:hint="eastAsia"/>
        </w:rPr>
        <w:t>参与</w:t>
      </w:r>
      <w:r>
        <w:rPr>
          <w:rFonts w:hint="eastAsia"/>
        </w:rPr>
        <w:t>RMC</w:t>
      </w:r>
      <w:r w:rsidR="008F5010">
        <w:rPr>
          <w:rFonts w:hint="eastAsia"/>
        </w:rPr>
        <w:t>-</w:t>
      </w:r>
      <w:r w:rsidR="008F5010">
        <w:t>Beta</w:t>
      </w:r>
      <w:r w:rsidR="003E289A">
        <w:t>2.0</w:t>
      </w:r>
      <w:r>
        <w:rPr>
          <w:rFonts w:hint="eastAsia"/>
        </w:rPr>
        <w:t>测试工作的主要贡献人员包括：佘顶、徐琪、</w:t>
      </w:r>
      <w:r w:rsidR="00617686">
        <w:rPr>
          <w:rFonts w:hint="eastAsia"/>
        </w:rPr>
        <w:t>余健开、丘意书、范潇、吴高晨、李万林、蔡云、李权</w:t>
      </w:r>
      <w:r w:rsidR="00757793">
        <w:rPr>
          <w:rFonts w:hint="eastAsia"/>
        </w:rPr>
        <w:t>、</w:t>
      </w:r>
      <w:r w:rsidR="00757793">
        <w:t>陈宗欢</w:t>
      </w:r>
      <w:r w:rsidR="003B34AE">
        <w:rPr>
          <w:rFonts w:hint="eastAsia"/>
        </w:rPr>
        <w:t>，</w:t>
      </w:r>
      <w:r w:rsidR="00F43D0A">
        <w:rPr>
          <w:rFonts w:hint="eastAsia"/>
        </w:rPr>
        <w:t>等</w:t>
      </w:r>
      <w:r w:rsidR="007A2862">
        <w:rPr>
          <w:rFonts w:hint="eastAsia"/>
        </w:rPr>
        <w:t>。</w:t>
      </w:r>
    </w:p>
    <w:p w14:paraId="480F81B8" w14:textId="77777777" w:rsidR="0089150F" w:rsidRPr="004523D5" w:rsidRDefault="0089150F" w:rsidP="00E47035">
      <w:pPr>
        <w:spacing w:beforeLines="50" w:before="156"/>
      </w:pPr>
      <w:r w:rsidRPr="004523D5">
        <w:rPr>
          <w:rFonts w:hint="eastAsia"/>
        </w:rPr>
        <w:t>3</w:t>
      </w:r>
      <w:r w:rsidR="004523D5">
        <w:rPr>
          <w:rFonts w:hint="eastAsia"/>
        </w:rPr>
        <w:t>、</w:t>
      </w:r>
      <w:r w:rsidRPr="004523D5">
        <w:rPr>
          <w:rFonts w:hint="eastAsia"/>
        </w:rPr>
        <w:t>手册撰写</w:t>
      </w:r>
    </w:p>
    <w:p w14:paraId="15F04CD5" w14:textId="77777777" w:rsidR="0089150F" w:rsidRPr="005F0BB0" w:rsidRDefault="0089150F" w:rsidP="003E6B97">
      <w:pPr>
        <w:spacing w:line="360" w:lineRule="auto"/>
        <w:ind w:firstLine="480"/>
      </w:pPr>
      <w:r>
        <w:rPr>
          <w:rFonts w:hint="eastAsia"/>
        </w:rPr>
        <w:t>参与用户手册撰写工作的主要贡献人员包括：佘顶、梁金刚</w:t>
      </w:r>
      <w:r w:rsidR="005A5E00">
        <w:rPr>
          <w:rFonts w:hint="eastAsia"/>
        </w:rPr>
        <w:t>、</w:t>
      </w:r>
      <w:r w:rsidR="005A5E00">
        <w:t>吴高晨，等。</w:t>
      </w:r>
    </w:p>
    <w:p w14:paraId="3EC04AD1" w14:textId="77777777" w:rsidR="00FB2E10" w:rsidRPr="0089150F" w:rsidRDefault="00FB2E10" w:rsidP="00FB2E10">
      <w:pPr>
        <w:spacing w:line="360" w:lineRule="auto"/>
        <w:ind w:firstLine="454"/>
        <w:jc w:val="right"/>
        <w:sectPr w:rsidR="00FB2E10" w:rsidRPr="0089150F" w:rsidSect="002E0C5B">
          <w:footnotePr>
            <w:numFmt w:val="decimalEnclosedCircleChinese"/>
          </w:footnotePr>
          <w:pgSz w:w="11906" w:h="16838"/>
          <w:pgMar w:top="2155" w:right="1701" w:bottom="1814" w:left="1701" w:header="851" w:footer="992" w:gutter="113"/>
          <w:pgNumType w:fmt="upperRoman"/>
          <w:cols w:space="425"/>
          <w:docGrid w:type="lines" w:linePitch="312"/>
        </w:sectPr>
      </w:pPr>
    </w:p>
    <w:p w14:paraId="7202F9AE" w14:textId="77777777" w:rsidR="000808F9" w:rsidRDefault="000808F9" w:rsidP="002E5B3B">
      <w:pPr>
        <w:pStyle w:val="11"/>
        <w:jc w:val="center"/>
        <w:rPr>
          <w:sz w:val="30"/>
          <w:szCs w:val="30"/>
        </w:rPr>
      </w:pPr>
      <w:r w:rsidRPr="000808F9">
        <w:rPr>
          <w:rFonts w:hint="eastAsia"/>
          <w:sz w:val="30"/>
          <w:szCs w:val="30"/>
        </w:rPr>
        <w:lastRenderedPageBreak/>
        <w:t>目录</w:t>
      </w:r>
    </w:p>
    <w:p w14:paraId="48F1089D" w14:textId="77777777" w:rsidR="0001507C" w:rsidRDefault="00C016EB">
      <w:pPr>
        <w:pStyle w:val="11"/>
        <w:rPr>
          <w:rFonts w:cstheme="minorBidi"/>
          <w:b w:val="0"/>
          <w:bCs w:val="0"/>
          <w:caps w:val="0"/>
          <w:noProof/>
          <w:sz w:val="21"/>
          <w:szCs w:val="22"/>
        </w:rPr>
      </w:pPr>
      <w:r>
        <w:fldChar w:fldCharType="begin"/>
      </w:r>
      <w:r w:rsidR="002E5B3B">
        <w:instrText xml:space="preserve"> </w:instrText>
      </w:r>
      <w:r w:rsidR="002E5B3B">
        <w:rPr>
          <w:rFonts w:hint="eastAsia"/>
        </w:rPr>
        <w:instrText>TOC \o "1-3" \h \z \u</w:instrText>
      </w:r>
      <w:r w:rsidR="002E5B3B">
        <w:instrText xml:space="preserve"> </w:instrText>
      </w:r>
      <w:r>
        <w:fldChar w:fldCharType="separate"/>
      </w:r>
      <w:hyperlink w:anchor="_Toc400353788" w:history="1">
        <w:r w:rsidR="0001507C" w:rsidRPr="007C233C">
          <w:rPr>
            <w:rStyle w:val="ac"/>
            <w:rFonts w:hint="eastAsia"/>
            <w:noProof/>
          </w:rPr>
          <w:t>前言</w:t>
        </w:r>
        <w:r w:rsidR="0001507C">
          <w:rPr>
            <w:noProof/>
            <w:webHidden/>
          </w:rPr>
          <w:tab/>
        </w:r>
        <w:r w:rsidR="0001507C">
          <w:rPr>
            <w:noProof/>
            <w:webHidden/>
          </w:rPr>
          <w:fldChar w:fldCharType="begin"/>
        </w:r>
        <w:r w:rsidR="0001507C">
          <w:rPr>
            <w:noProof/>
            <w:webHidden/>
          </w:rPr>
          <w:instrText xml:space="preserve"> PAGEREF _Toc400353788 \h </w:instrText>
        </w:r>
        <w:r w:rsidR="0001507C">
          <w:rPr>
            <w:noProof/>
            <w:webHidden/>
          </w:rPr>
        </w:r>
        <w:r w:rsidR="0001507C">
          <w:rPr>
            <w:noProof/>
            <w:webHidden/>
          </w:rPr>
          <w:fldChar w:fldCharType="separate"/>
        </w:r>
        <w:r w:rsidR="0001507C">
          <w:rPr>
            <w:noProof/>
            <w:webHidden/>
          </w:rPr>
          <w:t>I</w:t>
        </w:r>
        <w:r w:rsidR="0001507C">
          <w:rPr>
            <w:noProof/>
            <w:webHidden/>
          </w:rPr>
          <w:fldChar w:fldCharType="end"/>
        </w:r>
      </w:hyperlink>
    </w:p>
    <w:p w14:paraId="61E4492C" w14:textId="77777777" w:rsidR="0001507C" w:rsidRDefault="000B06B0">
      <w:pPr>
        <w:pStyle w:val="11"/>
        <w:rPr>
          <w:rFonts w:cstheme="minorBidi"/>
          <w:b w:val="0"/>
          <w:bCs w:val="0"/>
          <w:caps w:val="0"/>
          <w:noProof/>
          <w:sz w:val="21"/>
          <w:szCs w:val="22"/>
        </w:rPr>
      </w:pPr>
      <w:hyperlink w:anchor="_Toc400353789" w:history="1">
        <w:r w:rsidR="0001507C" w:rsidRPr="007C233C">
          <w:rPr>
            <w:rStyle w:val="ac"/>
            <w:rFonts w:hint="eastAsia"/>
            <w:noProof/>
          </w:rPr>
          <w:t>贡献人员名录</w:t>
        </w:r>
        <w:r w:rsidR="0001507C">
          <w:rPr>
            <w:noProof/>
            <w:webHidden/>
          </w:rPr>
          <w:tab/>
        </w:r>
        <w:r w:rsidR="0001507C">
          <w:rPr>
            <w:noProof/>
            <w:webHidden/>
          </w:rPr>
          <w:fldChar w:fldCharType="begin"/>
        </w:r>
        <w:r w:rsidR="0001507C">
          <w:rPr>
            <w:noProof/>
            <w:webHidden/>
          </w:rPr>
          <w:instrText xml:space="preserve"> PAGEREF _Toc400353789 \h </w:instrText>
        </w:r>
        <w:r w:rsidR="0001507C">
          <w:rPr>
            <w:noProof/>
            <w:webHidden/>
          </w:rPr>
        </w:r>
        <w:r w:rsidR="0001507C">
          <w:rPr>
            <w:noProof/>
            <w:webHidden/>
          </w:rPr>
          <w:fldChar w:fldCharType="separate"/>
        </w:r>
        <w:r w:rsidR="0001507C">
          <w:rPr>
            <w:noProof/>
            <w:webHidden/>
          </w:rPr>
          <w:t>II</w:t>
        </w:r>
        <w:r w:rsidR="0001507C">
          <w:rPr>
            <w:noProof/>
            <w:webHidden/>
          </w:rPr>
          <w:fldChar w:fldCharType="end"/>
        </w:r>
      </w:hyperlink>
    </w:p>
    <w:p w14:paraId="0DD80A88" w14:textId="77777777" w:rsidR="0001507C" w:rsidRDefault="000B06B0">
      <w:pPr>
        <w:pStyle w:val="11"/>
        <w:rPr>
          <w:rFonts w:cstheme="minorBidi"/>
          <w:b w:val="0"/>
          <w:bCs w:val="0"/>
          <w:caps w:val="0"/>
          <w:noProof/>
          <w:sz w:val="21"/>
          <w:szCs w:val="22"/>
        </w:rPr>
      </w:pPr>
      <w:hyperlink w:anchor="_Toc400353790" w:history="1">
        <w:r w:rsidR="0001507C" w:rsidRPr="007C233C">
          <w:rPr>
            <w:rStyle w:val="ac"/>
            <w:rFonts w:hint="eastAsia"/>
            <w:noProof/>
          </w:rPr>
          <w:t>第</w:t>
        </w:r>
        <w:r w:rsidR="0001507C" w:rsidRPr="007C233C">
          <w:rPr>
            <w:rStyle w:val="ac"/>
            <w:noProof/>
          </w:rPr>
          <w:t>1</w:t>
        </w:r>
        <w:r w:rsidR="0001507C" w:rsidRPr="007C233C">
          <w:rPr>
            <w:rStyle w:val="ac"/>
            <w:rFonts w:hint="eastAsia"/>
            <w:noProof/>
          </w:rPr>
          <w:t>章</w:t>
        </w:r>
        <w:r w:rsidR="0001507C" w:rsidRPr="007C233C">
          <w:rPr>
            <w:rStyle w:val="ac"/>
            <w:noProof/>
          </w:rPr>
          <w:t xml:space="preserve">  RMC</w:t>
        </w:r>
        <w:r w:rsidR="0001507C" w:rsidRPr="007C233C">
          <w:rPr>
            <w:rStyle w:val="ac"/>
            <w:rFonts w:hint="eastAsia"/>
            <w:noProof/>
          </w:rPr>
          <w:t>安装与运行</w:t>
        </w:r>
        <w:r w:rsidR="0001507C">
          <w:rPr>
            <w:noProof/>
            <w:webHidden/>
          </w:rPr>
          <w:tab/>
        </w:r>
        <w:r w:rsidR="0001507C">
          <w:rPr>
            <w:noProof/>
            <w:webHidden/>
          </w:rPr>
          <w:fldChar w:fldCharType="begin"/>
        </w:r>
        <w:r w:rsidR="0001507C">
          <w:rPr>
            <w:noProof/>
            <w:webHidden/>
          </w:rPr>
          <w:instrText xml:space="preserve"> PAGEREF _Toc400353790 \h </w:instrText>
        </w:r>
        <w:r w:rsidR="0001507C">
          <w:rPr>
            <w:noProof/>
            <w:webHidden/>
          </w:rPr>
        </w:r>
        <w:r w:rsidR="0001507C">
          <w:rPr>
            <w:noProof/>
            <w:webHidden/>
          </w:rPr>
          <w:fldChar w:fldCharType="separate"/>
        </w:r>
        <w:r w:rsidR="0001507C">
          <w:rPr>
            <w:noProof/>
            <w:webHidden/>
          </w:rPr>
          <w:t>1</w:t>
        </w:r>
        <w:r w:rsidR="0001507C">
          <w:rPr>
            <w:noProof/>
            <w:webHidden/>
          </w:rPr>
          <w:fldChar w:fldCharType="end"/>
        </w:r>
      </w:hyperlink>
    </w:p>
    <w:p w14:paraId="3418CC50" w14:textId="77777777" w:rsidR="0001507C" w:rsidRDefault="000B06B0">
      <w:pPr>
        <w:pStyle w:val="20"/>
        <w:tabs>
          <w:tab w:val="right" w:leader="dot" w:pos="8381"/>
        </w:tabs>
        <w:ind w:firstLine="400"/>
        <w:rPr>
          <w:rFonts w:cstheme="minorBidi"/>
          <w:smallCaps w:val="0"/>
          <w:noProof/>
          <w:sz w:val="21"/>
          <w:szCs w:val="22"/>
        </w:rPr>
      </w:pPr>
      <w:hyperlink w:anchor="_Toc400353791" w:history="1">
        <w:r w:rsidR="0001507C" w:rsidRPr="007C233C">
          <w:rPr>
            <w:rStyle w:val="ac"/>
            <w:noProof/>
          </w:rPr>
          <w:t xml:space="preserve">1.1  </w:t>
        </w:r>
        <w:r w:rsidR="0001507C" w:rsidRPr="007C233C">
          <w:rPr>
            <w:rStyle w:val="ac"/>
            <w:rFonts w:hint="eastAsia"/>
            <w:noProof/>
          </w:rPr>
          <w:t>安装</w:t>
        </w:r>
        <w:r w:rsidR="0001507C" w:rsidRPr="007C233C">
          <w:rPr>
            <w:rStyle w:val="ac"/>
            <w:noProof/>
          </w:rPr>
          <w:t>RMC</w:t>
        </w:r>
        <w:r w:rsidR="0001507C" w:rsidRPr="007C233C">
          <w:rPr>
            <w:rStyle w:val="ac"/>
            <w:rFonts w:hint="eastAsia"/>
            <w:noProof/>
          </w:rPr>
          <w:t>程序</w:t>
        </w:r>
        <w:r w:rsidR="0001507C">
          <w:rPr>
            <w:noProof/>
            <w:webHidden/>
          </w:rPr>
          <w:tab/>
        </w:r>
        <w:r w:rsidR="0001507C">
          <w:rPr>
            <w:noProof/>
            <w:webHidden/>
          </w:rPr>
          <w:fldChar w:fldCharType="begin"/>
        </w:r>
        <w:r w:rsidR="0001507C">
          <w:rPr>
            <w:noProof/>
            <w:webHidden/>
          </w:rPr>
          <w:instrText xml:space="preserve"> PAGEREF _Toc400353791 \h </w:instrText>
        </w:r>
        <w:r w:rsidR="0001507C">
          <w:rPr>
            <w:noProof/>
            <w:webHidden/>
          </w:rPr>
        </w:r>
        <w:r w:rsidR="0001507C">
          <w:rPr>
            <w:noProof/>
            <w:webHidden/>
          </w:rPr>
          <w:fldChar w:fldCharType="separate"/>
        </w:r>
        <w:r w:rsidR="0001507C">
          <w:rPr>
            <w:noProof/>
            <w:webHidden/>
          </w:rPr>
          <w:t>1</w:t>
        </w:r>
        <w:r w:rsidR="0001507C">
          <w:rPr>
            <w:noProof/>
            <w:webHidden/>
          </w:rPr>
          <w:fldChar w:fldCharType="end"/>
        </w:r>
      </w:hyperlink>
    </w:p>
    <w:p w14:paraId="3662E8CA" w14:textId="77777777" w:rsidR="0001507C" w:rsidRDefault="000B06B0">
      <w:pPr>
        <w:pStyle w:val="30"/>
        <w:tabs>
          <w:tab w:val="right" w:leader="dot" w:pos="8381"/>
        </w:tabs>
        <w:ind w:firstLine="800"/>
        <w:rPr>
          <w:rFonts w:cstheme="minorBidi"/>
          <w:iCs w:val="0"/>
          <w:noProof/>
          <w:sz w:val="21"/>
          <w:szCs w:val="22"/>
        </w:rPr>
      </w:pPr>
      <w:hyperlink w:anchor="_Toc400353792" w:history="1">
        <w:r w:rsidR="0001507C" w:rsidRPr="007C233C">
          <w:rPr>
            <w:rStyle w:val="ac"/>
            <w:noProof/>
          </w:rPr>
          <w:t xml:space="preserve">1.1.1  </w:t>
        </w:r>
        <w:r w:rsidR="0001507C" w:rsidRPr="007C233C">
          <w:rPr>
            <w:rStyle w:val="ac"/>
            <w:rFonts w:hint="eastAsia"/>
            <w:noProof/>
          </w:rPr>
          <w:t>版本分类</w:t>
        </w:r>
        <w:r w:rsidR="0001507C">
          <w:rPr>
            <w:noProof/>
            <w:webHidden/>
          </w:rPr>
          <w:tab/>
        </w:r>
        <w:r w:rsidR="0001507C">
          <w:rPr>
            <w:noProof/>
            <w:webHidden/>
          </w:rPr>
          <w:fldChar w:fldCharType="begin"/>
        </w:r>
        <w:r w:rsidR="0001507C">
          <w:rPr>
            <w:noProof/>
            <w:webHidden/>
          </w:rPr>
          <w:instrText xml:space="preserve"> PAGEREF _Toc400353792 \h </w:instrText>
        </w:r>
        <w:r w:rsidR="0001507C">
          <w:rPr>
            <w:noProof/>
            <w:webHidden/>
          </w:rPr>
        </w:r>
        <w:r w:rsidR="0001507C">
          <w:rPr>
            <w:noProof/>
            <w:webHidden/>
          </w:rPr>
          <w:fldChar w:fldCharType="separate"/>
        </w:r>
        <w:r w:rsidR="0001507C">
          <w:rPr>
            <w:noProof/>
            <w:webHidden/>
          </w:rPr>
          <w:t>1</w:t>
        </w:r>
        <w:r w:rsidR="0001507C">
          <w:rPr>
            <w:noProof/>
            <w:webHidden/>
          </w:rPr>
          <w:fldChar w:fldCharType="end"/>
        </w:r>
      </w:hyperlink>
    </w:p>
    <w:p w14:paraId="0B894B0D" w14:textId="77777777" w:rsidR="0001507C" w:rsidRDefault="000B06B0">
      <w:pPr>
        <w:pStyle w:val="30"/>
        <w:tabs>
          <w:tab w:val="right" w:leader="dot" w:pos="8381"/>
        </w:tabs>
        <w:ind w:firstLine="800"/>
        <w:rPr>
          <w:rFonts w:cstheme="minorBidi"/>
          <w:iCs w:val="0"/>
          <w:noProof/>
          <w:sz w:val="21"/>
          <w:szCs w:val="22"/>
        </w:rPr>
      </w:pPr>
      <w:hyperlink w:anchor="_Toc400353793" w:history="1">
        <w:r w:rsidR="0001507C" w:rsidRPr="007C233C">
          <w:rPr>
            <w:rStyle w:val="ac"/>
            <w:noProof/>
          </w:rPr>
          <w:t xml:space="preserve">1.1.2  </w:t>
        </w:r>
        <w:r w:rsidR="0001507C" w:rsidRPr="007C233C">
          <w:rPr>
            <w:rStyle w:val="ac"/>
            <w:rFonts w:hint="eastAsia"/>
            <w:noProof/>
          </w:rPr>
          <w:t>安装配置</w:t>
        </w:r>
        <w:r w:rsidR="0001507C">
          <w:rPr>
            <w:noProof/>
            <w:webHidden/>
          </w:rPr>
          <w:tab/>
        </w:r>
        <w:r w:rsidR="0001507C">
          <w:rPr>
            <w:noProof/>
            <w:webHidden/>
          </w:rPr>
          <w:fldChar w:fldCharType="begin"/>
        </w:r>
        <w:r w:rsidR="0001507C">
          <w:rPr>
            <w:noProof/>
            <w:webHidden/>
          </w:rPr>
          <w:instrText xml:space="preserve"> PAGEREF _Toc400353793 \h </w:instrText>
        </w:r>
        <w:r w:rsidR="0001507C">
          <w:rPr>
            <w:noProof/>
            <w:webHidden/>
          </w:rPr>
        </w:r>
        <w:r w:rsidR="0001507C">
          <w:rPr>
            <w:noProof/>
            <w:webHidden/>
          </w:rPr>
          <w:fldChar w:fldCharType="separate"/>
        </w:r>
        <w:r w:rsidR="0001507C">
          <w:rPr>
            <w:noProof/>
            <w:webHidden/>
          </w:rPr>
          <w:t>1</w:t>
        </w:r>
        <w:r w:rsidR="0001507C">
          <w:rPr>
            <w:noProof/>
            <w:webHidden/>
          </w:rPr>
          <w:fldChar w:fldCharType="end"/>
        </w:r>
      </w:hyperlink>
    </w:p>
    <w:p w14:paraId="2D10F802" w14:textId="77777777" w:rsidR="0001507C" w:rsidRDefault="000B06B0">
      <w:pPr>
        <w:pStyle w:val="20"/>
        <w:tabs>
          <w:tab w:val="right" w:leader="dot" w:pos="8381"/>
        </w:tabs>
        <w:ind w:firstLine="400"/>
        <w:rPr>
          <w:rFonts w:cstheme="minorBidi"/>
          <w:smallCaps w:val="0"/>
          <w:noProof/>
          <w:sz w:val="21"/>
          <w:szCs w:val="22"/>
        </w:rPr>
      </w:pPr>
      <w:hyperlink w:anchor="_Toc400353794" w:history="1">
        <w:r w:rsidR="0001507C" w:rsidRPr="007C233C">
          <w:rPr>
            <w:rStyle w:val="ac"/>
            <w:noProof/>
          </w:rPr>
          <w:t xml:space="preserve">1.2  </w:t>
        </w:r>
        <w:r w:rsidR="0001507C" w:rsidRPr="007C233C">
          <w:rPr>
            <w:rStyle w:val="ac"/>
            <w:rFonts w:hint="eastAsia"/>
            <w:noProof/>
          </w:rPr>
          <w:t>运行</w:t>
        </w:r>
        <w:r w:rsidR="0001507C" w:rsidRPr="007C233C">
          <w:rPr>
            <w:rStyle w:val="ac"/>
            <w:noProof/>
          </w:rPr>
          <w:t>RMC</w:t>
        </w:r>
        <w:r w:rsidR="0001507C" w:rsidRPr="007C233C">
          <w:rPr>
            <w:rStyle w:val="ac"/>
            <w:rFonts w:hint="eastAsia"/>
            <w:noProof/>
          </w:rPr>
          <w:t>程序</w:t>
        </w:r>
        <w:r w:rsidR="0001507C">
          <w:rPr>
            <w:noProof/>
            <w:webHidden/>
          </w:rPr>
          <w:tab/>
        </w:r>
        <w:r w:rsidR="0001507C">
          <w:rPr>
            <w:noProof/>
            <w:webHidden/>
          </w:rPr>
          <w:fldChar w:fldCharType="begin"/>
        </w:r>
        <w:r w:rsidR="0001507C">
          <w:rPr>
            <w:noProof/>
            <w:webHidden/>
          </w:rPr>
          <w:instrText xml:space="preserve"> PAGEREF _Toc400353794 \h </w:instrText>
        </w:r>
        <w:r w:rsidR="0001507C">
          <w:rPr>
            <w:noProof/>
            <w:webHidden/>
          </w:rPr>
        </w:r>
        <w:r w:rsidR="0001507C">
          <w:rPr>
            <w:noProof/>
            <w:webHidden/>
          </w:rPr>
          <w:fldChar w:fldCharType="separate"/>
        </w:r>
        <w:r w:rsidR="0001507C">
          <w:rPr>
            <w:noProof/>
            <w:webHidden/>
          </w:rPr>
          <w:t>2</w:t>
        </w:r>
        <w:r w:rsidR="0001507C">
          <w:rPr>
            <w:noProof/>
            <w:webHidden/>
          </w:rPr>
          <w:fldChar w:fldCharType="end"/>
        </w:r>
      </w:hyperlink>
    </w:p>
    <w:p w14:paraId="7F0726BC" w14:textId="77777777" w:rsidR="0001507C" w:rsidRDefault="000B06B0">
      <w:pPr>
        <w:pStyle w:val="30"/>
        <w:tabs>
          <w:tab w:val="right" w:leader="dot" w:pos="8381"/>
        </w:tabs>
        <w:ind w:firstLine="800"/>
        <w:rPr>
          <w:rFonts w:cstheme="minorBidi"/>
          <w:iCs w:val="0"/>
          <w:noProof/>
          <w:sz w:val="21"/>
          <w:szCs w:val="22"/>
        </w:rPr>
      </w:pPr>
      <w:hyperlink w:anchor="_Toc400353795" w:history="1">
        <w:r w:rsidR="0001507C" w:rsidRPr="007C233C">
          <w:rPr>
            <w:rStyle w:val="ac"/>
            <w:noProof/>
          </w:rPr>
          <w:t xml:space="preserve">1.2.1  </w:t>
        </w:r>
        <w:r w:rsidR="0001507C" w:rsidRPr="007C233C">
          <w:rPr>
            <w:rStyle w:val="ac"/>
            <w:rFonts w:hint="eastAsia"/>
            <w:noProof/>
          </w:rPr>
          <w:t>串行运行</w:t>
        </w:r>
        <w:r w:rsidR="0001507C">
          <w:rPr>
            <w:noProof/>
            <w:webHidden/>
          </w:rPr>
          <w:tab/>
        </w:r>
        <w:r w:rsidR="0001507C">
          <w:rPr>
            <w:noProof/>
            <w:webHidden/>
          </w:rPr>
          <w:fldChar w:fldCharType="begin"/>
        </w:r>
        <w:r w:rsidR="0001507C">
          <w:rPr>
            <w:noProof/>
            <w:webHidden/>
          </w:rPr>
          <w:instrText xml:space="preserve"> PAGEREF _Toc400353795 \h </w:instrText>
        </w:r>
        <w:r w:rsidR="0001507C">
          <w:rPr>
            <w:noProof/>
            <w:webHidden/>
          </w:rPr>
        </w:r>
        <w:r w:rsidR="0001507C">
          <w:rPr>
            <w:noProof/>
            <w:webHidden/>
          </w:rPr>
          <w:fldChar w:fldCharType="separate"/>
        </w:r>
        <w:r w:rsidR="0001507C">
          <w:rPr>
            <w:noProof/>
            <w:webHidden/>
          </w:rPr>
          <w:t>2</w:t>
        </w:r>
        <w:r w:rsidR="0001507C">
          <w:rPr>
            <w:noProof/>
            <w:webHidden/>
          </w:rPr>
          <w:fldChar w:fldCharType="end"/>
        </w:r>
      </w:hyperlink>
    </w:p>
    <w:p w14:paraId="5065FB79" w14:textId="77777777" w:rsidR="0001507C" w:rsidRDefault="000B06B0">
      <w:pPr>
        <w:pStyle w:val="30"/>
        <w:tabs>
          <w:tab w:val="right" w:leader="dot" w:pos="8381"/>
        </w:tabs>
        <w:ind w:firstLine="800"/>
        <w:rPr>
          <w:rFonts w:cstheme="minorBidi"/>
          <w:iCs w:val="0"/>
          <w:noProof/>
          <w:sz w:val="21"/>
          <w:szCs w:val="22"/>
        </w:rPr>
      </w:pPr>
      <w:hyperlink w:anchor="_Toc400353796" w:history="1">
        <w:r w:rsidR="0001507C" w:rsidRPr="007C233C">
          <w:rPr>
            <w:rStyle w:val="ac"/>
            <w:noProof/>
          </w:rPr>
          <w:t xml:space="preserve">1.2.2  </w:t>
        </w:r>
        <w:r w:rsidR="0001507C" w:rsidRPr="007C233C">
          <w:rPr>
            <w:rStyle w:val="ac"/>
            <w:rFonts w:hint="eastAsia"/>
            <w:noProof/>
          </w:rPr>
          <w:t>并行运行</w:t>
        </w:r>
        <w:r w:rsidR="0001507C">
          <w:rPr>
            <w:noProof/>
            <w:webHidden/>
          </w:rPr>
          <w:tab/>
        </w:r>
        <w:r w:rsidR="0001507C">
          <w:rPr>
            <w:noProof/>
            <w:webHidden/>
          </w:rPr>
          <w:fldChar w:fldCharType="begin"/>
        </w:r>
        <w:r w:rsidR="0001507C">
          <w:rPr>
            <w:noProof/>
            <w:webHidden/>
          </w:rPr>
          <w:instrText xml:space="preserve"> PAGEREF _Toc400353796 \h </w:instrText>
        </w:r>
        <w:r w:rsidR="0001507C">
          <w:rPr>
            <w:noProof/>
            <w:webHidden/>
          </w:rPr>
        </w:r>
        <w:r w:rsidR="0001507C">
          <w:rPr>
            <w:noProof/>
            <w:webHidden/>
          </w:rPr>
          <w:fldChar w:fldCharType="separate"/>
        </w:r>
        <w:r w:rsidR="0001507C">
          <w:rPr>
            <w:noProof/>
            <w:webHidden/>
          </w:rPr>
          <w:t>3</w:t>
        </w:r>
        <w:r w:rsidR="0001507C">
          <w:rPr>
            <w:noProof/>
            <w:webHidden/>
          </w:rPr>
          <w:fldChar w:fldCharType="end"/>
        </w:r>
      </w:hyperlink>
    </w:p>
    <w:p w14:paraId="736D307D" w14:textId="77777777" w:rsidR="0001507C" w:rsidRDefault="000B06B0">
      <w:pPr>
        <w:pStyle w:val="20"/>
        <w:tabs>
          <w:tab w:val="right" w:leader="dot" w:pos="8381"/>
        </w:tabs>
        <w:ind w:firstLine="400"/>
        <w:rPr>
          <w:rFonts w:cstheme="minorBidi"/>
          <w:smallCaps w:val="0"/>
          <w:noProof/>
          <w:sz w:val="21"/>
          <w:szCs w:val="22"/>
        </w:rPr>
      </w:pPr>
      <w:hyperlink w:anchor="_Toc400353797" w:history="1">
        <w:r w:rsidR="0001507C" w:rsidRPr="007C233C">
          <w:rPr>
            <w:rStyle w:val="ac"/>
            <w:noProof/>
          </w:rPr>
          <w:t xml:space="preserve">1.3  </w:t>
        </w:r>
        <w:r w:rsidR="0001507C" w:rsidRPr="007C233C">
          <w:rPr>
            <w:rStyle w:val="ac"/>
            <w:rFonts w:hint="eastAsia"/>
            <w:noProof/>
          </w:rPr>
          <w:t>测试输入输出</w:t>
        </w:r>
        <w:r w:rsidR="0001507C">
          <w:rPr>
            <w:noProof/>
            <w:webHidden/>
          </w:rPr>
          <w:tab/>
        </w:r>
        <w:r w:rsidR="0001507C">
          <w:rPr>
            <w:noProof/>
            <w:webHidden/>
          </w:rPr>
          <w:fldChar w:fldCharType="begin"/>
        </w:r>
        <w:r w:rsidR="0001507C">
          <w:rPr>
            <w:noProof/>
            <w:webHidden/>
          </w:rPr>
          <w:instrText xml:space="preserve"> PAGEREF _Toc400353797 \h </w:instrText>
        </w:r>
        <w:r w:rsidR="0001507C">
          <w:rPr>
            <w:noProof/>
            <w:webHidden/>
          </w:rPr>
        </w:r>
        <w:r w:rsidR="0001507C">
          <w:rPr>
            <w:noProof/>
            <w:webHidden/>
          </w:rPr>
          <w:fldChar w:fldCharType="separate"/>
        </w:r>
        <w:r w:rsidR="0001507C">
          <w:rPr>
            <w:noProof/>
            <w:webHidden/>
          </w:rPr>
          <w:t>3</w:t>
        </w:r>
        <w:r w:rsidR="0001507C">
          <w:rPr>
            <w:noProof/>
            <w:webHidden/>
          </w:rPr>
          <w:fldChar w:fldCharType="end"/>
        </w:r>
      </w:hyperlink>
    </w:p>
    <w:p w14:paraId="3EEA1BF4" w14:textId="77777777" w:rsidR="0001507C" w:rsidRDefault="000B06B0">
      <w:pPr>
        <w:pStyle w:val="11"/>
        <w:rPr>
          <w:rFonts w:cstheme="minorBidi"/>
          <w:b w:val="0"/>
          <w:bCs w:val="0"/>
          <w:caps w:val="0"/>
          <w:noProof/>
          <w:sz w:val="21"/>
          <w:szCs w:val="22"/>
        </w:rPr>
      </w:pPr>
      <w:hyperlink w:anchor="_Toc400353798" w:history="1">
        <w:r w:rsidR="0001507C" w:rsidRPr="007C233C">
          <w:rPr>
            <w:rStyle w:val="ac"/>
            <w:rFonts w:hint="eastAsia"/>
            <w:noProof/>
          </w:rPr>
          <w:t>第</w:t>
        </w:r>
        <w:r w:rsidR="0001507C" w:rsidRPr="007C233C">
          <w:rPr>
            <w:rStyle w:val="ac"/>
            <w:noProof/>
          </w:rPr>
          <w:t>2</w:t>
        </w:r>
        <w:r w:rsidR="0001507C" w:rsidRPr="007C233C">
          <w:rPr>
            <w:rStyle w:val="ac"/>
            <w:rFonts w:hint="eastAsia"/>
            <w:noProof/>
          </w:rPr>
          <w:t>章</w:t>
        </w:r>
        <w:r w:rsidR="0001507C" w:rsidRPr="007C233C">
          <w:rPr>
            <w:rStyle w:val="ac"/>
            <w:noProof/>
          </w:rPr>
          <w:t xml:space="preserve">  RMC</w:t>
        </w:r>
        <w:r w:rsidR="0001507C" w:rsidRPr="007C233C">
          <w:rPr>
            <w:rStyle w:val="ac"/>
            <w:rFonts w:hint="eastAsia"/>
            <w:noProof/>
          </w:rPr>
          <w:t>输入概述</w:t>
        </w:r>
        <w:r w:rsidR="0001507C">
          <w:rPr>
            <w:noProof/>
            <w:webHidden/>
          </w:rPr>
          <w:tab/>
        </w:r>
        <w:r w:rsidR="0001507C">
          <w:rPr>
            <w:noProof/>
            <w:webHidden/>
          </w:rPr>
          <w:fldChar w:fldCharType="begin"/>
        </w:r>
        <w:r w:rsidR="0001507C">
          <w:rPr>
            <w:noProof/>
            <w:webHidden/>
          </w:rPr>
          <w:instrText xml:space="preserve"> PAGEREF _Toc400353798 \h </w:instrText>
        </w:r>
        <w:r w:rsidR="0001507C">
          <w:rPr>
            <w:noProof/>
            <w:webHidden/>
          </w:rPr>
        </w:r>
        <w:r w:rsidR="0001507C">
          <w:rPr>
            <w:noProof/>
            <w:webHidden/>
          </w:rPr>
          <w:fldChar w:fldCharType="separate"/>
        </w:r>
        <w:r w:rsidR="0001507C">
          <w:rPr>
            <w:noProof/>
            <w:webHidden/>
          </w:rPr>
          <w:t>4</w:t>
        </w:r>
        <w:r w:rsidR="0001507C">
          <w:rPr>
            <w:noProof/>
            <w:webHidden/>
          </w:rPr>
          <w:fldChar w:fldCharType="end"/>
        </w:r>
      </w:hyperlink>
    </w:p>
    <w:p w14:paraId="363F32E3" w14:textId="77777777" w:rsidR="0001507C" w:rsidRDefault="000B06B0">
      <w:pPr>
        <w:pStyle w:val="20"/>
        <w:tabs>
          <w:tab w:val="right" w:leader="dot" w:pos="8381"/>
        </w:tabs>
        <w:ind w:firstLine="400"/>
        <w:rPr>
          <w:rFonts w:cstheme="minorBidi"/>
          <w:smallCaps w:val="0"/>
          <w:noProof/>
          <w:sz w:val="21"/>
          <w:szCs w:val="22"/>
        </w:rPr>
      </w:pPr>
      <w:hyperlink w:anchor="_Toc400353799" w:history="1">
        <w:r w:rsidR="0001507C" w:rsidRPr="007C233C">
          <w:rPr>
            <w:rStyle w:val="ac"/>
            <w:noProof/>
          </w:rPr>
          <w:t xml:space="preserve">2.1  </w:t>
        </w:r>
        <w:r w:rsidR="0001507C" w:rsidRPr="007C233C">
          <w:rPr>
            <w:rStyle w:val="ac"/>
            <w:rFonts w:hint="eastAsia"/>
            <w:noProof/>
          </w:rPr>
          <w:t>输入模块</w:t>
        </w:r>
        <w:r w:rsidR="0001507C">
          <w:rPr>
            <w:noProof/>
            <w:webHidden/>
          </w:rPr>
          <w:tab/>
        </w:r>
        <w:r w:rsidR="0001507C">
          <w:rPr>
            <w:noProof/>
            <w:webHidden/>
          </w:rPr>
          <w:fldChar w:fldCharType="begin"/>
        </w:r>
        <w:r w:rsidR="0001507C">
          <w:rPr>
            <w:noProof/>
            <w:webHidden/>
          </w:rPr>
          <w:instrText xml:space="preserve"> PAGEREF _Toc400353799 \h </w:instrText>
        </w:r>
        <w:r w:rsidR="0001507C">
          <w:rPr>
            <w:noProof/>
            <w:webHidden/>
          </w:rPr>
        </w:r>
        <w:r w:rsidR="0001507C">
          <w:rPr>
            <w:noProof/>
            <w:webHidden/>
          </w:rPr>
          <w:fldChar w:fldCharType="separate"/>
        </w:r>
        <w:r w:rsidR="0001507C">
          <w:rPr>
            <w:noProof/>
            <w:webHidden/>
          </w:rPr>
          <w:t>4</w:t>
        </w:r>
        <w:r w:rsidR="0001507C">
          <w:rPr>
            <w:noProof/>
            <w:webHidden/>
          </w:rPr>
          <w:fldChar w:fldCharType="end"/>
        </w:r>
      </w:hyperlink>
    </w:p>
    <w:p w14:paraId="319000BD" w14:textId="77777777" w:rsidR="0001507C" w:rsidRDefault="000B06B0">
      <w:pPr>
        <w:pStyle w:val="20"/>
        <w:tabs>
          <w:tab w:val="right" w:leader="dot" w:pos="8381"/>
        </w:tabs>
        <w:ind w:firstLine="400"/>
        <w:rPr>
          <w:rFonts w:cstheme="minorBidi"/>
          <w:smallCaps w:val="0"/>
          <w:noProof/>
          <w:sz w:val="21"/>
          <w:szCs w:val="22"/>
        </w:rPr>
      </w:pPr>
      <w:hyperlink w:anchor="_Toc400353800" w:history="1">
        <w:r w:rsidR="0001507C" w:rsidRPr="007C233C">
          <w:rPr>
            <w:rStyle w:val="ac"/>
            <w:noProof/>
          </w:rPr>
          <w:t xml:space="preserve">2.2  </w:t>
        </w:r>
        <w:r w:rsidR="0001507C" w:rsidRPr="007C233C">
          <w:rPr>
            <w:rStyle w:val="ac"/>
            <w:rFonts w:hint="eastAsia"/>
            <w:noProof/>
          </w:rPr>
          <w:t>输入卡</w:t>
        </w:r>
        <w:r w:rsidR="0001507C">
          <w:rPr>
            <w:noProof/>
            <w:webHidden/>
          </w:rPr>
          <w:tab/>
        </w:r>
        <w:r w:rsidR="0001507C">
          <w:rPr>
            <w:noProof/>
            <w:webHidden/>
          </w:rPr>
          <w:fldChar w:fldCharType="begin"/>
        </w:r>
        <w:r w:rsidR="0001507C">
          <w:rPr>
            <w:noProof/>
            <w:webHidden/>
          </w:rPr>
          <w:instrText xml:space="preserve"> PAGEREF _Toc400353800 \h </w:instrText>
        </w:r>
        <w:r w:rsidR="0001507C">
          <w:rPr>
            <w:noProof/>
            <w:webHidden/>
          </w:rPr>
        </w:r>
        <w:r w:rsidR="0001507C">
          <w:rPr>
            <w:noProof/>
            <w:webHidden/>
          </w:rPr>
          <w:fldChar w:fldCharType="separate"/>
        </w:r>
        <w:r w:rsidR="0001507C">
          <w:rPr>
            <w:noProof/>
            <w:webHidden/>
          </w:rPr>
          <w:t>4</w:t>
        </w:r>
        <w:r w:rsidR="0001507C">
          <w:rPr>
            <w:noProof/>
            <w:webHidden/>
          </w:rPr>
          <w:fldChar w:fldCharType="end"/>
        </w:r>
      </w:hyperlink>
    </w:p>
    <w:p w14:paraId="7C791711" w14:textId="77777777" w:rsidR="0001507C" w:rsidRDefault="000B06B0">
      <w:pPr>
        <w:pStyle w:val="20"/>
        <w:tabs>
          <w:tab w:val="right" w:leader="dot" w:pos="8381"/>
        </w:tabs>
        <w:ind w:firstLine="400"/>
        <w:rPr>
          <w:rFonts w:cstheme="minorBidi"/>
          <w:smallCaps w:val="0"/>
          <w:noProof/>
          <w:sz w:val="21"/>
          <w:szCs w:val="22"/>
        </w:rPr>
      </w:pPr>
      <w:hyperlink w:anchor="_Toc400353801" w:history="1">
        <w:r w:rsidR="0001507C" w:rsidRPr="007C233C">
          <w:rPr>
            <w:rStyle w:val="ac"/>
            <w:noProof/>
          </w:rPr>
          <w:t xml:space="preserve">2.3  </w:t>
        </w:r>
        <w:r w:rsidR="0001507C" w:rsidRPr="007C233C">
          <w:rPr>
            <w:rStyle w:val="ac"/>
            <w:rFonts w:hint="eastAsia"/>
            <w:noProof/>
          </w:rPr>
          <w:t>输入格式</w:t>
        </w:r>
        <w:r w:rsidR="0001507C">
          <w:rPr>
            <w:noProof/>
            <w:webHidden/>
          </w:rPr>
          <w:tab/>
        </w:r>
        <w:r w:rsidR="0001507C">
          <w:rPr>
            <w:noProof/>
            <w:webHidden/>
          </w:rPr>
          <w:fldChar w:fldCharType="begin"/>
        </w:r>
        <w:r w:rsidR="0001507C">
          <w:rPr>
            <w:noProof/>
            <w:webHidden/>
          </w:rPr>
          <w:instrText xml:space="preserve"> PAGEREF _Toc400353801 \h </w:instrText>
        </w:r>
        <w:r w:rsidR="0001507C">
          <w:rPr>
            <w:noProof/>
            <w:webHidden/>
          </w:rPr>
        </w:r>
        <w:r w:rsidR="0001507C">
          <w:rPr>
            <w:noProof/>
            <w:webHidden/>
          </w:rPr>
          <w:fldChar w:fldCharType="separate"/>
        </w:r>
        <w:r w:rsidR="0001507C">
          <w:rPr>
            <w:noProof/>
            <w:webHidden/>
          </w:rPr>
          <w:t>6</w:t>
        </w:r>
        <w:r w:rsidR="0001507C">
          <w:rPr>
            <w:noProof/>
            <w:webHidden/>
          </w:rPr>
          <w:fldChar w:fldCharType="end"/>
        </w:r>
      </w:hyperlink>
    </w:p>
    <w:p w14:paraId="4C76E129" w14:textId="77777777" w:rsidR="0001507C" w:rsidRDefault="000B06B0">
      <w:pPr>
        <w:pStyle w:val="11"/>
        <w:rPr>
          <w:rFonts w:cstheme="minorBidi"/>
          <w:b w:val="0"/>
          <w:bCs w:val="0"/>
          <w:caps w:val="0"/>
          <w:noProof/>
          <w:sz w:val="21"/>
          <w:szCs w:val="22"/>
        </w:rPr>
      </w:pPr>
      <w:hyperlink w:anchor="_Toc400353802" w:history="1">
        <w:r w:rsidR="0001507C" w:rsidRPr="007C233C">
          <w:rPr>
            <w:rStyle w:val="ac"/>
            <w:rFonts w:hint="eastAsia"/>
            <w:noProof/>
          </w:rPr>
          <w:t>第</w:t>
        </w:r>
        <w:r w:rsidR="0001507C" w:rsidRPr="007C233C">
          <w:rPr>
            <w:rStyle w:val="ac"/>
            <w:noProof/>
          </w:rPr>
          <w:t>3</w:t>
        </w:r>
        <w:r w:rsidR="0001507C" w:rsidRPr="007C233C">
          <w:rPr>
            <w:rStyle w:val="ac"/>
            <w:rFonts w:hint="eastAsia"/>
            <w:noProof/>
          </w:rPr>
          <w:t>章</w:t>
        </w:r>
        <w:r w:rsidR="0001507C" w:rsidRPr="007C233C">
          <w:rPr>
            <w:rStyle w:val="ac"/>
            <w:noProof/>
          </w:rPr>
          <w:t xml:space="preserve">  </w:t>
        </w:r>
        <w:r w:rsidR="0001507C" w:rsidRPr="007C233C">
          <w:rPr>
            <w:rStyle w:val="ac"/>
            <w:rFonts w:hint="eastAsia"/>
            <w:noProof/>
          </w:rPr>
          <w:t>几何</w:t>
        </w:r>
        <w:r w:rsidR="0001507C">
          <w:rPr>
            <w:noProof/>
            <w:webHidden/>
          </w:rPr>
          <w:tab/>
        </w:r>
        <w:r w:rsidR="0001507C">
          <w:rPr>
            <w:noProof/>
            <w:webHidden/>
          </w:rPr>
          <w:fldChar w:fldCharType="begin"/>
        </w:r>
        <w:r w:rsidR="0001507C">
          <w:rPr>
            <w:noProof/>
            <w:webHidden/>
          </w:rPr>
          <w:instrText xml:space="preserve"> PAGEREF _Toc400353802 \h </w:instrText>
        </w:r>
        <w:r w:rsidR="0001507C">
          <w:rPr>
            <w:noProof/>
            <w:webHidden/>
          </w:rPr>
        </w:r>
        <w:r w:rsidR="0001507C">
          <w:rPr>
            <w:noProof/>
            <w:webHidden/>
          </w:rPr>
          <w:fldChar w:fldCharType="separate"/>
        </w:r>
        <w:r w:rsidR="0001507C">
          <w:rPr>
            <w:noProof/>
            <w:webHidden/>
          </w:rPr>
          <w:t>7</w:t>
        </w:r>
        <w:r w:rsidR="0001507C">
          <w:rPr>
            <w:noProof/>
            <w:webHidden/>
          </w:rPr>
          <w:fldChar w:fldCharType="end"/>
        </w:r>
      </w:hyperlink>
    </w:p>
    <w:p w14:paraId="07A8B0A6" w14:textId="77777777" w:rsidR="0001507C" w:rsidRDefault="000B06B0">
      <w:pPr>
        <w:pStyle w:val="20"/>
        <w:tabs>
          <w:tab w:val="right" w:leader="dot" w:pos="8381"/>
        </w:tabs>
        <w:ind w:firstLine="400"/>
        <w:rPr>
          <w:rFonts w:cstheme="minorBidi"/>
          <w:smallCaps w:val="0"/>
          <w:noProof/>
          <w:sz w:val="21"/>
          <w:szCs w:val="22"/>
        </w:rPr>
      </w:pPr>
      <w:hyperlink w:anchor="_Toc400353803" w:history="1">
        <w:r w:rsidR="0001507C" w:rsidRPr="007C233C">
          <w:rPr>
            <w:rStyle w:val="ac"/>
            <w:noProof/>
          </w:rPr>
          <w:t xml:space="preserve">3.1  </w:t>
        </w:r>
        <w:r w:rsidR="0001507C" w:rsidRPr="007C233C">
          <w:rPr>
            <w:rStyle w:val="ac"/>
            <w:rFonts w:hint="eastAsia"/>
            <w:noProof/>
          </w:rPr>
          <w:t>曲面（</w:t>
        </w:r>
        <w:r w:rsidR="0001507C" w:rsidRPr="007C233C">
          <w:rPr>
            <w:rStyle w:val="ac"/>
            <w:noProof/>
          </w:rPr>
          <w:t>surface</w:t>
        </w:r>
        <w:r w:rsidR="0001507C" w:rsidRPr="007C233C">
          <w:rPr>
            <w:rStyle w:val="ac"/>
            <w:rFonts w:hint="eastAsia"/>
            <w:noProof/>
          </w:rPr>
          <w:t>）</w:t>
        </w:r>
        <w:r w:rsidR="0001507C">
          <w:rPr>
            <w:noProof/>
            <w:webHidden/>
          </w:rPr>
          <w:tab/>
        </w:r>
        <w:r w:rsidR="0001507C">
          <w:rPr>
            <w:noProof/>
            <w:webHidden/>
          </w:rPr>
          <w:fldChar w:fldCharType="begin"/>
        </w:r>
        <w:r w:rsidR="0001507C">
          <w:rPr>
            <w:noProof/>
            <w:webHidden/>
          </w:rPr>
          <w:instrText xml:space="preserve"> PAGEREF _Toc400353803 \h </w:instrText>
        </w:r>
        <w:r w:rsidR="0001507C">
          <w:rPr>
            <w:noProof/>
            <w:webHidden/>
          </w:rPr>
        </w:r>
        <w:r w:rsidR="0001507C">
          <w:rPr>
            <w:noProof/>
            <w:webHidden/>
          </w:rPr>
          <w:fldChar w:fldCharType="separate"/>
        </w:r>
        <w:r w:rsidR="0001507C">
          <w:rPr>
            <w:noProof/>
            <w:webHidden/>
          </w:rPr>
          <w:t>7</w:t>
        </w:r>
        <w:r w:rsidR="0001507C">
          <w:rPr>
            <w:noProof/>
            <w:webHidden/>
          </w:rPr>
          <w:fldChar w:fldCharType="end"/>
        </w:r>
      </w:hyperlink>
    </w:p>
    <w:p w14:paraId="6D8D801B" w14:textId="77777777" w:rsidR="0001507C" w:rsidRDefault="000B06B0">
      <w:pPr>
        <w:pStyle w:val="20"/>
        <w:tabs>
          <w:tab w:val="right" w:leader="dot" w:pos="8381"/>
        </w:tabs>
        <w:ind w:firstLine="400"/>
        <w:rPr>
          <w:rFonts w:cstheme="minorBidi"/>
          <w:smallCaps w:val="0"/>
          <w:noProof/>
          <w:sz w:val="21"/>
          <w:szCs w:val="22"/>
        </w:rPr>
      </w:pPr>
      <w:hyperlink w:anchor="_Toc400353804" w:history="1">
        <w:r w:rsidR="0001507C" w:rsidRPr="007C233C">
          <w:rPr>
            <w:rStyle w:val="ac"/>
            <w:noProof/>
          </w:rPr>
          <w:t xml:space="preserve">3.2  </w:t>
        </w:r>
        <w:r w:rsidR="0001507C" w:rsidRPr="007C233C">
          <w:rPr>
            <w:rStyle w:val="ac"/>
            <w:rFonts w:hint="eastAsia"/>
            <w:noProof/>
          </w:rPr>
          <w:t>栅元（</w:t>
        </w:r>
        <w:r w:rsidR="0001507C" w:rsidRPr="007C233C">
          <w:rPr>
            <w:rStyle w:val="ac"/>
            <w:noProof/>
          </w:rPr>
          <w:t>cell</w:t>
        </w:r>
        <w:r w:rsidR="0001507C" w:rsidRPr="007C233C">
          <w:rPr>
            <w:rStyle w:val="ac"/>
            <w:rFonts w:hint="eastAsia"/>
            <w:noProof/>
          </w:rPr>
          <w:t>）</w:t>
        </w:r>
        <w:r w:rsidR="0001507C">
          <w:rPr>
            <w:noProof/>
            <w:webHidden/>
          </w:rPr>
          <w:tab/>
        </w:r>
        <w:r w:rsidR="0001507C">
          <w:rPr>
            <w:noProof/>
            <w:webHidden/>
          </w:rPr>
          <w:fldChar w:fldCharType="begin"/>
        </w:r>
        <w:r w:rsidR="0001507C">
          <w:rPr>
            <w:noProof/>
            <w:webHidden/>
          </w:rPr>
          <w:instrText xml:space="preserve"> PAGEREF _Toc400353804 \h </w:instrText>
        </w:r>
        <w:r w:rsidR="0001507C">
          <w:rPr>
            <w:noProof/>
            <w:webHidden/>
          </w:rPr>
        </w:r>
        <w:r w:rsidR="0001507C">
          <w:rPr>
            <w:noProof/>
            <w:webHidden/>
          </w:rPr>
          <w:fldChar w:fldCharType="separate"/>
        </w:r>
        <w:r w:rsidR="0001507C">
          <w:rPr>
            <w:noProof/>
            <w:webHidden/>
          </w:rPr>
          <w:t>9</w:t>
        </w:r>
        <w:r w:rsidR="0001507C">
          <w:rPr>
            <w:noProof/>
            <w:webHidden/>
          </w:rPr>
          <w:fldChar w:fldCharType="end"/>
        </w:r>
      </w:hyperlink>
    </w:p>
    <w:p w14:paraId="687887AA" w14:textId="77777777" w:rsidR="0001507C" w:rsidRDefault="000B06B0">
      <w:pPr>
        <w:pStyle w:val="30"/>
        <w:tabs>
          <w:tab w:val="right" w:leader="dot" w:pos="8381"/>
        </w:tabs>
        <w:ind w:firstLine="800"/>
        <w:rPr>
          <w:rFonts w:cstheme="minorBidi"/>
          <w:iCs w:val="0"/>
          <w:noProof/>
          <w:sz w:val="21"/>
          <w:szCs w:val="22"/>
        </w:rPr>
      </w:pPr>
      <w:hyperlink w:anchor="_Toc400353805" w:history="1">
        <w:r w:rsidR="0001507C" w:rsidRPr="007C233C">
          <w:rPr>
            <w:rStyle w:val="ac"/>
            <w:noProof/>
          </w:rPr>
          <w:t xml:space="preserve">3.2.1  </w:t>
        </w:r>
        <w:r w:rsidR="0001507C" w:rsidRPr="007C233C">
          <w:rPr>
            <w:rStyle w:val="ac"/>
            <w:rFonts w:hint="eastAsia"/>
            <w:noProof/>
          </w:rPr>
          <w:t>栅元的曲面布尔定义</w:t>
        </w:r>
        <w:r w:rsidR="0001507C">
          <w:rPr>
            <w:noProof/>
            <w:webHidden/>
          </w:rPr>
          <w:tab/>
        </w:r>
        <w:r w:rsidR="0001507C">
          <w:rPr>
            <w:noProof/>
            <w:webHidden/>
          </w:rPr>
          <w:fldChar w:fldCharType="begin"/>
        </w:r>
        <w:r w:rsidR="0001507C">
          <w:rPr>
            <w:noProof/>
            <w:webHidden/>
          </w:rPr>
          <w:instrText xml:space="preserve"> PAGEREF _Toc400353805 \h </w:instrText>
        </w:r>
        <w:r w:rsidR="0001507C">
          <w:rPr>
            <w:noProof/>
            <w:webHidden/>
          </w:rPr>
        </w:r>
        <w:r w:rsidR="0001507C">
          <w:rPr>
            <w:noProof/>
            <w:webHidden/>
          </w:rPr>
          <w:fldChar w:fldCharType="separate"/>
        </w:r>
        <w:r w:rsidR="0001507C">
          <w:rPr>
            <w:noProof/>
            <w:webHidden/>
          </w:rPr>
          <w:t>10</w:t>
        </w:r>
        <w:r w:rsidR="0001507C">
          <w:rPr>
            <w:noProof/>
            <w:webHidden/>
          </w:rPr>
          <w:fldChar w:fldCharType="end"/>
        </w:r>
      </w:hyperlink>
    </w:p>
    <w:p w14:paraId="72F96856" w14:textId="77777777" w:rsidR="0001507C" w:rsidRDefault="000B06B0">
      <w:pPr>
        <w:pStyle w:val="30"/>
        <w:tabs>
          <w:tab w:val="right" w:leader="dot" w:pos="8381"/>
        </w:tabs>
        <w:ind w:firstLine="800"/>
        <w:rPr>
          <w:rFonts w:cstheme="minorBidi"/>
          <w:iCs w:val="0"/>
          <w:noProof/>
          <w:sz w:val="21"/>
          <w:szCs w:val="22"/>
        </w:rPr>
      </w:pPr>
      <w:hyperlink w:anchor="_Toc400353806" w:history="1">
        <w:r w:rsidR="0001507C" w:rsidRPr="007C233C">
          <w:rPr>
            <w:rStyle w:val="ac"/>
            <w:noProof/>
          </w:rPr>
          <w:t xml:space="preserve">3.2.2  </w:t>
        </w:r>
        <w:r w:rsidR="0001507C" w:rsidRPr="007C233C">
          <w:rPr>
            <w:rStyle w:val="ac"/>
            <w:rFonts w:hint="eastAsia"/>
            <w:noProof/>
          </w:rPr>
          <w:t>栅元信息选项卡</w:t>
        </w:r>
        <w:r w:rsidR="0001507C">
          <w:rPr>
            <w:noProof/>
            <w:webHidden/>
          </w:rPr>
          <w:tab/>
        </w:r>
        <w:r w:rsidR="0001507C">
          <w:rPr>
            <w:noProof/>
            <w:webHidden/>
          </w:rPr>
          <w:fldChar w:fldCharType="begin"/>
        </w:r>
        <w:r w:rsidR="0001507C">
          <w:rPr>
            <w:noProof/>
            <w:webHidden/>
          </w:rPr>
          <w:instrText xml:space="preserve"> PAGEREF _Toc400353806 \h </w:instrText>
        </w:r>
        <w:r w:rsidR="0001507C">
          <w:rPr>
            <w:noProof/>
            <w:webHidden/>
          </w:rPr>
        </w:r>
        <w:r w:rsidR="0001507C">
          <w:rPr>
            <w:noProof/>
            <w:webHidden/>
          </w:rPr>
          <w:fldChar w:fldCharType="separate"/>
        </w:r>
        <w:r w:rsidR="0001507C">
          <w:rPr>
            <w:noProof/>
            <w:webHidden/>
          </w:rPr>
          <w:t>11</w:t>
        </w:r>
        <w:r w:rsidR="0001507C">
          <w:rPr>
            <w:noProof/>
            <w:webHidden/>
          </w:rPr>
          <w:fldChar w:fldCharType="end"/>
        </w:r>
      </w:hyperlink>
    </w:p>
    <w:p w14:paraId="65249471" w14:textId="77777777" w:rsidR="0001507C" w:rsidRDefault="000B06B0">
      <w:pPr>
        <w:pStyle w:val="20"/>
        <w:tabs>
          <w:tab w:val="right" w:leader="dot" w:pos="8381"/>
        </w:tabs>
        <w:ind w:firstLine="400"/>
        <w:rPr>
          <w:rFonts w:cstheme="minorBidi"/>
          <w:smallCaps w:val="0"/>
          <w:noProof/>
          <w:sz w:val="21"/>
          <w:szCs w:val="22"/>
        </w:rPr>
      </w:pPr>
      <w:hyperlink w:anchor="_Toc400353807" w:history="1">
        <w:r w:rsidR="0001507C" w:rsidRPr="007C233C">
          <w:rPr>
            <w:rStyle w:val="ac"/>
            <w:noProof/>
          </w:rPr>
          <w:t xml:space="preserve">3.3  </w:t>
        </w:r>
        <w:r w:rsidR="0001507C" w:rsidRPr="007C233C">
          <w:rPr>
            <w:rStyle w:val="ac"/>
            <w:rFonts w:hint="eastAsia"/>
            <w:noProof/>
          </w:rPr>
          <w:t>空间（</w:t>
        </w:r>
        <w:r w:rsidR="0001507C" w:rsidRPr="007C233C">
          <w:rPr>
            <w:rStyle w:val="ac"/>
            <w:noProof/>
          </w:rPr>
          <w:t>universe</w:t>
        </w:r>
        <w:r w:rsidR="0001507C" w:rsidRPr="007C233C">
          <w:rPr>
            <w:rStyle w:val="ac"/>
            <w:rFonts w:hint="eastAsia"/>
            <w:noProof/>
          </w:rPr>
          <w:t>）</w:t>
        </w:r>
        <w:r w:rsidR="0001507C">
          <w:rPr>
            <w:noProof/>
            <w:webHidden/>
          </w:rPr>
          <w:tab/>
        </w:r>
        <w:r w:rsidR="0001507C">
          <w:rPr>
            <w:noProof/>
            <w:webHidden/>
          </w:rPr>
          <w:fldChar w:fldCharType="begin"/>
        </w:r>
        <w:r w:rsidR="0001507C">
          <w:rPr>
            <w:noProof/>
            <w:webHidden/>
          </w:rPr>
          <w:instrText xml:space="preserve"> PAGEREF _Toc400353807 \h </w:instrText>
        </w:r>
        <w:r w:rsidR="0001507C">
          <w:rPr>
            <w:noProof/>
            <w:webHidden/>
          </w:rPr>
        </w:r>
        <w:r w:rsidR="0001507C">
          <w:rPr>
            <w:noProof/>
            <w:webHidden/>
          </w:rPr>
          <w:fldChar w:fldCharType="separate"/>
        </w:r>
        <w:r w:rsidR="0001507C">
          <w:rPr>
            <w:noProof/>
            <w:webHidden/>
          </w:rPr>
          <w:t>12</w:t>
        </w:r>
        <w:r w:rsidR="0001507C">
          <w:rPr>
            <w:noProof/>
            <w:webHidden/>
          </w:rPr>
          <w:fldChar w:fldCharType="end"/>
        </w:r>
      </w:hyperlink>
    </w:p>
    <w:p w14:paraId="475F8DCA" w14:textId="77777777" w:rsidR="0001507C" w:rsidRDefault="000B06B0">
      <w:pPr>
        <w:pStyle w:val="30"/>
        <w:tabs>
          <w:tab w:val="right" w:leader="dot" w:pos="8381"/>
        </w:tabs>
        <w:ind w:firstLine="800"/>
        <w:rPr>
          <w:rFonts w:cstheme="minorBidi"/>
          <w:iCs w:val="0"/>
          <w:noProof/>
          <w:sz w:val="21"/>
          <w:szCs w:val="22"/>
        </w:rPr>
      </w:pPr>
      <w:hyperlink w:anchor="_Toc400353808" w:history="1">
        <w:r w:rsidR="0001507C" w:rsidRPr="007C233C">
          <w:rPr>
            <w:rStyle w:val="ac"/>
            <w:noProof/>
          </w:rPr>
          <w:t xml:space="preserve">3.3.1  </w:t>
        </w:r>
        <w:r w:rsidR="0001507C" w:rsidRPr="007C233C">
          <w:rPr>
            <w:rStyle w:val="ac"/>
            <w:rFonts w:hint="eastAsia"/>
            <w:noProof/>
          </w:rPr>
          <w:t>单层空间</w:t>
        </w:r>
        <w:r w:rsidR="0001507C">
          <w:rPr>
            <w:noProof/>
            <w:webHidden/>
          </w:rPr>
          <w:tab/>
        </w:r>
        <w:r w:rsidR="0001507C">
          <w:rPr>
            <w:noProof/>
            <w:webHidden/>
          </w:rPr>
          <w:fldChar w:fldCharType="begin"/>
        </w:r>
        <w:r w:rsidR="0001507C">
          <w:rPr>
            <w:noProof/>
            <w:webHidden/>
          </w:rPr>
          <w:instrText xml:space="preserve"> PAGEREF _Toc400353808 \h </w:instrText>
        </w:r>
        <w:r w:rsidR="0001507C">
          <w:rPr>
            <w:noProof/>
            <w:webHidden/>
          </w:rPr>
        </w:r>
        <w:r w:rsidR="0001507C">
          <w:rPr>
            <w:noProof/>
            <w:webHidden/>
          </w:rPr>
          <w:fldChar w:fldCharType="separate"/>
        </w:r>
        <w:r w:rsidR="0001507C">
          <w:rPr>
            <w:noProof/>
            <w:webHidden/>
          </w:rPr>
          <w:t>12</w:t>
        </w:r>
        <w:r w:rsidR="0001507C">
          <w:rPr>
            <w:noProof/>
            <w:webHidden/>
          </w:rPr>
          <w:fldChar w:fldCharType="end"/>
        </w:r>
      </w:hyperlink>
    </w:p>
    <w:p w14:paraId="37CF56F3" w14:textId="77777777" w:rsidR="0001507C" w:rsidRDefault="000B06B0">
      <w:pPr>
        <w:pStyle w:val="30"/>
        <w:tabs>
          <w:tab w:val="right" w:leader="dot" w:pos="8381"/>
        </w:tabs>
        <w:ind w:firstLine="800"/>
        <w:rPr>
          <w:rFonts w:cstheme="minorBidi"/>
          <w:iCs w:val="0"/>
          <w:noProof/>
          <w:sz w:val="21"/>
          <w:szCs w:val="22"/>
        </w:rPr>
      </w:pPr>
      <w:hyperlink w:anchor="_Toc400353809" w:history="1">
        <w:r w:rsidR="0001507C" w:rsidRPr="007C233C">
          <w:rPr>
            <w:rStyle w:val="ac"/>
            <w:noProof/>
          </w:rPr>
          <w:t xml:space="preserve">3.3.2  </w:t>
        </w:r>
        <w:r w:rsidR="0001507C" w:rsidRPr="007C233C">
          <w:rPr>
            <w:rStyle w:val="ac"/>
            <w:rFonts w:hint="eastAsia"/>
            <w:noProof/>
          </w:rPr>
          <w:t>多层空间</w:t>
        </w:r>
        <w:r w:rsidR="0001507C">
          <w:rPr>
            <w:noProof/>
            <w:webHidden/>
          </w:rPr>
          <w:tab/>
        </w:r>
        <w:r w:rsidR="0001507C">
          <w:rPr>
            <w:noProof/>
            <w:webHidden/>
          </w:rPr>
          <w:fldChar w:fldCharType="begin"/>
        </w:r>
        <w:r w:rsidR="0001507C">
          <w:rPr>
            <w:noProof/>
            <w:webHidden/>
          </w:rPr>
          <w:instrText xml:space="preserve"> PAGEREF _Toc400353809 \h </w:instrText>
        </w:r>
        <w:r w:rsidR="0001507C">
          <w:rPr>
            <w:noProof/>
            <w:webHidden/>
          </w:rPr>
        </w:r>
        <w:r w:rsidR="0001507C">
          <w:rPr>
            <w:noProof/>
            <w:webHidden/>
          </w:rPr>
          <w:fldChar w:fldCharType="separate"/>
        </w:r>
        <w:r w:rsidR="0001507C">
          <w:rPr>
            <w:noProof/>
            <w:webHidden/>
          </w:rPr>
          <w:t>12</w:t>
        </w:r>
        <w:r w:rsidR="0001507C">
          <w:rPr>
            <w:noProof/>
            <w:webHidden/>
          </w:rPr>
          <w:fldChar w:fldCharType="end"/>
        </w:r>
      </w:hyperlink>
    </w:p>
    <w:p w14:paraId="28477694" w14:textId="77777777" w:rsidR="0001507C" w:rsidRDefault="000B06B0">
      <w:pPr>
        <w:pStyle w:val="30"/>
        <w:tabs>
          <w:tab w:val="right" w:leader="dot" w:pos="8381"/>
        </w:tabs>
        <w:ind w:firstLine="800"/>
        <w:rPr>
          <w:rFonts w:cstheme="minorBidi"/>
          <w:iCs w:val="0"/>
          <w:noProof/>
          <w:sz w:val="21"/>
          <w:szCs w:val="22"/>
        </w:rPr>
      </w:pPr>
      <w:hyperlink w:anchor="_Toc400353810" w:history="1">
        <w:r w:rsidR="0001507C" w:rsidRPr="007C233C">
          <w:rPr>
            <w:rStyle w:val="ac"/>
            <w:noProof/>
          </w:rPr>
          <w:t xml:space="preserve">3.3.3  </w:t>
        </w:r>
        <w:r w:rsidR="0001507C" w:rsidRPr="007C233C">
          <w:rPr>
            <w:rStyle w:val="ac"/>
            <w:rFonts w:hint="eastAsia"/>
            <w:noProof/>
          </w:rPr>
          <w:t>几何变换</w:t>
        </w:r>
        <w:r w:rsidR="0001507C">
          <w:rPr>
            <w:noProof/>
            <w:webHidden/>
          </w:rPr>
          <w:tab/>
        </w:r>
        <w:r w:rsidR="0001507C">
          <w:rPr>
            <w:noProof/>
            <w:webHidden/>
          </w:rPr>
          <w:fldChar w:fldCharType="begin"/>
        </w:r>
        <w:r w:rsidR="0001507C">
          <w:rPr>
            <w:noProof/>
            <w:webHidden/>
          </w:rPr>
          <w:instrText xml:space="preserve"> PAGEREF _Toc400353810 \h </w:instrText>
        </w:r>
        <w:r w:rsidR="0001507C">
          <w:rPr>
            <w:noProof/>
            <w:webHidden/>
          </w:rPr>
        </w:r>
        <w:r w:rsidR="0001507C">
          <w:rPr>
            <w:noProof/>
            <w:webHidden/>
          </w:rPr>
          <w:fldChar w:fldCharType="separate"/>
        </w:r>
        <w:r w:rsidR="0001507C">
          <w:rPr>
            <w:noProof/>
            <w:webHidden/>
          </w:rPr>
          <w:t>13</w:t>
        </w:r>
        <w:r w:rsidR="0001507C">
          <w:rPr>
            <w:noProof/>
            <w:webHidden/>
          </w:rPr>
          <w:fldChar w:fldCharType="end"/>
        </w:r>
      </w:hyperlink>
    </w:p>
    <w:p w14:paraId="589CDE7C" w14:textId="77777777" w:rsidR="0001507C" w:rsidRDefault="000B06B0">
      <w:pPr>
        <w:pStyle w:val="20"/>
        <w:tabs>
          <w:tab w:val="right" w:leader="dot" w:pos="8381"/>
        </w:tabs>
        <w:ind w:firstLine="400"/>
        <w:rPr>
          <w:rFonts w:cstheme="minorBidi"/>
          <w:smallCaps w:val="0"/>
          <w:noProof/>
          <w:sz w:val="21"/>
          <w:szCs w:val="22"/>
        </w:rPr>
      </w:pPr>
      <w:hyperlink w:anchor="_Toc400353811" w:history="1">
        <w:r w:rsidR="0001507C" w:rsidRPr="007C233C">
          <w:rPr>
            <w:rStyle w:val="ac"/>
            <w:noProof/>
          </w:rPr>
          <w:t xml:space="preserve">3.4  </w:t>
        </w:r>
        <w:r w:rsidR="0001507C" w:rsidRPr="007C233C">
          <w:rPr>
            <w:rStyle w:val="ac"/>
            <w:rFonts w:hint="eastAsia"/>
            <w:noProof/>
          </w:rPr>
          <w:t>重复结构（</w:t>
        </w:r>
        <w:r w:rsidR="0001507C" w:rsidRPr="007C233C">
          <w:rPr>
            <w:rStyle w:val="ac"/>
            <w:noProof/>
          </w:rPr>
          <w:t>lattice</w:t>
        </w:r>
        <w:r w:rsidR="0001507C" w:rsidRPr="007C233C">
          <w:rPr>
            <w:rStyle w:val="ac"/>
            <w:rFonts w:hint="eastAsia"/>
            <w:noProof/>
          </w:rPr>
          <w:t>）</w:t>
        </w:r>
        <w:r w:rsidR="0001507C">
          <w:rPr>
            <w:noProof/>
            <w:webHidden/>
          </w:rPr>
          <w:tab/>
        </w:r>
        <w:r w:rsidR="0001507C">
          <w:rPr>
            <w:noProof/>
            <w:webHidden/>
          </w:rPr>
          <w:fldChar w:fldCharType="begin"/>
        </w:r>
        <w:r w:rsidR="0001507C">
          <w:rPr>
            <w:noProof/>
            <w:webHidden/>
          </w:rPr>
          <w:instrText xml:space="preserve"> PAGEREF _Toc400353811 \h </w:instrText>
        </w:r>
        <w:r w:rsidR="0001507C">
          <w:rPr>
            <w:noProof/>
            <w:webHidden/>
          </w:rPr>
        </w:r>
        <w:r w:rsidR="0001507C">
          <w:rPr>
            <w:noProof/>
            <w:webHidden/>
          </w:rPr>
          <w:fldChar w:fldCharType="separate"/>
        </w:r>
        <w:r w:rsidR="0001507C">
          <w:rPr>
            <w:noProof/>
            <w:webHidden/>
          </w:rPr>
          <w:t>15</w:t>
        </w:r>
        <w:r w:rsidR="0001507C">
          <w:rPr>
            <w:noProof/>
            <w:webHidden/>
          </w:rPr>
          <w:fldChar w:fldCharType="end"/>
        </w:r>
      </w:hyperlink>
    </w:p>
    <w:p w14:paraId="15102945" w14:textId="77777777" w:rsidR="0001507C" w:rsidRDefault="000B06B0">
      <w:pPr>
        <w:pStyle w:val="30"/>
        <w:tabs>
          <w:tab w:val="right" w:leader="dot" w:pos="8381"/>
        </w:tabs>
        <w:ind w:firstLine="800"/>
        <w:rPr>
          <w:rFonts w:cstheme="minorBidi"/>
          <w:iCs w:val="0"/>
          <w:noProof/>
          <w:sz w:val="21"/>
          <w:szCs w:val="22"/>
        </w:rPr>
      </w:pPr>
      <w:hyperlink w:anchor="_Toc400353812" w:history="1">
        <w:r w:rsidR="0001507C" w:rsidRPr="007C233C">
          <w:rPr>
            <w:rStyle w:val="ac"/>
            <w:noProof/>
          </w:rPr>
          <w:t xml:space="preserve">3.4.1  </w:t>
        </w:r>
        <w:r w:rsidR="0001507C" w:rsidRPr="007C233C">
          <w:rPr>
            <w:rStyle w:val="ac"/>
            <w:rFonts w:hint="eastAsia"/>
            <w:noProof/>
          </w:rPr>
          <w:t>四边形重复结构</w:t>
        </w:r>
        <w:r w:rsidR="0001507C">
          <w:rPr>
            <w:noProof/>
            <w:webHidden/>
          </w:rPr>
          <w:tab/>
        </w:r>
        <w:r w:rsidR="0001507C">
          <w:rPr>
            <w:noProof/>
            <w:webHidden/>
          </w:rPr>
          <w:fldChar w:fldCharType="begin"/>
        </w:r>
        <w:r w:rsidR="0001507C">
          <w:rPr>
            <w:noProof/>
            <w:webHidden/>
          </w:rPr>
          <w:instrText xml:space="preserve"> PAGEREF _Toc400353812 \h </w:instrText>
        </w:r>
        <w:r w:rsidR="0001507C">
          <w:rPr>
            <w:noProof/>
            <w:webHidden/>
          </w:rPr>
        </w:r>
        <w:r w:rsidR="0001507C">
          <w:rPr>
            <w:noProof/>
            <w:webHidden/>
          </w:rPr>
          <w:fldChar w:fldCharType="separate"/>
        </w:r>
        <w:r w:rsidR="0001507C">
          <w:rPr>
            <w:noProof/>
            <w:webHidden/>
          </w:rPr>
          <w:t>15</w:t>
        </w:r>
        <w:r w:rsidR="0001507C">
          <w:rPr>
            <w:noProof/>
            <w:webHidden/>
          </w:rPr>
          <w:fldChar w:fldCharType="end"/>
        </w:r>
      </w:hyperlink>
    </w:p>
    <w:p w14:paraId="280BF6F6" w14:textId="77777777" w:rsidR="0001507C" w:rsidRDefault="000B06B0">
      <w:pPr>
        <w:pStyle w:val="30"/>
        <w:tabs>
          <w:tab w:val="right" w:leader="dot" w:pos="8381"/>
        </w:tabs>
        <w:ind w:firstLine="800"/>
        <w:rPr>
          <w:rFonts w:cstheme="minorBidi"/>
          <w:iCs w:val="0"/>
          <w:noProof/>
          <w:sz w:val="21"/>
          <w:szCs w:val="22"/>
        </w:rPr>
      </w:pPr>
      <w:hyperlink w:anchor="_Toc400353813" w:history="1">
        <w:r w:rsidR="0001507C" w:rsidRPr="007C233C">
          <w:rPr>
            <w:rStyle w:val="ac"/>
            <w:noProof/>
          </w:rPr>
          <w:t xml:space="preserve">3.4.2  </w:t>
        </w:r>
        <w:r w:rsidR="0001507C" w:rsidRPr="007C233C">
          <w:rPr>
            <w:rStyle w:val="ac"/>
            <w:rFonts w:hint="eastAsia"/>
            <w:noProof/>
          </w:rPr>
          <w:t>六边形重复结构</w:t>
        </w:r>
        <w:r w:rsidR="0001507C">
          <w:rPr>
            <w:noProof/>
            <w:webHidden/>
          </w:rPr>
          <w:tab/>
        </w:r>
        <w:r w:rsidR="0001507C">
          <w:rPr>
            <w:noProof/>
            <w:webHidden/>
          </w:rPr>
          <w:fldChar w:fldCharType="begin"/>
        </w:r>
        <w:r w:rsidR="0001507C">
          <w:rPr>
            <w:noProof/>
            <w:webHidden/>
          </w:rPr>
          <w:instrText xml:space="preserve"> PAGEREF _Toc400353813 \h </w:instrText>
        </w:r>
        <w:r w:rsidR="0001507C">
          <w:rPr>
            <w:noProof/>
            <w:webHidden/>
          </w:rPr>
        </w:r>
        <w:r w:rsidR="0001507C">
          <w:rPr>
            <w:noProof/>
            <w:webHidden/>
          </w:rPr>
          <w:fldChar w:fldCharType="separate"/>
        </w:r>
        <w:r w:rsidR="0001507C">
          <w:rPr>
            <w:noProof/>
            <w:webHidden/>
          </w:rPr>
          <w:t>17</w:t>
        </w:r>
        <w:r w:rsidR="0001507C">
          <w:rPr>
            <w:noProof/>
            <w:webHidden/>
          </w:rPr>
          <w:fldChar w:fldCharType="end"/>
        </w:r>
      </w:hyperlink>
    </w:p>
    <w:p w14:paraId="6E0E0C5D" w14:textId="77777777" w:rsidR="0001507C" w:rsidRDefault="000B06B0">
      <w:pPr>
        <w:pStyle w:val="20"/>
        <w:tabs>
          <w:tab w:val="right" w:leader="dot" w:pos="8381"/>
        </w:tabs>
        <w:ind w:firstLine="400"/>
        <w:rPr>
          <w:rFonts w:cstheme="minorBidi"/>
          <w:smallCaps w:val="0"/>
          <w:noProof/>
          <w:sz w:val="21"/>
          <w:szCs w:val="22"/>
        </w:rPr>
      </w:pPr>
      <w:hyperlink w:anchor="_Toc400353814" w:history="1">
        <w:r w:rsidR="0001507C" w:rsidRPr="007C233C">
          <w:rPr>
            <w:rStyle w:val="ac"/>
            <w:noProof/>
          </w:rPr>
          <w:t xml:space="preserve">3.5  </w:t>
        </w:r>
        <w:r w:rsidR="0001507C" w:rsidRPr="007C233C">
          <w:rPr>
            <w:rStyle w:val="ac"/>
            <w:rFonts w:hint="eastAsia"/>
            <w:noProof/>
          </w:rPr>
          <w:t>几何模块输入示例</w:t>
        </w:r>
        <w:r w:rsidR="0001507C">
          <w:rPr>
            <w:noProof/>
            <w:webHidden/>
          </w:rPr>
          <w:tab/>
        </w:r>
        <w:r w:rsidR="0001507C">
          <w:rPr>
            <w:noProof/>
            <w:webHidden/>
          </w:rPr>
          <w:fldChar w:fldCharType="begin"/>
        </w:r>
        <w:r w:rsidR="0001507C">
          <w:rPr>
            <w:noProof/>
            <w:webHidden/>
          </w:rPr>
          <w:instrText xml:space="preserve"> PAGEREF _Toc400353814 \h </w:instrText>
        </w:r>
        <w:r w:rsidR="0001507C">
          <w:rPr>
            <w:noProof/>
            <w:webHidden/>
          </w:rPr>
        </w:r>
        <w:r w:rsidR="0001507C">
          <w:rPr>
            <w:noProof/>
            <w:webHidden/>
          </w:rPr>
          <w:fldChar w:fldCharType="separate"/>
        </w:r>
        <w:r w:rsidR="0001507C">
          <w:rPr>
            <w:noProof/>
            <w:webHidden/>
          </w:rPr>
          <w:t>18</w:t>
        </w:r>
        <w:r w:rsidR="0001507C">
          <w:rPr>
            <w:noProof/>
            <w:webHidden/>
          </w:rPr>
          <w:fldChar w:fldCharType="end"/>
        </w:r>
      </w:hyperlink>
    </w:p>
    <w:p w14:paraId="2BFD3330" w14:textId="77777777" w:rsidR="0001507C" w:rsidRDefault="000B06B0">
      <w:pPr>
        <w:pStyle w:val="30"/>
        <w:tabs>
          <w:tab w:val="right" w:leader="dot" w:pos="8381"/>
        </w:tabs>
        <w:ind w:firstLine="800"/>
        <w:rPr>
          <w:rFonts w:cstheme="minorBidi"/>
          <w:iCs w:val="0"/>
          <w:noProof/>
          <w:sz w:val="21"/>
          <w:szCs w:val="22"/>
        </w:rPr>
      </w:pPr>
      <w:hyperlink w:anchor="_Toc400353815" w:history="1">
        <w:r w:rsidR="0001507C" w:rsidRPr="007C233C">
          <w:rPr>
            <w:rStyle w:val="ac"/>
            <w:noProof/>
          </w:rPr>
          <w:t>3.5.1  PWR</w:t>
        </w:r>
        <w:r w:rsidR="0001507C" w:rsidRPr="007C233C">
          <w:rPr>
            <w:rStyle w:val="ac"/>
            <w:rFonts w:hint="eastAsia"/>
            <w:noProof/>
          </w:rPr>
          <w:t>组件</w:t>
        </w:r>
        <w:r w:rsidR="0001507C">
          <w:rPr>
            <w:noProof/>
            <w:webHidden/>
          </w:rPr>
          <w:tab/>
        </w:r>
        <w:r w:rsidR="0001507C">
          <w:rPr>
            <w:noProof/>
            <w:webHidden/>
          </w:rPr>
          <w:fldChar w:fldCharType="begin"/>
        </w:r>
        <w:r w:rsidR="0001507C">
          <w:rPr>
            <w:noProof/>
            <w:webHidden/>
          </w:rPr>
          <w:instrText xml:space="preserve"> PAGEREF _Toc400353815 \h </w:instrText>
        </w:r>
        <w:r w:rsidR="0001507C">
          <w:rPr>
            <w:noProof/>
            <w:webHidden/>
          </w:rPr>
        </w:r>
        <w:r w:rsidR="0001507C">
          <w:rPr>
            <w:noProof/>
            <w:webHidden/>
          </w:rPr>
          <w:fldChar w:fldCharType="separate"/>
        </w:r>
        <w:r w:rsidR="0001507C">
          <w:rPr>
            <w:noProof/>
            <w:webHidden/>
          </w:rPr>
          <w:t>18</w:t>
        </w:r>
        <w:r w:rsidR="0001507C">
          <w:rPr>
            <w:noProof/>
            <w:webHidden/>
          </w:rPr>
          <w:fldChar w:fldCharType="end"/>
        </w:r>
      </w:hyperlink>
    </w:p>
    <w:p w14:paraId="2BA18564" w14:textId="77777777" w:rsidR="0001507C" w:rsidRDefault="000B06B0">
      <w:pPr>
        <w:pStyle w:val="30"/>
        <w:tabs>
          <w:tab w:val="right" w:leader="dot" w:pos="8381"/>
        </w:tabs>
        <w:ind w:firstLine="800"/>
        <w:rPr>
          <w:rFonts w:cstheme="minorBidi"/>
          <w:iCs w:val="0"/>
          <w:noProof/>
          <w:sz w:val="21"/>
          <w:szCs w:val="22"/>
        </w:rPr>
      </w:pPr>
      <w:hyperlink w:anchor="_Toc400353816" w:history="1">
        <w:r w:rsidR="0001507C" w:rsidRPr="007C233C">
          <w:rPr>
            <w:rStyle w:val="ac"/>
            <w:noProof/>
          </w:rPr>
          <w:t>3.5.2  PWR</w:t>
        </w:r>
        <w:r w:rsidR="0001507C" w:rsidRPr="007C233C">
          <w:rPr>
            <w:rStyle w:val="ac"/>
            <w:rFonts w:hint="eastAsia"/>
            <w:noProof/>
          </w:rPr>
          <w:t>堆芯</w:t>
        </w:r>
        <w:r w:rsidR="0001507C">
          <w:rPr>
            <w:noProof/>
            <w:webHidden/>
          </w:rPr>
          <w:tab/>
        </w:r>
        <w:r w:rsidR="0001507C">
          <w:rPr>
            <w:noProof/>
            <w:webHidden/>
          </w:rPr>
          <w:fldChar w:fldCharType="begin"/>
        </w:r>
        <w:r w:rsidR="0001507C">
          <w:rPr>
            <w:noProof/>
            <w:webHidden/>
          </w:rPr>
          <w:instrText xml:space="preserve"> PAGEREF _Toc400353816 \h </w:instrText>
        </w:r>
        <w:r w:rsidR="0001507C">
          <w:rPr>
            <w:noProof/>
            <w:webHidden/>
          </w:rPr>
        </w:r>
        <w:r w:rsidR="0001507C">
          <w:rPr>
            <w:noProof/>
            <w:webHidden/>
          </w:rPr>
          <w:fldChar w:fldCharType="separate"/>
        </w:r>
        <w:r w:rsidR="0001507C">
          <w:rPr>
            <w:noProof/>
            <w:webHidden/>
          </w:rPr>
          <w:t>20</w:t>
        </w:r>
        <w:r w:rsidR="0001507C">
          <w:rPr>
            <w:noProof/>
            <w:webHidden/>
          </w:rPr>
          <w:fldChar w:fldCharType="end"/>
        </w:r>
      </w:hyperlink>
    </w:p>
    <w:p w14:paraId="6E8715B5" w14:textId="77777777" w:rsidR="0001507C" w:rsidRDefault="000B06B0">
      <w:pPr>
        <w:pStyle w:val="30"/>
        <w:tabs>
          <w:tab w:val="right" w:leader="dot" w:pos="8381"/>
        </w:tabs>
        <w:ind w:firstLine="800"/>
        <w:rPr>
          <w:rFonts w:cstheme="minorBidi"/>
          <w:iCs w:val="0"/>
          <w:noProof/>
          <w:sz w:val="21"/>
          <w:szCs w:val="22"/>
        </w:rPr>
      </w:pPr>
      <w:hyperlink w:anchor="_Toc400353817" w:history="1">
        <w:r w:rsidR="0001507C" w:rsidRPr="007C233C">
          <w:rPr>
            <w:rStyle w:val="ac"/>
            <w:noProof/>
          </w:rPr>
          <w:t xml:space="preserve">3.5.3  </w:t>
        </w:r>
        <w:r w:rsidR="0001507C" w:rsidRPr="007C233C">
          <w:rPr>
            <w:rStyle w:val="ac"/>
            <w:rFonts w:hint="eastAsia"/>
            <w:noProof/>
          </w:rPr>
          <w:t>六边形组件</w:t>
        </w:r>
        <w:r w:rsidR="0001507C">
          <w:rPr>
            <w:noProof/>
            <w:webHidden/>
          </w:rPr>
          <w:tab/>
        </w:r>
        <w:r w:rsidR="0001507C">
          <w:rPr>
            <w:noProof/>
            <w:webHidden/>
          </w:rPr>
          <w:fldChar w:fldCharType="begin"/>
        </w:r>
        <w:r w:rsidR="0001507C">
          <w:rPr>
            <w:noProof/>
            <w:webHidden/>
          </w:rPr>
          <w:instrText xml:space="preserve"> PAGEREF _Toc400353817 \h </w:instrText>
        </w:r>
        <w:r w:rsidR="0001507C">
          <w:rPr>
            <w:noProof/>
            <w:webHidden/>
          </w:rPr>
        </w:r>
        <w:r w:rsidR="0001507C">
          <w:rPr>
            <w:noProof/>
            <w:webHidden/>
          </w:rPr>
          <w:fldChar w:fldCharType="separate"/>
        </w:r>
        <w:r w:rsidR="0001507C">
          <w:rPr>
            <w:noProof/>
            <w:webHidden/>
          </w:rPr>
          <w:t>22</w:t>
        </w:r>
        <w:r w:rsidR="0001507C">
          <w:rPr>
            <w:noProof/>
            <w:webHidden/>
          </w:rPr>
          <w:fldChar w:fldCharType="end"/>
        </w:r>
      </w:hyperlink>
    </w:p>
    <w:p w14:paraId="4F58AC6D" w14:textId="77777777" w:rsidR="0001507C" w:rsidRDefault="000B06B0">
      <w:pPr>
        <w:pStyle w:val="30"/>
        <w:tabs>
          <w:tab w:val="right" w:leader="dot" w:pos="8381"/>
        </w:tabs>
        <w:ind w:firstLine="800"/>
        <w:rPr>
          <w:rFonts w:cstheme="minorBidi"/>
          <w:iCs w:val="0"/>
          <w:noProof/>
          <w:sz w:val="21"/>
          <w:szCs w:val="22"/>
        </w:rPr>
      </w:pPr>
      <w:hyperlink w:anchor="_Toc400353818" w:history="1">
        <w:r w:rsidR="0001507C" w:rsidRPr="007C233C">
          <w:rPr>
            <w:rStyle w:val="ac"/>
            <w:noProof/>
          </w:rPr>
          <w:t xml:space="preserve">3.5.4  </w:t>
        </w:r>
        <w:r w:rsidR="0001507C" w:rsidRPr="007C233C">
          <w:rPr>
            <w:rStyle w:val="ac"/>
            <w:rFonts w:hint="eastAsia"/>
            <w:noProof/>
          </w:rPr>
          <w:t>六边形堆芯</w:t>
        </w:r>
        <w:r w:rsidR="0001507C">
          <w:rPr>
            <w:noProof/>
            <w:webHidden/>
          </w:rPr>
          <w:tab/>
        </w:r>
        <w:r w:rsidR="0001507C">
          <w:rPr>
            <w:noProof/>
            <w:webHidden/>
          </w:rPr>
          <w:fldChar w:fldCharType="begin"/>
        </w:r>
        <w:r w:rsidR="0001507C">
          <w:rPr>
            <w:noProof/>
            <w:webHidden/>
          </w:rPr>
          <w:instrText xml:space="preserve"> PAGEREF _Toc400353818 \h </w:instrText>
        </w:r>
        <w:r w:rsidR="0001507C">
          <w:rPr>
            <w:noProof/>
            <w:webHidden/>
          </w:rPr>
        </w:r>
        <w:r w:rsidR="0001507C">
          <w:rPr>
            <w:noProof/>
            <w:webHidden/>
          </w:rPr>
          <w:fldChar w:fldCharType="separate"/>
        </w:r>
        <w:r w:rsidR="0001507C">
          <w:rPr>
            <w:noProof/>
            <w:webHidden/>
          </w:rPr>
          <w:t>23</w:t>
        </w:r>
        <w:r w:rsidR="0001507C">
          <w:rPr>
            <w:noProof/>
            <w:webHidden/>
          </w:rPr>
          <w:fldChar w:fldCharType="end"/>
        </w:r>
      </w:hyperlink>
    </w:p>
    <w:p w14:paraId="17DBAC30" w14:textId="77777777" w:rsidR="0001507C" w:rsidRDefault="000B06B0">
      <w:pPr>
        <w:pStyle w:val="11"/>
        <w:rPr>
          <w:rFonts w:cstheme="minorBidi"/>
          <w:b w:val="0"/>
          <w:bCs w:val="0"/>
          <w:caps w:val="0"/>
          <w:noProof/>
          <w:sz w:val="21"/>
          <w:szCs w:val="22"/>
        </w:rPr>
      </w:pPr>
      <w:hyperlink w:anchor="_Toc400353819" w:history="1">
        <w:r w:rsidR="0001507C" w:rsidRPr="007C233C">
          <w:rPr>
            <w:rStyle w:val="ac"/>
            <w:rFonts w:hint="eastAsia"/>
            <w:noProof/>
          </w:rPr>
          <w:t>第</w:t>
        </w:r>
        <w:r w:rsidR="0001507C" w:rsidRPr="007C233C">
          <w:rPr>
            <w:rStyle w:val="ac"/>
            <w:noProof/>
          </w:rPr>
          <w:t>4</w:t>
        </w:r>
        <w:r w:rsidR="0001507C" w:rsidRPr="007C233C">
          <w:rPr>
            <w:rStyle w:val="ac"/>
            <w:rFonts w:hint="eastAsia"/>
            <w:noProof/>
          </w:rPr>
          <w:t>章</w:t>
        </w:r>
        <w:r w:rsidR="0001507C" w:rsidRPr="007C233C">
          <w:rPr>
            <w:rStyle w:val="ac"/>
            <w:noProof/>
          </w:rPr>
          <w:t xml:space="preserve">  </w:t>
        </w:r>
        <w:r w:rsidR="0001507C" w:rsidRPr="007C233C">
          <w:rPr>
            <w:rStyle w:val="ac"/>
            <w:rFonts w:hint="eastAsia"/>
            <w:noProof/>
          </w:rPr>
          <w:t>材料</w:t>
        </w:r>
        <w:r w:rsidR="0001507C">
          <w:rPr>
            <w:noProof/>
            <w:webHidden/>
          </w:rPr>
          <w:tab/>
        </w:r>
        <w:r w:rsidR="0001507C">
          <w:rPr>
            <w:noProof/>
            <w:webHidden/>
          </w:rPr>
          <w:fldChar w:fldCharType="begin"/>
        </w:r>
        <w:r w:rsidR="0001507C">
          <w:rPr>
            <w:noProof/>
            <w:webHidden/>
          </w:rPr>
          <w:instrText xml:space="preserve"> PAGEREF _Toc400353819 \h </w:instrText>
        </w:r>
        <w:r w:rsidR="0001507C">
          <w:rPr>
            <w:noProof/>
            <w:webHidden/>
          </w:rPr>
        </w:r>
        <w:r w:rsidR="0001507C">
          <w:rPr>
            <w:noProof/>
            <w:webHidden/>
          </w:rPr>
          <w:fldChar w:fldCharType="separate"/>
        </w:r>
        <w:r w:rsidR="0001507C">
          <w:rPr>
            <w:noProof/>
            <w:webHidden/>
          </w:rPr>
          <w:t>26</w:t>
        </w:r>
        <w:r w:rsidR="0001507C">
          <w:rPr>
            <w:noProof/>
            <w:webHidden/>
          </w:rPr>
          <w:fldChar w:fldCharType="end"/>
        </w:r>
      </w:hyperlink>
    </w:p>
    <w:p w14:paraId="61697810" w14:textId="77777777" w:rsidR="0001507C" w:rsidRDefault="000B06B0">
      <w:pPr>
        <w:pStyle w:val="20"/>
        <w:tabs>
          <w:tab w:val="right" w:leader="dot" w:pos="8381"/>
        </w:tabs>
        <w:ind w:firstLine="400"/>
        <w:rPr>
          <w:rFonts w:cstheme="minorBidi"/>
          <w:smallCaps w:val="0"/>
          <w:noProof/>
          <w:sz w:val="21"/>
          <w:szCs w:val="22"/>
        </w:rPr>
      </w:pPr>
      <w:hyperlink w:anchor="_Toc400353820" w:history="1">
        <w:r w:rsidR="0001507C" w:rsidRPr="007C233C">
          <w:rPr>
            <w:rStyle w:val="ac"/>
            <w:noProof/>
          </w:rPr>
          <w:t xml:space="preserve">4.1  </w:t>
        </w:r>
        <w:r w:rsidR="0001507C" w:rsidRPr="007C233C">
          <w:rPr>
            <w:rStyle w:val="ac"/>
            <w:rFonts w:hint="eastAsia"/>
            <w:noProof/>
          </w:rPr>
          <w:t>材料输入卡</w:t>
        </w:r>
        <w:r w:rsidR="0001507C">
          <w:rPr>
            <w:noProof/>
            <w:webHidden/>
          </w:rPr>
          <w:tab/>
        </w:r>
        <w:r w:rsidR="0001507C">
          <w:rPr>
            <w:noProof/>
            <w:webHidden/>
          </w:rPr>
          <w:fldChar w:fldCharType="begin"/>
        </w:r>
        <w:r w:rsidR="0001507C">
          <w:rPr>
            <w:noProof/>
            <w:webHidden/>
          </w:rPr>
          <w:instrText xml:space="preserve"> PAGEREF _Toc400353820 \h </w:instrText>
        </w:r>
        <w:r w:rsidR="0001507C">
          <w:rPr>
            <w:noProof/>
            <w:webHidden/>
          </w:rPr>
        </w:r>
        <w:r w:rsidR="0001507C">
          <w:rPr>
            <w:noProof/>
            <w:webHidden/>
          </w:rPr>
          <w:fldChar w:fldCharType="separate"/>
        </w:r>
        <w:r w:rsidR="0001507C">
          <w:rPr>
            <w:noProof/>
            <w:webHidden/>
          </w:rPr>
          <w:t>26</w:t>
        </w:r>
        <w:r w:rsidR="0001507C">
          <w:rPr>
            <w:noProof/>
            <w:webHidden/>
          </w:rPr>
          <w:fldChar w:fldCharType="end"/>
        </w:r>
      </w:hyperlink>
    </w:p>
    <w:p w14:paraId="262FFAB8" w14:textId="77777777" w:rsidR="0001507C" w:rsidRDefault="000B06B0">
      <w:pPr>
        <w:pStyle w:val="20"/>
        <w:tabs>
          <w:tab w:val="right" w:leader="dot" w:pos="8381"/>
        </w:tabs>
        <w:ind w:firstLine="400"/>
        <w:rPr>
          <w:rFonts w:cstheme="minorBidi"/>
          <w:smallCaps w:val="0"/>
          <w:noProof/>
          <w:sz w:val="21"/>
          <w:szCs w:val="22"/>
        </w:rPr>
      </w:pPr>
      <w:hyperlink w:anchor="_Toc400353821" w:history="1">
        <w:r w:rsidR="0001507C" w:rsidRPr="007C233C">
          <w:rPr>
            <w:rStyle w:val="ac"/>
            <w:noProof/>
          </w:rPr>
          <w:t xml:space="preserve">4.2  </w:t>
        </w:r>
        <w:r w:rsidR="0001507C" w:rsidRPr="007C233C">
          <w:rPr>
            <w:rStyle w:val="ac"/>
            <w:rFonts w:hint="eastAsia"/>
            <w:noProof/>
          </w:rPr>
          <w:t>连续能量</w:t>
        </w:r>
        <w:r w:rsidR="0001507C" w:rsidRPr="007C233C">
          <w:rPr>
            <w:rStyle w:val="ac"/>
            <w:noProof/>
          </w:rPr>
          <w:t>ACE</w:t>
        </w:r>
        <w:r w:rsidR="0001507C" w:rsidRPr="007C233C">
          <w:rPr>
            <w:rStyle w:val="ac"/>
            <w:rFonts w:hint="eastAsia"/>
            <w:noProof/>
          </w:rPr>
          <w:t>截面相关输入卡</w:t>
        </w:r>
        <w:r w:rsidR="0001507C">
          <w:rPr>
            <w:noProof/>
            <w:webHidden/>
          </w:rPr>
          <w:tab/>
        </w:r>
        <w:r w:rsidR="0001507C">
          <w:rPr>
            <w:noProof/>
            <w:webHidden/>
          </w:rPr>
          <w:fldChar w:fldCharType="begin"/>
        </w:r>
        <w:r w:rsidR="0001507C">
          <w:rPr>
            <w:noProof/>
            <w:webHidden/>
          </w:rPr>
          <w:instrText xml:space="preserve"> PAGEREF _Toc400353821 \h </w:instrText>
        </w:r>
        <w:r w:rsidR="0001507C">
          <w:rPr>
            <w:noProof/>
            <w:webHidden/>
          </w:rPr>
        </w:r>
        <w:r w:rsidR="0001507C">
          <w:rPr>
            <w:noProof/>
            <w:webHidden/>
          </w:rPr>
          <w:fldChar w:fldCharType="separate"/>
        </w:r>
        <w:r w:rsidR="0001507C">
          <w:rPr>
            <w:noProof/>
            <w:webHidden/>
          </w:rPr>
          <w:t>27</w:t>
        </w:r>
        <w:r w:rsidR="0001507C">
          <w:rPr>
            <w:noProof/>
            <w:webHidden/>
          </w:rPr>
          <w:fldChar w:fldCharType="end"/>
        </w:r>
      </w:hyperlink>
    </w:p>
    <w:p w14:paraId="19B236D1" w14:textId="77777777" w:rsidR="0001507C" w:rsidRDefault="000B06B0">
      <w:pPr>
        <w:pStyle w:val="20"/>
        <w:tabs>
          <w:tab w:val="right" w:leader="dot" w:pos="8381"/>
        </w:tabs>
        <w:ind w:firstLine="400"/>
        <w:rPr>
          <w:rFonts w:cstheme="minorBidi"/>
          <w:smallCaps w:val="0"/>
          <w:noProof/>
          <w:sz w:val="21"/>
          <w:szCs w:val="22"/>
        </w:rPr>
      </w:pPr>
      <w:hyperlink w:anchor="_Toc400353822" w:history="1">
        <w:r w:rsidR="0001507C" w:rsidRPr="007C233C">
          <w:rPr>
            <w:rStyle w:val="ac"/>
            <w:noProof/>
          </w:rPr>
          <w:t xml:space="preserve">4.3  </w:t>
        </w:r>
        <w:r w:rsidR="0001507C" w:rsidRPr="007C233C">
          <w:rPr>
            <w:rStyle w:val="ac"/>
            <w:rFonts w:hint="eastAsia"/>
            <w:noProof/>
          </w:rPr>
          <w:t>多群</w:t>
        </w:r>
        <w:r w:rsidR="0001507C" w:rsidRPr="007C233C">
          <w:rPr>
            <w:rStyle w:val="ac"/>
            <w:noProof/>
          </w:rPr>
          <w:t>ACE</w:t>
        </w:r>
        <w:r w:rsidR="0001507C" w:rsidRPr="007C233C">
          <w:rPr>
            <w:rStyle w:val="ac"/>
            <w:rFonts w:hint="eastAsia"/>
            <w:noProof/>
          </w:rPr>
          <w:t>截面相关输入卡</w:t>
        </w:r>
        <w:r w:rsidR="0001507C">
          <w:rPr>
            <w:noProof/>
            <w:webHidden/>
          </w:rPr>
          <w:tab/>
        </w:r>
        <w:r w:rsidR="0001507C">
          <w:rPr>
            <w:noProof/>
            <w:webHidden/>
          </w:rPr>
          <w:fldChar w:fldCharType="begin"/>
        </w:r>
        <w:r w:rsidR="0001507C">
          <w:rPr>
            <w:noProof/>
            <w:webHidden/>
          </w:rPr>
          <w:instrText xml:space="preserve"> PAGEREF _Toc400353822 \h </w:instrText>
        </w:r>
        <w:r w:rsidR="0001507C">
          <w:rPr>
            <w:noProof/>
            <w:webHidden/>
          </w:rPr>
        </w:r>
        <w:r w:rsidR="0001507C">
          <w:rPr>
            <w:noProof/>
            <w:webHidden/>
          </w:rPr>
          <w:fldChar w:fldCharType="separate"/>
        </w:r>
        <w:r w:rsidR="0001507C">
          <w:rPr>
            <w:noProof/>
            <w:webHidden/>
          </w:rPr>
          <w:t>28</w:t>
        </w:r>
        <w:r w:rsidR="0001507C">
          <w:rPr>
            <w:noProof/>
            <w:webHidden/>
          </w:rPr>
          <w:fldChar w:fldCharType="end"/>
        </w:r>
      </w:hyperlink>
    </w:p>
    <w:p w14:paraId="64EDBED3" w14:textId="77777777" w:rsidR="0001507C" w:rsidRDefault="000B06B0">
      <w:pPr>
        <w:pStyle w:val="20"/>
        <w:tabs>
          <w:tab w:val="right" w:leader="dot" w:pos="8381"/>
        </w:tabs>
        <w:ind w:firstLine="400"/>
        <w:rPr>
          <w:rFonts w:cstheme="minorBidi"/>
          <w:smallCaps w:val="0"/>
          <w:noProof/>
          <w:sz w:val="21"/>
          <w:szCs w:val="22"/>
        </w:rPr>
      </w:pPr>
      <w:hyperlink w:anchor="_Toc400353823" w:history="1">
        <w:r w:rsidR="0001507C" w:rsidRPr="007C233C">
          <w:rPr>
            <w:rStyle w:val="ac"/>
            <w:noProof/>
          </w:rPr>
          <w:t xml:space="preserve">4.4  </w:t>
        </w:r>
        <w:r w:rsidR="0001507C" w:rsidRPr="007C233C">
          <w:rPr>
            <w:rStyle w:val="ac"/>
            <w:rFonts w:hint="eastAsia"/>
            <w:noProof/>
          </w:rPr>
          <w:t>材料模块输入示例</w:t>
        </w:r>
        <w:r w:rsidR="0001507C">
          <w:rPr>
            <w:noProof/>
            <w:webHidden/>
          </w:rPr>
          <w:tab/>
        </w:r>
        <w:r w:rsidR="0001507C">
          <w:rPr>
            <w:noProof/>
            <w:webHidden/>
          </w:rPr>
          <w:fldChar w:fldCharType="begin"/>
        </w:r>
        <w:r w:rsidR="0001507C">
          <w:rPr>
            <w:noProof/>
            <w:webHidden/>
          </w:rPr>
          <w:instrText xml:space="preserve"> PAGEREF _Toc400353823 \h </w:instrText>
        </w:r>
        <w:r w:rsidR="0001507C">
          <w:rPr>
            <w:noProof/>
            <w:webHidden/>
          </w:rPr>
        </w:r>
        <w:r w:rsidR="0001507C">
          <w:rPr>
            <w:noProof/>
            <w:webHidden/>
          </w:rPr>
          <w:fldChar w:fldCharType="separate"/>
        </w:r>
        <w:r w:rsidR="0001507C">
          <w:rPr>
            <w:noProof/>
            <w:webHidden/>
          </w:rPr>
          <w:t>28</w:t>
        </w:r>
        <w:r w:rsidR="0001507C">
          <w:rPr>
            <w:noProof/>
            <w:webHidden/>
          </w:rPr>
          <w:fldChar w:fldCharType="end"/>
        </w:r>
      </w:hyperlink>
    </w:p>
    <w:p w14:paraId="0FBE88C3" w14:textId="77777777" w:rsidR="0001507C" w:rsidRDefault="000B06B0">
      <w:pPr>
        <w:pStyle w:val="30"/>
        <w:tabs>
          <w:tab w:val="right" w:leader="dot" w:pos="8381"/>
        </w:tabs>
        <w:ind w:firstLine="800"/>
        <w:rPr>
          <w:rFonts w:cstheme="minorBidi"/>
          <w:iCs w:val="0"/>
          <w:noProof/>
          <w:sz w:val="21"/>
          <w:szCs w:val="22"/>
        </w:rPr>
      </w:pPr>
      <w:hyperlink w:anchor="_Toc400353824" w:history="1">
        <w:r w:rsidR="0001507C" w:rsidRPr="007C233C">
          <w:rPr>
            <w:rStyle w:val="ac"/>
            <w:noProof/>
          </w:rPr>
          <w:t xml:space="preserve">4.4.1  </w:t>
        </w:r>
        <w:r w:rsidR="0001507C" w:rsidRPr="007C233C">
          <w:rPr>
            <w:rStyle w:val="ac"/>
            <w:rFonts w:hint="eastAsia"/>
            <w:noProof/>
          </w:rPr>
          <w:t>使用连续能量</w:t>
        </w:r>
        <w:r w:rsidR="0001507C" w:rsidRPr="007C233C">
          <w:rPr>
            <w:rStyle w:val="ac"/>
            <w:noProof/>
          </w:rPr>
          <w:t>ACE</w:t>
        </w:r>
        <w:r w:rsidR="0001507C" w:rsidRPr="007C233C">
          <w:rPr>
            <w:rStyle w:val="ac"/>
            <w:rFonts w:hint="eastAsia"/>
            <w:noProof/>
          </w:rPr>
          <w:t>数据库的材料模块</w:t>
        </w:r>
        <w:r w:rsidR="0001507C">
          <w:rPr>
            <w:noProof/>
            <w:webHidden/>
          </w:rPr>
          <w:tab/>
        </w:r>
        <w:r w:rsidR="0001507C">
          <w:rPr>
            <w:noProof/>
            <w:webHidden/>
          </w:rPr>
          <w:fldChar w:fldCharType="begin"/>
        </w:r>
        <w:r w:rsidR="0001507C">
          <w:rPr>
            <w:noProof/>
            <w:webHidden/>
          </w:rPr>
          <w:instrText xml:space="preserve"> PAGEREF _Toc400353824 \h </w:instrText>
        </w:r>
        <w:r w:rsidR="0001507C">
          <w:rPr>
            <w:noProof/>
            <w:webHidden/>
          </w:rPr>
        </w:r>
        <w:r w:rsidR="0001507C">
          <w:rPr>
            <w:noProof/>
            <w:webHidden/>
          </w:rPr>
          <w:fldChar w:fldCharType="separate"/>
        </w:r>
        <w:r w:rsidR="0001507C">
          <w:rPr>
            <w:noProof/>
            <w:webHidden/>
          </w:rPr>
          <w:t>28</w:t>
        </w:r>
        <w:r w:rsidR="0001507C">
          <w:rPr>
            <w:noProof/>
            <w:webHidden/>
          </w:rPr>
          <w:fldChar w:fldCharType="end"/>
        </w:r>
      </w:hyperlink>
    </w:p>
    <w:p w14:paraId="1B9147BB" w14:textId="77777777" w:rsidR="0001507C" w:rsidRDefault="000B06B0">
      <w:pPr>
        <w:pStyle w:val="30"/>
        <w:tabs>
          <w:tab w:val="right" w:leader="dot" w:pos="8381"/>
        </w:tabs>
        <w:ind w:firstLine="800"/>
        <w:rPr>
          <w:rFonts w:cstheme="minorBidi"/>
          <w:iCs w:val="0"/>
          <w:noProof/>
          <w:sz w:val="21"/>
          <w:szCs w:val="22"/>
        </w:rPr>
      </w:pPr>
      <w:hyperlink w:anchor="_Toc400353825" w:history="1">
        <w:r w:rsidR="0001507C" w:rsidRPr="007C233C">
          <w:rPr>
            <w:rStyle w:val="ac"/>
            <w:noProof/>
          </w:rPr>
          <w:t xml:space="preserve">4.4.2  </w:t>
        </w:r>
        <w:r w:rsidR="0001507C" w:rsidRPr="007C233C">
          <w:rPr>
            <w:rStyle w:val="ac"/>
            <w:rFonts w:hint="eastAsia"/>
            <w:noProof/>
          </w:rPr>
          <w:t>使用多群</w:t>
        </w:r>
        <w:r w:rsidR="0001507C" w:rsidRPr="007C233C">
          <w:rPr>
            <w:rStyle w:val="ac"/>
            <w:noProof/>
          </w:rPr>
          <w:t>ACE</w:t>
        </w:r>
        <w:r w:rsidR="0001507C" w:rsidRPr="007C233C">
          <w:rPr>
            <w:rStyle w:val="ac"/>
            <w:rFonts w:hint="eastAsia"/>
            <w:noProof/>
          </w:rPr>
          <w:t>数据库的材料模块</w:t>
        </w:r>
        <w:r w:rsidR="0001507C">
          <w:rPr>
            <w:noProof/>
            <w:webHidden/>
          </w:rPr>
          <w:tab/>
        </w:r>
        <w:r w:rsidR="0001507C">
          <w:rPr>
            <w:noProof/>
            <w:webHidden/>
          </w:rPr>
          <w:fldChar w:fldCharType="begin"/>
        </w:r>
        <w:r w:rsidR="0001507C">
          <w:rPr>
            <w:noProof/>
            <w:webHidden/>
          </w:rPr>
          <w:instrText xml:space="preserve"> PAGEREF _Toc400353825 \h </w:instrText>
        </w:r>
        <w:r w:rsidR="0001507C">
          <w:rPr>
            <w:noProof/>
            <w:webHidden/>
          </w:rPr>
        </w:r>
        <w:r w:rsidR="0001507C">
          <w:rPr>
            <w:noProof/>
            <w:webHidden/>
          </w:rPr>
          <w:fldChar w:fldCharType="separate"/>
        </w:r>
        <w:r w:rsidR="0001507C">
          <w:rPr>
            <w:noProof/>
            <w:webHidden/>
          </w:rPr>
          <w:t>29</w:t>
        </w:r>
        <w:r w:rsidR="0001507C">
          <w:rPr>
            <w:noProof/>
            <w:webHidden/>
          </w:rPr>
          <w:fldChar w:fldCharType="end"/>
        </w:r>
      </w:hyperlink>
    </w:p>
    <w:p w14:paraId="2F798ED3" w14:textId="77777777" w:rsidR="0001507C" w:rsidRDefault="000B06B0">
      <w:pPr>
        <w:pStyle w:val="11"/>
        <w:rPr>
          <w:rFonts w:cstheme="minorBidi"/>
          <w:b w:val="0"/>
          <w:bCs w:val="0"/>
          <w:caps w:val="0"/>
          <w:noProof/>
          <w:sz w:val="21"/>
          <w:szCs w:val="22"/>
        </w:rPr>
      </w:pPr>
      <w:hyperlink w:anchor="_Toc400353826" w:history="1">
        <w:r w:rsidR="0001507C" w:rsidRPr="007C233C">
          <w:rPr>
            <w:rStyle w:val="ac"/>
            <w:rFonts w:hint="eastAsia"/>
            <w:noProof/>
          </w:rPr>
          <w:t>第</w:t>
        </w:r>
        <w:r w:rsidR="0001507C" w:rsidRPr="007C233C">
          <w:rPr>
            <w:rStyle w:val="ac"/>
            <w:noProof/>
          </w:rPr>
          <w:t>5</w:t>
        </w:r>
        <w:r w:rsidR="0001507C" w:rsidRPr="007C233C">
          <w:rPr>
            <w:rStyle w:val="ac"/>
            <w:rFonts w:hint="eastAsia"/>
            <w:noProof/>
          </w:rPr>
          <w:t>章</w:t>
        </w:r>
        <w:r w:rsidR="0001507C" w:rsidRPr="007C233C">
          <w:rPr>
            <w:rStyle w:val="ac"/>
            <w:noProof/>
          </w:rPr>
          <w:t xml:space="preserve">  </w:t>
        </w:r>
        <w:r w:rsidR="0001507C" w:rsidRPr="007C233C">
          <w:rPr>
            <w:rStyle w:val="ac"/>
            <w:rFonts w:hint="eastAsia"/>
            <w:noProof/>
          </w:rPr>
          <w:t>临界计算</w:t>
        </w:r>
        <w:r w:rsidR="0001507C">
          <w:rPr>
            <w:noProof/>
            <w:webHidden/>
          </w:rPr>
          <w:tab/>
        </w:r>
        <w:r w:rsidR="0001507C">
          <w:rPr>
            <w:noProof/>
            <w:webHidden/>
          </w:rPr>
          <w:fldChar w:fldCharType="begin"/>
        </w:r>
        <w:r w:rsidR="0001507C">
          <w:rPr>
            <w:noProof/>
            <w:webHidden/>
          </w:rPr>
          <w:instrText xml:space="preserve"> PAGEREF _Toc400353826 \h </w:instrText>
        </w:r>
        <w:r w:rsidR="0001507C">
          <w:rPr>
            <w:noProof/>
            <w:webHidden/>
          </w:rPr>
        </w:r>
        <w:r w:rsidR="0001507C">
          <w:rPr>
            <w:noProof/>
            <w:webHidden/>
          </w:rPr>
          <w:fldChar w:fldCharType="separate"/>
        </w:r>
        <w:r w:rsidR="0001507C">
          <w:rPr>
            <w:noProof/>
            <w:webHidden/>
          </w:rPr>
          <w:t>30</w:t>
        </w:r>
        <w:r w:rsidR="0001507C">
          <w:rPr>
            <w:noProof/>
            <w:webHidden/>
          </w:rPr>
          <w:fldChar w:fldCharType="end"/>
        </w:r>
      </w:hyperlink>
    </w:p>
    <w:p w14:paraId="65690FD7" w14:textId="77777777" w:rsidR="0001507C" w:rsidRDefault="000B06B0">
      <w:pPr>
        <w:pStyle w:val="20"/>
        <w:tabs>
          <w:tab w:val="right" w:leader="dot" w:pos="8381"/>
        </w:tabs>
        <w:ind w:firstLine="400"/>
        <w:rPr>
          <w:rFonts w:cstheme="minorBidi"/>
          <w:smallCaps w:val="0"/>
          <w:noProof/>
          <w:sz w:val="21"/>
          <w:szCs w:val="22"/>
        </w:rPr>
      </w:pPr>
      <w:hyperlink w:anchor="_Toc400353827" w:history="1">
        <w:r w:rsidR="0001507C" w:rsidRPr="007C233C">
          <w:rPr>
            <w:rStyle w:val="ac"/>
            <w:noProof/>
          </w:rPr>
          <w:t xml:space="preserve">5.1  </w:t>
        </w:r>
        <w:r w:rsidR="0001507C" w:rsidRPr="007C233C">
          <w:rPr>
            <w:rStyle w:val="ac"/>
            <w:rFonts w:hint="eastAsia"/>
            <w:noProof/>
          </w:rPr>
          <w:t>源迭代参数</w:t>
        </w:r>
        <w:r w:rsidR="0001507C">
          <w:rPr>
            <w:noProof/>
            <w:webHidden/>
          </w:rPr>
          <w:tab/>
        </w:r>
        <w:r w:rsidR="0001507C">
          <w:rPr>
            <w:noProof/>
            <w:webHidden/>
          </w:rPr>
          <w:fldChar w:fldCharType="begin"/>
        </w:r>
        <w:r w:rsidR="0001507C">
          <w:rPr>
            <w:noProof/>
            <w:webHidden/>
          </w:rPr>
          <w:instrText xml:space="preserve"> PAGEREF _Toc400353827 \h </w:instrText>
        </w:r>
        <w:r w:rsidR="0001507C">
          <w:rPr>
            <w:noProof/>
            <w:webHidden/>
          </w:rPr>
        </w:r>
        <w:r w:rsidR="0001507C">
          <w:rPr>
            <w:noProof/>
            <w:webHidden/>
          </w:rPr>
          <w:fldChar w:fldCharType="separate"/>
        </w:r>
        <w:r w:rsidR="0001507C">
          <w:rPr>
            <w:noProof/>
            <w:webHidden/>
          </w:rPr>
          <w:t>30</w:t>
        </w:r>
        <w:r w:rsidR="0001507C">
          <w:rPr>
            <w:noProof/>
            <w:webHidden/>
          </w:rPr>
          <w:fldChar w:fldCharType="end"/>
        </w:r>
      </w:hyperlink>
    </w:p>
    <w:p w14:paraId="0A91871F" w14:textId="77777777" w:rsidR="0001507C" w:rsidRDefault="000B06B0">
      <w:pPr>
        <w:pStyle w:val="20"/>
        <w:tabs>
          <w:tab w:val="right" w:leader="dot" w:pos="8381"/>
        </w:tabs>
        <w:ind w:firstLine="400"/>
        <w:rPr>
          <w:rFonts w:cstheme="minorBidi"/>
          <w:smallCaps w:val="0"/>
          <w:noProof/>
          <w:sz w:val="21"/>
          <w:szCs w:val="22"/>
        </w:rPr>
      </w:pPr>
      <w:hyperlink w:anchor="_Toc400353828" w:history="1">
        <w:r w:rsidR="0001507C" w:rsidRPr="007C233C">
          <w:rPr>
            <w:rStyle w:val="ac"/>
            <w:noProof/>
          </w:rPr>
          <w:t xml:space="preserve">5.2  </w:t>
        </w:r>
        <w:r w:rsidR="0001507C" w:rsidRPr="007C233C">
          <w:rPr>
            <w:rStyle w:val="ac"/>
            <w:rFonts w:hint="eastAsia"/>
            <w:noProof/>
          </w:rPr>
          <w:t>初始裂变源</w:t>
        </w:r>
        <w:r w:rsidR="0001507C">
          <w:rPr>
            <w:noProof/>
            <w:webHidden/>
          </w:rPr>
          <w:tab/>
        </w:r>
        <w:r w:rsidR="0001507C">
          <w:rPr>
            <w:noProof/>
            <w:webHidden/>
          </w:rPr>
          <w:fldChar w:fldCharType="begin"/>
        </w:r>
        <w:r w:rsidR="0001507C">
          <w:rPr>
            <w:noProof/>
            <w:webHidden/>
          </w:rPr>
          <w:instrText xml:space="preserve"> PAGEREF _Toc400353828 \h </w:instrText>
        </w:r>
        <w:r w:rsidR="0001507C">
          <w:rPr>
            <w:noProof/>
            <w:webHidden/>
          </w:rPr>
        </w:r>
        <w:r w:rsidR="0001507C">
          <w:rPr>
            <w:noProof/>
            <w:webHidden/>
          </w:rPr>
          <w:fldChar w:fldCharType="separate"/>
        </w:r>
        <w:r w:rsidR="0001507C">
          <w:rPr>
            <w:noProof/>
            <w:webHidden/>
          </w:rPr>
          <w:t>30</w:t>
        </w:r>
        <w:r w:rsidR="0001507C">
          <w:rPr>
            <w:noProof/>
            <w:webHidden/>
          </w:rPr>
          <w:fldChar w:fldCharType="end"/>
        </w:r>
      </w:hyperlink>
    </w:p>
    <w:p w14:paraId="0BF965D7" w14:textId="77777777" w:rsidR="0001507C" w:rsidRDefault="000B06B0">
      <w:pPr>
        <w:pStyle w:val="20"/>
        <w:tabs>
          <w:tab w:val="right" w:leader="dot" w:pos="8381"/>
        </w:tabs>
        <w:ind w:firstLine="400"/>
        <w:rPr>
          <w:rFonts w:cstheme="minorBidi"/>
          <w:smallCaps w:val="0"/>
          <w:noProof/>
          <w:sz w:val="21"/>
          <w:szCs w:val="22"/>
        </w:rPr>
      </w:pPr>
      <w:hyperlink w:anchor="_Toc400353829" w:history="1">
        <w:r w:rsidR="0001507C" w:rsidRPr="007C233C">
          <w:rPr>
            <w:rStyle w:val="ac"/>
            <w:noProof/>
          </w:rPr>
          <w:t xml:space="preserve">5.3  </w:t>
        </w:r>
        <w:r w:rsidR="0001507C" w:rsidRPr="007C233C">
          <w:rPr>
            <w:rStyle w:val="ac"/>
            <w:rFonts w:hint="eastAsia"/>
            <w:noProof/>
          </w:rPr>
          <w:t>随机数发生器</w:t>
        </w:r>
        <w:r w:rsidR="0001507C">
          <w:rPr>
            <w:noProof/>
            <w:webHidden/>
          </w:rPr>
          <w:tab/>
        </w:r>
        <w:r w:rsidR="0001507C">
          <w:rPr>
            <w:noProof/>
            <w:webHidden/>
          </w:rPr>
          <w:fldChar w:fldCharType="begin"/>
        </w:r>
        <w:r w:rsidR="0001507C">
          <w:rPr>
            <w:noProof/>
            <w:webHidden/>
          </w:rPr>
          <w:instrText xml:space="preserve"> PAGEREF _Toc400353829 \h </w:instrText>
        </w:r>
        <w:r w:rsidR="0001507C">
          <w:rPr>
            <w:noProof/>
            <w:webHidden/>
          </w:rPr>
        </w:r>
        <w:r w:rsidR="0001507C">
          <w:rPr>
            <w:noProof/>
            <w:webHidden/>
          </w:rPr>
          <w:fldChar w:fldCharType="separate"/>
        </w:r>
        <w:r w:rsidR="0001507C">
          <w:rPr>
            <w:noProof/>
            <w:webHidden/>
          </w:rPr>
          <w:t>31</w:t>
        </w:r>
        <w:r w:rsidR="0001507C">
          <w:rPr>
            <w:noProof/>
            <w:webHidden/>
          </w:rPr>
          <w:fldChar w:fldCharType="end"/>
        </w:r>
      </w:hyperlink>
    </w:p>
    <w:p w14:paraId="79C497B5" w14:textId="77777777" w:rsidR="0001507C" w:rsidRDefault="000B06B0">
      <w:pPr>
        <w:pStyle w:val="20"/>
        <w:tabs>
          <w:tab w:val="right" w:leader="dot" w:pos="8381"/>
        </w:tabs>
        <w:ind w:firstLine="400"/>
        <w:rPr>
          <w:rFonts w:cstheme="minorBidi"/>
          <w:smallCaps w:val="0"/>
          <w:noProof/>
          <w:sz w:val="21"/>
          <w:szCs w:val="22"/>
        </w:rPr>
      </w:pPr>
      <w:hyperlink w:anchor="_Toc400353830" w:history="1">
        <w:r w:rsidR="0001507C" w:rsidRPr="007C233C">
          <w:rPr>
            <w:rStyle w:val="ac"/>
            <w:noProof/>
          </w:rPr>
          <w:t xml:space="preserve">5.4  </w:t>
        </w:r>
        <w:r w:rsidR="0001507C" w:rsidRPr="007C233C">
          <w:rPr>
            <w:rStyle w:val="ac"/>
            <w:rFonts w:hint="eastAsia"/>
            <w:noProof/>
          </w:rPr>
          <w:t>并行临界计算模式</w:t>
        </w:r>
        <w:r w:rsidR="0001507C">
          <w:rPr>
            <w:noProof/>
            <w:webHidden/>
          </w:rPr>
          <w:tab/>
        </w:r>
        <w:r w:rsidR="0001507C">
          <w:rPr>
            <w:noProof/>
            <w:webHidden/>
          </w:rPr>
          <w:fldChar w:fldCharType="begin"/>
        </w:r>
        <w:r w:rsidR="0001507C">
          <w:rPr>
            <w:noProof/>
            <w:webHidden/>
          </w:rPr>
          <w:instrText xml:space="preserve"> PAGEREF _Toc400353830 \h </w:instrText>
        </w:r>
        <w:r w:rsidR="0001507C">
          <w:rPr>
            <w:noProof/>
            <w:webHidden/>
          </w:rPr>
        </w:r>
        <w:r w:rsidR="0001507C">
          <w:rPr>
            <w:noProof/>
            <w:webHidden/>
          </w:rPr>
          <w:fldChar w:fldCharType="separate"/>
        </w:r>
        <w:r w:rsidR="0001507C">
          <w:rPr>
            <w:noProof/>
            <w:webHidden/>
          </w:rPr>
          <w:t>32</w:t>
        </w:r>
        <w:r w:rsidR="0001507C">
          <w:rPr>
            <w:noProof/>
            <w:webHidden/>
          </w:rPr>
          <w:fldChar w:fldCharType="end"/>
        </w:r>
      </w:hyperlink>
    </w:p>
    <w:p w14:paraId="05FCFA36" w14:textId="77777777" w:rsidR="0001507C" w:rsidRDefault="000B06B0">
      <w:pPr>
        <w:pStyle w:val="20"/>
        <w:tabs>
          <w:tab w:val="right" w:leader="dot" w:pos="8381"/>
        </w:tabs>
        <w:ind w:firstLine="400"/>
        <w:rPr>
          <w:rFonts w:cstheme="minorBidi"/>
          <w:smallCaps w:val="0"/>
          <w:noProof/>
          <w:sz w:val="21"/>
          <w:szCs w:val="22"/>
        </w:rPr>
      </w:pPr>
      <w:hyperlink w:anchor="_Toc400353831" w:history="1">
        <w:r w:rsidR="0001507C" w:rsidRPr="007C233C">
          <w:rPr>
            <w:rStyle w:val="ac"/>
            <w:noProof/>
          </w:rPr>
          <w:t xml:space="preserve">5.5  </w:t>
        </w:r>
        <w:r w:rsidR="0001507C" w:rsidRPr="007C233C">
          <w:rPr>
            <w:rStyle w:val="ac"/>
            <w:rFonts w:hint="eastAsia"/>
            <w:noProof/>
          </w:rPr>
          <w:t>临界计算模块输入示例</w:t>
        </w:r>
        <w:r w:rsidR="0001507C">
          <w:rPr>
            <w:noProof/>
            <w:webHidden/>
          </w:rPr>
          <w:tab/>
        </w:r>
        <w:r w:rsidR="0001507C">
          <w:rPr>
            <w:noProof/>
            <w:webHidden/>
          </w:rPr>
          <w:fldChar w:fldCharType="begin"/>
        </w:r>
        <w:r w:rsidR="0001507C">
          <w:rPr>
            <w:noProof/>
            <w:webHidden/>
          </w:rPr>
          <w:instrText xml:space="preserve"> PAGEREF _Toc400353831 \h </w:instrText>
        </w:r>
        <w:r w:rsidR="0001507C">
          <w:rPr>
            <w:noProof/>
            <w:webHidden/>
          </w:rPr>
        </w:r>
        <w:r w:rsidR="0001507C">
          <w:rPr>
            <w:noProof/>
            <w:webHidden/>
          </w:rPr>
          <w:fldChar w:fldCharType="separate"/>
        </w:r>
        <w:r w:rsidR="0001507C">
          <w:rPr>
            <w:noProof/>
            <w:webHidden/>
          </w:rPr>
          <w:t>32</w:t>
        </w:r>
        <w:r w:rsidR="0001507C">
          <w:rPr>
            <w:noProof/>
            <w:webHidden/>
          </w:rPr>
          <w:fldChar w:fldCharType="end"/>
        </w:r>
      </w:hyperlink>
    </w:p>
    <w:p w14:paraId="55179C0B" w14:textId="77777777" w:rsidR="0001507C" w:rsidRDefault="000B06B0">
      <w:pPr>
        <w:pStyle w:val="11"/>
        <w:rPr>
          <w:rFonts w:cstheme="minorBidi"/>
          <w:b w:val="0"/>
          <w:bCs w:val="0"/>
          <w:caps w:val="0"/>
          <w:noProof/>
          <w:sz w:val="21"/>
          <w:szCs w:val="22"/>
        </w:rPr>
      </w:pPr>
      <w:hyperlink w:anchor="_Toc400353832" w:history="1">
        <w:r w:rsidR="0001507C" w:rsidRPr="007C233C">
          <w:rPr>
            <w:rStyle w:val="ac"/>
            <w:rFonts w:hint="eastAsia"/>
            <w:noProof/>
          </w:rPr>
          <w:t>第</w:t>
        </w:r>
        <w:r w:rsidR="0001507C" w:rsidRPr="007C233C">
          <w:rPr>
            <w:rStyle w:val="ac"/>
            <w:noProof/>
          </w:rPr>
          <w:t>6</w:t>
        </w:r>
        <w:r w:rsidR="0001507C" w:rsidRPr="007C233C">
          <w:rPr>
            <w:rStyle w:val="ac"/>
            <w:rFonts w:hint="eastAsia"/>
            <w:noProof/>
          </w:rPr>
          <w:t>章</w:t>
        </w:r>
        <w:r w:rsidR="0001507C" w:rsidRPr="007C233C">
          <w:rPr>
            <w:rStyle w:val="ac"/>
            <w:noProof/>
          </w:rPr>
          <w:t xml:space="preserve">  </w:t>
        </w:r>
        <w:r w:rsidR="0001507C" w:rsidRPr="007C233C">
          <w:rPr>
            <w:rStyle w:val="ac"/>
            <w:rFonts w:hint="eastAsia"/>
            <w:noProof/>
          </w:rPr>
          <w:t>计数器</w:t>
        </w:r>
        <w:r w:rsidR="0001507C">
          <w:rPr>
            <w:noProof/>
            <w:webHidden/>
          </w:rPr>
          <w:tab/>
        </w:r>
        <w:r w:rsidR="0001507C">
          <w:rPr>
            <w:noProof/>
            <w:webHidden/>
          </w:rPr>
          <w:fldChar w:fldCharType="begin"/>
        </w:r>
        <w:r w:rsidR="0001507C">
          <w:rPr>
            <w:noProof/>
            <w:webHidden/>
          </w:rPr>
          <w:instrText xml:space="preserve"> PAGEREF _Toc400353832 \h </w:instrText>
        </w:r>
        <w:r w:rsidR="0001507C">
          <w:rPr>
            <w:noProof/>
            <w:webHidden/>
          </w:rPr>
        </w:r>
        <w:r w:rsidR="0001507C">
          <w:rPr>
            <w:noProof/>
            <w:webHidden/>
          </w:rPr>
          <w:fldChar w:fldCharType="separate"/>
        </w:r>
        <w:r w:rsidR="0001507C">
          <w:rPr>
            <w:noProof/>
            <w:webHidden/>
          </w:rPr>
          <w:t>33</w:t>
        </w:r>
        <w:r w:rsidR="0001507C">
          <w:rPr>
            <w:noProof/>
            <w:webHidden/>
          </w:rPr>
          <w:fldChar w:fldCharType="end"/>
        </w:r>
      </w:hyperlink>
    </w:p>
    <w:p w14:paraId="05CA3534" w14:textId="77777777" w:rsidR="0001507C" w:rsidRDefault="000B06B0">
      <w:pPr>
        <w:pStyle w:val="20"/>
        <w:tabs>
          <w:tab w:val="right" w:leader="dot" w:pos="8381"/>
        </w:tabs>
        <w:ind w:firstLine="400"/>
        <w:rPr>
          <w:rFonts w:cstheme="minorBidi"/>
          <w:smallCaps w:val="0"/>
          <w:noProof/>
          <w:sz w:val="21"/>
          <w:szCs w:val="22"/>
        </w:rPr>
      </w:pPr>
      <w:hyperlink w:anchor="_Toc400353833" w:history="1">
        <w:r w:rsidR="0001507C" w:rsidRPr="007C233C">
          <w:rPr>
            <w:rStyle w:val="ac"/>
            <w:noProof/>
          </w:rPr>
          <w:t xml:space="preserve">6.1  </w:t>
        </w:r>
        <w:r w:rsidR="0001507C" w:rsidRPr="007C233C">
          <w:rPr>
            <w:rStyle w:val="ac"/>
            <w:rFonts w:hint="eastAsia"/>
            <w:noProof/>
          </w:rPr>
          <w:t>栅元计数器</w:t>
        </w:r>
        <w:r w:rsidR="0001507C">
          <w:rPr>
            <w:noProof/>
            <w:webHidden/>
          </w:rPr>
          <w:tab/>
        </w:r>
        <w:r w:rsidR="0001507C">
          <w:rPr>
            <w:noProof/>
            <w:webHidden/>
          </w:rPr>
          <w:fldChar w:fldCharType="begin"/>
        </w:r>
        <w:r w:rsidR="0001507C">
          <w:rPr>
            <w:noProof/>
            <w:webHidden/>
          </w:rPr>
          <w:instrText xml:space="preserve"> PAGEREF _Toc400353833 \h </w:instrText>
        </w:r>
        <w:r w:rsidR="0001507C">
          <w:rPr>
            <w:noProof/>
            <w:webHidden/>
          </w:rPr>
        </w:r>
        <w:r w:rsidR="0001507C">
          <w:rPr>
            <w:noProof/>
            <w:webHidden/>
          </w:rPr>
          <w:fldChar w:fldCharType="separate"/>
        </w:r>
        <w:r w:rsidR="0001507C">
          <w:rPr>
            <w:noProof/>
            <w:webHidden/>
          </w:rPr>
          <w:t>33</w:t>
        </w:r>
        <w:r w:rsidR="0001507C">
          <w:rPr>
            <w:noProof/>
            <w:webHidden/>
          </w:rPr>
          <w:fldChar w:fldCharType="end"/>
        </w:r>
      </w:hyperlink>
    </w:p>
    <w:p w14:paraId="3967D240" w14:textId="77777777" w:rsidR="0001507C" w:rsidRDefault="000B06B0">
      <w:pPr>
        <w:pStyle w:val="30"/>
        <w:tabs>
          <w:tab w:val="right" w:leader="dot" w:pos="8381"/>
        </w:tabs>
        <w:ind w:firstLine="800"/>
        <w:rPr>
          <w:rFonts w:cstheme="minorBidi"/>
          <w:iCs w:val="0"/>
          <w:noProof/>
          <w:sz w:val="21"/>
          <w:szCs w:val="22"/>
        </w:rPr>
      </w:pPr>
      <w:hyperlink w:anchor="_Toc400353834" w:history="1">
        <w:r w:rsidR="0001507C" w:rsidRPr="007C233C">
          <w:rPr>
            <w:rStyle w:val="ac"/>
            <w:noProof/>
          </w:rPr>
          <w:t>6.1.1  Cell</w:t>
        </w:r>
        <w:r w:rsidR="0001507C" w:rsidRPr="007C233C">
          <w:rPr>
            <w:rStyle w:val="ac"/>
            <w:rFonts w:hint="eastAsia"/>
            <w:noProof/>
          </w:rPr>
          <w:t>选项卡</w:t>
        </w:r>
        <w:r w:rsidR="0001507C">
          <w:rPr>
            <w:noProof/>
            <w:webHidden/>
          </w:rPr>
          <w:tab/>
        </w:r>
        <w:r w:rsidR="0001507C">
          <w:rPr>
            <w:noProof/>
            <w:webHidden/>
          </w:rPr>
          <w:fldChar w:fldCharType="begin"/>
        </w:r>
        <w:r w:rsidR="0001507C">
          <w:rPr>
            <w:noProof/>
            <w:webHidden/>
          </w:rPr>
          <w:instrText xml:space="preserve"> PAGEREF _Toc400353834 \h </w:instrText>
        </w:r>
        <w:r w:rsidR="0001507C">
          <w:rPr>
            <w:noProof/>
            <w:webHidden/>
          </w:rPr>
        </w:r>
        <w:r w:rsidR="0001507C">
          <w:rPr>
            <w:noProof/>
            <w:webHidden/>
          </w:rPr>
          <w:fldChar w:fldCharType="separate"/>
        </w:r>
        <w:r w:rsidR="0001507C">
          <w:rPr>
            <w:noProof/>
            <w:webHidden/>
          </w:rPr>
          <w:t>34</w:t>
        </w:r>
        <w:r w:rsidR="0001507C">
          <w:rPr>
            <w:noProof/>
            <w:webHidden/>
          </w:rPr>
          <w:fldChar w:fldCharType="end"/>
        </w:r>
      </w:hyperlink>
    </w:p>
    <w:p w14:paraId="5EF9AA3B" w14:textId="77777777" w:rsidR="0001507C" w:rsidRDefault="000B06B0">
      <w:pPr>
        <w:pStyle w:val="30"/>
        <w:tabs>
          <w:tab w:val="right" w:leader="dot" w:pos="8381"/>
        </w:tabs>
        <w:ind w:firstLine="800"/>
        <w:rPr>
          <w:rFonts w:cstheme="minorBidi"/>
          <w:iCs w:val="0"/>
          <w:noProof/>
          <w:sz w:val="21"/>
          <w:szCs w:val="22"/>
        </w:rPr>
      </w:pPr>
      <w:hyperlink w:anchor="_Toc400353835" w:history="1">
        <w:r w:rsidR="0001507C" w:rsidRPr="007C233C">
          <w:rPr>
            <w:rStyle w:val="ac"/>
            <w:noProof/>
          </w:rPr>
          <w:t>6.1.2  Filter</w:t>
        </w:r>
        <w:r w:rsidR="0001507C" w:rsidRPr="007C233C">
          <w:rPr>
            <w:rStyle w:val="ac"/>
            <w:rFonts w:hint="eastAsia"/>
            <w:noProof/>
          </w:rPr>
          <w:t>选项卡</w:t>
        </w:r>
        <w:r w:rsidR="0001507C">
          <w:rPr>
            <w:noProof/>
            <w:webHidden/>
          </w:rPr>
          <w:tab/>
        </w:r>
        <w:r w:rsidR="0001507C">
          <w:rPr>
            <w:noProof/>
            <w:webHidden/>
          </w:rPr>
          <w:fldChar w:fldCharType="begin"/>
        </w:r>
        <w:r w:rsidR="0001507C">
          <w:rPr>
            <w:noProof/>
            <w:webHidden/>
          </w:rPr>
          <w:instrText xml:space="preserve"> PAGEREF _Toc400353835 \h </w:instrText>
        </w:r>
        <w:r w:rsidR="0001507C">
          <w:rPr>
            <w:noProof/>
            <w:webHidden/>
          </w:rPr>
        </w:r>
        <w:r w:rsidR="0001507C">
          <w:rPr>
            <w:noProof/>
            <w:webHidden/>
          </w:rPr>
          <w:fldChar w:fldCharType="separate"/>
        </w:r>
        <w:r w:rsidR="0001507C">
          <w:rPr>
            <w:noProof/>
            <w:webHidden/>
          </w:rPr>
          <w:t>35</w:t>
        </w:r>
        <w:r w:rsidR="0001507C">
          <w:rPr>
            <w:noProof/>
            <w:webHidden/>
          </w:rPr>
          <w:fldChar w:fldCharType="end"/>
        </w:r>
      </w:hyperlink>
    </w:p>
    <w:p w14:paraId="2B047021" w14:textId="77777777" w:rsidR="0001507C" w:rsidRDefault="000B06B0">
      <w:pPr>
        <w:pStyle w:val="30"/>
        <w:tabs>
          <w:tab w:val="right" w:leader="dot" w:pos="8381"/>
        </w:tabs>
        <w:ind w:firstLine="800"/>
        <w:rPr>
          <w:rFonts w:cstheme="minorBidi"/>
          <w:iCs w:val="0"/>
          <w:noProof/>
          <w:sz w:val="21"/>
          <w:szCs w:val="22"/>
        </w:rPr>
      </w:pPr>
      <w:hyperlink w:anchor="_Toc400353836" w:history="1">
        <w:r w:rsidR="0001507C" w:rsidRPr="007C233C">
          <w:rPr>
            <w:rStyle w:val="ac"/>
            <w:noProof/>
          </w:rPr>
          <w:t>6.1.3  Integral</w:t>
        </w:r>
        <w:r w:rsidR="0001507C" w:rsidRPr="007C233C">
          <w:rPr>
            <w:rStyle w:val="ac"/>
            <w:rFonts w:hint="eastAsia"/>
            <w:noProof/>
          </w:rPr>
          <w:t>选项卡</w:t>
        </w:r>
        <w:r w:rsidR="0001507C">
          <w:rPr>
            <w:noProof/>
            <w:webHidden/>
          </w:rPr>
          <w:tab/>
        </w:r>
        <w:r w:rsidR="0001507C">
          <w:rPr>
            <w:noProof/>
            <w:webHidden/>
          </w:rPr>
          <w:fldChar w:fldCharType="begin"/>
        </w:r>
        <w:r w:rsidR="0001507C">
          <w:rPr>
            <w:noProof/>
            <w:webHidden/>
          </w:rPr>
          <w:instrText xml:space="preserve"> PAGEREF _Toc400353836 \h </w:instrText>
        </w:r>
        <w:r w:rsidR="0001507C">
          <w:rPr>
            <w:noProof/>
            <w:webHidden/>
          </w:rPr>
        </w:r>
        <w:r w:rsidR="0001507C">
          <w:rPr>
            <w:noProof/>
            <w:webHidden/>
          </w:rPr>
          <w:fldChar w:fldCharType="separate"/>
        </w:r>
        <w:r w:rsidR="0001507C">
          <w:rPr>
            <w:noProof/>
            <w:webHidden/>
          </w:rPr>
          <w:t>36</w:t>
        </w:r>
        <w:r w:rsidR="0001507C">
          <w:rPr>
            <w:noProof/>
            <w:webHidden/>
          </w:rPr>
          <w:fldChar w:fldCharType="end"/>
        </w:r>
      </w:hyperlink>
    </w:p>
    <w:p w14:paraId="644E5B88" w14:textId="77777777" w:rsidR="0001507C" w:rsidRDefault="000B06B0">
      <w:pPr>
        <w:pStyle w:val="20"/>
        <w:tabs>
          <w:tab w:val="right" w:leader="dot" w:pos="8381"/>
        </w:tabs>
        <w:ind w:firstLine="400"/>
        <w:rPr>
          <w:rFonts w:cstheme="minorBidi"/>
          <w:smallCaps w:val="0"/>
          <w:noProof/>
          <w:sz w:val="21"/>
          <w:szCs w:val="22"/>
        </w:rPr>
      </w:pPr>
      <w:hyperlink w:anchor="_Toc400353837" w:history="1">
        <w:r w:rsidR="0001507C" w:rsidRPr="007C233C">
          <w:rPr>
            <w:rStyle w:val="ac"/>
            <w:noProof/>
          </w:rPr>
          <w:t xml:space="preserve">6.2  </w:t>
        </w:r>
        <w:r w:rsidR="0001507C" w:rsidRPr="007C233C">
          <w:rPr>
            <w:rStyle w:val="ac"/>
            <w:rFonts w:hint="eastAsia"/>
            <w:noProof/>
          </w:rPr>
          <w:t>网格计数器</w:t>
        </w:r>
        <w:r w:rsidR="0001507C">
          <w:rPr>
            <w:noProof/>
            <w:webHidden/>
          </w:rPr>
          <w:tab/>
        </w:r>
        <w:r w:rsidR="0001507C">
          <w:rPr>
            <w:noProof/>
            <w:webHidden/>
          </w:rPr>
          <w:fldChar w:fldCharType="begin"/>
        </w:r>
        <w:r w:rsidR="0001507C">
          <w:rPr>
            <w:noProof/>
            <w:webHidden/>
          </w:rPr>
          <w:instrText xml:space="preserve"> PAGEREF _Toc400353837 \h </w:instrText>
        </w:r>
        <w:r w:rsidR="0001507C">
          <w:rPr>
            <w:noProof/>
            <w:webHidden/>
          </w:rPr>
        </w:r>
        <w:r w:rsidR="0001507C">
          <w:rPr>
            <w:noProof/>
            <w:webHidden/>
          </w:rPr>
          <w:fldChar w:fldCharType="separate"/>
        </w:r>
        <w:r w:rsidR="0001507C">
          <w:rPr>
            <w:noProof/>
            <w:webHidden/>
          </w:rPr>
          <w:t>37</w:t>
        </w:r>
        <w:r w:rsidR="0001507C">
          <w:rPr>
            <w:noProof/>
            <w:webHidden/>
          </w:rPr>
          <w:fldChar w:fldCharType="end"/>
        </w:r>
      </w:hyperlink>
    </w:p>
    <w:p w14:paraId="2D1A5D6E" w14:textId="77777777" w:rsidR="0001507C" w:rsidRDefault="000B06B0">
      <w:pPr>
        <w:pStyle w:val="20"/>
        <w:tabs>
          <w:tab w:val="right" w:leader="dot" w:pos="8381"/>
        </w:tabs>
        <w:ind w:firstLine="400"/>
        <w:rPr>
          <w:rFonts w:cstheme="minorBidi"/>
          <w:smallCaps w:val="0"/>
          <w:noProof/>
          <w:sz w:val="21"/>
          <w:szCs w:val="22"/>
        </w:rPr>
      </w:pPr>
      <w:hyperlink w:anchor="_Toc400353838" w:history="1">
        <w:r w:rsidR="0001507C" w:rsidRPr="007C233C">
          <w:rPr>
            <w:rStyle w:val="ac"/>
            <w:noProof/>
          </w:rPr>
          <w:t xml:space="preserve">6.3  </w:t>
        </w:r>
        <w:r w:rsidR="0001507C" w:rsidRPr="007C233C">
          <w:rPr>
            <w:rStyle w:val="ac"/>
            <w:rFonts w:hint="eastAsia"/>
            <w:noProof/>
          </w:rPr>
          <w:t>截面计数器</w:t>
        </w:r>
        <w:r w:rsidR="0001507C">
          <w:rPr>
            <w:noProof/>
            <w:webHidden/>
          </w:rPr>
          <w:tab/>
        </w:r>
        <w:r w:rsidR="0001507C">
          <w:rPr>
            <w:noProof/>
            <w:webHidden/>
          </w:rPr>
          <w:fldChar w:fldCharType="begin"/>
        </w:r>
        <w:r w:rsidR="0001507C">
          <w:rPr>
            <w:noProof/>
            <w:webHidden/>
          </w:rPr>
          <w:instrText xml:space="preserve"> PAGEREF _Toc400353838 \h </w:instrText>
        </w:r>
        <w:r w:rsidR="0001507C">
          <w:rPr>
            <w:noProof/>
            <w:webHidden/>
          </w:rPr>
        </w:r>
        <w:r w:rsidR="0001507C">
          <w:rPr>
            <w:noProof/>
            <w:webHidden/>
          </w:rPr>
          <w:fldChar w:fldCharType="separate"/>
        </w:r>
        <w:r w:rsidR="0001507C">
          <w:rPr>
            <w:noProof/>
            <w:webHidden/>
          </w:rPr>
          <w:t>38</w:t>
        </w:r>
        <w:r w:rsidR="0001507C">
          <w:rPr>
            <w:noProof/>
            <w:webHidden/>
          </w:rPr>
          <w:fldChar w:fldCharType="end"/>
        </w:r>
      </w:hyperlink>
    </w:p>
    <w:p w14:paraId="677F0373" w14:textId="77777777" w:rsidR="0001507C" w:rsidRDefault="000B06B0">
      <w:pPr>
        <w:pStyle w:val="20"/>
        <w:tabs>
          <w:tab w:val="right" w:leader="dot" w:pos="8381"/>
        </w:tabs>
        <w:ind w:firstLine="400"/>
        <w:rPr>
          <w:rFonts w:cstheme="minorBidi"/>
          <w:smallCaps w:val="0"/>
          <w:noProof/>
          <w:sz w:val="21"/>
          <w:szCs w:val="22"/>
        </w:rPr>
      </w:pPr>
      <w:hyperlink w:anchor="_Toc400353839" w:history="1">
        <w:r w:rsidR="0001507C" w:rsidRPr="007C233C">
          <w:rPr>
            <w:rStyle w:val="ac"/>
            <w:noProof/>
          </w:rPr>
          <w:t xml:space="preserve">6.4  </w:t>
        </w:r>
        <w:r w:rsidR="0001507C" w:rsidRPr="007C233C">
          <w:rPr>
            <w:rStyle w:val="ac"/>
            <w:rFonts w:hint="eastAsia"/>
            <w:noProof/>
          </w:rPr>
          <w:t>计数器加速</w:t>
        </w:r>
        <w:r w:rsidR="0001507C">
          <w:rPr>
            <w:noProof/>
            <w:webHidden/>
          </w:rPr>
          <w:tab/>
        </w:r>
        <w:r w:rsidR="0001507C">
          <w:rPr>
            <w:noProof/>
            <w:webHidden/>
          </w:rPr>
          <w:fldChar w:fldCharType="begin"/>
        </w:r>
        <w:r w:rsidR="0001507C">
          <w:rPr>
            <w:noProof/>
            <w:webHidden/>
          </w:rPr>
          <w:instrText xml:space="preserve"> PAGEREF _Toc400353839 \h </w:instrText>
        </w:r>
        <w:r w:rsidR="0001507C">
          <w:rPr>
            <w:noProof/>
            <w:webHidden/>
          </w:rPr>
        </w:r>
        <w:r w:rsidR="0001507C">
          <w:rPr>
            <w:noProof/>
            <w:webHidden/>
          </w:rPr>
          <w:fldChar w:fldCharType="separate"/>
        </w:r>
        <w:r w:rsidR="0001507C">
          <w:rPr>
            <w:noProof/>
            <w:webHidden/>
          </w:rPr>
          <w:t>40</w:t>
        </w:r>
        <w:r w:rsidR="0001507C">
          <w:rPr>
            <w:noProof/>
            <w:webHidden/>
          </w:rPr>
          <w:fldChar w:fldCharType="end"/>
        </w:r>
      </w:hyperlink>
    </w:p>
    <w:p w14:paraId="0EB43F5A" w14:textId="77777777" w:rsidR="0001507C" w:rsidRDefault="000B06B0">
      <w:pPr>
        <w:pStyle w:val="20"/>
        <w:tabs>
          <w:tab w:val="right" w:leader="dot" w:pos="8381"/>
        </w:tabs>
        <w:ind w:firstLine="400"/>
        <w:rPr>
          <w:rFonts w:cstheme="minorBidi"/>
          <w:smallCaps w:val="0"/>
          <w:noProof/>
          <w:sz w:val="21"/>
          <w:szCs w:val="22"/>
        </w:rPr>
      </w:pPr>
      <w:hyperlink w:anchor="_Toc400353840" w:history="1">
        <w:r w:rsidR="0001507C" w:rsidRPr="007C233C">
          <w:rPr>
            <w:rStyle w:val="ac"/>
            <w:noProof/>
          </w:rPr>
          <w:t xml:space="preserve">6.5  </w:t>
        </w:r>
        <w:r w:rsidR="0001507C" w:rsidRPr="007C233C">
          <w:rPr>
            <w:rStyle w:val="ac"/>
            <w:rFonts w:hint="eastAsia"/>
            <w:noProof/>
          </w:rPr>
          <w:t>计数器模块输入示例</w:t>
        </w:r>
        <w:r w:rsidR="0001507C">
          <w:rPr>
            <w:noProof/>
            <w:webHidden/>
          </w:rPr>
          <w:tab/>
        </w:r>
        <w:r w:rsidR="0001507C">
          <w:rPr>
            <w:noProof/>
            <w:webHidden/>
          </w:rPr>
          <w:fldChar w:fldCharType="begin"/>
        </w:r>
        <w:r w:rsidR="0001507C">
          <w:rPr>
            <w:noProof/>
            <w:webHidden/>
          </w:rPr>
          <w:instrText xml:space="preserve"> PAGEREF _Toc400353840 \h </w:instrText>
        </w:r>
        <w:r w:rsidR="0001507C">
          <w:rPr>
            <w:noProof/>
            <w:webHidden/>
          </w:rPr>
        </w:r>
        <w:r w:rsidR="0001507C">
          <w:rPr>
            <w:noProof/>
            <w:webHidden/>
          </w:rPr>
          <w:fldChar w:fldCharType="separate"/>
        </w:r>
        <w:r w:rsidR="0001507C">
          <w:rPr>
            <w:noProof/>
            <w:webHidden/>
          </w:rPr>
          <w:t>40</w:t>
        </w:r>
        <w:r w:rsidR="0001507C">
          <w:rPr>
            <w:noProof/>
            <w:webHidden/>
          </w:rPr>
          <w:fldChar w:fldCharType="end"/>
        </w:r>
      </w:hyperlink>
    </w:p>
    <w:p w14:paraId="33EF1ABD" w14:textId="77777777" w:rsidR="0001507C" w:rsidRDefault="000B06B0">
      <w:pPr>
        <w:pStyle w:val="30"/>
        <w:tabs>
          <w:tab w:val="right" w:leader="dot" w:pos="8381"/>
        </w:tabs>
        <w:ind w:firstLine="800"/>
        <w:rPr>
          <w:rFonts w:cstheme="minorBidi"/>
          <w:iCs w:val="0"/>
          <w:noProof/>
          <w:sz w:val="21"/>
          <w:szCs w:val="22"/>
        </w:rPr>
      </w:pPr>
      <w:hyperlink w:anchor="_Toc400353841" w:history="1">
        <w:r w:rsidR="0001507C" w:rsidRPr="007C233C">
          <w:rPr>
            <w:rStyle w:val="ac"/>
            <w:noProof/>
          </w:rPr>
          <w:t>6.5.1  PWR</w:t>
        </w:r>
        <w:r w:rsidR="0001507C" w:rsidRPr="007C233C">
          <w:rPr>
            <w:rStyle w:val="ac"/>
            <w:rFonts w:hint="eastAsia"/>
            <w:noProof/>
          </w:rPr>
          <w:t>燃料棒轴向分段计数</w:t>
        </w:r>
        <w:r w:rsidR="0001507C">
          <w:rPr>
            <w:noProof/>
            <w:webHidden/>
          </w:rPr>
          <w:tab/>
        </w:r>
        <w:r w:rsidR="0001507C">
          <w:rPr>
            <w:noProof/>
            <w:webHidden/>
          </w:rPr>
          <w:fldChar w:fldCharType="begin"/>
        </w:r>
        <w:r w:rsidR="0001507C">
          <w:rPr>
            <w:noProof/>
            <w:webHidden/>
          </w:rPr>
          <w:instrText xml:space="preserve"> PAGEREF _Toc400353841 \h </w:instrText>
        </w:r>
        <w:r w:rsidR="0001507C">
          <w:rPr>
            <w:noProof/>
            <w:webHidden/>
          </w:rPr>
        </w:r>
        <w:r w:rsidR="0001507C">
          <w:rPr>
            <w:noProof/>
            <w:webHidden/>
          </w:rPr>
          <w:fldChar w:fldCharType="separate"/>
        </w:r>
        <w:r w:rsidR="0001507C">
          <w:rPr>
            <w:noProof/>
            <w:webHidden/>
          </w:rPr>
          <w:t>40</w:t>
        </w:r>
        <w:r w:rsidR="0001507C">
          <w:rPr>
            <w:noProof/>
            <w:webHidden/>
          </w:rPr>
          <w:fldChar w:fldCharType="end"/>
        </w:r>
      </w:hyperlink>
    </w:p>
    <w:p w14:paraId="76E1A397" w14:textId="77777777" w:rsidR="0001507C" w:rsidRDefault="000B06B0">
      <w:pPr>
        <w:pStyle w:val="30"/>
        <w:tabs>
          <w:tab w:val="right" w:leader="dot" w:pos="8381"/>
        </w:tabs>
        <w:ind w:firstLine="800"/>
        <w:rPr>
          <w:rFonts w:cstheme="minorBidi"/>
          <w:iCs w:val="0"/>
          <w:noProof/>
          <w:sz w:val="21"/>
          <w:szCs w:val="22"/>
        </w:rPr>
      </w:pPr>
      <w:hyperlink w:anchor="_Toc400353842" w:history="1">
        <w:r w:rsidR="0001507C" w:rsidRPr="007C233C">
          <w:rPr>
            <w:rStyle w:val="ac"/>
            <w:noProof/>
          </w:rPr>
          <w:t>6.5.2  Hoogenboom</w:t>
        </w:r>
        <w:r w:rsidR="0001507C" w:rsidRPr="007C233C">
          <w:rPr>
            <w:rStyle w:val="ac"/>
            <w:rFonts w:hint="eastAsia"/>
            <w:noProof/>
          </w:rPr>
          <w:t>全堆基准题大规模计数器</w:t>
        </w:r>
        <w:r w:rsidR="0001507C">
          <w:rPr>
            <w:noProof/>
            <w:webHidden/>
          </w:rPr>
          <w:tab/>
        </w:r>
        <w:r w:rsidR="0001507C">
          <w:rPr>
            <w:noProof/>
            <w:webHidden/>
          </w:rPr>
          <w:fldChar w:fldCharType="begin"/>
        </w:r>
        <w:r w:rsidR="0001507C">
          <w:rPr>
            <w:noProof/>
            <w:webHidden/>
          </w:rPr>
          <w:instrText xml:space="preserve"> PAGEREF _Toc400353842 \h </w:instrText>
        </w:r>
        <w:r w:rsidR="0001507C">
          <w:rPr>
            <w:noProof/>
            <w:webHidden/>
          </w:rPr>
        </w:r>
        <w:r w:rsidR="0001507C">
          <w:rPr>
            <w:noProof/>
            <w:webHidden/>
          </w:rPr>
          <w:fldChar w:fldCharType="separate"/>
        </w:r>
        <w:r w:rsidR="0001507C">
          <w:rPr>
            <w:noProof/>
            <w:webHidden/>
          </w:rPr>
          <w:t>42</w:t>
        </w:r>
        <w:r w:rsidR="0001507C">
          <w:rPr>
            <w:noProof/>
            <w:webHidden/>
          </w:rPr>
          <w:fldChar w:fldCharType="end"/>
        </w:r>
      </w:hyperlink>
    </w:p>
    <w:p w14:paraId="494DDD61" w14:textId="77777777" w:rsidR="0001507C" w:rsidRDefault="000B06B0">
      <w:pPr>
        <w:pStyle w:val="11"/>
        <w:rPr>
          <w:rFonts w:cstheme="minorBidi"/>
          <w:b w:val="0"/>
          <w:bCs w:val="0"/>
          <w:caps w:val="0"/>
          <w:noProof/>
          <w:sz w:val="21"/>
          <w:szCs w:val="22"/>
        </w:rPr>
      </w:pPr>
      <w:hyperlink w:anchor="_Toc400353843" w:history="1">
        <w:r w:rsidR="0001507C" w:rsidRPr="007C233C">
          <w:rPr>
            <w:rStyle w:val="ac"/>
            <w:rFonts w:hint="eastAsia"/>
            <w:noProof/>
          </w:rPr>
          <w:t>第</w:t>
        </w:r>
        <w:r w:rsidR="0001507C" w:rsidRPr="007C233C">
          <w:rPr>
            <w:rStyle w:val="ac"/>
            <w:noProof/>
          </w:rPr>
          <w:t>7</w:t>
        </w:r>
        <w:r w:rsidR="0001507C" w:rsidRPr="007C233C">
          <w:rPr>
            <w:rStyle w:val="ac"/>
            <w:rFonts w:hint="eastAsia"/>
            <w:noProof/>
          </w:rPr>
          <w:t>章</w:t>
        </w:r>
        <w:r w:rsidR="0001507C" w:rsidRPr="007C233C">
          <w:rPr>
            <w:rStyle w:val="ac"/>
            <w:noProof/>
          </w:rPr>
          <w:t xml:space="preserve">  </w:t>
        </w:r>
        <w:r w:rsidR="0001507C" w:rsidRPr="007C233C">
          <w:rPr>
            <w:rStyle w:val="ac"/>
            <w:rFonts w:hint="eastAsia"/>
            <w:noProof/>
          </w:rPr>
          <w:t>源收敛诊断与加速</w:t>
        </w:r>
        <w:r w:rsidR="0001507C">
          <w:rPr>
            <w:noProof/>
            <w:webHidden/>
          </w:rPr>
          <w:tab/>
        </w:r>
        <w:r w:rsidR="0001507C">
          <w:rPr>
            <w:noProof/>
            <w:webHidden/>
          </w:rPr>
          <w:fldChar w:fldCharType="begin"/>
        </w:r>
        <w:r w:rsidR="0001507C">
          <w:rPr>
            <w:noProof/>
            <w:webHidden/>
          </w:rPr>
          <w:instrText xml:space="preserve"> PAGEREF _Toc400353843 \h </w:instrText>
        </w:r>
        <w:r w:rsidR="0001507C">
          <w:rPr>
            <w:noProof/>
            <w:webHidden/>
          </w:rPr>
        </w:r>
        <w:r w:rsidR="0001507C">
          <w:rPr>
            <w:noProof/>
            <w:webHidden/>
          </w:rPr>
          <w:fldChar w:fldCharType="separate"/>
        </w:r>
        <w:r w:rsidR="0001507C">
          <w:rPr>
            <w:noProof/>
            <w:webHidden/>
          </w:rPr>
          <w:t>47</w:t>
        </w:r>
        <w:r w:rsidR="0001507C">
          <w:rPr>
            <w:noProof/>
            <w:webHidden/>
          </w:rPr>
          <w:fldChar w:fldCharType="end"/>
        </w:r>
      </w:hyperlink>
    </w:p>
    <w:p w14:paraId="4B32A017" w14:textId="77777777" w:rsidR="0001507C" w:rsidRDefault="000B06B0">
      <w:pPr>
        <w:pStyle w:val="20"/>
        <w:tabs>
          <w:tab w:val="right" w:leader="dot" w:pos="8381"/>
        </w:tabs>
        <w:ind w:firstLine="400"/>
        <w:rPr>
          <w:rFonts w:cstheme="minorBidi"/>
          <w:smallCaps w:val="0"/>
          <w:noProof/>
          <w:sz w:val="21"/>
          <w:szCs w:val="22"/>
        </w:rPr>
      </w:pPr>
      <w:hyperlink w:anchor="_Toc400353844" w:history="1">
        <w:r w:rsidR="0001507C" w:rsidRPr="007C233C">
          <w:rPr>
            <w:rStyle w:val="ac"/>
            <w:noProof/>
          </w:rPr>
          <w:t xml:space="preserve">7.1  </w:t>
        </w:r>
        <w:r w:rsidR="0001507C" w:rsidRPr="007C233C">
          <w:rPr>
            <w:rStyle w:val="ac"/>
            <w:rFonts w:hint="eastAsia"/>
            <w:noProof/>
          </w:rPr>
          <w:t>香农熵统计</w:t>
        </w:r>
        <w:r w:rsidR="0001507C">
          <w:rPr>
            <w:noProof/>
            <w:webHidden/>
          </w:rPr>
          <w:tab/>
        </w:r>
        <w:r w:rsidR="0001507C">
          <w:rPr>
            <w:noProof/>
            <w:webHidden/>
          </w:rPr>
          <w:fldChar w:fldCharType="begin"/>
        </w:r>
        <w:r w:rsidR="0001507C">
          <w:rPr>
            <w:noProof/>
            <w:webHidden/>
          </w:rPr>
          <w:instrText xml:space="preserve"> PAGEREF _Toc400353844 \h </w:instrText>
        </w:r>
        <w:r w:rsidR="0001507C">
          <w:rPr>
            <w:noProof/>
            <w:webHidden/>
          </w:rPr>
        </w:r>
        <w:r w:rsidR="0001507C">
          <w:rPr>
            <w:noProof/>
            <w:webHidden/>
          </w:rPr>
          <w:fldChar w:fldCharType="separate"/>
        </w:r>
        <w:r w:rsidR="0001507C">
          <w:rPr>
            <w:noProof/>
            <w:webHidden/>
          </w:rPr>
          <w:t>47</w:t>
        </w:r>
        <w:r w:rsidR="0001507C">
          <w:rPr>
            <w:noProof/>
            <w:webHidden/>
          </w:rPr>
          <w:fldChar w:fldCharType="end"/>
        </w:r>
      </w:hyperlink>
    </w:p>
    <w:p w14:paraId="703461A1" w14:textId="77777777" w:rsidR="0001507C" w:rsidRDefault="000B06B0">
      <w:pPr>
        <w:pStyle w:val="20"/>
        <w:tabs>
          <w:tab w:val="right" w:leader="dot" w:pos="8381"/>
        </w:tabs>
        <w:ind w:firstLine="400"/>
        <w:rPr>
          <w:rFonts w:cstheme="minorBidi"/>
          <w:smallCaps w:val="0"/>
          <w:noProof/>
          <w:sz w:val="21"/>
          <w:szCs w:val="22"/>
        </w:rPr>
      </w:pPr>
      <w:hyperlink w:anchor="_Toc400353845" w:history="1">
        <w:r w:rsidR="0001507C" w:rsidRPr="007C233C">
          <w:rPr>
            <w:rStyle w:val="ac"/>
            <w:noProof/>
          </w:rPr>
          <w:t xml:space="preserve">7.2  </w:t>
        </w:r>
        <w:r w:rsidR="0001507C" w:rsidRPr="007C233C">
          <w:rPr>
            <w:rStyle w:val="ac"/>
            <w:rFonts w:hint="eastAsia"/>
            <w:noProof/>
          </w:rPr>
          <w:t>裂变矩阵统计</w:t>
        </w:r>
        <w:r w:rsidR="0001507C">
          <w:rPr>
            <w:noProof/>
            <w:webHidden/>
          </w:rPr>
          <w:tab/>
        </w:r>
        <w:r w:rsidR="0001507C">
          <w:rPr>
            <w:noProof/>
            <w:webHidden/>
          </w:rPr>
          <w:fldChar w:fldCharType="begin"/>
        </w:r>
        <w:r w:rsidR="0001507C">
          <w:rPr>
            <w:noProof/>
            <w:webHidden/>
          </w:rPr>
          <w:instrText xml:space="preserve"> PAGEREF _Toc400353845 \h </w:instrText>
        </w:r>
        <w:r w:rsidR="0001507C">
          <w:rPr>
            <w:noProof/>
            <w:webHidden/>
          </w:rPr>
        </w:r>
        <w:r w:rsidR="0001507C">
          <w:rPr>
            <w:noProof/>
            <w:webHidden/>
          </w:rPr>
          <w:fldChar w:fldCharType="separate"/>
        </w:r>
        <w:r w:rsidR="0001507C">
          <w:rPr>
            <w:noProof/>
            <w:webHidden/>
          </w:rPr>
          <w:t>48</w:t>
        </w:r>
        <w:r w:rsidR="0001507C">
          <w:rPr>
            <w:noProof/>
            <w:webHidden/>
          </w:rPr>
          <w:fldChar w:fldCharType="end"/>
        </w:r>
      </w:hyperlink>
    </w:p>
    <w:p w14:paraId="24923E13" w14:textId="77777777" w:rsidR="0001507C" w:rsidRDefault="000B06B0">
      <w:pPr>
        <w:pStyle w:val="20"/>
        <w:tabs>
          <w:tab w:val="right" w:leader="dot" w:pos="8381"/>
        </w:tabs>
        <w:ind w:firstLine="400"/>
        <w:rPr>
          <w:rFonts w:cstheme="minorBidi"/>
          <w:smallCaps w:val="0"/>
          <w:noProof/>
          <w:sz w:val="21"/>
          <w:szCs w:val="22"/>
        </w:rPr>
      </w:pPr>
      <w:hyperlink w:anchor="_Toc400353846" w:history="1">
        <w:r w:rsidR="0001507C" w:rsidRPr="007C233C">
          <w:rPr>
            <w:rStyle w:val="ac"/>
            <w:noProof/>
          </w:rPr>
          <w:t xml:space="preserve">7.3  </w:t>
        </w:r>
        <w:r w:rsidR="0001507C" w:rsidRPr="007C233C">
          <w:rPr>
            <w:rStyle w:val="ac"/>
            <w:rFonts w:hint="eastAsia"/>
            <w:noProof/>
          </w:rPr>
          <w:t>源收敛加速</w:t>
        </w:r>
        <w:r w:rsidR="0001507C">
          <w:rPr>
            <w:noProof/>
            <w:webHidden/>
          </w:rPr>
          <w:tab/>
        </w:r>
        <w:r w:rsidR="0001507C">
          <w:rPr>
            <w:noProof/>
            <w:webHidden/>
          </w:rPr>
          <w:fldChar w:fldCharType="begin"/>
        </w:r>
        <w:r w:rsidR="0001507C">
          <w:rPr>
            <w:noProof/>
            <w:webHidden/>
          </w:rPr>
          <w:instrText xml:space="preserve"> PAGEREF _Toc400353846 \h </w:instrText>
        </w:r>
        <w:r w:rsidR="0001507C">
          <w:rPr>
            <w:noProof/>
            <w:webHidden/>
          </w:rPr>
        </w:r>
        <w:r w:rsidR="0001507C">
          <w:rPr>
            <w:noProof/>
            <w:webHidden/>
          </w:rPr>
          <w:fldChar w:fldCharType="separate"/>
        </w:r>
        <w:r w:rsidR="0001507C">
          <w:rPr>
            <w:noProof/>
            <w:webHidden/>
          </w:rPr>
          <w:t>49</w:t>
        </w:r>
        <w:r w:rsidR="0001507C">
          <w:rPr>
            <w:noProof/>
            <w:webHidden/>
          </w:rPr>
          <w:fldChar w:fldCharType="end"/>
        </w:r>
      </w:hyperlink>
    </w:p>
    <w:p w14:paraId="196417A0" w14:textId="77777777" w:rsidR="0001507C" w:rsidRDefault="000B06B0">
      <w:pPr>
        <w:pStyle w:val="30"/>
        <w:tabs>
          <w:tab w:val="right" w:leader="dot" w:pos="8381"/>
        </w:tabs>
        <w:ind w:firstLine="800"/>
        <w:rPr>
          <w:rFonts w:cstheme="minorBidi"/>
          <w:iCs w:val="0"/>
          <w:noProof/>
          <w:sz w:val="21"/>
          <w:szCs w:val="22"/>
        </w:rPr>
      </w:pPr>
      <w:hyperlink w:anchor="_Toc400353847" w:history="1">
        <w:r w:rsidR="0001507C" w:rsidRPr="007C233C">
          <w:rPr>
            <w:rStyle w:val="ac"/>
            <w:noProof/>
          </w:rPr>
          <w:t>7.3.1  Factor</w:t>
        </w:r>
        <w:r w:rsidR="0001507C" w:rsidRPr="007C233C">
          <w:rPr>
            <w:rStyle w:val="ac"/>
            <w:rFonts w:hint="eastAsia"/>
            <w:noProof/>
          </w:rPr>
          <w:t>选项卡</w:t>
        </w:r>
        <w:r w:rsidR="0001507C">
          <w:rPr>
            <w:noProof/>
            <w:webHidden/>
          </w:rPr>
          <w:tab/>
        </w:r>
        <w:r w:rsidR="0001507C">
          <w:rPr>
            <w:noProof/>
            <w:webHidden/>
          </w:rPr>
          <w:fldChar w:fldCharType="begin"/>
        </w:r>
        <w:r w:rsidR="0001507C">
          <w:rPr>
            <w:noProof/>
            <w:webHidden/>
          </w:rPr>
          <w:instrText xml:space="preserve"> PAGEREF _Toc400353847 \h </w:instrText>
        </w:r>
        <w:r w:rsidR="0001507C">
          <w:rPr>
            <w:noProof/>
            <w:webHidden/>
          </w:rPr>
        </w:r>
        <w:r w:rsidR="0001507C">
          <w:rPr>
            <w:noProof/>
            <w:webHidden/>
          </w:rPr>
          <w:fldChar w:fldCharType="separate"/>
        </w:r>
        <w:r w:rsidR="0001507C">
          <w:rPr>
            <w:noProof/>
            <w:webHidden/>
          </w:rPr>
          <w:t>49</w:t>
        </w:r>
        <w:r w:rsidR="0001507C">
          <w:rPr>
            <w:noProof/>
            <w:webHidden/>
          </w:rPr>
          <w:fldChar w:fldCharType="end"/>
        </w:r>
      </w:hyperlink>
    </w:p>
    <w:p w14:paraId="2FEB1BDC" w14:textId="77777777" w:rsidR="0001507C" w:rsidRDefault="000B06B0">
      <w:pPr>
        <w:pStyle w:val="30"/>
        <w:tabs>
          <w:tab w:val="right" w:leader="dot" w:pos="8381"/>
        </w:tabs>
        <w:ind w:firstLine="800"/>
        <w:rPr>
          <w:rFonts w:cstheme="minorBidi"/>
          <w:iCs w:val="0"/>
          <w:noProof/>
          <w:sz w:val="21"/>
          <w:szCs w:val="22"/>
        </w:rPr>
      </w:pPr>
      <w:hyperlink w:anchor="_Toc400353848" w:history="1">
        <w:r w:rsidR="0001507C" w:rsidRPr="007C233C">
          <w:rPr>
            <w:rStyle w:val="ac"/>
            <w:noProof/>
          </w:rPr>
          <w:t>7.3.2  AutoFactor</w:t>
        </w:r>
        <w:r w:rsidR="0001507C" w:rsidRPr="007C233C">
          <w:rPr>
            <w:rStyle w:val="ac"/>
            <w:rFonts w:hint="eastAsia"/>
            <w:noProof/>
          </w:rPr>
          <w:t>选项卡</w:t>
        </w:r>
        <w:r w:rsidR="0001507C">
          <w:rPr>
            <w:noProof/>
            <w:webHidden/>
          </w:rPr>
          <w:tab/>
        </w:r>
        <w:r w:rsidR="0001507C">
          <w:rPr>
            <w:noProof/>
            <w:webHidden/>
          </w:rPr>
          <w:fldChar w:fldCharType="begin"/>
        </w:r>
        <w:r w:rsidR="0001507C">
          <w:rPr>
            <w:noProof/>
            <w:webHidden/>
          </w:rPr>
          <w:instrText xml:space="preserve"> PAGEREF _Toc400353848 \h </w:instrText>
        </w:r>
        <w:r w:rsidR="0001507C">
          <w:rPr>
            <w:noProof/>
            <w:webHidden/>
          </w:rPr>
        </w:r>
        <w:r w:rsidR="0001507C">
          <w:rPr>
            <w:noProof/>
            <w:webHidden/>
          </w:rPr>
          <w:fldChar w:fldCharType="separate"/>
        </w:r>
        <w:r w:rsidR="0001507C">
          <w:rPr>
            <w:noProof/>
            <w:webHidden/>
          </w:rPr>
          <w:t>50</w:t>
        </w:r>
        <w:r w:rsidR="0001507C">
          <w:rPr>
            <w:noProof/>
            <w:webHidden/>
          </w:rPr>
          <w:fldChar w:fldCharType="end"/>
        </w:r>
      </w:hyperlink>
    </w:p>
    <w:p w14:paraId="69988C61" w14:textId="77777777" w:rsidR="0001507C" w:rsidRDefault="000B06B0">
      <w:pPr>
        <w:pStyle w:val="30"/>
        <w:tabs>
          <w:tab w:val="right" w:leader="dot" w:pos="8381"/>
        </w:tabs>
        <w:ind w:firstLine="800"/>
        <w:rPr>
          <w:rFonts w:cstheme="minorBidi"/>
          <w:iCs w:val="0"/>
          <w:noProof/>
          <w:sz w:val="21"/>
          <w:szCs w:val="22"/>
        </w:rPr>
      </w:pPr>
      <w:hyperlink w:anchor="_Toc400353849" w:history="1">
        <w:r w:rsidR="0001507C" w:rsidRPr="007C233C">
          <w:rPr>
            <w:rStyle w:val="ac"/>
            <w:noProof/>
          </w:rPr>
          <w:t xml:space="preserve">7.3.3  </w:t>
        </w:r>
        <w:r w:rsidR="0001507C" w:rsidRPr="007C233C">
          <w:rPr>
            <w:rStyle w:val="ac"/>
            <w:rFonts w:hint="eastAsia"/>
            <w:noProof/>
          </w:rPr>
          <w:t>源收敛加速的注意事项</w:t>
        </w:r>
        <w:r w:rsidR="0001507C">
          <w:rPr>
            <w:noProof/>
            <w:webHidden/>
          </w:rPr>
          <w:tab/>
        </w:r>
        <w:r w:rsidR="0001507C">
          <w:rPr>
            <w:noProof/>
            <w:webHidden/>
          </w:rPr>
          <w:fldChar w:fldCharType="begin"/>
        </w:r>
        <w:r w:rsidR="0001507C">
          <w:rPr>
            <w:noProof/>
            <w:webHidden/>
          </w:rPr>
          <w:instrText xml:space="preserve"> PAGEREF _Toc400353849 \h </w:instrText>
        </w:r>
        <w:r w:rsidR="0001507C">
          <w:rPr>
            <w:noProof/>
            <w:webHidden/>
          </w:rPr>
        </w:r>
        <w:r w:rsidR="0001507C">
          <w:rPr>
            <w:noProof/>
            <w:webHidden/>
          </w:rPr>
          <w:fldChar w:fldCharType="separate"/>
        </w:r>
        <w:r w:rsidR="0001507C">
          <w:rPr>
            <w:noProof/>
            <w:webHidden/>
          </w:rPr>
          <w:t>50</w:t>
        </w:r>
        <w:r w:rsidR="0001507C">
          <w:rPr>
            <w:noProof/>
            <w:webHidden/>
          </w:rPr>
          <w:fldChar w:fldCharType="end"/>
        </w:r>
      </w:hyperlink>
    </w:p>
    <w:p w14:paraId="1C4E4DB1" w14:textId="77777777" w:rsidR="0001507C" w:rsidRDefault="000B06B0">
      <w:pPr>
        <w:pStyle w:val="20"/>
        <w:tabs>
          <w:tab w:val="right" w:leader="dot" w:pos="8381"/>
        </w:tabs>
        <w:ind w:firstLine="400"/>
        <w:rPr>
          <w:rFonts w:cstheme="minorBidi"/>
          <w:smallCaps w:val="0"/>
          <w:noProof/>
          <w:sz w:val="21"/>
          <w:szCs w:val="22"/>
        </w:rPr>
      </w:pPr>
      <w:hyperlink w:anchor="_Toc400353850" w:history="1">
        <w:r w:rsidR="0001507C" w:rsidRPr="007C233C">
          <w:rPr>
            <w:rStyle w:val="ac"/>
            <w:noProof/>
          </w:rPr>
          <w:t xml:space="preserve">7.4  </w:t>
        </w:r>
        <w:r w:rsidR="0001507C" w:rsidRPr="007C233C">
          <w:rPr>
            <w:rStyle w:val="ac"/>
            <w:rFonts w:hint="eastAsia"/>
            <w:noProof/>
          </w:rPr>
          <w:t>源收敛模块输入示例</w:t>
        </w:r>
        <w:r w:rsidR="0001507C">
          <w:rPr>
            <w:noProof/>
            <w:webHidden/>
          </w:rPr>
          <w:tab/>
        </w:r>
        <w:r w:rsidR="0001507C">
          <w:rPr>
            <w:noProof/>
            <w:webHidden/>
          </w:rPr>
          <w:fldChar w:fldCharType="begin"/>
        </w:r>
        <w:r w:rsidR="0001507C">
          <w:rPr>
            <w:noProof/>
            <w:webHidden/>
          </w:rPr>
          <w:instrText xml:space="preserve"> PAGEREF _Toc400353850 \h </w:instrText>
        </w:r>
        <w:r w:rsidR="0001507C">
          <w:rPr>
            <w:noProof/>
            <w:webHidden/>
          </w:rPr>
        </w:r>
        <w:r w:rsidR="0001507C">
          <w:rPr>
            <w:noProof/>
            <w:webHidden/>
          </w:rPr>
          <w:fldChar w:fldCharType="separate"/>
        </w:r>
        <w:r w:rsidR="0001507C">
          <w:rPr>
            <w:noProof/>
            <w:webHidden/>
          </w:rPr>
          <w:t>51</w:t>
        </w:r>
        <w:r w:rsidR="0001507C">
          <w:rPr>
            <w:noProof/>
            <w:webHidden/>
          </w:rPr>
          <w:fldChar w:fldCharType="end"/>
        </w:r>
      </w:hyperlink>
    </w:p>
    <w:p w14:paraId="03073AB9" w14:textId="77777777" w:rsidR="0001507C" w:rsidRDefault="000B06B0">
      <w:pPr>
        <w:pStyle w:val="30"/>
        <w:tabs>
          <w:tab w:val="right" w:leader="dot" w:pos="8381"/>
        </w:tabs>
        <w:ind w:firstLine="800"/>
        <w:rPr>
          <w:rFonts w:cstheme="minorBidi"/>
          <w:iCs w:val="0"/>
          <w:noProof/>
          <w:sz w:val="21"/>
          <w:szCs w:val="22"/>
        </w:rPr>
      </w:pPr>
      <w:hyperlink w:anchor="_Toc400353851" w:history="1">
        <w:r w:rsidR="0001507C" w:rsidRPr="007C233C">
          <w:rPr>
            <w:rStyle w:val="ac"/>
            <w:noProof/>
          </w:rPr>
          <w:t>7.4.1  OECD</w:t>
        </w:r>
        <w:r w:rsidR="0001507C" w:rsidRPr="007C233C">
          <w:rPr>
            <w:rStyle w:val="ac"/>
            <w:rFonts w:hint="eastAsia"/>
            <w:noProof/>
          </w:rPr>
          <w:t>基准题源收敛加速</w:t>
        </w:r>
        <w:r w:rsidR="0001507C">
          <w:rPr>
            <w:noProof/>
            <w:webHidden/>
          </w:rPr>
          <w:tab/>
        </w:r>
        <w:r w:rsidR="0001507C">
          <w:rPr>
            <w:noProof/>
            <w:webHidden/>
          </w:rPr>
          <w:fldChar w:fldCharType="begin"/>
        </w:r>
        <w:r w:rsidR="0001507C">
          <w:rPr>
            <w:noProof/>
            <w:webHidden/>
          </w:rPr>
          <w:instrText xml:space="preserve"> PAGEREF _Toc400353851 \h </w:instrText>
        </w:r>
        <w:r w:rsidR="0001507C">
          <w:rPr>
            <w:noProof/>
            <w:webHidden/>
          </w:rPr>
        </w:r>
        <w:r w:rsidR="0001507C">
          <w:rPr>
            <w:noProof/>
            <w:webHidden/>
          </w:rPr>
          <w:fldChar w:fldCharType="separate"/>
        </w:r>
        <w:r w:rsidR="0001507C">
          <w:rPr>
            <w:noProof/>
            <w:webHidden/>
          </w:rPr>
          <w:t>51</w:t>
        </w:r>
        <w:r w:rsidR="0001507C">
          <w:rPr>
            <w:noProof/>
            <w:webHidden/>
          </w:rPr>
          <w:fldChar w:fldCharType="end"/>
        </w:r>
      </w:hyperlink>
    </w:p>
    <w:p w14:paraId="47648042" w14:textId="77777777" w:rsidR="0001507C" w:rsidRDefault="000B06B0">
      <w:pPr>
        <w:pStyle w:val="30"/>
        <w:tabs>
          <w:tab w:val="right" w:leader="dot" w:pos="8381"/>
        </w:tabs>
        <w:ind w:firstLine="800"/>
        <w:rPr>
          <w:rFonts w:cstheme="minorBidi"/>
          <w:iCs w:val="0"/>
          <w:noProof/>
          <w:sz w:val="21"/>
          <w:szCs w:val="22"/>
        </w:rPr>
      </w:pPr>
      <w:hyperlink w:anchor="_Toc400353852" w:history="1">
        <w:r w:rsidR="0001507C" w:rsidRPr="007C233C">
          <w:rPr>
            <w:rStyle w:val="ac"/>
            <w:noProof/>
          </w:rPr>
          <w:t>7.4.2  Hoogenboom</w:t>
        </w:r>
        <w:r w:rsidR="0001507C" w:rsidRPr="007C233C">
          <w:rPr>
            <w:rStyle w:val="ac"/>
            <w:rFonts w:hint="eastAsia"/>
            <w:noProof/>
          </w:rPr>
          <w:t>全堆基准题源收敛加速</w:t>
        </w:r>
        <w:r w:rsidR="0001507C">
          <w:rPr>
            <w:noProof/>
            <w:webHidden/>
          </w:rPr>
          <w:tab/>
        </w:r>
        <w:r w:rsidR="0001507C">
          <w:rPr>
            <w:noProof/>
            <w:webHidden/>
          </w:rPr>
          <w:fldChar w:fldCharType="begin"/>
        </w:r>
        <w:r w:rsidR="0001507C">
          <w:rPr>
            <w:noProof/>
            <w:webHidden/>
          </w:rPr>
          <w:instrText xml:space="preserve"> PAGEREF _Toc400353852 \h </w:instrText>
        </w:r>
        <w:r w:rsidR="0001507C">
          <w:rPr>
            <w:noProof/>
            <w:webHidden/>
          </w:rPr>
        </w:r>
        <w:r w:rsidR="0001507C">
          <w:rPr>
            <w:noProof/>
            <w:webHidden/>
          </w:rPr>
          <w:fldChar w:fldCharType="separate"/>
        </w:r>
        <w:r w:rsidR="0001507C">
          <w:rPr>
            <w:noProof/>
            <w:webHidden/>
          </w:rPr>
          <w:t>52</w:t>
        </w:r>
        <w:r w:rsidR="0001507C">
          <w:rPr>
            <w:noProof/>
            <w:webHidden/>
          </w:rPr>
          <w:fldChar w:fldCharType="end"/>
        </w:r>
      </w:hyperlink>
    </w:p>
    <w:p w14:paraId="75992E88" w14:textId="77777777" w:rsidR="0001507C" w:rsidRDefault="000B06B0">
      <w:pPr>
        <w:pStyle w:val="11"/>
        <w:rPr>
          <w:rFonts w:cstheme="minorBidi"/>
          <w:b w:val="0"/>
          <w:bCs w:val="0"/>
          <w:caps w:val="0"/>
          <w:noProof/>
          <w:sz w:val="21"/>
          <w:szCs w:val="22"/>
        </w:rPr>
      </w:pPr>
      <w:hyperlink w:anchor="_Toc400353853" w:history="1">
        <w:r w:rsidR="0001507C" w:rsidRPr="007C233C">
          <w:rPr>
            <w:rStyle w:val="ac"/>
            <w:rFonts w:hint="eastAsia"/>
            <w:noProof/>
          </w:rPr>
          <w:t>第</w:t>
        </w:r>
        <w:r w:rsidR="0001507C" w:rsidRPr="007C233C">
          <w:rPr>
            <w:rStyle w:val="ac"/>
            <w:noProof/>
          </w:rPr>
          <w:t>8</w:t>
        </w:r>
        <w:r w:rsidR="0001507C" w:rsidRPr="007C233C">
          <w:rPr>
            <w:rStyle w:val="ac"/>
            <w:rFonts w:hint="eastAsia"/>
            <w:noProof/>
          </w:rPr>
          <w:t>章</w:t>
        </w:r>
        <w:r w:rsidR="0001507C" w:rsidRPr="007C233C">
          <w:rPr>
            <w:rStyle w:val="ac"/>
            <w:noProof/>
          </w:rPr>
          <w:t xml:space="preserve">  </w:t>
        </w:r>
        <w:r w:rsidR="0001507C" w:rsidRPr="007C233C">
          <w:rPr>
            <w:rStyle w:val="ac"/>
            <w:rFonts w:hint="eastAsia"/>
            <w:noProof/>
          </w:rPr>
          <w:t>燃耗计算</w:t>
        </w:r>
        <w:r w:rsidR="0001507C">
          <w:rPr>
            <w:noProof/>
            <w:webHidden/>
          </w:rPr>
          <w:tab/>
        </w:r>
        <w:r w:rsidR="0001507C">
          <w:rPr>
            <w:noProof/>
            <w:webHidden/>
          </w:rPr>
          <w:fldChar w:fldCharType="begin"/>
        </w:r>
        <w:r w:rsidR="0001507C">
          <w:rPr>
            <w:noProof/>
            <w:webHidden/>
          </w:rPr>
          <w:instrText xml:space="preserve"> PAGEREF _Toc400353853 \h </w:instrText>
        </w:r>
        <w:r w:rsidR="0001507C">
          <w:rPr>
            <w:noProof/>
            <w:webHidden/>
          </w:rPr>
        </w:r>
        <w:r w:rsidR="0001507C">
          <w:rPr>
            <w:noProof/>
            <w:webHidden/>
          </w:rPr>
          <w:fldChar w:fldCharType="separate"/>
        </w:r>
        <w:r w:rsidR="0001507C">
          <w:rPr>
            <w:noProof/>
            <w:webHidden/>
          </w:rPr>
          <w:t>56</w:t>
        </w:r>
        <w:r w:rsidR="0001507C">
          <w:rPr>
            <w:noProof/>
            <w:webHidden/>
          </w:rPr>
          <w:fldChar w:fldCharType="end"/>
        </w:r>
      </w:hyperlink>
    </w:p>
    <w:p w14:paraId="109AFDFC" w14:textId="77777777" w:rsidR="0001507C" w:rsidRDefault="000B06B0">
      <w:pPr>
        <w:pStyle w:val="20"/>
        <w:tabs>
          <w:tab w:val="right" w:leader="dot" w:pos="8381"/>
        </w:tabs>
        <w:ind w:firstLine="400"/>
        <w:rPr>
          <w:rFonts w:cstheme="minorBidi"/>
          <w:smallCaps w:val="0"/>
          <w:noProof/>
          <w:sz w:val="21"/>
          <w:szCs w:val="22"/>
        </w:rPr>
      </w:pPr>
      <w:hyperlink w:anchor="_Toc400353854" w:history="1">
        <w:r w:rsidR="0001507C" w:rsidRPr="007C233C">
          <w:rPr>
            <w:rStyle w:val="ac"/>
            <w:noProof/>
          </w:rPr>
          <w:t xml:space="preserve">8.1  </w:t>
        </w:r>
        <w:r w:rsidR="0001507C" w:rsidRPr="007C233C">
          <w:rPr>
            <w:rStyle w:val="ac"/>
            <w:rFonts w:hint="eastAsia"/>
            <w:noProof/>
          </w:rPr>
          <w:t>蒙卡燃耗计算概述</w:t>
        </w:r>
        <w:r w:rsidR="0001507C">
          <w:rPr>
            <w:noProof/>
            <w:webHidden/>
          </w:rPr>
          <w:tab/>
        </w:r>
        <w:r w:rsidR="0001507C">
          <w:rPr>
            <w:noProof/>
            <w:webHidden/>
          </w:rPr>
          <w:fldChar w:fldCharType="begin"/>
        </w:r>
        <w:r w:rsidR="0001507C">
          <w:rPr>
            <w:noProof/>
            <w:webHidden/>
          </w:rPr>
          <w:instrText xml:space="preserve"> PAGEREF _Toc400353854 \h </w:instrText>
        </w:r>
        <w:r w:rsidR="0001507C">
          <w:rPr>
            <w:noProof/>
            <w:webHidden/>
          </w:rPr>
        </w:r>
        <w:r w:rsidR="0001507C">
          <w:rPr>
            <w:noProof/>
            <w:webHidden/>
          </w:rPr>
          <w:fldChar w:fldCharType="separate"/>
        </w:r>
        <w:r w:rsidR="0001507C">
          <w:rPr>
            <w:noProof/>
            <w:webHidden/>
          </w:rPr>
          <w:t>56</w:t>
        </w:r>
        <w:r w:rsidR="0001507C">
          <w:rPr>
            <w:noProof/>
            <w:webHidden/>
          </w:rPr>
          <w:fldChar w:fldCharType="end"/>
        </w:r>
      </w:hyperlink>
    </w:p>
    <w:p w14:paraId="250E79A6" w14:textId="77777777" w:rsidR="0001507C" w:rsidRDefault="000B06B0">
      <w:pPr>
        <w:pStyle w:val="20"/>
        <w:tabs>
          <w:tab w:val="right" w:leader="dot" w:pos="8381"/>
        </w:tabs>
        <w:ind w:firstLine="400"/>
        <w:rPr>
          <w:rFonts w:cstheme="minorBidi"/>
          <w:smallCaps w:val="0"/>
          <w:noProof/>
          <w:sz w:val="21"/>
          <w:szCs w:val="22"/>
        </w:rPr>
      </w:pPr>
      <w:hyperlink w:anchor="_Toc400353855" w:history="1">
        <w:r w:rsidR="0001507C" w:rsidRPr="007C233C">
          <w:rPr>
            <w:rStyle w:val="ac"/>
            <w:noProof/>
          </w:rPr>
          <w:t xml:space="preserve">8.2  </w:t>
        </w:r>
        <w:r w:rsidR="0001507C" w:rsidRPr="007C233C">
          <w:rPr>
            <w:rStyle w:val="ac"/>
            <w:rFonts w:hint="eastAsia"/>
            <w:noProof/>
          </w:rPr>
          <w:t>燃耗模块输入卡</w:t>
        </w:r>
        <w:r w:rsidR="0001507C">
          <w:rPr>
            <w:noProof/>
            <w:webHidden/>
          </w:rPr>
          <w:tab/>
        </w:r>
        <w:r w:rsidR="0001507C">
          <w:rPr>
            <w:noProof/>
            <w:webHidden/>
          </w:rPr>
          <w:fldChar w:fldCharType="begin"/>
        </w:r>
        <w:r w:rsidR="0001507C">
          <w:rPr>
            <w:noProof/>
            <w:webHidden/>
          </w:rPr>
          <w:instrText xml:space="preserve"> PAGEREF _Toc400353855 \h </w:instrText>
        </w:r>
        <w:r w:rsidR="0001507C">
          <w:rPr>
            <w:noProof/>
            <w:webHidden/>
          </w:rPr>
        </w:r>
        <w:r w:rsidR="0001507C">
          <w:rPr>
            <w:noProof/>
            <w:webHidden/>
          </w:rPr>
          <w:fldChar w:fldCharType="separate"/>
        </w:r>
        <w:r w:rsidR="0001507C">
          <w:rPr>
            <w:noProof/>
            <w:webHidden/>
          </w:rPr>
          <w:t>56</w:t>
        </w:r>
        <w:r w:rsidR="0001507C">
          <w:rPr>
            <w:noProof/>
            <w:webHidden/>
          </w:rPr>
          <w:fldChar w:fldCharType="end"/>
        </w:r>
      </w:hyperlink>
    </w:p>
    <w:p w14:paraId="375DAB9F" w14:textId="77777777" w:rsidR="0001507C" w:rsidRDefault="000B06B0">
      <w:pPr>
        <w:pStyle w:val="20"/>
        <w:tabs>
          <w:tab w:val="right" w:leader="dot" w:pos="8381"/>
        </w:tabs>
        <w:ind w:firstLine="400"/>
        <w:rPr>
          <w:rFonts w:cstheme="minorBidi"/>
          <w:smallCaps w:val="0"/>
          <w:noProof/>
          <w:sz w:val="21"/>
          <w:szCs w:val="22"/>
        </w:rPr>
      </w:pPr>
      <w:hyperlink w:anchor="_Toc400353856" w:history="1">
        <w:r w:rsidR="0001507C" w:rsidRPr="007C233C">
          <w:rPr>
            <w:rStyle w:val="ac"/>
            <w:noProof/>
          </w:rPr>
          <w:t xml:space="preserve">8.3  </w:t>
        </w:r>
        <w:r w:rsidR="0001507C" w:rsidRPr="007C233C">
          <w:rPr>
            <w:rStyle w:val="ac"/>
            <w:rFonts w:hint="eastAsia"/>
            <w:noProof/>
          </w:rPr>
          <w:t>燃耗模块输入示例</w:t>
        </w:r>
        <w:r w:rsidR="0001507C">
          <w:rPr>
            <w:noProof/>
            <w:webHidden/>
          </w:rPr>
          <w:tab/>
        </w:r>
        <w:r w:rsidR="0001507C">
          <w:rPr>
            <w:noProof/>
            <w:webHidden/>
          </w:rPr>
          <w:fldChar w:fldCharType="begin"/>
        </w:r>
        <w:r w:rsidR="0001507C">
          <w:rPr>
            <w:noProof/>
            <w:webHidden/>
          </w:rPr>
          <w:instrText xml:space="preserve"> PAGEREF _Toc400353856 \h </w:instrText>
        </w:r>
        <w:r w:rsidR="0001507C">
          <w:rPr>
            <w:noProof/>
            <w:webHidden/>
          </w:rPr>
        </w:r>
        <w:r w:rsidR="0001507C">
          <w:rPr>
            <w:noProof/>
            <w:webHidden/>
          </w:rPr>
          <w:fldChar w:fldCharType="separate"/>
        </w:r>
        <w:r w:rsidR="0001507C">
          <w:rPr>
            <w:noProof/>
            <w:webHidden/>
          </w:rPr>
          <w:t>59</w:t>
        </w:r>
        <w:r w:rsidR="0001507C">
          <w:rPr>
            <w:noProof/>
            <w:webHidden/>
          </w:rPr>
          <w:fldChar w:fldCharType="end"/>
        </w:r>
      </w:hyperlink>
    </w:p>
    <w:p w14:paraId="1F8DD632" w14:textId="77777777" w:rsidR="0001507C" w:rsidRDefault="000B06B0">
      <w:pPr>
        <w:pStyle w:val="30"/>
        <w:tabs>
          <w:tab w:val="right" w:leader="dot" w:pos="8381"/>
        </w:tabs>
        <w:ind w:firstLine="800"/>
        <w:rPr>
          <w:rFonts w:cstheme="minorBidi"/>
          <w:iCs w:val="0"/>
          <w:noProof/>
          <w:sz w:val="21"/>
          <w:szCs w:val="22"/>
        </w:rPr>
      </w:pPr>
      <w:hyperlink w:anchor="_Toc400353857" w:history="1">
        <w:r w:rsidR="0001507C" w:rsidRPr="007C233C">
          <w:rPr>
            <w:rStyle w:val="ac"/>
            <w:noProof/>
          </w:rPr>
          <w:t>8.3.1  PWR</w:t>
        </w:r>
        <w:r w:rsidR="0001507C" w:rsidRPr="007C233C">
          <w:rPr>
            <w:rStyle w:val="ac"/>
            <w:rFonts w:hint="eastAsia"/>
            <w:noProof/>
          </w:rPr>
          <w:t>栅元燃耗算例</w:t>
        </w:r>
        <w:r w:rsidR="0001507C">
          <w:rPr>
            <w:noProof/>
            <w:webHidden/>
          </w:rPr>
          <w:tab/>
        </w:r>
        <w:r w:rsidR="0001507C">
          <w:rPr>
            <w:noProof/>
            <w:webHidden/>
          </w:rPr>
          <w:fldChar w:fldCharType="begin"/>
        </w:r>
        <w:r w:rsidR="0001507C">
          <w:rPr>
            <w:noProof/>
            <w:webHidden/>
          </w:rPr>
          <w:instrText xml:space="preserve"> PAGEREF _Toc400353857 \h </w:instrText>
        </w:r>
        <w:r w:rsidR="0001507C">
          <w:rPr>
            <w:noProof/>
            <w:webHidden/>
          </w:rPr>
        </w:r>
        <w:r w:rsidR="0001507C">
          <w:rPr>
            <w:noProof/>
            <w:webHidden/>
          </w:rPr>
          <w:fldChar w:fldCharType="separate"/>
        </w:r>
        <w:r w:rsidR="0001507C">
          <w:rPr>
            <w:noProof/>
            <w:webHidden/>
          </w:rPr>
          <w:t>59</w:t>
        </w:r>
        <w:r w:rsidR="0001507C">
          <w:rPr>
            <w:noProof/>
            <w:webHidden/>
          </w:rPr>
          <w:fldChar w:fldCharType="end"/>
        </w:r>
      </w:hyperlink>
    </w:p>
    <w:p w14:paraId="1F5EF111" w14:textId="77777777" w:rsidR="0001507C" w:rsidRDefault="000B06B0">
      <w:pPr>
        <w:pStyle w:val="30"/>
        <w:tabs>
          <w:tab w:val="right" w:leader="dot" w:pos="8381"/>
        </w:tabs>
        <w:ind w:firstLine="800"/>
        <w:rPr>
          <w:rFonts w:cstheme="minorBidi"/>
          <w:iCs w:val="0"/>
          <w:noProof/>
          <w:sz w:val="21"/>
          <w:szCs w:val="22"/>
        </w:rPr>
      </w:pPr>
      <w:hyperlink w:anchor="_Toc400353858" w:history="1">
        <w:r w:rsidR="0001507C" w:rsidRPr="007C233C">
          <w:rPr>
            <w:rStyle w:val="ac"/>
            <w:noProof/>
          </w:rPr>
          <w:t>8.3.2  PWR</w:t>
        </w:r>
        <w:r w:rsidR="0001507C" w:rsidRPr="007C233C">
          <w:rPr>
            <w:rStyle w:val="ac"/>
            <w:rFonts w:hint="eastAsia"/>
            <w:noProof/>
          </w:rPr>
          <w:t>组件燃耗算例</w:t>
        </w:r>
        <w:r w:rsidR="0001507C">
          <w:rPr>
            <w:noProof/>
            <w:webHidden/>
          </w:rPr>
          <w:tab/>
        </w:r>
        <w:r w:rsidR="0001507C">
          <w:rPr>
            <w:noProof/>
            <w:webHidden/>
          </w:rPr>
          <w:fldChar w:fldCharType="begin"/>
        </w:r>
        <w:r w:rsidR="0001507C">
          <w:rPr>
            <w:noProof/>
            <w:webHidden/>
          </w:rPr>
          <w:instrText xml:space="preserve"> PAGEREF _Toc400353858 \h </w:instrText>
        </w:r>
        <w:r w:rsidR="0001507C">
          <w:rPr>
            <w:noProof/>
            <w:webHidden/>
          </w:rPr>
        </w:r>
        <w:r w:rsidR="0001507C">
          <w:rPr>
            <w:noProof/>
            <w:webHidden/>
          </w:rPr>
          <w:fldChar w:fldCharType="separate"/>
        </w:r>
        <w:r w:rsidR="0001507C">
          <w:rPr>
            <w:noProof/>
            <w:webHidden/>
          </w:rPr>
          <w:t>60</w:t>
        </w:r>
        <w:r w:rsidR="0001507C">
          <w:rPr>
            <w:noProof/>
            <w:webHidden/>
          </w:rPr>
          <w:fldChar w:fldCharType="end"/>
        </w:r>
      </w:hyperlink>
    </w:p>
    <w:p w14:paraId="1852D5CC" w14:textId="77777777" w:rsidR="0001507C" w:rsidRDefault="000B06B0">
      <w:pPr>
        <w:pStyle w:val="30"/>
        <w:tabs>
          <w:tab w:val="right" w:leader="dot" w:pos="8381"/>
        </w:tabs>
        <w:ind w:firstLine="800"/>
        <w:rPr>
          <w:rFonts w:cstheme="minorBidi"/>
          <w:iCs w:val="0"/>
          <w:noProof/>
          <w:sz w:val="21"/>
          <w:szCs w:val="22"/>
        </w:rPr>
      </w:pPr>
      <w:hyperlink w:anchor="_Toc400353859" w:history="1">
        <w:r w:rsidR="0001507C" w:rsidRPr="007C233C">
          <w:rPr>
            <w:rStyle w:val="ac"/>
            <w:noProof/>
          </w:rPr>
          <w:t>8.3.3  PWR</w:t>
        </w:r>
        <w:r w:rsidR="0001507C" w:rsidRPr="007C233C">
          <w:rPr>
            <w:rStyle w:val="ac"/>
            <w:rFonts w:hint="eastAsia"/>
            <w:noProof/>
          </w:rPr>
          <w:t>堆芯燃耗算例</w:t>
        </w:r>
        <w:r w:rsidR="0001507C">
          <w:rPr>
            <w:noProof/>
            <w:webHidden/>
          </w:rPr>
          <w:tab/>
        </w:r>
        <w:r w:rsidR="0001507C">
          <w:rPr>
            <w:noProof/>
            <w:webHidden/>
          </w:rPr>
          <w:fldChar w:fldCharType="begin"/>
        </w:r>
        <w:r w:rsidR="0001507C">
          <w:rPr>
            <w:noProof/>
            <w:webHidden/>
          </w:rPr>
          <w:instrText xml:space="preserve"> PAGEREF _Toc400353859 \h </w:instrText>
        </w:r>
        <w:r w:rsidR="0001507C">
          <w:rPr>
            <w:noProof/>
            <w:webHidden/>
          </w:rPr>
        </w:r>
        <w:r w:rsidR="0001507C">
          <w:rPr>
            <w:noProof/>
            <w:webHidden/>
          </w:rPr>
          <w:fldChar w:fldCharType="separate"/>
        </w:r>
        <w:r w:rsidR="0001507C">
          <w:rPr>
            <w:noProof/>
            <w:webHidden/>
          </w:rPr>
          <w:t>62</w:t>
        </w:r>
        <w:r w:rsidR="0001507C">
          <w:rPr>
            <w:noProof/>
            <w:webHidden/>
          </w:rPr>
          <w:fldChar w:fldCharType="end"/>
        </w:r>
      </w:hyperlink>
    </w:p>
    <w:p w14:paraId="3CE0A490" w14:textId="77777777" w:rsidR="0001507C" w:rsidRDefault="000B06B0">
      <w:pPr>
        <w:pStyle w:val="11"/>
        <w:rPr>
          <w:rFonts w:cstheme="minorBidi"/>
          <w:b w:val="0"/>
          <w:bCs w:val="0"/>
          <w:caps w:val="0"/>
          <w:noProof/>
          <w:sz w:val="21"/>
          <w:szCs w:val="22"/>
        </w:rPr>
      </w:pPr>
      <w:hyperlink w:anchor="_Toc400353860" w:history="1">
        <w:r w:rsidR="0001507C" w:rsidRPr="007C233C">
          <w:rPr>
            <w:rStyle w:val="ac"/>
            <w:rFonts w:hint="eastAsia"/>
            <w:noProof/>
          </w:rPr>
          <w:t>第</w:t>
        </w:r>
        <w:r w:rsidR="0001507C" w:rsidRPr="007C233C">
          <w:rPr>
            <w:rStyle w:val="ac"/>
            <w:noProof/>
          </w:rPr>
          <w:t>9</w:t>
        </w:r>
        <w:r w:rsidR="0001507C" w:rsidRPr="007C233C">
          <w:rPr>
            <w:rStyle w:val="ac"/>
            <w:rFonts w:hint="eastAsia"/>
            <w:noProof/>
          </w:rPr>
          <w:t>章</w:t>
        </w:r>
        <w:r w:rsidR="0001507C" w:rsidRPr="007C233C">
          <w:rPr>
            <w:rStyle w:val="ac"/>
            <w:noProof/>
          </w:rPr>
          <w:t xml:space="preserve">  </w:t>
        </w:r>
        <w:r w:rsidR="0001507C" w:rsidRPr="007C233C">
          <w:rPr>
            <w:rStyle w:val="ac"/>
            <w:rFonts w:hint="eastAsia"/>
            <w:noProof/>
          </w:rPr>
          <w:t>输出控制</w:t>
        </w:r>
        <w:r w:rsidR="0001507C">
          <w:rPr>
            <w:noProof/>
            <w:webHidden/>
          </w:rPr>
          <w:tab/>
        </w:r>
        <w:r w:rsidR="0001507C">
          <w:rPr>
            <w:noProof/>
            <w:webHidden/>
          </w:rPr>
          <w:fldChar w:fldCharType="begin"/>
        </w:r>
        <w:r w:rsidR="0001507C">
          <w:rPr>
            <w:noProof/>
            <w:webHidden/>
          </w:rPr>
          <w:instrText xml:space="preserve"> PAGEREF _Toc400353860 \h </w:instrText>
        </w:r>
        <w:r w:rsidR="0001507C">
          <w:rPr>
            <w:noProof/>
            <w:webHidden/>
          </w:rPr>
        </w:r>
        <w:r w:rsidR="0001507C">
          <w:rPr>
            <w:noProof/>
            <w:webHidden/>
          </w:rPr>
          <w:fldChar w:fldCharType="separate"/>
        </w:r>
        <w:r w:rsidR="0001507C">
          <w:rPr>
            <w:noProof/>
            <w:webHidden/>
          </w:rPr>
          <w:t>67</w:t>
        </w:r>
        <w:r w:rsidR="0001507C">
          <w:rPr>
            <w:noProof/>
            <w:webHidden/>
          </w:rPr>
          <w:fldChar w:fldCharType="end"/>
        </w:r>
      </w:hyperlink>
    </w:p>
    <w:p w14:paraId="1115FDA9" w14:textId="77777777" w:rsidR="0001507C" w:rsidRDefault="000B06B0">
      <w:pPr>
        <w:pStyle w:val="20"/>
        <w:tabs>
          <w:tab w:val="right" w:leader="dot" w:pos="8381"/>
        </w:tabs>
        <w:ind w:firstLine="400"/>
        <w:rPr>
          <w:rFonts w:cstheme="minorBidi"/>
          <w:smallCaps w:val="0"/>
          <w:noProof/>
          <w:sz w:val="21"/>
          <w:szCs w:val="22"/>
        </w:rPr>
      </w:pPr>
      <w:hyperlink w:anchor="_Toc400353861" w:history="1">
        <w:r w:rsidR="0001507C" w:rsidRPr="007C233C">
          <w:rPr>
            <w:rStyle w:val="ac"/>
            <w:noProof/>
          </w:rPr>
          <w:t xml:space="preserve">9.1  </w:t>
        </w:r>
        <w:r w:rsidR="0001507C" w:rsidRPr="007C233C">
          <w:rPr>
            <w:rStyle w:val="ac"/>
            <w:rFonts w:hint="eastAsia"/>
            <w:noProof/>
          </w:rPr>
          <w:t>输出控制模块输入卡</w:t>
        </w:r>
        <w:r w:rsidR="0001507C">
          <w:rPr>
            <w:noProof/>
            <w:webHidden/>
          </w:rPr>
          <w:tab/>
        </w:r>
        <w:r w:rsidR="0001507C">
          <w:rPr>
            <w:noProof/>
            <w:webHidden/>
          </w:rPr>
          <w:fldChar w:fldCharType="begin"/>
        </w:r>
        <w:r w:rsidR="0001507C">
          <w:rPr>
            <w:noProof/>
            <w:webHidden/>
          </w:rPr>
          <w:instrText xml:space="preserve"> PAGEREF _Toc400353861 \h </w:instrText>
        </w:r>
        <w:r w:rsidR="0001507C">
          <w:rPr>
            <w:noProof/>
            <w:webHidden/>
          </w:rPr>
        </w:r>
        <w:r w:rsidR="0001507C">
          <w:rPr>
            <w:noProof/>
            <w:webHidden/>
          </w:rPr>
          <w:fldChar w:fldCharType="separate"/>
        </w:r>
        <w:r w:rsidR="0001507C">
          <w:rPr>
            <w:noProof/>
            <w:webHidden/>
          </w:rPr>
          <w:t>67</w:t>
        </w:r>
        <w:r w:rsidR="0001507C">
          <w:rPr>
            <w:noProof/>
            <w:webHidden/>
          </w:rPr>
          <w:fldChar w:fldCharType="end"/>
        </w:r>
      </w:hyperlink>
    </w:p>
    <w:p w14:paraId="13B0EB9A" w14:textId="77777777" w:rsidR="0001507C" w:rsidRDefault="000B06B0">
      <w:pPr>
        <w:pStyle w:val="20"/>
        <w:tabs>
          <w:tab w:val="right" w:leader="dot" w:pos="8381"/>
        </w:tabs>
        <w:ind w:firstLine="400"/>
        <w:rPr>
          <w:rFonts w:cstheme="minorBidi"/>
          <w:smallCaps w:val="0"/>
          <w:noProof/>
          <w:sz w:val="21"/>
          <w:szCs w:val="22"/>
        </w:rPr>
      </w:pPr>
      <w:hyperlink w:anchor="_Toc400353862" w:history="1">
        <w:r w:rsidR="0001507C" w:rsidRPr="007C233C">
          <w:rPr>
            <w:rStyle w:val="ac"/>
            <w:noProof/>
          </w:rPr>
          <w:t xml:space="preserve">9.2  </w:t>
        </w:r>
        <w:r w:rsidR="0001507C" w:rsidRPr="007C233C">
          <w:rPr>
            <w:rStyle w:val="ac"/>
            <w:rFonts w:hint="eastAsia"/>
            <w:noProof/>
          </w:rPr>
          <w:t>输出控制模块输入示例</w:t>
        </w:r>
        <w:r w:rsidR="0001507C">
          <w:rPr>
            <w:noProof/>
            <w:webHidden/>
          </w:rPr>
          <w:tab/>
        </w:r>
        <w:r w:rsidR="0001507C">
          <w:rPr>
            <w:noProof/>
            <w:webHidden/>
          </w:rPr>
          <w:fldChar w:fldCharType="begin"/>
        </w:r>
        <w:r w:rsidR="0001507C">
          <w:rPr>
            <w:noProof/>
            <w:webHidden/>
          </w:rPr>
          <w:instrText xml:space="preserve"> PAGEREF _Toc400353862 \h </w:instrText>
        </w:r>
        <w:r w:rsidR="0001507C">
          <w:rPr>
            <w:noProof/>
            <w:webHidden/>
          </w:rPr>
        </w:r>
        <w:r w:rsidR="0001507C">
          <w:rPr>
            <w:noProof/>
            <w:webHidden/>
          </w:rPr>
          <w:fldChar w:fldCharType="separate"/>
        </w:r>
        <w:r w:rsidR="0001507C">
          <w:rPr>
            <w:noProof/>
            <w:webHidden/>
          </w:rPr>
          <w:t>68</w:t>
        </w:r>
        <w:r w:rsidR="0001507C">
          <w:rPr>
            <w:noProof/>
            <w:webHidden/>
          </w:rPr>
          <w:fldChar w:fldCharType="end"/>
        </w:r>
      </w:hyperlink>
    </w:p>
    <w:p w14:paraId="054B370F" w14:textId="77777777" w:rsidR="0001507C" w:rsidRDefault="000B06B0">
      <w:pPr>
        <w:pStyle w:val="11"/>
        <w:rPr>
          <w:rFonts w:cstheme="minorBidi"/>
          <w:b w:val="0"/>
          <w:bCs w:val="0"/>
          <w:caps w:val="0"/>
          <w:noProof/>
          <w:sz w:val="21"/>
          <w:szCs w:val="22"/>
        </w:rPr>
      </w:pPr>
      <w:hyperlink w:anchor="_Toc400353863" w:history="1">
        <w:r w:rsidR="0001507C" w:rsidRPr="007C233C">
          <w:rPr>
            <w:rStyle w:val="ac"/>
            <w:rFonts w:hint="eastAsia"/>
            <w:noProof/>
          </w:rPr>
          <w:t>第</w:t>
        </w:r>
        <w:r w:rsidR="0001507C" w:rsidRPr="007C233C">
          <w:rPr>
            <w:rStyle w:val="ac"/>
            <w:noProof/>
          </w:rPr>
          <w:t>10</w:t>
        </w:r>
        <w:r w:rsidR="0001507C" w:rsidRPr="007C233C">
          <w:rPr>
            <w:rStyle w:val="ac"/>
            <w:rFonts w:hint="eastAsia"/>
            <w:noProof/>
          </w:rPr>
          <w:t>章</w:t>
        </w:r>
        <w:r w:rsidR="0001507C" w:rsidRPr="007C233C">
          <w:rPr>
            <w:rStyle w:val="ac"/>
            <w:noProof/>
          </w:rPr>
          <w:t xml:space="preserve">  </w:t>
        </w:r>
        <w:r w:rsidR="0001507C" w:rsidRPr="007C233C">
          <w:rPr>
            <w:rStyle w:val="ac"/>
            <w:rFonts w:hint="eastAsia"/>
            <w:noProof/>
          </w:rPr>
          <w:t>画图</w:t>
        </w:r>
        <w:r w:rsidR="0001507C">
          <w:rPr>
            <w:noProof/>
            <w:webHidden/>
          </w:rPr>
          <w:tab/>
        </w:r>
        <w:r w:rsidR="0001507C">
          <w:rPr>
            <w:noProof/>
            <w:webHidden/>
          </w:rPr>
          <w:fldChar w:fldCharType="begin"/>
        </w:r>
        <w:r w:rsidR="0001507C">
          <w:rPr>
            <w:noProof/>
            <w:webHidden/>
          </w:rPr>
          <w:instrText xml:space="preserve"> PAGEREF _Toc400353863 \h </w:instrText>
        </w:r>
        <w:r w:rsidR="0001507C">
          <w:rPr>
            <w:noProof/>
            <w:webHidden/>
          </w:rPr>
        </w:r>
        <w:r w:rsidR="0001507C">
          <w:rPr>
            <w:noProof/>
            <w:webHidden/>
          </w:rPr>
          <w:fldChar w:fldCharType="separate"/>
        </w:r>
        <w:r w:rsidR="0001507C">
          <w:rPr>
            <w:noProof/>
            <w:webHidden/>
          </w:rPr>
          <w:t>69</w:t>
        </w:r>
        <w:r w:rsidR="0001507C">
          <w:rPr>
            <w:noProof/>
            <w:webHidden/>
          </w:rPr>
          <w:fldChar w:fldCharType="end"/>
        </w:r>
      </w:hyperlink>
    </w:p>
    <w:p w14:paraId="318BF232" w14:textId="77777777" w:rsidR="0001507C" w:rsidRDefault="000B06B0">
      <w:pPr>
        <w:pStyle w:val="20"/>
        <w:tabs>
          <w:tab w:val="right" w:leader="dot" w:pos="8381"/>
        </w:tabs>
        <w:ind w:firstLine="400"/>
        <w:rPr>
          <w:rFonts w:cstheme="minorBidi"/>
          <w:smallCaps w:val="0"/>
          <w:noProof/>
          <w:sz w:val="21"/>
          <w:szCs w:val="22"/>
        </w:rPr>
      </w:pPr>
      <w:hyperlink w:anchor="_Toc400353864" w:history="1">
        <w:r w:rsidR="0001507C" w:rsidRPr="007C233C">
          <w:rPr>
            <w:rStyle w:val="ac"/>
            <w:noProof/>
          </w:rPr>
          <w:t xml:space="preserve">10.1  </w:t>
        </w:r>
        <w:r w:rsidR="0001507C" w:rsidRPr="007C233C">
          <w:rPr>
            <w:rStyle w:val="ac"/>
            <w:rFonts w:hint="eastAsia"/>
            <w:noProof/>
          </w:rPr>
          <w:t>画图模块输入卡</w:t>
        </w:r>
        <w:r w:rsidR="0001507C">
          <w:rPr>
            <w:noProof/>
            <w:webHidden/>
          </w:rPr>
          <w:tab/>
        </w:r>
        <w:r w:rsidR="0001507C">
          <w:rPr>
            <w:noProof/>
            <w:webHidden/>
          </w:rPr>
          <w:fldChar w:fldCharType="begin"/>
        </w:r>
        <w:r w:rsidR="0001507C">
          <w:rPr>
            <w:noProof/>
            <w:webHidden/>
          </w:rPr>
          <w:instrText xml:space="preserve"> PAGEREF _Toc400353864 \h </w:instrText>
        </w:r>
        <w:r w:rsidR="0001507C">
          <w:rPr>
            <w:noProof/>
            <w:webHidden/>
          </w:rPr>
        </w:r>
        <w:r w:rsidR="0001507C">
          <w:rPr>
            <w:noProof/>
            <w:webHidden/>
          </w:rPr>
          <w:fldChar w:fldCharType="separate"/>
        </w:r>
        <w:r w:rsidR="0001507C">
          <w:rPr>
            <w:noProof/>
            <w:webHidden/>
          </w:rPr>
          <w:t>70</w:t>
        </w:r>
        <w:r w:rsidR="0001507C">
          <w:rPr>
            <w:noProof/>
            <w:webHidden/>
          </w:rPr>
          <w:fldChar w:fldCharType="end"/>
        </w:r>
      </w:hyperlink>
    </w:p>
    <w:p w14:paraId="60D74765" w14:textId="77777777" w:rsidR="0001507C" w:rsidRDefault="000B06B0">
      <w:pPr>
        <w:pStyle w:val="20"/>
        <w:tabs>
          <w:tab w:val="right" w:leader="dot" w:pos="8381"/>
        </w:tabs>
        <w:ind w:firstLine="400"/>
        <w:rPr>
          <w:rFonts w:cstheme="minorBidi"/>
          <w:smallCaps w:val="0"/>
          <w:noProof/>
          <w:sz w:val="21"/>
          <w:szCs w:val="22"/>
        </w:rPr>
      </w:pPr>
      <w:hyperlink w:anchor="_Toc400353865" w:history="1">
        <w:r w:rsidR="0001507C" w:rsidRPr="007C233C">
          <w:rPr>
            <w:rStyle w:val="ac"/>
            <w:noProof/>
          </w:rPr>
          <w:t xml:space="preserve">10.2  </w:t>
        </w:r>
        <w:r w:rsidR="0001507C" w:rsidRPr="007C233C">
          <w:rPr>
            <w:rStyle w:val="ac"/>
            <w:rFonts w:hint="eastAsia"/>
            <w:noProof/>
          </w:rPr>
          <w:t>画图模块输入示例</w:t>
        </w:r>
        <w:r w:rsidR="0001507C">
          <w:rPr>
            <w:noProof/>
            <w:webHidden/>
          </w:rPr>
          <w:tab/>
        </w:r>
        <w:r w:rsidR="0001507C">
          <w:rPr>
            <w:noProof/>
            <w:webHidden/>
          </w:rPr>
          <w:fldChar w:fldCharType="begin"/>
        </w:r>
        <w:r w:rsidR="0001507C">
          <w:rPr>
            <w:noProof/>
            <w:webHidden/>
          </w:rPr>
          <w:instrText xml:space="preserve"> PAGEREF _Toc400353865 \h </w:instrText>
        </w:r>
        <w:r w:rsidR="0001507C">
          <w:rPr>
            <w:noProof/>
            <w:webHidden/>
          </w:rPr>
        </w:r>
        <w:r w:rsidR="0001507C">
          <w:rPr>
            <w:noProof/>
            <w:webHidden/>
          </w:rPr>
          <w:fldChar w:fldCharType="separate"/>
        </w:r>
        <w:r w:rsidR="0001507C">
          <w:rPr>
            <w:noProof/>
            <w:webHidden/>
          </w:rPr>
          <w:t>72</w:t>
        </w:r>
        <w:r w:rsidR="0001507C">
          <w:rPr>
            <w:noProof/>
            <w:webHidden/>
          </w:rPr>
          <w:fldChar w:fldCharType="end"/>
        </w:r>
      </w:hyperlink>
    </w:p>
    <w:p w14:paraId="3DDAE8B9" w14:textId="77777777" w:rsidR="0001507C" w:rsidRDefault="000B06B0">
      <w:pPr>
        <w:pStyle w:val="11"/>
        <w:rPr>
          <w:rFonts w:cstheme="minorBidi"/>
          <w:b w:val="0"/>
          <w:bCs w:val="0"/>
          <w:caps w:val="0"/>
          <w:noProof/>
          <w:sz w:val="21"/>
          <w:szCs w:val="22"/>
        </w:rPr>
      </w:pPr>
      <w:hyperlink w:anchor="_Toc400353866" w:history="1">
        <w:r w:rsidR="0001507C" w:rsidRPr="007C233C">
          <w:rPr>
            <w:rStyle w:val="ac"/>
            <w:rFonts w:hint="eastAsia"/>
            <w:noProof/>
          </w:rPr>
          <w:t>第</w:t>
        </w:r>
        <w:r w:rsidR="0001507C" w:rsidRPr="007C233C">
          <w:rPr>
            <w:rStyle w:val="ac"/>
            <w:noProof/>
          </w:rPr>
          <w:t>11</w:t>
        </w:r>
        <w:r w:rsidR="0001507C" w:rsidRPr="007C233C">
          <w:rPr>
            <w:rStyle w:val="ac"/>
            <w:rFonts w:hint="eastAsia"/>
            <w:noProof/>
          </w:rPr>
          <w:t>章</w:t>
        </w:r>
        <w:r w:rsidR="0001507C" w:rsidRPr="007C233C">
          <w:rPr>
            <w:rStyle w:val="ac"/>
            <w:noProof/>
          </w:rPr>
          <w:t xml:space="preserve"> </w:t>
        </w:r>
        <w:r w:rsidR="0001507C" w:rsidRPr="007C233C">
          <w:rPr>
            <w:rStyle w:val="ac"/>
            <w:rFonts w:hint="eastAsia"/>
            <w:noProof/>
          </w:rPr>
          <w:t>固定源计算</w:t>
        </w:r>
        <w:r w:rsidR="0001507C">
          <w:rPr>
            <w:noProof/>
            <w:webHidden/>
          </w:rPr>
          <w:tab/>
        </w:r>
        <w:r w:rsidR="0001507C">
          <w:rPr>
            <w:noProof/>
            <w:webHidden/>
          </w:rPr>
          <w:fldChar w:fldCharType="begin"/>
        </w:r>
        <w:r w:rsidR="0001507C">
          <w:rPr>
            <w:noProof/>
            <w:webHidden/>
          </w:rPr>
          <w:instrText xml:space="preserve"> PAGEREF _Toc400353866 \h </w:instrText>
        </w:r>
        <w:r w:rsidR="0001507C">
          <w:rPr>
            <w:noProof/>
            <w:webHidden/>
          </w:rPr>
        </w:r>
        <w:r w:rsidR="0001507C">
          <w:rPr>
            <w:noProof/>
            <w:webHidden/>
          </w:rPr>
          <w:fldChar w:fldCharType="separate"/>
        </w:r>
        <w:r w:rsidR="0001507C">
          <w:rPr>
            <w:noProof/>
            <w:webHidden/>
          </w:rPr>
          <w:t>73</w:t>
        </w:r>
        <w:r w:rsidR="0001507C">
          <w:rPr>
            <w:noProof/>
            <w:webHidden/>
          </w:rPr>
          <w:fldChar w:fldCharType="end"/>
        </w:r>
      </w:hyperlink>
    </w:p>
    <w:p w14:paraId="121EE4CA" w14:textId="77777777" w:rsidR="0001507C" w:rsidRDefault="000B06B0">
      <w:pPr>
        <w:pStyle w:val="20"/>
        <w:tabs>
          <w:tab w:val="right" w:leader="dot" w:pos="8381"/>
        </w:tabs>
        <w:ind w:firstLine="400"/>
        <w:rPr>
          <w:rFonts w:cstheme="minorBidi"/>
          <w:smallCaps w:val="0"/>
          <w:noProof/>
          <w:sz w:val="21"/>
          <w:szCs w:val="22"/>
        </w:rPr>
      </w:pPr>
      <w:hyperlink w:anchor="_Toc400353867" w:history="1">
        <w:r w:rsidR="0001507C" w:rsidRPr="007C233C">
          <w:rPr>
            <w:rStyle w:val="ac"/>
            <w:noProof/>
          </w:rPr>
          <w:t xml:space="preserve">11.1  </w:t>
        </w:r>
        <w:r w:rsidR="0001507C" w:rsidRPr="007C233C">
          <w:rPr>
            <w:rStyle w:val="ac"/>
            <w:rFonts w:hint="eastAsia"/>
            <w:noProof/>
          </w:rPr>
          <w:t>固定源模块输入卡</w:t>
        </w:r>
        <w:r w:rsidR="0001507C">
          <w:rPr>
            <w:noProof/>
            <w:webHidden/>
          </w:rPr>
          <w:tab/>
        </w:r>
        <w:r w:rsidR="0001507C">
          <w:rPr>
            <w:noProof/>
            <w:webHidden/>
          </w:rPr>
          <w:fldChar w:fldCharType="begin"/>
        </w:r>
        <w:r w:rsidR="0001507C">
          <w:rPr>
            <w:noProof/>
            <w:webHidden/>
          </w:rPr>
          <w:instrText xml:space="preserve"> PAGEREF _Toc400353867 \h </w:instrText>
        </w:r>
        <w:r w:rsidR="0001507C">
          <w:rPr>
            <w:noProof/>
            <w:webHidden/>
          </w:rPr>
        </w:r>
        <w:r w:rsidR="0001507C">
          <w:rPr>
            <w:noProof/>
            <w:webHidden/>
          </w:rPr>
          <w:fldChar w:fldCharType="separate"/>
        </w:r>
        <w:r w:rsidR="0001507C">
          <w:rPr>
            <w:noProof/>
            <w:webHidden/>
          </w:rPr>
          <w:t>73</w:t>
        </w:r>
        <w:r w:rsidR="0001507C">
          <w:rPr>
            <w:noProof/>
            <w:webHidden/>
          </w:rPr>
          <w:fldChar w:fldCharType="end"/>
        </w:r>
      </w:hyperlink>
    </w:p>
    <w:p w14:paraId="463BDC38" w14:textId="77777777" w:rsidR="0001507C" w:rsidRDefault="000B06B0">
      <w:pPr>
        <w:pStyle w:val="20"/>
        <w:tabs>
          <w:tab w:val="right" w:leader="dot" w:pos="8381"/>
        </w:tabs>
        <w:ind w:firstLine="400"/>
        <w:rPr>
          <w:rFonts w:cstheme="minorBidi"/>
          <w:smallCaps w:val="0"/>
          <w:noProof/>
          <w:sz w:val="21"/>
          <w:szCs w:val="22"/>
        </w:rPr>
      </w:pPr>
      <w:hyperlink w:anchor="_Toc400353868" w:history="1">
        <w:r w:rsidR="0001507C" w:rsidRPr="007C233C">
          <w:rPr>
            <w:rStyle w:val="ac"/>
            <w:noProof/>
          </w:rPr>
          <w:t xml:space="preserve">11.2  </w:t>
        </w:r>
        <w:r w:rsidR="0001507C" w:rsidRPr="007C233C">
          <w:rPr>
            <w:rStyle w:val="ac"/>
            <w:rFonts w:hint="eastAsia"/>
            <w:noProof/>
          </w:rPr>
          <w:t>固定源模块输入示例</w:t>
        </w:r>
        <w:r w:rsidR="0001507C">
          <w:rPr>
            <w:noProof/>
            <w:webHidden/>
          </w:rPr>
          <w:tab/>
        </w:r>
        <w:r w:rsidR="0001507C">
          <w:rPr>
            <w:noProof/>
            <w:webHidden/>
          </w:rPr>
          <w:fldChar w:fldCharType="begin"/>
        </w:r>
        <w:r w:rsidR="0001507C">
          <w:rPr>
            <w:noProof/>
            <w:webHidden/>
          </w:rPr>
          <w:instrText xml:space="preserve"> PAGEREF _Toc400353868 \h </w:instrText>
        </w:r>
        <w:r w:rsidR="0001507C">
          <w:rPr>
            <w:noProof/>
            <w:webHidden/>
          </w:rPr>
        </w:r>
        <w:r w:rsidR="0001507C">
          <w:rPr>
            <w:noProof/>
            <w:webHidden/>
          </w:rPr>
          <w:fldChar w:fldCharType="separate"/>
        </w:r>
        <w:r w:rsidR="0001507C">
          <w:rPr>
            <w:noProof/>
            <w:webHidden/>
          </w:rPr>
          <w:t>73</w:t>
        </w:r>
        <w:r w:rsidR="0001507C">
          <w:rPr>
            <w:noProof/>
            <w:webHidden/>
          </w:rPr>
          <w:fldChar w:fldCharType="end"/>
        </w:r>
      </w:hyperlink>
    </w:p>
    <w:p w14:paraId="017C2B16" w14:textId="77777777" w:rsidR="0001507C" w:rsidRDefault="000B06B0">
      <w:pPr>
        <w:pStyle w:val="11"/>
        <w:rPr>
          <w:rFonts w:cstheme="minorBidi"/>
          <w:b w:val="0"/>
          <w:bCs w:val="0"/>
          <w:caps w:val="0"/>
          <w:noProof/>
          <w:sz w:val="21"/>
          <w:szCs w:val="22"/>
        </w:rPr>
      </w:pPr>
      <w:hyperlink w:anchor="_Toc400353869" w:history="1">
        <w:r w:rsidR="0001507C" w:rsidRPr="007C233C">
          <w:rPr>
            <w:rStyle w:val="ac"/>
            <w:rFonts w:hint="eastAsia"/>
            <w:noProof/>
          </w:rPr>
          <w:t>第</w:t>
        </w:r>
        <w:r w:rsidR="0001507C" w:rsidRPr="007C233C">
          <w:rPr>
            <w:rStyle w:val="ac"/>
            <w:noProof/>
          </w:rPr>
          <w:t>12</w:t>
        </w:r>
        <w:r w:rsidR="0001507C" w:rsidRPr="007C233C">
          <w:rPr>
            <w:rStyle w:val="ac"/>
            <w:rFonts w:hint="eastAsia"/>
            <w:noProof/>
          </w:rPr>
          <w:t>章</w:t>
        </w:r>
        <w:r w:rsidR="0001507C" w:rsidRPr="007C233C">
          <w:rPr>
            <w:rStyle w:val="ac"/>
            <w:noProof/>
          </w:rPr>
          <w:t xml:space="preserve"> </w:t>
        </w:r>
        <w:r w:rsidR="0001507C" w:rsidRPr="007C233C">
          <w:rPr>
            <w:rStyle w:val="ac"/>
            <w:rFonts w:hint="eastAsia"/>
            <w:noProof/>
          </w:rPr>
          <w:t>时空动力学计算</w:t>
        </w:r>
        <w:r w:rsidR="0001507C">
          <w:rPr>
            <w:noProof/>
            <w:webHidden/>
          </w:rPr>
          <w:tab/>
        </w:r>
        <w:r w:rsidR="0001507C">
          <w:rPr>
            <w:noProof/>
            <w:webHidden/>
          </w:rPr>
          <w:fldChar w:fldCharType="begin"/>
        </w:r>
        <w:r w:rsidR="0001507C">
          <w:rPr>
            <w:noProof/>
            <w:webHidden/>
          </w:rPr>
          <w:instrText xml:space="preserve"> PAGEREF _Toc400353869 \h </w:instrText>
        </w:r>
        <w:r w:rsidR="0001507C">
          <w:rPr>
            <w:noProof/>
            <w:webHidden/>
          </w:rPr>
        </w:r>
        <w:r w:rsidR="0001507C">
          <w:rPr>
            <w:noProof/>
            <w:webHidden/>
          </w:rPr>
          <w:fldChar w:fldCharType="separate"/>
        </w:r>
        <w:r w:rsidR="0001507C">
          <w:rPr>
            <w:noProof/>
            <w:webHidden/>
          </w:rPr>
          <w:t>74</w:t>
        </w:r>
        <w:r w:rsidR="0001507C">
          <w:rPr>
            <w:noProof/>
            <w:webHidden/>
          </w:rPr>
          <w:fldChar w:fldCharType="end"/>
        </w:r>
      </w:hyperlink>
    </w:p>
    <w:p w14:paraId="138D9D32" w14:textId="77777777" w:rsidR="0001507C" w:rsidRDefault="000B06B0">
      <w:pPr>
        <w:pStyle w:val="20"/>
        <w:tabs>
          <w:tab w:val="right" w:leader="dot" w:pos="8381"/>
        </w:tabs>
        <w:ind w:firstLine="400"/>
        <w:rPr>
          <w:rFonts w:cstheme="minorBidi"/>
          <w:smallCaps w:val="0"/>
          <w:noProof/>
          <w:sz w:val="21"/>
          <w:szCs w:val="22"/>
        </w:rPr>
      </w:pPr>
      <w:hyperlink w:anchor="_Toc400353870" w:history="1">
        <w:r w:rsidR="0001507C" w:rsidRPr="007C233C">
          <w:rPr>
            <w:rStyle w:val="ac"/>
            <w:noProof/>
          </w:rPr>
          <w:t xml:space="preserve">12.1  </w:t>
        </w:r>
        <w:r w:rsidR="0001507C" w:rsidRPr="007C233C">
          <w:rPr>
            <w:rStyle w:val="ac"/>
            <w:rFonts w:hint="eastAsia"/>
            <w:noProof/>
          </w:rPr>
          <w:t>时空动力学模块输入卡</w:t>
        </w:r>
        <w:r w:rsidR="0001507C">
          <w:rPr>
            <w:noProof/>
            <w:webHidden/>
          </w:rPr>
          <w:tab/>
        </w:r>
        <w:r w:rsidR="0001507C">
          <w:rPr>
            <w:noProof/>
            <w:webHidden/>
          </w:rPr>
          <w:fldChar w:fldCharType="begin"/>
        </w:r>
        <w:r w:rsidR="0001507C">
          <w:rPr>
            <w:noProof/>
            <w:webHidden/>
          </w:rPr>
          <w:instrText xml:space="preserve"> PAGEREF _Toc400353870 \h </w:instrText>
        </w:r>
        <w:r w:rsidR="0001507C">
          <w:rPr>
            <w:noProof/>
            <w:webHidden/>
          </w:rPr>
        </w:r>
        <w:r w:rsidR="0001507C">
          <w:rPr>
            <w:noProof/>
            <w:webHidden/>
          </w:rPr>
          <w:fldChar w:fldCharType="separate"/>
        </w:r>
        <w:r w:rsidR="0001507C">
          <w:rPr>
            <w:noProof/>
            <w:webHidden/>
          </w:rPr>
          <w:t>74</w:t>
        </w:r>
        <w:r w:rsidR="0001507C">
          <w:rPr>
            <w:noProof/>
            <w:webHidden/>
          </w:rPr>
          <w:fldChar w:fldCharType="end"/>
        </w:r>
      </w:hyperlink>
    </w:p>
    <w:p w14:paraId="3AD45577" w14:textId="77777777" w:rsidR="0001507C" w:rsidRDefault="000B06B0">
      <w:pPr>
        <w:pStyle w:val="30"/>
        <w:tabs>
          <w:tab w:val="right" w:leader="dot" w:pos="8381"/>
        </w:tabs>
        <w:ind w:firstLine="800"/>
        <w:rPr>
          <w:rFonts w:cstheme="minorBidi"/>
          <w:iCs w:val="0"/>
          <w:noProof/>
          <w:sz w:val="21"/>
          <w:szCs w:val="22"/>
        </w:rPr>
      </w:pPr>
      <w:hyperlink w:anchor="_Toc400353871" w:history="1">
        <w:r w:rsidR="0001507C" w:rsidRPr="007C233C">
          <w:rPr>
            <w:rStyle w:val="ac"/>
            <w:noProof/>
          </w:rPr>
          <w:t xml:space="preserve">12.1.1  </w:t>
        </w:r>
        <w:r w:rsidR="0001507C" w:rsidRPr="007C233C">
          <w:rPr>
            <w:rStyle w:val="ac"/>
            <w:rFonts w:hint="eastAsia"/>
            <w:noProof/>
          </w:rPr>
          <w:t>时空动力学模块稳态计算输入卡</w:t>
        </w:r>
        <w:r w:rsidR="0001507C">
          <w:rPr>
            <w:noProof/>
            <w:webHidden/>
          </w:rPr>
          <w:tab/>
        </w:r>
        <w:r w:rsidR="0001507C">
          <w:rPr>
            <w:noProof/>
            <w:webHidden/>
          </w:rPr>
          <w:fldChar w:fldCharType="begin"/>
        </w:r>
        <w:r w:rsidR="0001507C">
          <w:rPr>
            <w:noProof/>
            <w:webHidden/>
          </w:rPr>
          <w:instrText xml:space="preserve"> PAGEREF _Toc400353871 \h </w:instrText>
        </w:r>
        <w:r w:rsidR="0001507C">
          <w:rPr>
            <w:noProof/>
            <w:webHidden/>
          </w:rPr>
        </w:r>
        <w:r w:rsidR="0001507C">
          <w:rPr>
            <w:noProof/>
            <w:webHidden/>
          </w:rPr>
          <w:fldChar w:fldCharType="separate"/>
        </w:r>
        <w:r w:rsidR="0001507C">
          <w:rPr>
            <w:noProof/>
            <w:webHidden/>
          </w:rPr>
          <w:t>74</w:t>
        </w:r>
        <w:r w:rsidR="0001507C">
          <w:rPr>
            <w:noProof/>
            <w:webHidden/>
          </w:rPr>
          <w:fldChar w:fldCharType="end"/>
        </w:r>
      </w:hyperlink>
    </w:p>
    <w:p w14:paraId="7EDF9473" w14:textId="77777777" w:rsidR="0001507C" w:rsidRDefault="000B06B0">
      <w:pPr>
        <w:pStyle w:val="30"/>
        <w:tabs>
          <w:tab w:val="right" w:leader="dot" w:pos="8381"/>
        </w:tabs>
        <w:ind w:firstLine="800"/>
        <w:rPr>
          <w:rFonts w:cstheme="minorBidi"/>
          <w:iCs w:val="0"/>
          <w:noProof/>
          <w:sz w:val="21"/>
          <w:szCs w:val="22"/>
        </w:rPr>
      </w:pPr>
      <w:hyperlink w:anchor="_Toc400353872" w:history="1">
        <w:r w:rsidR="0001507C" w:rsidRPr="007C233C">
          <w:rPr>
            <w:rStyle w:val="ac"/>
            <w:noProof/>
          </w:rPr>
          <w:t xml:space="preserve">12.1.2  </w:t>
        </w:r>
        <w:r w:rsidR="0001507C" w:rsidRPr="007C233C">
          <w:rPr>
            <w:rStyle w:val="ac"/>
            <w:rFonts w:hint="eastAsia"/>
            <w:noProof/>
          </w:rPr>
          <w:t>时空动力学模块瞬态计算输入卡</w:t>
        </w:r>
        <w:r w:rsidR="0001507C">
          <w:rPr>
            <w:noProof/>
            <w:webHidden/>
          </w:rPr>
          <w:tab/>
        </w:r>
        <w:r w:rsidR="0001507C">
          <w:rPr>
            <w:noProof/>
            <w:webHidden/>
          </w:rPr>
          <w:fldChar w:fldCharType="begin"/>
        </w:r>
        <w:r w:rsidR="0001507C">
          <w:rPr>
            <w:noProof/>
            <w:webHidden/>
          </w:rPr>
          <w:instrText xml:space="preserve"> PAGEREF _Toc400353872 \h </w:instrText>
        </w:r>
        <w:r w:rsidR="0001507C">
          <w:rPr>
            <w:noProof/>
            <w:webHidden/>
          </w:rPr>
        </w:r>
        <w:r w:rsidR="0001507C">
          <w:rPr>
            <w:noProof/>
            <w:webHidden/>
          </w:rPr>
          <w:fldChar w:fldCharType="separate"/>
        </w:r>
        <w:r w:rsidR="0001507C">
          <w:rPr>
            <w:noProof/>
            <w:webHidden/>
          </w:rPr>
          <w:t>75</w:t>
        </w:r>
        <w:r w:rsidR="0001507C">
          <w:rPr>
            <w:noProof/>
            <w:webHidden/>
          </w:rPr>
          <w:fldChar w:fldCharType="end"/>
        </w:r>
      </w:hyperlink>
    </w:p>
    <w:p w14:paraId="624EFC9B" w14:textId="77777777" w:rsidR="0001507C" w:rsidRDefault="000B06B0">
      <w:pPr>
        <w:pStyle w:val="20"/>
        <w:tabs>
          <w:tab w:val="right" w:leader="dot" w:pos="8381"/>
        </w:tabs>
        <w:ind w:firstLine="400"/>
        <w:rPr>
          <w:rFonts w:cstheme="minorBidi"/>
          <w:smallCaps w:val="0"/>
          <w:noProof/>
          <w:sz w:val="21"/>
          <w:szCs w:val="22"/>
        </w:rPr>
      </w:pPr>
      <w:hyperlink w:anchor="_Toc400353873" w:history="1">
        <w:r w:rsidR="0001507C" w:rsidRPr="007C233C">
          <w:rPr>
            <w:rStyle w:val="ac"/>
            <w:noProof/>
          </w:rPr>
          <w:t xml:space="preserve">12.2  </w:t>
        </w:r>
        <w:r w:rsidR="0001507C" w:rsidRPr="007C233C">
          <w:rPr>
            <w:rStyle w:val="ac"/>
            <w:rFonts w:hint="eastAsia"/>
            <w:noProof/>
          </w:rPr>
          <w:t>时空动力学模块输入示例</w:t>
        </w:r>
        <w:r w:rsidR="0001507C">
          <w:rPr>
            <w:noProof/>
            <w:webHidden/>
          </w:rPr>
          <w:tab/>
        </w:r>
        <w:r w:rsidR="0001507C">
          <w:rPr>
            <w:noProof/>
            <w:webHidden/>
          </w:rPr>
          <w:fldChar w:fldCharType="begin"/>
        </w:r>
        <w:r w:rsidR="0001507C">
          <w:rPr>
            <w:noProof/>
            <w:webHidden/>
          </w:rPr>
          <w:instrText xml:space="preserve"> PAGEREF _Toc400353873 \h </w:instrText>
        </w:r>
        <w:r w:rsidR="0001507C">
          <w:rPr>
            <w:noProof/>
            <w:webHidden/>
          </w:rPr>
        </w:r>
        <w:r w:rsidR="0001507C">
          <w:rPr>
            <w:noProof/>
            <w:webHidden/>
          </w:rPr>
          <w:fldChar w:fldCharType="separate"/>
        </w:r>
        <w:r w:rsidR="0001507C">
          <w:rPr>
            <w:noProof/>
            <w:webHidden/>
          </w:rPr>
          <w:t>75</w:t>
        </w:r>
        <w:r w:rsidR="0001507C">
          <w:rPr>
            <w:noProof/>
            <w:webHidden/>
          </w:rPr>
          <w:fldChar w:fldCharType="end"/>
        </w:r>
      </w:hyperlink>
    </w:p>
    <w:p w14:paraId="0B3DB7D4" w14:textId="77777777" w:rsidR="0001507C" w:rsidRDefault="000B06B0">
      <w:pPr>
        <w:pStyle w:val="30"/>
        <w:tabs>
          <w:tab w:val="right" w:leader="dot" w:pos="8381"/>
        </w:tabs>
        <w:ind w:firstLine="800"/>
        <w:rPr>
          <w:rFonts w:cstheme="minorBidi"/>
          <w:iCs w:val="0"/>
          <w:noProof/>
          <w:sz w:val="21"/>
          <w:szCs w:val="22"/>
        </w:rPr>
      </w:pPr>
      <w:hyperlink w:anchor="_Toc400353874" w:history="1">
        <w:r w:rsidR="0001507C" w:rsidRPr="007C233C">
          <w:rPr>
            <w:rStyle w:val="ac"/>
            <w:noProof/>
          </w:rPr>
          <w:t xml:space="preserve">12.2.1  </w:t>
        </w:r>
        <w:r w:rsidR="0001507C" w:rsidRPr="007C233C">
          <w:rPr>
            <w:rStyle w:val="ac"/>
            <w:rFonts w:hint="eastAsia"/>
            <w:noProof/>
          </w:rPr>
          <w:t>时空动力学模块稳态计算输入示例</w:t>
        </w:r>
        <w:r w:rsidR="0001507C">
          <w:rPr>
            <w:noProof/>
            <w:webHidden/>
          </w:rPr>
          <w:tab/>
        </w:r>
        <w:r w:rsidR="0001507C">
          <w:rPr>
            <w:noProof/>
            <w:webHidden/>
          </w:rPr>
          <w:fldChar w:fldCharType="begin"/>
        </w:r>
        <w:r w:rsidR="0001507C">
          <w:rPr>
            <w:noProof/>
            <w:webHidden/>
          </w:rPr>
          <w:instrText xml:space="preserve"> PAGEREF _Toc400353874 \h </w:instrText>
        </w:r>
        <w:r w:rsidR="0001507C">
          <w:rPr>
            <w:noProof/>
            <w:webHidden/>
          </w:rPr>
        </w:r>
        <w:r w:rsidR="0001507C">
          <w:rPr>
            <w:noProof/>
            <w:webHidden/>
          </w:rPr>
          <w:fldChar w:fldCharType="separate"/>
        </w:r>
        <w:r w:rsidR="0001507C">
          <w:rPr>
            <w:noProof/>
            <w:webHidden/>
          </w:rPr>
          <w:t>75</w:t>
        </w:r>
        <w:r w:rsidR="0001507C">
          <w:rPr>
            <w:noProof/>
            <w:webHidden/>
          </w:rPr>
          <w:fldChar w:fldCharType="end"/>
        </w:r>
      </w:hyperlink>
    </w:p>
    <w:p w14:paraId="59C1FA9C" w14:textId="77777777" w:rsidR="0001507C" w:rsidRDefault="000B06B0">
      <w:pPr>
        <w:pStyle w:val="30"/>
        <w:tabs>
          <w:tab w:val="right" w:leader="dot" w:pos="8381"/>
        </w:tabs>
        <w:ind w:firstLine="800"/>
        <w:rPr>
          <w:rFonts w:cstheme="minorBidi"/>
          <w:iCs w:val="0"/>
          <w:noProof/>
          <w:sz w:val="21"/>
          <w:szCs w:val="22"/>
        </w:rPr>
      </w:pPr>
      <w:hyperlink w:anchor="_Toc400353875" w:history="1">
        <w:r w:rsidR="0001507C" w:rsidRPr="007C233C">
          <w:rPr>
            <w:rStyle w:val="ac"/>
            <w:noProof/>
          </w:rPr>
          <w:t xml:space="preserve">12.2.2  </w:t>
        </w:r>
        <w:r w:rsidR="0001507C" w:rsidRPr="007C233C">
          <w:rPr>
            <w:rStyle w:val="ac"/>
            <w:rFonts w:hint="eastAsia"/>
            <w:noProof/>
          </w:rPr>
          <w:t>时空动力学模块瞬态计算输入示例</w:t>
        </w:r>
        <w:r w:rsidR="0001507C">
          <w:rPr>
            <w:noProof/>
            <w:webHidden/>
          </w:rPr>
          <w:tab/>
        </w:r>
        <w:r w:rsidR="0001507C">
          <w:rPr>
            <w:noProof/>
            <w:webHidden/>
          </w:rPr>
          <w:fldChar w:fldCharType="begin"/>
        </w:r>
        <w:r w:rsidR="0001507C">
          <w:rPr>
            <w:noProof/>
            <w:webHidden/>
          </w:rPr>
          <w:instrText xml:space="preserve"> PAGEREF _Toc400353875 \h </w:instrText>
        </w:r>
        <w:r w:rsidR="0001507C">
          <w:rPr>
            <w:noProof/>
            <w:webHidden/>
          </w:rPr>
        </w:r>
        <w:r w:rsidR="0001507C">
          <w:rPr>
            <w:noProof/>
            <w:webHidden/>
          </w:rPr>
          <w:fldChar w:fldCharType="separate"/>
        </w:r>
        <w:r w:rsidR="0001507C">
          <w:rPr>
            <w:noProof/>
            <w:webHidden/>
          </w:rPr>
          <w:t>76</w:t>
        </w:r>
        <w:r w:rsidR="0001507C">
          <w:rPr>
            <w:noProof/>
            <w:webHidden/>
          </w:rPr>
          <w:fldChar w:fldCharType="end"/>
        </w:r>
      </w:hyperlink>
    </w:p>
    <w:p w14:paraId="01B80E2A" w14:textId="77777777" w:rsidR="0001507C" w:rsidRDefault="000B06B0">
      <w:pPr>
        <w:pStyle w:val="20"/>
        <w:tabs>
          <w:tab w:val="right" w:leader="dot" w:pos="8381"/>
        </w:tabs>
        <w:ind w:firstLine="400"/>
        <w:rPr>
          <w:rFonts w:cstheme="minorBidi"/>
          <w:smallCaps w:val="0"/>
          <w:noProof/>
          <w:sz w:val="21"/>
          <w:szCs w:val="22"/>
        </w:rPr>
      </w:pPr>
      <w:hyperlink w:anchor="_Toc400353876" w:history="1">
        <w:r w:rsidR="0001507C" w:rsidRPr="007C233C">
          <w:rPr>
            <w:rStyle w:val="ac"/>
            <w:noProof/>
          </w:rPr>
          <w:t>12.3  Python</w:t>
        </w:r>
        <w:r w:rsidR="0001507C" w:rsidRPr="007C233C">
          <w:rPr>
            <w:rStyle w:val="ac"/>
            <w:rFonts w:hint="eastAsia"/>
            <w:noProof/>
          </w:rPr>
          <w:t>脚本说明</w:t>
        </w:r>
        <w:r w:rsidR="0001507C">
          <w:rPr>
            <w:noProof/>
            <w:webHidden/>
          </w:rPr>
          <w:tab/>
        </w:r>
        <w:r w:rsidR="0001507C">
          <w:rPr>
            <w:noProof/>
            <w:webHidden/>
          </w:rPr>
          <w:fldChar w:fldCharType="begin"/>
        </w:r>
        <w:r w:rsidR="0001507C">
          <w:rPr>
            <w:noProof/>
            <w:webHidden/>
          </w:rPr>
          <w:instrText xml:space="preserve"> PAGEREF _Toc400353876 \h </w:instrText>
        </w:r>
        <w:r w:rsidR="0001507C">
          <w:rPr>
            <w:noProof/>
            <w:webHidden/>
          </w:rPr>
        </w:r>
        <w:r w:rsidR="0001507C">
          <w:rPr>
            <w:noProof/>
            <w:webHidden/>
          </w:rPr>
          <w:fldChar w:fldCharType="separate"/>
        </w:r>
        <w:r w:rsidR="0001507C">
          <w:rPr>
            <w:noProof/>
            <w:webHidden/>
          </w:rPr>
          <w:t>76</w:t>
        </w:r>
        <w:r w:rsidR="0001507C">
          <w:rPr>
            <w:noProof/>
            <w:webHidden/>
          </w:rPr>
          <w:fldChar w:fldCharType="end"/>
        </w:r>
      </w:hyperlink>
    </w:p>
    <w:p w14:paraId="0D040C6C" w14:textId="77777777" w:rsidR="0001507C" w:rsidRDefault="000B06B0">
      <w:pPr>
        <w:pStyle w:val="20"/>
        <w:tabs>
          <w:tab w:val="right" w:leader="dot" w:pos="8381"/>
        </w:tabs>
        <w:ind w:firstLine="400"/>
        <w:rPr>
          <w:rFonts w:cstheme="minorBidi"/>
          <w:smallCaps w:val="0"/>
          <w:noProof/>
          <w:sz w:val="21"/>
          <w:szCs w:val="22"/>
        </w:rPr>
      </w:pPr>
      <w:hyperlink w:anchor="_Toc400353877" w:history="1">
        <w:r w:rsidR="0001507C" w:rsidRPr="007C233C">
          <w:rPr>
            <w:rStyle w:val="ac"/>
            <w:noProof/>
          </w:rPr>
          <w:t xml:space="preserve">12.4  </w:t>
        </w:r>
        <w:r w:rsidR="0001507C" w:rsidRPr="007C233C">
          <w:rPr>
            <w:rStyle w:val="ac"/>
            <w:rFonts w:hint="eastAsia"/>
            <w:noProof/>
          </w:rPr>
          <w:t>输出文件说明</w:t>
        </w:r>
        <w:r w:rsidR="0001507C">
          <w:rPr>
            <w:noProof/>
            <w:webHidden/>
          </w:rPr>
          <w:tab/>
        </w:r>
        <w:r w:rsidR="0001507C">
          <w:rPr>
            <w:noProof/>
            <w:webHidden/>
          </w:rPr>
          <w:fldChar w:fldCharType="begin"/>
        </w:r>
        <w:r w:rsidR="0001507C">
          <w:rPr>
            <w:noProof/>
            <w:webHidden/>
          </w:rPr>
          <w:instrText xml:space="preserve"> PAGEREF _Toc400353877 \h </w:instrText>
        </w:r>
        <w:r w:rsidR="0001507C">
          <w:rPr>
            <w:noProof/>
            <w:webHidden/>
          </w:rPr>
        </w:r>
        <w:r w:rsidR="0001507C">
          <w:rPr>
            <w:noProof/>
            <w:webHidden/>
          </w:rPr>
          <w:fldChar w:fldCharType="separate"/>
        </w:r>
        <w:r w:rsidR="0001507C">
          <w:rPr>
            <w:noProof/>
            <w:webHidden/>
          </w:rPr>
          <w:t>76</w:t>
        </w:r>
        <w:r w:rsidR="0001507C">
          <w:rPr>
            <w:noProof/>
            <w:webHidden/>
          </w:rPr>
          <w:fldChar w:fldCharType="end"/>
        </w:r>
      </w:hyperlink>
    </w:p>
    <w:p w14:paraId="6F5D3053" w14:textId="77777777" w:rsidR="0001507C" w:rsidRDefault="000B06B0">
      <w:pPr>
        <w:pStyle w:val="11"/>
        <w:rPr>
          <w:rFonts w:cstheme="minorBidi"/>
          <w:b w:val="0"/>
          <w:bCs w:val="0"/>
          <w:caps w:val="0"/>
          <w:noProof/>
          <w:sz w:val="21"/>
          <w:szCs w:val="22"/>
        </w:rPr>
      </w:pPr>
      <w:hyperlink w:anchor="_Toc400353878" w:history="1">
        <w:r w:rsidR="0001507C" w:rsidRPr="007C233C">
          <w:rPr>
            <w:rStyle w:val="ac"/>
            <w:rFonts w:hint="eastAsia"/>
            <w:noProof/>
          </w:rPr>
          <w:t>附录</w:t>
        </w:r>
        <w:r w:rsidR="0001507C">
          <w:rPr>
            <w:noProof/>
            <w:webHidden/>
          </w:rPr>
          <w:tab/>
        </w:r>
        <w:r w:rsidR="0001507C">
          <w:rPr>
            <w:noProof/>
            <w:webHidden/>
          </w:rPr>
          <w:fldChar w:fldCharType="begin"/>
        </w:r>
        <w:r w:rsidR="0001507C">
          <w:rPr>
            <w:noProof/>
            <w:webHidden/>
          </w:rPr>
          <w:instrText xml:space="preserve"> PAGEREF _Toc400353878 \h </w:instrText>
        </w:r>
        <w:r w:rsidR="0001507C">
          <w:rPr>
            <w:noProof/>
            <w:webHidden/>
          </w:rPr>
        </w:r>
        <w:r w:rsidR="0001507C">
          <w:rPr>
            <w:noProof/>
            <w:webHidden/>
          </w:rPr>
          <w:fldChar w:fldCharType="separate"/>
        </w:r>
        <w:r w:rsidR="0001507C">
          <w:rPr>
            <w:noProof/>
            <w:webHidden/>
          </w:rPr>
          <w:t>78</w:t>
        </w:r>
        <w:r w:rsidR="0001507C">
          <w:rPr>
            <w:noProof/>
            <w:webHidden/>
          </w:rPr>
          <w:fldChar w:fldCharType="end"/>
        </w:r>
      </w:hyperlink>
    </w:p>
    <w:p w14:paraId="6513CD9C" w14:textId="77777777" w:rsidR="0001507C" w:rsidRDefault="000B06B0">
      <w:pPr>
        <w:pStyle w:val="20"/>
        <w:tabs>
          <w:tab w:val="right" w:leader="dot" w:pos="8381"/>
        </w:tabs>
        <w:ind w:firstLine="400"/>
        <w:rPr>
          <w:rFonts w:cstheme="minorBidi"/>
          <w:smallCaps w:val="0"/>
          <w:noProof/>
          <w:sz w:val="21"/>
          <w:szCs w:val="22"/>
        </w:rPr>
      </w:pPr>
      <w:hyperlink w:anchor="_Toc400353879" w:history="1">
        <w:r w:rsidR="0001507C" w:rsidRPr="007C233C">
          <w:rPr>
            <w:rStyle w:val="ac"/>
            <w:rFonts w:hint="eastAsia"/>
            <w:noProof/>
          </w:rPr>
          <w:t>附录</w:t>
        </w:r>
        <w:r w:rsidR="0001507C" w:rsidRPr="007C233C">
          <w:rPr>
            <w:rStyle w:val="ac"/>
            <w:noProof/>
          </w:rPr>
          <w:t xml:space="preserve">1  </w:t>
        </w:r>
        <w:r w:rsidR="0001507C" w:rsidRPr="007C233C">
          <w:rPr>
            <w:rStyle w:val="ac"/>
            <w:rFonts w:hint="eastAsia"/>
            <w:noProof/>
          </w:rPr>
          <w:t>输入输出文件清单</w:t>
        </w:r>
        <w:r w:rsidR="0001507C">
          <w:rPr>
            <w:noProof/>
            <w:webHidden/>
          </w:rPr>
          <w:tab/>
        </w:r>
        <w:r w:rsidR="0001507C">
          <w:rPr>
            <w:noProof/>
            <w:webHidden/>
          </w:rPr>
          <w:fldChar w:fldCharType="begin"/>
        </w:r>
        <w:r w:rsidR="0001507C">
          <w:rPr>
            <w:noProof/>
            <w:webHidden/>
          </w:rPr>
          <w:instrText xml:space="preserve"> PAGEREF _Toc400353879 \h </w:instrText>
        </w:r>
        <w:r w:rsidR="0001507C">
          <w:rPr>
            <w:noProof/>
            <w:webHidden/>
          </w:rPr>
        </w:r>
        <w:r w:rsidR="0001507C">
          <w:rPr>
            <w:noProof/>
            <w:webHidden/>
          </w:rPr>
          <w:fldChar w:fldCharType="separate"/>
        </w:r>
        <w:r w:rsidR="0001507C">
          <w:rPr>
            <w:noProof/>
            <w:webHidden/>
          </w:rPr>
          <w:t>78</w:t>
        </w:r>
        <w:r w:rsidR="0001507C">
          <w:rPr>
            <w:noProof/>
            <w:webHidden/>
          </w:rPr>
          <w:fldChar w:fldCharType="end"/>
        </w:r>
      </w:hyperlink>
    </w:p>
    <w:p w14:paraId="43C3D920" w14:textId="77777777" w:rsidR="0001507C" w:rsidRDefault="000B06B0">
      <w:pPr>
        <w:pStyle w:val="20"/>
        <w:tabs>
          <w:tab w:val="right" w:leader="dot" w:pos="8381"/>
        </w:tabs>
        <w:ind w:firstLine="400"/>
        <w:rPr>
          <w:rFonts w:cstheme="minorBidi"/>
          <w:smallCaps w:val="0"/>
          <w:noProof/>
          <w:sz w:val="21"/>
          <w:szCs w:val="22"/>
        </w:rPr>
      </w:pPr>
      <w:hyperlink w:anchor="_Toc400353880" w:history="1">
        <w:r w:rsidR="0001507C" w:rsidRPr="007C233C">
          <w:rPr>
            <w:rStyle w:val="ac"/>
            <w:rFonts w:hint="eastAsia"/>
            <w:noProof/>
          </w:rPr>
          <w:t>附录</w:t>
        </w:r>
        <w:r w:rsidR="0001507C" w:rsidRPr="007C233C">
          <w:rPr>
            <w:rStyle w:val="ac"/>
            <w:noProof/>
          </w:rPr>
          <w:t xml:space="preserve">2  </w:t>
        </w:r>
        <w:r w:rsidR="0001507C" w:rsidRPr="007C233C">
          <w:rPr>
            <w:rStyle w:val="ac"/>
            <w:rFonts w:hint="eastAsia"/>
            <w:noProof/>
          </w:rPr>
          <w:t>连续能量</w:t>
        </w:r>
        <w:r w:rsidR="0001507C" w:rsidRPr="007C233C">
          <w:rPr>
            <w:rStyle w:val="ac"/>
            <w:noProof/>
          </w:rPr>
          <w:t>ACE</w:t>
        </w:r>
        <w:r w:rsidR="0001507C" w:rsidRPr="007C233C">
          <w:rPr>
            <w:rStyle w:val="ac"/>
            <w:rFonts w:hint="eastAsia"/>
            <w:noProof/>
          </w:rPr>
          <w:t>数据库</w:t>
        </w:r>
        <w:r w:rsidR="0001507C">
          <w:rPr>
            <w:noProof/>
            <w:webHidden/>
          </w:rPr>
          <w:tab/>
        </w:r>
        <w:r w:rsidR="0001507C">
          <w:rPr>
            <w:noProof/>
            <w:webHidden/>
          </w:rPr>
          <w:fldChar w:fldCharType="begin"/>
        </w:r>
        <w:r w:rsidR="0001507C">
          <w:rPr>
            <w:noProof/>
            <w:webHidden/>
          </w:rPr>
          <w:instrText xml:space="preserve"> PAGEREF _Toc400353880 \h </w:instrText>
        </w:r>
        <w:r w:rsidR="0001507C">
          <w:rPr>
            <w:noProof/>
            <w:webHidden/>
          </w:rPr>
        </w:r>
        <w:r w:rsidR="0001507C">
          <w:rPr>
            <w:noProof/>
            <w:webHidden/>
          </w:rPr>
          <w:fldChar w:fldCharType="separate"/>
        </w:r>
        <w:r w:rsidR="0001507C">
          <w:rPr>
            <w:noProof/>
            <w:webHidden/>
          </w:rPr>
          <w:t>78</w:t>
        </w:r>
        <w:r w:rsidR="0001507C">
          <w:rPr>
            <w:noProof/>
            <w:webHidden/>
          </w:rPr>
          <w:fldChar w:fldCharType="end"/>
        </w:r>
      </w:hyperlink>
    </w:p>
    <w:p w14:paraId="4B6D7957" w14:textId="77777777" w:rsidR="0001507C" w:rsidRDefault="000B06B0">
      <w:pPr>
        <w:pStyle w:val="20"/>
        <w:tabs>
          <w:tab w:val="right" w:leader="dot" w:pos="8381"/>
        </w:tabs>
        <w:ind w:firstLine="400"/>
        <w:rPr>
          <w:rFonts w:cstheme="minorBidi"/>
          <w:smallCaps w:val="0"/>
          <w:noProof/>
          <w:sz w:val="21"/>
          <w:szCs w:val="22"/>
        </w:rPr>
      </w:pPr>
      <w:hyperlink w:anchor="_Toc400353881" w:history="1">
        <w:r w:rsidR="0001507C" w:rsidRPr="007C233C">
          <w:rPr>
            <w:rStyle w:val="ac"/>
            <w:rFonts w:hint="eastAsia"/>
            <w:noProof/>
          </w:rPr>
          <w:t>附录</w:t>
        </w:r>
        <w:r w:rsidR="0001507C" w:rsidRPr="007C233C">
          <w:rPr>
            <w:rStyle w:val="ac"/>
            <w:noProof/>
          </w:rPr>
          <w:t xml:space="preserve">3  </w:t>
        </w:r>
        <w:r w:rsidR="0001507C" w:rsidRPr="007C233C">
          <w:rPr>
            <w:rStyle w:val="ac"/>
            <w:rFonts w:hint="eastAsia"/>
            <w:noProof/>
          </w:rPr>
          <w:t>燃耗数据库</w:t>
        </w:r>
        <w:r w:rsidR="0001507C">
          <w:rPr>
            <w:noProof/>
            <w:webHidden/>
          </w:rPr>
          <w:tab/>
        </w:r>
        <w:r w:rsidR="0001507C">
          <w:rPr>
            <w:noProof/>
            <w:webHidden/>
          </w:rPr>
          <w:fldChar w:fldCharType="begin"/>
        </w:r>
        <w:r w:rsidR="0001507C">
          <w:rPr>
            <w:noProof/>
            <w:webHidden/>
          </w:rPr>
          <w:instrText xml:space="preserve"> PAGEREF _Toc400353881 \h </w:instrText>
        </w:r>
        <w:r w:rsidR="0001507C">
          <w:rPr>
            <w:noProof/>
            <w:webHidden/>
          </w:rPr>
        </w:r>
        <w:r w:rsidR="0001507C">
          <w:rPr>
            <w:noProof/>
            <w:webHidden/>
          </w:rPr>
          <w:fldChar w:fldCharType="separate"/>
        </w:r>
        <w:r w:rsidR="0001507C">
          <w:rPr>
            <w:noProof/>
            <w:webHidden/>
          </w:rPr>
          <w:t>82</w:t>
        </w:r>
        <w:r w:rsidR="0001507C">
          <w:rPr>
            <w:noProof/>
            <w:webHidden/>
          </w:rPr>
          <w:fldChar w:fldCharType="end"/>
        </w:r>
      </w:hyperlink>
    </w:p>
    <w:p w14:paraId="29754ACF" w14:textId="77777777" w:rsidR="00776445" w:rsidRPr="002E5B3B" w:rsidRDefault="00C016EB" w:rsidP="00776445">
      <w:r>
        <w:fldChar w:fldCharType="end"/>
      </w:r>
    </w:p>
    <w:p w14:paraId="13C3B1D5" w14:textId="77777777" w:rsidR="00097459" w:rsidRDefault="00097459">
      <w:pPr>
        <w:widowControl/>
        <w:spacing w:line="240" w:lineRule="auto"/>
        <w:jc w:val="left"/>
        <w:sectPr w:rsidR="00097459" w:rsidSect="002E0C5B">
          <w:footerReference w:type="default" r:id="rId15"/>
          <w:footnotePr>
            <w:numFmt w:val="decimalEnclosedCircleChinese"/>
          </w:footnotePr>
          <w:pgSz w:w="11906" w:h="16838"/>
          <w:pgMar w:top="2155" w:right="1701" w:bottom="1814" w:left="1701" w:header="851" w:footer="992" w:gutter="113"/>
          <w:pgNumType w:fmt="upperRoman" w:start="1"/>
          <w:cols w:space="425"/>
          <w:docGrid w:type="lines" w:linePitch="312"/>
        </w:sectPr>
      </w:pPr>
    </w:p>
    <w:p w14:paraId="5589E88F" w14:textId="77777777" w:rsidR="00DF248D" w:rsidRPr="00B11376" w:rsidRDefault="00B633D6" w:rsidP="004B6849">
      <w:pPr>
        <w:pStyle w:val="10"/>
      </w:pPr>
      <w:bookmarkStart w:id="3" w:name="_Toc400353790"/>
      <w:r>
        <w:rPr>
          <w:rFonts w:hint="eastAsia"/>
        </w:rPr>
        <w:lastRenderedPageBreak/>
        <w:t>第</w:t>
      </w:r>
      <w:r>
        <w:rPr>
          <w:rFonts w:hint="eastAsia"/>
        </w:rPr>
        <w:t>1</w:t>
      </w:r>
      <w:r>
        <w:rPr>
          <w:rFonts w:hint="eastAsia"/>
        </w:rPr>
        <w:t>章</w:t>
      </w:r>
      <w:r>
        <w:rPr>
          <w:rFonts w:hint="eastAsia"/>
        </w:rPr>
        <w:t xml:space="preserve"> </w:t>
      </w:r>
      <w:r w:rsidR="00566E44">
        <w:t xml:space="preserve"> </w:t>
      </w:r>
      <w:r w:rsidR="00FA05AC">
        <w:rPr>
          <w:rFonts w:hint="eastAsia"/>
        </w:rPr>
        <w:t>RMC</w:t>
      </w:r>
      <w:r w:rsidR="00200BDE">
        <w:rPr>
          <w:rFonts w:hint="eastAsia"/>
        </w:rPr>
        <w:t>安装与</w:t>
      </w:r>
      <w:r w:rsidR="007E16DC">
        <w:rPr>
          <w:rFonts w:hint="eastAsia"/>
        </w:rPr>
        <w:t>运行</w:t>
      </w:r>
      <w:bookmarkEnd w:id="0"/>
      <w:bookmarkEnd w:id="3"/>
    </w:p>
    <w:p w14:paraId="26AB87EC" w14:textId="77777777" w:rsidR="002963CC" w:rsidRPr="00E52447" w:rsidRDefault="00EB222D" w:rsidP="00DA6A76">
      <w:pPr>
        <w:pStyle w:val="2"/>
        <w:spacing w:before="156"/>
      </w:pPr>
      <w:bookmarkStart w:id="4" w:name="_Toc324011605"/>
      <w:bookmarkStart w:id="5" w:name="_Toc400353791"/>
      <w:r w:rsidRPr="00E52447">
        <w:rPr>
          <w:rFonts w:hint="eastAsia"/>
        </w:rPr>
        <w:t>1</w:t>
      </w:r>
      <w:r w:rsidR="00DC70EC" w:rsidRPr="00E52447">
        <w:rPr>
          <w:rFonts w:hint="eastAsia"/>
        </w:rPr>
        <w:t xml:space="preserve">.1  </w:t>
      </w:r>
      <w:r w:rsidR="00FA05AC" w:rsidRPr="00E52447">
        <w:rPr>
          <w:rFonts w:hint="eastAsia"/>
        </w:rPr>
        <w:t>安装RMC</w:t>
      </w:r>
      <w:r w:rsidR="00D56848" w:rsidRPr="00E52447">
        <w:rPr>
          <w:rFonts w:hint="eastAsia"/>
        </w:rPr>
        <w:t>程序</w:t>
      </w:r>
      <w:bookmarkEnd w:id="4"/>
      <w:bookmarkEnd w:id="5"/>
    </w:p>
    <w:p w14:paraId="1D8A37A3" w14:textId="77777777" w:rsidR="00E34950" w:rsidRDefault="00E34950" w:rsidP="00DA6A76">
      <w:pPr>
        <w:pStyle w:val="3"/>
        <w:spacing w:before="156"/>
      </w:pPr>
      <w:bookmarkStart w:id="6" w:name="_Toc400353792"/>
      <w:r>
        <w:rPr>
          <w:rFonts w:hint="eastAsia"/>
        </w:rPr>
        <w:t>1.1.1  版本分类</w:t>
      </w:r>
      <w:bookmarkEnd w:id="6"/>
    </w:p>
    <w:p w14:paraId="5A8525F4" w14:textId="77777777" w:rsidR="00126181" w:rsidRDefault="005D730F" w:rsidP="006A6010">
      <w:pPr>
        <w:spacing w:line="360" w:lineRule="auto"/>
        <w:ind w:firstLineChars="200" w:firstLine="480"/>
      </w:pPr>
      <w:r>
        <w:rPr>
          <w:rFonts w:hint="eastAsia"/>
        </w:rPr>
        <w:t>本次发布的</w:t>
      </w:r>
      <w:r>
        <w:rPr>
          <w:rFonts w:hint="eastAsia"/>
        </w:rPr>
        <w:t>RMC</w:t>
      </w:r>
      <w:r>
        <w:rPr>
          <w:rFonts w:hint="eastAsia"/>
        </w:rPr>
        <w:t>程序</w:t>
      </w:r>
      <w:r w:rsidR="00B27882">
        <w:rPr>
          <w:rFonts w:hint="eastAsia"/>
        </w:rPr>
        <w:t>包含多个版本，</w:t>
      </w:r>
      <w:r w:rsidR="00593800">
        <w:rPr>
          <w:rFonts w:hint="eastAsia"/>
        </w:rPr>
        <w:t>涵盖</w:t>
      </w:r>
      <w:r w:rsidR="00593800">
        <w:rPr>
          <w:rFonts w:hint="eastAsia"/>
        </w:rPr>
        <w:t>32/64</w:t>
      </w:r>
      <w:r w:rsidR="00593800">
        <w:rPr>
          <w:rFonts w:hint="eastAsia"/>
        </w:rPr>
        <w:t>位</w:t>
      </w:r>
      <w:r w:rsidR="00593800">
        <w:rPr>
          <w:rFonts w:hint="eastAsia"/>
        </w:rPr>
        <w:t>windows/</w:t>
      </w:r>
      <w:r w:rsidR="00192292">
        <w:t>Linux</w:t>
      </w:r>
      <w:r>
        <w:rPr>
          <w:rFonts w:hint="eastAsia"/>
        </w:rPr>
        <w:t>操作系统</w:t>
      </w:r>
      <w:r w:rsidR="00467729">
        <w:rPr>
          <w:rFonts w:hint="eastAsia"/>
        </w:rPr>
        <w:t>。</w:t>
      </w:r>
      <w:r w:rsidR="00593800">
        <w:rPr>
          <w:rFonts w:hint="eastAsia"/>
        </w:rPr>
        <w:t>具体包括</w:t>
      </w:r>
      <w:r w:rsidR="00157684">
        <w:rPr>
          <w:rFonts w:hint="eastAsia"/>
        </w:rPr>
        <w:t>：</w:t>
      </w:r>
    </w:p>
    <w:p w14:paraId="410DF541" w14:textId="77777777" w:rsidR="00126181" w:rsidRDefault="00126181" w:rsidP="00F00F57">
      <w:pPr>
        <w:spacing w:line="360" w:lineRule="auto"/>
        <w:ind w:firstLine="454"/>
      </w:pPr>
      <w:r>
        <w:rPr>
          <w:rFonts w:hint="eastAsia"/>
        </w:rPr>
        <w:t>（</w:t>
      </w:r>
      <w:r>
        <w:rPr>
          <w:rFonts w:hint="eastAsia"/>
        </w:rPr>
        <w:t>1</w:t>
      </w:r>
      <w:r>
        <w:rPr>
          <w:rFonts w:hint="eastAsia"/>
        </w:rPr>
        <w:t>）</w:t>
      </w:r>
      <w:r w:rsidR="00B65BFE">
        <w:rPr>
          <w:rFonts w:hint="eastAsia"/>
        </w:rPr>
        <w:t>RMC_windows</w:t>
      </w:r>
      <w:r w:rsidR="00B65BFE">
        <w:rPr>
          <w:rFonts w:hint="eastAsia"/>
        </w:rPr>
        <w:t>：</w:t>
      </w:r>
      <w:r>
        <w:rPr>
          <w:rFonts w:hint="eastAsia"/>
        </w:rPr>
        <w:t>运行于</w:t>
      </w:r>
      <w:r>
        <w:rPr>
          <w:rFonts w:hint="eastAsia"/>
        </w:rPr>
        <w:t>Windows</w:t>
      </w:r>
      <w:r>
        <w:rPr>
          <w:rFonts w:hint="eastAsia"/>
        </w:rPr>
        <w:t>的</w:t>
      </w:r>
      <w:r>
        <w:rPr>
          <w:rFonts w:hint="eastAsia"/>
        </w:rPr>
        <w:t>RMC</w:t>
      </w:r>
      <w:r>
        <w:rPr>
          <w:rFonts w:hint="eastAsia"/>
        </w:rPr>
        <w:t>版本</w:t>
      </w:r>
      <w:r w:rsidR="00081947">
        <w:rPr>
          <w:rFonts w:hint="eastAsia"/>
        </w:rPr>
        <w:t>，</w:t>
      </w:r>
      <w:r>
        <w:rPr>
          <w:rFonts w:hint="eastAsia"/>
        </w:rPr>
        <w:t>支持</w:t>
      </w:r>
      <w:r>
        <w:rPr>
          <w:rFonts w:hint="eastAsia"/>
        </w:rPr>
        <w:t>32</w:t>
      </w:r>
      <w:r>
        <w:rPr>
          <w:rFonts w:hint="eastAsia"/>
        </w:rPr>
        <w:t>位和</w:t>
      </w:r>
      <w:r>
        <w:rPr>
          <w:rFonts w:hint="eastAsia"/>
        </w:rPr>
        <w:t>64</w:t>
      </w:r>
      <w:r>
        <w:rPr>
          <w:rFonts w:hint="eastAsia"/>
        </w:rPr>
        <w:t>位</w:t>
      </w:r>
      <w:r>
        <w:rPr>
          <w:rFonts w:hint="eastAsia"/>
        </w:rPr>
        <w:t>windows</w:t>
      </w:r>
      <w:r>
        <w:rPr>
          <w:rFonts w:hint="eastAsia"/>
        </w:rPr>
        <w:t>。</w:t>
      </w:r>
      <w:r w:rsidR="00081947">
        <w:rPr>
          <w:rFonts w:hint="eastAsia"/>
        </w:rPr>
        <w:t>建议运行环境为</w:t>
      </w:r>
      <w:r w:rsidR="00081947">
        <w:rPr>
          <w:rFonts w:hint="eastAsia"/>
        </w:rPr>
        <w:t>windows XP</w:t>
      </w:r>
      <w:r w:rsidR="00081947">
        <w:rPr>
          <w:rFonts w:hint="eastAsia"/>
        </w:rPr>
        <w:t>以上操作系统，并安装</w:t>
      </w:r>
      <w:r w:rsidR="00081947">
        <w:rPr>
          <w:rFonts w:hint="eastAsia"/>
        </w:rPr>
        <w:t>vc2010</w:t>
      </w:r>
      <w:r w:rsidR="00081947">
        <w:rPr>
          <w:rFonts w:hint="eastAsia"/>
        </w:rPr>
        <w:t>运行库。</w:t>
      </w:r>
    </w:p>
    <w:p w14:paraId="4F86A2DE" w14:textId="77777777" w:rsidR="00126181" w:rsidRDefault="00126181" w:rsidP="00F00F57">
      <w:pPr>
        <w:spacing w:line="360" w:lineRule="auto"/>
        <w:ind w:firstLine="454"/>
      </w:pPr>
      <w:r>
        <w:rPr>
          <w:rFonts w:hint="eastAsia"/>
        </w:rPr>
        <w:t>（</w:t>
      </w:r>
      <w:r>
        <w:rPr>
          <w:rFonts w:hint="eastAsia"/>
        </w:rPr>
        <w:t>2</w:t>
      </w:r>
      <w:r>
        <w:rPr>
          <w:rFonts w:hint="eastAsia"/>
        </w:rPr>
        <w:t>）</w:t>
      </w:r>
      <w:r w:rsidR="00B65BFE">
        <w:rPr>
          <w:rFonts w:hint="eastAsia"/>
        </w:rPr>
        <w:t>RMC_linux32</w:t>
      </w:r>
      <w:r w:rsidR="00B65BFE">
        <w:rPr>
          <w:rFonts w:hint="eastAsia"/>
        </w:rPr>
        <w:t>：</w:t>
      </w:r>
      <w:r>
        <w:rPr>
          <w:rFonts w:hint="eastAsia"/>
        </w:rPr>
        <w:t>运行于</w:t>
      </w:r>
      <w:r>
        <w:rPr>
          <w:rFonts w:hint="eastAsia"/>
        </w:rPr>
        <w:t>32</w:t>
      </w:r>
      <w:r>
        <w:rPr>
          <w:rFonts w:hint="eastAsia"/>
        </w:rPr>
        <w:t>位</w:t>
      </w:r>
      <w:r>
        <w:rPr>
          <w:rFonts w:hint="eastAsia"/>
        </w:rPr>
        <w:t>Linux</w:t>
      </w:r>
      <w:r>
        <w:rPr>
          <w:rFonts w:hint="eastAsia"/>
        </w:rPr>
        <w:t>的</w:t>
      </w:r>
      <w:r>
        <w:rPr>
          <w:rFonts w:hint="eastAsia"/>
        </w:rPr>
        <w:t>RMC</w:t>
      </w:r>
      <w:r>
        <w:rPr>
          <w:rFonts w:hint="eastAsia"/>
        </w:rPr>
        <w:t>版本。</w:t>
      </w:r>
      <w:r w:rsidR="00081947">
        <w:rPr>
          <w:rFonts w:hint="eastAsia"/>
        </w:rPr>
        <w:t>建议运行环境为</w:t>
      </w:r>
      <w:r w:rsidR="00081947">
        <w:rPr>
          <w:rFonts w:hint="eastAsia"/>
        </w:rPr>
        <w:t>32</w:t>
      </w:r>
      <w:r w:rsidR="00081947">
        <w:rPr>
          <w:rFonts w:hint="eastAsia"/>
        </w:rPr>
        <w:t>位</w:t>
      </w:r>
      <w:r w:rsidR="00081947">
        <w:rPr>
          <w:rFonts w:hint="eastAsia"/>
        </w:rPr>
        <w:t>Red Hat Enterprise Linux 5</w:t>
      </w:r>
      <w:r w:rsidR="00F577A9">
        <w:rPr>
          <w:rFonts w:hint="eastAsia"/>
        </w:rPr>
        <w:t>.6</w:t>
      </w:r>
      <w:r w:rsidR="00F577A9">
        <w:rPr>
          <w:rFonts w:hint="eastAsia"/>
        </w:rPr>
        <w:t>或以上版本，并安装</w:t>
      </w:r>
      <w:r w:rsidR="00F577A9">
        <w:rPr>
          <w:rFonts w:hint="eastAsia"/>
        </w:rPr>
        <w:t>gcc</w:t>
      </w:r>
      <w:r w:rsidR="00F577A9">
        <w:rPr>
          <w:rFonts w:hint="eastAsia"/>
        </w:rPr>
        <w:t>运行库。</w:t>
      </w:r>
    </w:p>
    <w:p w14:paraId="7B22F9D5" w14:textId="77777777" w:rsidR="00126181" w:rsidRDefault="00126181" w:rsidP="00F00F57">
      <w:pPr>
        <w:spacing w:line="360" w:lineRule="auto"/>
        <w:ind w:firstLine="454"/>
      </w:pPr>
      <w:r>
        <w:rPr>
          <w:rFonts w:hint="eastAsia"/>
        </w:rPr>
        <w:t>（</w:t>
      </w:r>
      <w:r>
        <w:rPr>
          <w:rFonts w:hint="eastAsia"/>
        </w:rPr>
        <w:t>3</w:t>
      </w:r>
      <w:r>
        <w:rPr>
          <w:rFonts w:hint="eastAsia"/>
        </w:rPr>
        <w:t>）</w:t>
      </w:r>
      <w:r w:rsidR="00B65BFE">
        <w:rPr>
          <w:rFonts w:hint="eastAsia"/>
        </w:rPr>
        <w:t>RMC_linux64</w:t>
      </w:r>
      <w:r w:rsidR="00B65BFE">
        <w:rPr>
          <w:rFonts w:hint="eastAsia"/>
        </w:rPr>
        <w:t>：</w:t>
      </w:r>
      <w:r>
        <w:rPr>
          <w:rFonts w:hint="eastAsia"/>
        </w:rPr>
        <w:t>运行于</w:t>
      </w:r>
      <w:r>
        <w:rPr>
          <w:rFonts w:hint="eastAsia"/>
        </w:rPr>
        <w:t>64</w:t>
      </w:r>
      <w:r>
        <w:rPr>
          <w:rFonts w:hint="eastAsia"/>
        </w:rPr>
        <w:t>位</w:t>
      </w:r>
      <w:r w:rsidR="00927E77">
        <w:rPr>
          <w:rFonts w:hint="eastAsia"/>
        </w:rPr>
        <w:t>Linux</w:t>
      </w:r>
      <w:r>
        <w:rPr>
          <w:rFonts w:hint="eastAsia"/>
        </w:rPr>
        <w:t>的</w:t>
      </w:r>
      <w:r>
        <w:rPr>
          <w:rFonts w:hint="eastAsia"/>
        </w:rPr>
        <w:t>RMC</w:t>
      </w:r>
      <w:r>
        <w:rPr>
          <w:rFonts w:hint="eastAsia"/>
        </w:rPr>
        <w:t>版本。</w:t>
      </w:r>
      <w:r w:rsidR="00081947">
        <w:rPr>
          <w:rFonts w:hint="eastAsia"/>
        </w:rPr>
        <w:t>建议运行环境为</w:t>
      </w:r>
      <w:r w:rsidR="00081947">
        <w:rPr>
          <w:rFonts w:hint="eastAsia"/>
        </w:rPr>
        <w:t>64</w:t>
      </w:r>
      <w:r w:rsidR="00081947">
        <w:rPr>
          <w:rFonts w:hint="eastAsia"/>
        </w:rPr>
        <w:t>位</w:t>
      </w:r>
      <w:r w:rsidR="00081947">
        <w:rPr>
          <w:rFonts w:hint="eastAsia"/>
        </w:rPr>
        <w:t xml:space="preserve">Red Hat Enterprise Linux </w:t>
      </w:r>
      <w:r w:rsidR="00F577A9">
        <w:rPr>
          <w:rFonts w:hint="eastAsia"/>
        </w:rPr>
        <w:t>5.6</w:t>
      </w:r>
      <w:r w:rsidR="00F577A9">
        <w:rPr>
          <w:rFonts w:hint="eastAsia"/>
        </w:rPr>
        <w:t>或以上版本，并安装</w:t>
      </w:r>
      <w:r w:rsidR="00F577A9">
        <w:rPr>
          <w:rFonts w:hint="eastAsia"/>
        </w:rPr>
        <w:t>gcc</w:t>
      </w:r>
      <w:r w:rsidR="00F577A9">
        <w:rPr>
          <w:rFonts w:hint="eastAsia"/>
        </w:rPr>
        <w:t>运行库</w:t>
      </w:r>
      <w:r w:rsidR="00081947">
        <w:rPr>
          <w:rFonts w:hint="eastAsia"/>
        </w:rPr>
        <w:t>。</w:t>
      </w:r>
    </w:p>
    <w:p w14:paraId="07D762C2" w14:textId="77777777" w:rsidR="00126181" w:rsidRDefault="00126181" w:rsidP="006A6010">
      <w:pPr>
        <w:spacing w:line="360" w:lineRule="auto"/>
        <w:ind w:firstLineChars="200" w:firstLine="480"/>
      </w:pPr>
      <w:r>
        <w:rPr>
          <w:rFonts w:hint="eastAsia"/>
        </w:rPr>
        <w:t>以上版本都</w:t>
      </w:r>
      <w:r w:rsidR="009A5C05">
        <w:rPr>
          <w:rFonts w:hint="eastAsia"/>
        </w:rPr>
        <w:t>分别包括串行计算版本和并行计算版本</w:t>
      </w:r>
      <w:r w:rsidR="00AC5F86">
        <w:rPr>
          <w:rFonts w:hint="eastAsia"/>
        </w:rPr>
        <w:t>，</w:t>
      </w:r>
      <w:r w:rsidR="004E1D5E">
        <w:rPr>
          <w:rFonts w:hint="eastAsia"/>
        </w:rPr>
        <w:t>并行版本</w:t>
      </w:r>
      <w:r w:rsidR="00AC5F86">
        <w:rPr>
          <w:rFonts w:hint="eastAsia"/>
        </w:rPr>
        <w:t>的文件名以“</w:t>
      </w:r>
      <w:r w:rsidR="00AC5F86">
        <w:rPr>
          <w:rFonts w:hint="eastAsia"/>
        </w:rPr>
        <w:t>_mpi</w:t>
      </w:r>
      <w:r w:rsidR="00AC5F86">
        <w:rPr>
          <w:rFonts w:hint="eastAsia"/>
        </w:rPr>
        <w:t>”结尾</w:t>
      </w:r>
      <w:r w:rsidR="009A5C05">
        <w:rPr>
          <w:rFonts w:hint="eastAsia"/>
        </w:rPr>
        <w:t>。</w:t>
      </w:r>
      <w:r w:rsidR="001821BC">
        <w:rPr>
          <w:rFonts w:hint="eastAsia"/>
        </w:rPr>
        <w:t>对于需要模拟大量粒子的大规模计算</w:t>
      </w:r>
      <w:r w:rsidR="00817945">
        <w:rPr>
          <w:rFonts w:hint="eastAsia"/>
        </w:rPr>
        <w:t>（如全堆、燃耗）</w:t>
      </w:r>
      <w:r w:rsidR="001821BC">
        <w:rPr>
          <w:rFonts w:hint="eastAsia"/>
        </w:rPr>
        <w:t>，建议</w:t>
      </w:r>
      <w:r w:rsidR="00005005">
        <w:rPr>
          <w:rFonts w:hint="eastAsia"/>
        </w:rPr>
        <w:t>在并行工作站</w:t>
      </w:r>
      <w:r w:rsidR="004F653D">
        <w:rPr>
          <w:rFonts w:hint="eastAsia"/>
        </w:rPr>
        <w:t>上</w:t>
      </w:r>
      <w:r w:rsidR="001821BC">
        <w:rPr>
          <w:rFonts w:hint="eastAsia"/>
        </w:rPr>
        <w:t>使用</w:t>
      </w:r>
      <w:r w:rsidR="001821BC">
        <w:rPr>
          <w:rFonts w:hint="eastAsia"/>
        </w:rPr>
        <w:t>64</w:t>
      </w:r>
      <w:r w:rsidR="001821BC">
        <w:rPr>
          <w:rFonts w:hint="eastAsia"/>
        </w:rPr>
        <w:t>位</w:t>
      </w:r>
      <w:r w:rsidR="001821BC">
        <w:rPr>
          <w:rFonts w:hint="eastAsia"/>
        </w:rPr>
        <w:t>Linux</w:t>
      </w:r>
      <w:r w:rsidR="001821BC">
        <w:rPr>
          <w:rFonts w:hint="eastAsia"/>
        </w:rPr>
        <w:t>并行版。</w:t>
      </w:r>
    </w:p>
    <w:p w14:paraId="6CF4620C" w14:textId="77777777" w:rsidR="00E34950" w:rsidRDefault="00E34950" w:rsidP="00DA6A76">
      <w:pPr>
        <w:pStyle w:val="3"/>
        <w:spacing w:before="156"/>
      </w:pPr>
      <w:bookmarkStart w:id="7" w:name="_Toc400353793"/>
      <w:r>
        <w:rPr>
          <w:rFonts w:hint="eastAsia"/>
        </w:rPr>
        <w:t xml:space="preserve">1.1.2  </w:t>
      </w:r>
      <w:r w:rsidR="0067221B">
        <w:rPr>
          <w:rFonts w:hint="eastAsia"/>
        </w:rPr>
        <w:t>安装配置</w:t>
      </w:r>
      <w:bookmarkEnd w:id="7"/>
    </w:p>
    <w:p w14:paraId="766261B0" w14:textId="77777777" w:rsidR="008C77D0" w:rsidRDefault="005D730F" w:rsidP="00FF570B">
      <w:pPr>
        <w:spacing w:line="360" w:lineRule="auto"/>
        <w:ind w:firstLineChars="200" w:firstLine="480"/>
      </w:pPr>
      <w:r>
        <w:rPr>
          <w:rFonts w:hint="eastAsia"/>
        </w:rPr>
        <w:t>本次发布的</w:t>
      </w:r>
      <w:r>
        <w:rPr>
          <w:rFonts w:hint="eastAsia"/>
        </w:rPr>
        <w:t>RMC</w:t>
      </w:r>
      <w:r>
        <w:rPr>
          <w:rFonts w:hint="eastAsia"/>
        </w:rPr>
        <w:t>程序为可执行程序</w:t>
      </w:r>
      <w:r w:rsidR="00BA18EE">
        <w:rPr>
          <w:rFonts w:hint="eastAsia"/>
        </w:rPr>
        <w:t>，</w:t>
      </w:r>
      <w:r w:rsidR="00591A19">
        <w:rPr>
          <w:rFonts w:hint="eastAsia"/>
        </w:rPr>
        <w:t>不含</w:t>
      </w:r>
      <w:r w:rsidR="002B7BBB">
        <w:rPr>
          <w:rFonts w:hint="eastAsia"/>
        </w:rPr>
        <w:t>安装包。</w:t>
      </w:r>
      <w:r w:rsidR="002D2AB3">
        <w:rPr>
          <w:rFonts w:hint="eastAsia"/>
        </w:rPr>
        <w:t>RMC</w:t>
      </w:r>
      <w:r w:rsidR="002D2AB3">
        <w:rPr>
          <w:rFonts w:hint="eastAsia"/>
        </w:rPr>
        <w:t>目录下包括</w:t>
      </w:r>
      <w:r w:rsidR="008C77D0">
        <w:rPr>
          <w:rFonts w:hint="eastAsia"/>
        </w:rPr>
        <w:t>：</w:t>
      </w:r>
    </w:p>
    <w:p w14:paraId="374A9C8B" w14:textId="77777777" w:rsidR="008C77D0" w:rsidRDefault="008C77D0" w:rsidP="008C77D0">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8C77D0" w14:paraId="0EBC9F74" w14:textId="77777777" w:rsidTr="00D606AD">
        <w:tc>
          <w:tcPr>
            <w:tcW w:w="8607" w:type="dxa"/>
          </w:tcPr>
          <w:p w14:paraId="446440DC" w14:textId="77777777" w:rsidR="008C77D0" w:rsidRDefault="008C77D0" w:rsidP="008C77D0">
            <w:pPr>
              <w:spacing w:line="360" w:lineRule="auto"/>
              <w:ind w:firstLineChars="200" w:firstLine="480"/>
            </w:pPr>
            <w:r>
              <w:rPr>
                <w:rFonts w:hint="eastAsia"/>
              </w:rPr>
              <w:t>Bin</w:t>
            </w:r>
            <w:r>
              <w:rPr>
                <w:rFonts w:hint="eastAsia"/>
              </w:rPr>
              <w:t>文件夹：存放可执行文件和</w:t>
            </w:r>
            <w:r>
              <w:rPr>
                <w:rFonts w:hint="eastAsia"/>
              </w:rPr>
              <w:t>xsdir</w:t>
            </w:r>
            <w:r>
              <w:rPr>
                <w:rFonts w:hint="eastAsia"/>
              </w:rPr>
              <w:t>、</w:t>
            </w:r>
            <w:r>
              <w:rPr>
                <w:rFonts w:hint="eastAsia"/>
              </w:rPr>
              <w:t>DepthMainLib</w:t>
            </w:r>
          </w:p>
          <w:p w14:paraId="551912E2" w14:textId="77777777" w:rsidR="008C77D0" w:rsidRDefault="008C77D0" w:rsidP="008C77D0">
            <w:pPr>
              <w:spacing w:line="360" w:lineRule="auto"/>
              <w:ind w:firstLineChars="200" w:firstLine="480"/>
            </w:pPr>
            <w:r>
              <w:rPr>
                <w:rFonts w:hint="eastAsia"/>
              </w:rPr>
              <w:t>Library</w:t>
            </w:r>
            <w:r>
              <w:rPr>
                <w:rFonts w:hint="eastAsia"/>
              </w:rPr>
              <w:t>文件夹：存放</w:t>
            </w:r>
            <w:r>
              <w:rPr>
                <w:rFonts w:hint="eastAsia"/>
              </w:rPr>
              <w:t>ACE</w:t>
            </w:r>
            <w:r>
              <w:rPr>
                <w:rFonts w:hint="eastAsia"/>
              </w:rPr>
              <w:t>数据库</w:t>
            </w:r>
          </w:p>
          <w:p w14:paraId="3DF65592" w14:textId="77777777" w:rsidR="008C77D0" w:rsidRDefault="008C77D0" w:rsidP="008C77D0">
            <w:pPr>
              <w:spacing w:line="360" w:lineRule="auto"/>
              <w:ind w:firstLineChars="200" w:firstLine="480"/>
            </w:pPr>
            <w:r>
              <w:rPr>
                <w:rFonts w:hint="eastAsia"/>
              </w:rPr>
              <w:t>Example</w:t>
            </w:r>
            <w:r>
              <w:rPr>
                <w:rFonts w:hint="eastAsia"/>
              </w:rPr>
              <w:t>文件：存放输入输出示例</w:t>
            </w:r>
          </w:p>
          <w:p w14:paraId="2E3DAA57" w14:textId="77777777" w:rsidR="008C77D0" w:rsidRPr="008C77D0" w:rsidRDefault="008C77D0" w:rsidP="008C77D0">
            <w:pPr>
              <w:spacing w:line="360" w:lineRule="auto"/>
              <w:ind w:firstLineChars="200" w:firstLine="480"/>
              <w:rPr>
                <w:b/>
                <w:sz w:val="21"/>
                <w:szCs w:val="21"/>
              </w:rPr>
            </w:pPr>
            <w:r>
              <w:rPr>
                <w:rFonts w:hint="eastAsia"/>
              </w:rPr>
              <w:t>用户使用说明书</w:t>
            </w:r>
          </w:p>
        </w:tc>
      </w:tr>
    </w:tbl>
    <w:p w14:paraId="753DE26E" w14:textId="77777777" w:rsidR="008C77D0" w:rsidRDefault="008C77D0" w:rsidP="008C77D0">
      <w:pPr>
        <w:spacing w:line="360" w:lineRule="auto"/>
      </w:pPr>
    </w:p>
    <w:p w14:paraId="62248620" w14:textId="77777777" w:rsidR="009F6431" w:rsidRDefault="00434544" w:rsidP="00F00F57">
      <w:pPr>
        <w:spacing w:line="360" w:lineRule="auto"/>
        <w:ind w:firstLine="454"/>
      </w:pPr>
      <w:r>
        <w:rPr>
          <w:rFonts w:hint="eastAsia"/>
        </w:rPr>
        <w:t>在运行程序前，需要</w:t>
      </w:r>
      <w:r w:rsidR="00B312A1">
        <w:rPr>
          <w:rFonts w:hint="eastAsia"/>
        </w:rPr>
        <w:t>进行</w:t>
      </w:r>
      <w:r w:rsidR="002B7BBB">
        <w:rPr>
          <w:rFonts w:hint="eastAsia"/>
        </w:rPr>
        <w:t>必要的配置</w:t>
      </w:r>
      <w:r w:rsidR="00B312A1">
        <w:rPr>
          <w:rFonts w:hint="eastAsia"/>
        </w:rPr>
        <w:t>，</w:t>
      </w:r>
      <w:r w:rsidR="009F6431">
        <w:rPr>
          <w:rFonts w:hint="eastAsia"/>
        </w:rPr>
        <w:t>步骤如下：</w:t>
      </w:r>
    </w:p>
    <w:p w14:paraId="2E3A76AF" w14:textId="13AB331E" w:rsidR="00CF69CD" w:rsidRDefault="009F6431" w:rsidP="00F00F57">
      <w:pPr>
        <w:spacing w:line="360" w:lineRule="auto"/>
        <w:ind w:firstLine="454"/>
      </w:pPr>
      <w:r>
        <w:rPr>
          <w:rFonts w:hint="eastAsia"/>
        </w:rPr>
        <w:t>（</w:t>
      </w:r>
      <w:r>
        <w:rPr>
          <w:rFonts w:hint="eastAsia"/>
        </w:rPr>
        <w:t>1</w:t>
      </w:r>
      <w:r>
        <w:rPr>
          <w:rFonts w:hint="eastAsia"/>
        </w:rPr>
        <w:t>）</w:t>
      </w:r>
      <w:r w:rsidR="00176B2C">
        <w:rPr>
          <w:rFonts w:hint="eastAsia"/>
        </w:rPr>
        <w:t>将</w:t>
      </w:r>
      <w:r w:rsidR="0066350F">
        <w:rPr>
          <w:rFonts w:hint="eastAsia"/>
        </w:rPr>
        <w:t>程序</w:t>
      </w:r>
      <w:r w:rsidR="006D3BEC">
        <w:rPr>
          <w:rFonts w:hint="eastAsia"/>
        </w:rPr>
        <w:t>发布包</w:t>
      </w:r>
      <w:r w:rsidR="00176B2C">
        <w:rPr>
          <w:rFonts w:hint="eastAsia"/>
        </w:rPr>
        <w:t>中的</w:t>
      </w:r>
      <w:r w:rsidR="00176B2C">
        <w:rPr>
          <w:rFonts w:hint="eastAsia"/>
        </w:rPr>
        <w:t>RMC</w:t>
      </w:r>
      <w:r>
        <w:rPr>
          <w:rFonts w:hint="eastAsia"/>
        </w:rPr>
        <w:t>文件夹</w:t>
      </w:r>
      <w:r w:rsidR="00764034">
        <w:rPr>
          <w:rFonts w:hint="eastAsia"/>
        </w:rPr>
        <w:t>下的</w:t>
      </w:r>
      <w:r w:rsidR="00764034">
        <w:rPr>
          <w:rFonts w:hint="eastAsia"/>
        </w:rPr>
        <w:t>Bin</w:t>
      </w:r>
      <w:r w:rsidR="00764034">
        <w:rPr>
          <w:rFonts w:hint="eastAsia"/>
        </w:rPr>
        <w:t>文件夹</w:t>
      </w:r>
      <w:r w:rsidR="002C7D39">
        <w:rPr>
          <w:rFonts w:hint="eastAsia"/>
        </w:rPr>
        <w:t>和</w:t>
      </w:r>
      <w:r w:rsidR="002C7D39">
        <w:rPr>
          <w:rFonts w:hint="eastAsia"/>
        </w:rPr>
        <w:t>Library</w:t>
      </w:r>
      <w:r w:rsidR="002C7D39">
        <w:rPr>
          <w:rFonts w:hint="eastAsia"/>
        </w:rPr>
        <w:t>文件夹</w:t>
      </w:r>
      <w:r w:rsidR="006662A3">
        <w:rPr>
          <w:rFonts w:hint="eastAsia"/>
        </w:rPr>
        <w:t>分别</w:t>
      </w:r>
      <w:r w:rsidR="002C7D39">
        <w:rPr>
          <w:rFonts w:hint="eastAsia"/>
        </w:rPr>
        <w:t>复制到计算机</w:t>
      </w:r>
      <w:r>
        <w:rPr>
          <w:rFonts w:hint="eastAsia"/>
        </w:rPr>
        <w:t>。这两个文件夹可以存放在不同目录下，不影响</w:t>
      </w:r>
      <w:r>
        <w:rPr>
          <w:rFonts w:hint="eastAsia"/>
        </w:rPr>
        <w:t>RMC</w:t>
      </w:r>
      <w:r>
        <w:rPr>
          <w:rFonts w:hint="eastAsia"/>
        </w:rPr>
        <w:t>程序运行。</w:t>
      </w:r>
    </w:p>
    <w:p w14:paraId="13E7D11F" w14:textId="77777777" w:rsidR="00CF69CD" w:rsidRDefault="009F6431" w:rsidP="00CF69CD">
      <w:pPr>
        <w:spacing w:line="360" w:lineRule="auto"/>
        <w:ind w:firstLine="454"/>
      </w:pPr>
      <w:r>
        <w:rPr>
          <w:rFonts w:hint="eastAsia"/>
        </w:rPr>
        <w:lastRenderedPageBreak/>
        <w:t>（</w:t>
      </w:r>
      <w:r>
        <w:rPr>
          <w:rFonts w:hint="eastAsia"/>
        </w:rPr>
        <w:t>2</w:t>
      </w:r>
      <w:r>
        <w:rPr>
          <w:rFonts w:hint="eastAsia"/>
        </w:rPr>
        <w:t>）</w:t>
      </w:r>
      <w:r w:rsidR="002C7D39">
        <w:rPr>
          <w:rFonts w:hint="eastAsia"/>
        </w:rPr>
        <w:t>用文本编辑器打开</w:t>
      </w:r>
      <w:r w:rsidR="001D3038">
        <w:rPr>
          <w:rFonts w:hint="eastAsia"/>
        </w:rPr>
        <w:t>Bin</w:t>
      </w:r>
      <w:r w:rsidR="00DE4BA0">
        <w:rPr>
          <w:rFonts w:hint="eastAsia"/>
        </w:rPr>
        <w:t>文件</w:t>
      </w:r>
      <w:r w:rsidR="002C7D39">
        <w:rPr>
          <w:rFonts w:hint="eastAsia"/>
        </w:rPr>
        <w:t>下的</w:t>
      </w:r>
      <w:r w:rsidR="002C7D39">
        <w:rPr>
          <w:rFonts w:hint="eastAsia"/>
        </w:rPr>
        <w:t>xsdir</w:t>
      </w:r>
      <w:r w:rsidR="002C7D39">
        <w:rPr>
          <w:rFonts w:hint="eastAsia"/>
        </w:rPr>
        <w:t>文件，</w:t>
      </w:r>
      <w:r w:rsidR="00784EEB">
        <w:rPr>
          <w:rFonts w:hint="eastAsia"/>
        </w:rPr>
        <w:t>设置</w:t>
      </w:r>
      <w:r w:rsidR="00784EEB">
        <w:rPr>
          <w:rFonts w:hint="eastAsia"/>
        </w:rPr>
        <w:t>Library</w:t>
      </w:r>
      <w:r w:rsidR="006A77F6">
        <w:rPr>
          <w:rFonts w:hint="eastAsia"/>
        </w:rPr>
        <w:t>文件夹</w:t>
      </w:r>
      <w:r w:rsidR="00784EEB">
        <w:rPr>
          <w:rFonts w:hint="eastAsia"/>
        </w:rPr>
        <w:t>所在</w:t>
      </w:r>
      <w:r w:rsidR="00822E3B">
        <w:rPr>
          <w:rFonts w:hint="eastAsia"/>
        </w:rPr>
        <w:t>的完整</w:t>
      </w:r>
      <w:r w:rsidR="00784EEB">
        <w:rPr>
          <w:rFonts w:hint="eastAsia"/>
        </w:rPr>
        <w:t>目录</w:t>
      </w:r>
      <w:r w:rsidR="006B3FC5">
        <w:rPr>
          <w:rFonts w:hint="eastAsia"/>
        </w:rPr>
        <w:t>。</w:t>
      </w:r>
      <w:r w:rsidR="00784EEB">
        <w:rPr>
          <w:rFonts w:hint="eastAsia"/>
        </w:rPr>
        <w:t>形如</w:t>
      </w:r>
      <w:r w:rsidR="00E60262">
        <w:rPr>
          <w:rFonts w:hint="eastAsia"/>
        </w:rPr>
        <w:t>“</w:t>
      </w:r>
      <w:r w:rsidR="002C7D39" w:rsidRPr="002C7D39">
        <w:t>DATAPATH</w:t>
      </w:r>
      <w:r w:rsidR="00327E8F">
        <w:rPr>
          <w:rFonts w:hint="eastAsia"/>
        </w:rPr>
        <w:t xml:space="preserve"> </w:t>
      </w:r>
      <w:r w:rsidR="002C7D39" w:rsidRPr="002C7D39">
        <w:t>=</w:t>
      </w:r>
      <w:r w:rsidR="00327E8F">
        <w:rPr>
          <w:rFonts w:hint="eastAsia"/>
        </w:rPr>
        <w:t xml:space="preserve"> </w:t>
      </w:r>
      <w:r w:rsidR="002C7D39" w:rsidRPr="002C7D39">
        <w:t>E:\</w:t>
      </w:r>
      <w:r w:rsidR="00784EEB" w:rsidRPr="00784EEB">
        <w:rPr>
          <w:rFonts w:hint="eastAsia"/>
        </w:rPr>
        <w:t xml:space="preserve"> </w:t>
      </w:r>
      <w:r w:rsidR="00784EEB">
        <w:rPr>
          <w:rFonts w:hint="eastAsia"/>
        </w:rPr>
        <w:t>Library</w:t>
      </w:r>
      <w:r w:rsidR="002C7D39" w:rsidRPr="002C7D39">
        <w:t>\endf7_2\</w:t>
      </w:r>
      <w:r w:rsidR="00822E3B">
        <w:rPr>
          <w:rFonts w:hint="eastAsia"/>
        </w:rPr>
        <w:t>”</w:t>
      </w:r>
      <w:r w:rsidR="007F4002">
        <w:rPr>
          <w:rFonts w:hint="eastAsia"/>
        </w:rPr>
        <w:t>（</w:t>
      </w:r>
      <w:r w:rsidR="007F4002">
        <w:rPr>
          <w:rFonts w:hint="eastAsia"/>
        </w:rPr>
        <w:t>windows</w:t>
      </w:r>
      <w:r w:rsidR="007F4002">
        <w:rPr>
          <w:rFonts w:hint="eastAsia"/>
        </w:rPr>
        <w:t>）或“</w:t>
      </w:r>
      <w:r w:rsidR="007F4002" w:rsidRPr="002C7D39">
        <w:t>DATAPATH</w:t>
      </w:r>
      <w:r w:rsidR="00BA1174">
        <w:rPr>
          <w:rFonts w:hint="eastAsia"/>
        </w:rPr>
        <w:t xml:space="preserve"> </w:t>
      </w:r>
      <w:r w:rsidR="007F4002" w:rsidRPr="002C7D39">
        <w:t>=</w:t>
      </w:r>
      <w:r w:rsidR="007F4002">
        <w:rPr>
          <w:rFonts w:hint="eastAsia"/>
        </w:rPr>
        <w:t xml:space="preserve"> /home/</w:t>
      </w:r>
      <w:r w:rsidR="00055A60" w:rsidRPr="00055A60">
        <w:rPr>
          <w:rFonts w:hint="eastAsia"/>
        </w:rPr>
        <w:t xml:space="preserve"> </w:t>
      </w:r>
      <w:r w:rsidR="00A47AFD">
        <w:rPr>
          <w:rFonts w:hint="eastAsia"/>
        </w:rPr>
        <w:t>username/</w:t>
      </w:r>
      <w:r w:rsidR="00055A60">
        <w:rPr>
          <w:rFonts w:hint="eastAsia"/>
        </w:rPr>
        <w:t xml:space="preserve">Library </w:t>
      </w:r>
      <w:r w:rsidR="007F4002">
        <w:rPr>
          <w:rFonts w:hint="eastAsia"/>
        </w:rPr>
        <w:t>/endf7_2</w:t>
      </w:r>
      <w:r w:rsidR="007F4002">
        <w:rPr>
          <w:rFonts w:hint="eastAsia"/>
        </w:rPr>
        <w:t>”</w:t>
      </w:r>
      <w:r w:rsidR="0041185C">
        <w:rPr>
          <w:rFonts w:hint="eastAsia"/>
        </w:rPr>
        <w:t>（</w:t>
      </w:r>
      <w:r w:rsidR="007B7B41">
        <w:rPr>
          <w:rFonts w:hint="eastAsia"/>
        </w:rPr>
        <w:t>Linux</w:t>
      </w:r>
      <w:r w:rsidR="0041185C">
        <w:rPr>
          <w:rFonts w:hint="eastAsia"/>
        </w:rPr>
        <w:t>）</w:t>
      </w:r>
      <w:r w:rsidR="00822E3B">
        <w:rPr>
          <w:rFonts w:hint="eastAsia"/>
        </w:rPr>
        <w:t>。</w:t>
      </w:r>
    </w:p>
    <w:p w14:paraId="3F4E58EB" w14:textId="77777777" w:rsidR="00DB65AF" w:rsidRDefault="005F6222" w:rsidP="005F6222">
      <w:pPr>
        <w:spacing w:line="360" w:lineRule="auto"/>
        <w:ind w:firstLine="454"/>
      </w:pPr>
      <w:r>
        <w:rPr>
          <w:rFonts w:hint="eastAsia"/>
        </w:rPr>
        <w:t>（</w:t>
      </w:r>
      <w:r>
        <w:rPr>
          <w:rFonts w:hint="eastAsia"/>
        </w:rPr>
        <w:t>3</w:t>
      </w:r>
      <w:r>
        <w:rPr>
          <w:rFonts w:hint="eastAsia"/>
        </w:rPr>
        <w:t>）将输入文件置于</w:t>
      </w:r>
      <w:r w:rsidR="003E4311">
        <w:rPr>
          <w:rFonts w:hint="eastAsia"/>
        </w:rPr>
        <w:t>RMC</w:t>
      </w:r>
      <w:r w:rsidR="003E4311">
        <w:rPr>
          <w:rFonts w:hint="eastAsia"/>
        </w:rPr>
        <w:t>可执行程序</w:t>
      </w:r>
      <w:r w:rsidR="00DF610A">
        <w:rPr>
          <w:rFonts w:hint="eastAsia"/>
        </w:rPr>
        <w:t>的</w:t>
      </w:r>
      <w:r>
        <w:rPr>
          <w:rFonts w:hint="eastAsia"/>
        </w:rPr>
        <w:t>目录</w:t>
      </w:r>
      <w:r w:rsidR="00DF610A">
        <w:rPr>
          <w:rFonts w:hint="eastAsia"/>
        </w:rPr>
        <w:t>内</w:t>
      </w:r>
      <w:r>
        <w:rPr>
          <w:rFonts w:hint="eastAsia"/>
        </w:rPr>
        <w:t>，即可运行算例。注意应保证“</w:t>
      </w:r>
      <w:r>
        <w:rPr>
          <w:rFonts w:hint="eastAsia"/>
        </w:rPr>
        <w:t>xsdir</w:t>
      </w:r>
      <w:r>
        <w:rPr>
          <w:rFonts w:hint="eastAsia"/>
        </w:rPr>
        <w:t>”</w:t>
      </w:r>
      <w:r w:rsidR="00AB090C">
        <w:rPr>
          <w:rFonts w:hint="eastAsia"/>
        </w:rPr>
        <w:t>索引</w:t>
      </w:r>
      <w:r>
        <w:rPr>
          <w:rFonts w:hint="eastAsia"/>
        </w:rPr>
        <w:t>文件与</w:t>
      </w:r>
      <w:r w:rsidR="0071393A">
        <w:rPr>
          <w:rFonts w:hint="eastAsia"/>
        </w:rPr>
        <w:t>RMC</w:t>
      </w:r>
      <w:r w:rsidR="0071393A">
        <w:rPr>
          <w:rFonts w:hint="eastAsia"/>
        </w:rPr>
        <w:t>可执行程序</w:t>
      </w:r>
      <w:r>
        <w:rPr>
          <w:rFonts w:hint="eastAsia"/>
        </w:rPr>
        <w:t>在同一目录。</w:t>
      </w:r>
      <w:r w:rsidR="00A953B1">
        <w:rPr>
          <w:rFonts w:hint="eastAsia"/>
        </w:rPr>
        <w:t>执行</w:t>
      </w:r>
      <w:r w:rsidR="00DB65AF">
        <w:rPr>
          <w:rFonts w:hint="eastAsia"/>
        </w:rPr>
        <w:t>燃耗计算之前，</w:t>
      </w:r>
      <w:r>
        <w:rPr>
          <w:rFonts w:hint="eastAsia"/>
        </w:rPr>
        <w:t>还需保证</w:t>
      </w:r>
      <w:r w:rsidR="00DB65AF">
        <w:rPr>
          <w:rFonts w:hint="eastAsia"/>
        </w:rPr>
        <w:t>“</w:t>
      </w:r>
      <w:r w:rsidR="00DB65AF" w:rsidRPr="00DB65AF">
        <w:t>DepthMainLib</w:t>
      </w:r>
      <w:r w:rsidR="00DB65AF">
        <w:rPr>
          <w:rFonts w:hint="eastAsia"/>
        </w:rPr>
        <w:t>”</w:t>
      </w:r>
      <w:r>
        <w:rPr>
          <w:rFonts w:hint="eastAsia"/>
        </w:rPr>
        <w:t>燃耗数据库文件</w:t>
      </w:r>
      <w:r w:rsidR="00DB65AF">
        <w:rPr>
          <w:rFonts w:hint="eastAsia"/>
        </w:rPr>
        <w:t>与</w:t>
      </w:r>
      <w:r w:rsidR="00C4605B">
        <w:rPr>
          <w:rFonts w:hint="eastAsia"/>
        </w:rPr>
        <w:t>RMC</w:t>
      </w:r>
      <w:r w:rsidR="00C4605B">
        <w:rPr>
          <w:rFonts w:hint="eastAsia"/>
        </w:rPr>
        <w:t>可执行程序</w:t>
      </w:r>
      <w:r w:rsidR="00A230DB">
        <w:rPr>
          <w:rFonts w:hint="eastAsia"/>
        </w:rPr>
        <w:t>置于</w:t>
      </w:r>
      <w:r w:rsidR="00DB65AF">
        <w:rPr>
          <w:rFonts w:hint="eastAsia"/>
        </w:rPr>
        <w:t>同一目录。</w:t>
      </w:r>
    </w:p>
    <w:p w14:paraId="3BB6143A" w14:textId="77777777" w:rsidR="00661755" w:rsidRDefault="00CF69CD" w:rsidP="00CF69CD">
      <w:pPr>
        <w:spacing w:line="360" w:lineRule="auto"/>
        <w:ind w:firstLine="454"/>
      </w:pPr>
      <w:r>
        <w:rPr>
          <w:rFonts w:hint="eastAsia"/>
        </w:rPr>
        <w:t>（</w:t>
      </w:r>
      <w:r w:rsidR="00DB65AF">
        <w:rPr>
          <w:rFonts w:hint="eastAsia"/>
        </w:rPr>
        <w:t>4</w:t>
      </w:r>
      <w:r>
        <w:rPr>
          <w:rFonts w:hint="eastAsia"/>
        </w:rPr>
        <w:t>）</w:t>
      </w:r>
      <w:r w:rsidR="00A953B1">
        <w:rPr>
          <w:rFonts w:hint="eastAsia"/>
        </w:rPr>
        <w:t>执行</w:t>
      </w:r>
      <w:r>
        <w:rPr>
          <w:rFonts w:hint="eastAsia"/>
        </w:rPr>
        <w:t>并行</w:t>
      </w:r>
      <w:r w:rsidR="00D055D4">
        <w:rPr>
          <w:rFonts w:hint="eastAsia"/>
        </w:rPr>
        <w:t>版</w:t>
      </w:r>
      <w:r>
        <w:rPr>
          <w:rFonts w:hint="eastAsia"/>
        </w:rPr>
        <w:t>RMC</w:t>
      </w:r>
      <w:r w:rsidR="00D055D4">
        <w:rPr>
          <w:rFonts w:hint="eastAsia"/>
        </w:rPr>
        <w:t>之前，</w:t>
      </w:r>
      <w:r>
        <w:rPr>
          <w:rFonts w:hint="eastAsia"/>
        </w:rPr>
        <w:t>需要先在操作系统中配置好</w:t>
      </w:r>
      <w:r>
        <w:rPr>
          <w:rFonts w:hint="eastAsia"/>
        </w:rPr>
        <w:t>MPI</w:t>
      </w:r>
      <w:r>
        <w:rPr>
          <w:rFonts w:hint="eastAsia"/>
        </w:rPr>
        <w:t>并行环境。</w:t>
      </w:r>
      <w:r>
        <w:rPr>
          <w:rFonts w:hint="eastAsia"/>
        </w:rPr>
        <w:t>mpich2</w:t>
      </w:r>
      <w:r>
        <w:rPr>
          <w:rFonts w:hint="eastAsia"/>
        </w:rPr>
        <w:t>，</w:t>
      </w:r>
      <w:r w:rsidRPr="006264E1">
        <w:t>impi</w:t>
      </w:r>
      <w:r>
        <w:rPr>
          <w:rFonts w:hint="eastAsia"/>
        </w:rPr>
        <w:t>，</w:t>
      </w:r>
      <w:r w:rsidRPr="006264E1">
        <w:t>openmpi</w:t>
      </w:r>
      <w:r>
        <w:rPr>
          <w:rFonts w:hint="eastAsia"/>
        </w:rPr>
        <w:t>和</w:t>
      </w:r>
      <w:r w:rsidRPr="006264E1">
        <w:t>mvapich</w:t>
      </w:r>
      <w:r>
        <w:rPr>
          <w:rFonts w:hint="eastAsia"/>
        </w:rPr>
        <w:t>等软件都可以提供</w:t>
      </w:r>
      <w:r>
        <w:rPr>
          <w:rFonts w:hint="eastAsia"/>
        </w:rPr>
        <w:t>MPI</w:t>
      </w:r>
      <w:r>
        <w:rPr>
          <w:rFonts w:hint="eastAsia"/>
        </w:rPr>
        <w:t>并行环境</w:t>
      </w:r>
      <w:r w:rsidR="00A83973">
        <w:rPr>
          <w:rFonts w:hint="eastAsia"/>
        </w:rPr>
        <w:t>，</w:t>
      </w:r>
      <w:r w:rsidR="00E20FF8">
        <w:rPr>
          <w:rFonts w:hint="eastAsia"/>
        </w:rPr>
        <w:t>具体</w:t>
      </w:r>
      <w:r w:rsidR="00A83973">
        <w:rPr>
          <w:rFonts w:hint="eastAsia"/>
        </w:rPr>
        <w:t>安装步骤请参考</w:t>
      </w:r>
      <w:r w:rsidR="00C35428">
        <w:rPr>
          <w:rFonts w:hint="eastAsia"/>
        </w:rPr>
        <w:t>相应软件</w:t>
      </w:r>
      <w:r w:rsidR="00951B8A">
        <w:rPr>
          <w:rFonts w:hint="eastAsia"/>
        </w:rPr>
        <w:t>的</w:t>
      </w:r>
      <w:r w:rsidR="009C0B3B">
        <w:rPr>
          <w:rFonts w:hint="eastAsia"/>
        </w:rPr>
        <w:t>说明</w:t>
      </w:r>
      <w:r w:rsidR="00951B8A">
        <w:rPr>
          <w:rFonts w:hint="eastAsia"/>
        </w:rPr>
        <w:t>文档。</w:t>
      </w:r>
    </w:p>
    <w:p w14:paraId="5332BB47" w14:textId="77777777" w:rsidR="00200BDE" w:rsidRPr="00944AFE" w:rsidRDefault="00200BDE" w:rsidP="00DA6A76">
      <w:pPr>
        <w:pStyle w:val="2"/>
        <w:spacing w:before="156"/>
      </w:pPr>
      <w:bookmarkStart w:id="8" w:name="_Toc400353794"/>
      <w:r w:rsidRPr="00944AFE">
        <w:rPr>
          <w:rFonts w:hint="eastAsia"/>
        </w:rPr>
        <w:t>1.2  运行</w:t>
      </w:r>
      <w:r w:rsidR="00FA05AC" w:rsidRPr="00944AFE">
        <w:rPr>
          <w:rFonts w:hint="eastAsia"/>
        </w:rPr>
        <w:t>RMC程序</w:t>
      </w:r>
      <w:bookmarkEnd w:id="8"/>
    </w:p>
    <w:p w14:paraId="5C477433" w14:textId="77777777" w:rsidR="006D3A50" w:rsidRPr="00B2649E" w:rsidRDefault="006D3A50" w:rsidP="00DA6A76">
      <w:pPr>
        <w:pStyle w:val="3"/>
        <w:spacing w:before="156"/>
      </w:pPr>
      <w:bookmarkStart w:id="9" w:name="_Toc400353795"/>
      <w:r w:rsidRPr="00B2649E">
        <w:rPr>
          <w:rFonts w:hint="eastAsia"/>
        </w:rPr>
        <w:t>1.2.1  串行运行</w:t>
      </w:r>
      <w:bookmarkEnd w:id="9"/>
    </w:p>
    <w:p w14:paraId="3C41A776" w14:textId="77777777" w:rsidR="003F2553" w:rsidRDefault="00820B29" w:rsidP="006D3A50">
      <w:pPr>
        <w:spacing w:line="360" w:lineRule="auto"/>
        <w:ind w:firstLineChars="200" w:firstLine="480"/>
      </w:pPr>
      <w:r>
        <w:rPr>
          <w:rFonts w:hint="eastAsia"/>
        </w:rPr>
        <w:t>假定</w:t>
      </w:r>
      <w:r w:rsidR="00A4781B">
        <w:rPr>
          <w:rFonts w:hint="eastAsia"/>
        </w:rPr>
        <w:t>串行版</w:t>
      </w:r>
      <w:r>
        <w:rPr>
          <w:rFonts w:hint="eastAsia"/>
        </w:rPr>
        <w:t>RMC</w:t>
      </w:r>
      <w:r w:rsidR="00DD5336">
        <w:rPr>
          <w:rFonts w:hint="eastAsia"/>
        </w:rPr>
        <w:t>可执行程序文件名</w:t>
      </w:r>
      <w:r w:rsidR="00F371B9">
        <w:rPr>
          <w:rFonts w:hint="eastAsia"/>
        </w:rPr>
        <w:t>为</w:t>
      </w:r>
      <w:r>
        <w:rPr>
          <w:rFonts w:hint="eastAsia"/>
        </w:rPr>
        <w:t>“</w:t>
      </w:r>
      <w:r>
        <w:rPr>
          <w:rFonts w:hint="eastAsia"/>
        </w:rPr>
        <w:t>RMC</w:t>
      </w:r>
      <w:r w:rsidR="00F371B9">
        <w:rPr>
          <w:rFonts w:hint="eastAsia"/>
        </w:rPr>
        <w:t>”，</w:t>
      </w:r>
      <w:r w:rsidR="000F6B13">
        <w:rPr>
          <w:rFonts w:hint="eastAsia"/>
        </w:rPr>
        <w:t>串行</w:t>
      </w:r>
      <w:r w:rsidR="006264E1">
        <w:rPr>
          <w:rFonts w:hint="eastAsia"/>
        </w:rPr>
        <w:t>运行</w:t>
      </w:r>
      <w:r w:rsidR="006264E1">
        <w:rPr>
          <w:rFonts w:hint="eastAsia"/>
        </w:rPr>
        <w:t>RMC</w:t>
      </w:r>
      <w:r w:rsidR="006264E1">
        <w:rPr>
          <w:rFonts w:hint="eastAsia"/>
        </w:rPr>
        <w:t>的方法是：</w:t>
      </w:r>
      <w:r w:rsidR="008E3204">
        <w:rPr>
          <w:rFonts w:hint="eastAsia"/>
        </w:rPr>
        <w:t>通过</w:t>
      </w:r>
      <w:r w:rsidR="00840192">
        <w:rPr>
          <w:rFonts w:hint="eastAsia"/>
        </w:rPr>
        <w:t>windows</w:t>
      </w:r>
      <w:r w:rsidR="00D73C05">
        <w:rPr>
          <w:rFonts w:hint="eastAsia"/>
        </w:rPr>
        <w:t>命令控制台</w:t>
      </w:r>
      <w:r w:rsidR="00840192">
        <w:rPr>
          <w:rFonts w:hint="eastAsia"/>
        </w:rPr>
        <w:t>或</w:t>
      </w:r>
      <w:r w:rsidR="00192292">
        <w:t>Linux</w:t>
      </w:r>
      <w:r w:rsidR="00D73C05">
        <w:rPr>
          <w:rFonts w:hint="eastAsia"/>
        </w:rPr>
        <w:t>终端</w:t>
      </w:r>
      <w:r w:rsidR="006264E1">
        <w:rPr>
          <w:rFonts w:hint="eastAsia"/>
        </w:rPr>
        <w:t>进入</w:t>
      </w:r>
      <w:r w:rsidR="006264E1">
        <w:rPr>
          <w:rFonts w:hint="eastAsia"/>
        </w:rPr>
        <w:t>RMC</w:t>
      </w:r>
      <w:r w:rsidR="009F6431">
        <w:rPr>
          <w:rFonts w:hint="eastAsia"/>
        </w:rPr>
        <w:t>可执行</w:t>
      </w:r>
      <w:r w:rsidR="006264E1">
        <w:rPr>
          <w:rFonts w:hint="eastAsia"/>
        </w:rPr>
        <w:t>程序所在目录，输入</w:t>
      </w:r>
      <w:r w:rsidR="0039570A">
        <w:rPr>
          <w:rFonts w:hint="eastAsia"/>
        </w:rPr>
        <w:t>以下</w:t>
      </w:r>
      <w:r w:rsidR="00050DA0">
        <w:rPr>
          <w:rFonts w:hint="eastAsia"/>
        </w:rPr>
        <w:t>命令</w:t>
      </w:r>
      <w:r w:rsidR="006264E1">
        <w:rPr>
          <w:rFonts w:hint="eastAsia"/>
        </w:rPr>
        <w:t>：</w:t>
      </w:r>
    </w:p>
    <w:p w14:paraId="3DC23907" w14:textId="77777777" w:rsidR="00687669" w:rsidRDefault="00687669" w:rsidP="00687669">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687669" w14:paraId="47B6E488" w14:textId="77777777" w:rsidTr="00D606AD">
        <w:tc>
          <w:tcPr>
            <w:tcW w:w="8607" w:type="dxa"/>
          </w:tcPr>
          <w:p w14:paraId="5F128F3E" w14:textId="77777777" w:rsidR="00687669" w:rsidRPr="00142225" w:rsidRDefault="00687669" w:rsidP="00687669">
            <w:pPr>
              <w:spacing w:line="360" w:lineRule="auto"/>
              <w:jc w:val="center"/>
              <w:rPr>
                <w:b/>
                <w:sz w:val="21"/>
                <w:szCs w:val="21"/>
              </w:rPr>
            </w:pPr>
            <w:r w:rsidRPr="00142225">
              <w:rPr>
                <w:rFonts w:hint="eastAsia"/>
                <w:sz w:val="21"/>
                <w:szCs w:val="21"/>
              </w:rPr>
              <w:t>Windows</w:t>
            </w:r>
            <w:r w:rsidRPr="00142225">
              <w:rPr>
                <w:rFonts w:hint="eastAsia"/>
                <w:sz w:val="21"/>
                <w:szCs w:val="21"/>
              </w:rPr>
              <w:t>环境：</w:t>
            </w:r>
            <w:r w:rsidRPr="00142225">
              <w:rPr>
                <w:rFonts w:hint="eastAsia"/>
                <w:sz w:val="21"/>
                <w:szCs w:val="21"/>
              </w:rPr>
              <w:t xml:space="preserve">   </w:t>
            </w:r>
            <w:r w:rsidRPr="00142225">
              <w:rPr>
                <w:rFonts w:hint="eastAsia"/>
                <w:b/>
                <w:sz w:val="21"/>
                <w:szCs w:val="21"/>
              </w:rPr>
              <w:t>RMC(</w:t>
            </w:r>
            <w:r w:rsidRPr="00142225">
              <w:rPr>
                <w:rFonts w:hint="eastAsia"/>
                <w:b/>
                <w:sz w:val="21"/>
                <w:szCs w:val="21"/>
              </w:rPr>
              <w:t>空格</w:t>
            </w:r>
            <w:r w:rsidRPr="00142225">
              <w:rPr>
                <w:rFonts w:hint="eastAsia"/>
                <w:b/>
                <w:sz w:val="21"/>
                <w:szCs w:val="21"/>
              </w:rPr>
              <w:t>)</w:t>
            </w:r>
            <w:r w:rsidRPr="00142225">
              <w:rPr>
                <w:rFonts w:hint="eastAsia"/>
                <w:b/>
                <w:sz w:val="21"/>
                <w:szCs w:val="21"/>
              </w:rPr>
              <w:t>输入文件名</w:t>
            </w:r>
            <w:r w:rsidRPr="00142225">
              <w:rPr>
                <w:rFonts w:hint="eastAsia"/>
                <w:b/>
                <w:sz w:val="21"/>
                <w:szCs w:val="21"/>
              </w:rPr>
              <w:t>(</w:t>
            </w:r>
            <w:r w:rsidRPr="00142225">
              <w:rPr>
                <w:rFonts w:hint="eastAsia"/>
                <w:b/>
                <w:sz w:val="21"/>
                <w:szCs w:val="21"/>
              </w:rPr>
              <w:t>空格</w:t>
            </w:r>
            <w:r w:rsidRPr="00142225">
              <w:rPr>
                <w:rFonts w:hint="eastAsia"/>
                <w:b/>
                <w:sz w:val="21"/>
                <w:szCs w:val="21"/>
              </w:rPr>
              <w:t>)</w:t>
            </w:r>
            <w:r w:rsidRPr="00142225">
              <w:rPr>
                <w:rFonts w:hint="eastAsia"/>
                <w:b/>
                <w:sz w:val="21"/>
                <w:szCs w:val="21"/>
              </w:rPr>
              <w:t>输出文件名</w:t>
            </w:r>
          </w:p>
          <w:p w14:paraId="660E2539" w14:textId="77777777" w:rsidR="00687669" w:rsidRPr="00687669" w:rsidRDefault="00687669" w:rsidP="00687669">
            <w:pPr>
              <w:spacing w:line="360" w:lineRule="auto"/>
              <w:jc w:val="center"/>
              <w:rPr>
                <w:b/>
                <w:sz w:val="21"/>
                <w:szCs w:val="21"/>
              </w:rPr>
            </w:pPr>
            <w:r w:rsidRPr="00142225">
              <w:rPr>
                <w:rFonts w:hint="eastAsia"/>
                <w:sz w:val="21"/>
                <w:szCs w:val="21"/>
              </w:rPr>
              <w:t xml:space="preserve"> </w:t>
            </w:r>
            <w:r w:rsidRPr="00142225">
              <w:rPr>
                <w:sz w:val="21"/>
                <w:szCs w:val="21"/>
              </w:rPr>
              <w:t>Linux</w:t>
            </w:r>
            <w:r w:rsidRPr="00142225">
              <w:rPr>
                <w:rFonts w:hint="eastAsia"/>
                <w:sz w:val="21"/>
                <w:szCs w:val="21"/>
              </w:rPr>
              <w:t>环境：</w:t>
            </w:r>
            <w:r w:rsidRPr="00142225">
              <w:rPr>
                <w:rFonts w:hint="eastAsia"/>
                <w:b/>
                <w:sz w:val="21"/>
                <w:szCs w:val="21"/>
              </w:rPr>
              <w:t xml:space="preserve">    ./RMC(</w:t>
            </w:r>
            <w:r w:rsidRPr="00142225">
              <w:rPr>
                <w:rFonts w:hint="eastAsia"/>
                <w:b/>
                <w:sz w:val="21"/>
                <w:szCs w:val="21"/>
              </w:rPr>
              <w:t>空格</w:t>
            </w:r>
            <w:r w:rsidRPr="00142225">
              <w:rPr>
                <w:rFonts w:hint="eastAsia"/>
                <w:b/>
                <w:sz w:val="21"/>
                <w:szCs w:val="21"/>
              </w:rPr>
              <w:t>)</w:t>
            </w:r>
            <w:r w:rsidRPr="00142225">
              <w:rPr>
                <w:rFonts w:hint="eastAsia"/>
                <w:b/>
                <w:sz w:val="21"/>
                <w:szCs w:val="21"/>
              </w:rPr>
              <w:t>输入文件名</w:t>
            </w:r>
            <w:r w:rsidRPr="00142225">
              <w:rPr>
                <w:rFonts w:hint="eastAsia"/>
                <w:b/>
                <w:sz w:val="21"/>
                <w:szCs w:val="21"/>
              </w:rPr>
              <w:t>(</w:t>
            </w:r>
            <w:r w:rsidRPr="00142225">
              <w:rPr>
                <w:rFonts w:hint="eastAsia"/>
                <w:b/>
                <w:sz w:val="21"/>
                <w:szCs w:val="21"/>
              </w:rPr>
              <w:t>空格</w:t>
            </w:r>
            <w:r w:rsidRPr="00142225">
              <w:rPr>
                <w:rFonts w:hint="eastAsia"/>
                <w:b/>
                <w:sz w:val="21"/>
                <w:szCs w:val="21"/>
              </w:rPr>
              <w:t>)</w:t>
            </w:r>
            <w:r w:rsidRPr="00142225">
              <w:rPr>
                <w:rFonts w:hint="eastAsia"/>
                <w:b/>
                <w:sz w:val="21"/>
                <w:szCs w:val="21"/>
              </w:rPr>
              <w:t>输出文件名</w:t>
            </w:r>
          </w:p>
        </w:tc>
      </w:tr>
    </w:tbl>
    <w:p w14:paraId="4E6A13AA" w14:textId="77777777" w:rsidR="00687669" w:rsidRPr="00687669" w:rsidRDefault="00687669" w:rsidP="006D3A50">
      <w:pPr>
        <w:spacing w:line="360" w:lineRule="auto"/>
        <w:ind w:firstLineChars="200" w:firstLine="480"/>
      </w:pPr>
    </w:p>
    <w:p w14:paraId="56814DED" w14:textId="77777777" w:rsidR="00180D98" w:rsidRDefault="0014000C" w:rsidP="00F00F57">
      <w:pPr>
        <w:spacing w:line="360" w:lineRule="auto"/>
      </w:pPr>
      <w:r>
        <w:rPr>
          <w:rFonts w:hint="eastAsia"/>
        </w:rPr>
        <w:t>注意</w:t>
      </w:r>
      <w:r w:rsidR="00180D98">
        <w:rPr>
          <w:rFonts w:hint="eastAsia"/>
        </w:rPr>
        <w:t>：</w:t>
      </w:r>
    </w:p>
    <w:p w14:paraId="39976FE3" w14:textId="77777777" w:rsidR="00180D98" w:rsidRDefault="003F2553" w:rsidP="00180D98">
      <w:pPr>
        <w:pStyle w:val="a5"/>
        <w:numPr>
          <w:ilvl w:val="0"/>
          <w:numId w:val="16"/>
        </w:numPr>
        <w:spacing w:line="360" w:lineRule="auto"/>
        <w:ind w:firstLineChars="0"/>
      </w:pPr>
      <w:r>
        <w:rPr>
          <w:rFonts w:hint="eastAsia"/>
        </w:rPr>
        <w:t>输入文件应与</w:t>
      </w:r>
      <w:r w:rsidR="00A17D47">
        <w:rPr>
          <w:rFonts w:hint="eastAsia"/>
        </w:rPr>
        <w:t>RMC</w:t>
      </w:r>
      <w:r w:rsidR="00A17D47">
        <w:rPr>
          <w:rFonts w:hint="eastAsia"/>
        </w:rPr>
        <w:t>可执行程序</w:t>
      </w:r>
      <w:r>
        <w:rPr>
          <w:rFonts w:hint="eastAsia"/>
        </w:rPr>
        <w:t>处于</w:t>
      </w:r>
      <w:r w:rsidR="00716038">
        <w:rPr>
          <w:rFonts w:hint="eastAsia"/>
        </w:rPr>
        <w:t>同一</w:t>
      </w:r>
      <w:r>
        <w:rPr>
          <w:rFonts w:hint="eastAsia"/>
        </w:rPr>
        <w:t>目录</w:t>
      </w:r>
      <w:r w:rsidR="00B65750">
        <w:rPr>
          <w:rFonts w:hint="eastAsia"/>
        </w:rPr>
        <w:t>，否则应当使用完整的文件路径。</w:t>
      </w:r>
    </w:p>
    <w:p w14:paraId="01AC3BCC" w14:textId="77777777" w:rsidR="006264E1" w:rsidRDefault="001A476F" w:rsidP="00180D98">
      <w:pPr>
        <w:pStyle w:val="a5"/>
        <w:numPr>
          <w:ilvl w:val="0"/>
          <w:numId w:val="16"/>
        </w:numPr>
        <w:spacing w:line="360" w:lineRule="auto"/>
        <w:ind w:firstLineChars="0"/>
      </w:pPr>
      <w:r>
        <w:rPr>
          <w:rFonts w:hint="eastAsia"/>
        </w:rPr>
        <w:t>输出文件名可省略，</w:t>
      </w:r>
      <w:r w:rsidR="003E59CF">
        <w:rPr>
          <w:rFonts w:hint="eastAsia"/>
        </w:rPr>
        <w:t>程序</w:t>
      </w:r>
      <w:r>
        <w:rPr>
          <w:rFonts w:hint="eastAsia"/>
        </w:rPr>
        <w:t>默认将输入文件名加上后缀“</w:t>
      </w:r>
      <w:r>
        <w:rPr>
          <w:rFonts w:hint="eastAsia"/>
        </w:rPr>
        <w:t>.out</w:t>
      </w:r>
      <w:r>
        <w:rPr>
          <w:rFonts w:hint="eastAsia"/>
        </w:rPr>
        <w:t>”作为输出文件名。</w:t>
      </w:r>
      <w:r w:rsidR="00501765">
        <w:rPr>
          <w:rFonts w:hint="eastAsia"/>
        </w:rPr>
        <w:t>对于燃耗计算，</w:t>
      </w:r>
      <w:r w:rsidR="007E1885">
        <w:rPr>
          <w:rFonts w:hint="eastAsia"/>
        </w:rPr>
        <w:t>程序</w:t>
      </w:r>
      <w:r w:rsidR="00501765">
        <w:rPr>
          <w:rFonts w:hint="eastAsia"/>
        </w:rPr>
        <w:t>还将自动指定后缀“</w:t>
      </w:r>
      <w:r w:rsidR="00501765">
        <w:rPr>
          <w:rFonts w:hint="eastAsia"/>
        </w:rPr>
        <w:t>.nuc</w:t>
      </w:r>
      <w:r w:rsidR="00501765">
        <w:rPr>
          <w:rFonts w:hint="eastAsia"/>
        </w:rPr>
        <w:t>”和</w:t>
      </w:r>
      <w:r w:rsidR="00501765">
        <w:rPr>
          <w:rFonts w:hint="eastAsia"/>
        </w:rPr>
        <w:t xml:space="preserve"> </w:t>
      </w:r>
      <w:r w:rsidR="00501765">
        <w:rPr>
          <w:rFonts w:hint="eastAsia"/>
        </w:rPr>
        <w:t>“</w:t>
      </w:r>
      <w:r w:rsidR="00501765">
        <w:rPr>
          <w:rFonts w:hint="eastAsia"/>
        </w:rPr>
        <w:t>.power</w:t>
      </w:r>
      <w:r w:rsidR="00501765">
        <w:rPr>
          <w:rFonts w:hint="eastAsia"/>
        </w:rPr>
        <w:t>”作为附加输出文件，用户应避免输出文件名的冲突。</w:t>
      </w:r>
    </w:p>
    <w:p w14:paraId="477EBCE7" w14:textId="77777777" w:rsidR="00180D98" w:rsidRPr="006576C5" w:rsidRDefault="00180D98" w:rsidP="00001C7D">
      <w:pPr>
        <w:pStyle w:val="a5"/>
        <w:numPr>
          <w:ilvl w:val="0"/>
          <w:numId w:val="16"/>
        </w:numPr>
        <w:spacing w:line="360" w:lineRule="auto"/>
        <w:ind w:firstLineChars="0"/>
      </w:pPr>
      <w:r>
        <w:rPr>
          <w:rFonts w:hint="eastAsia"/>
        </w:rPr>
        <w:t>输入文件名</w:t>
      </w:r>
      <w:r w:rsidR="00F46CBD">
        <w:rPr>
          <w:rFonts w:hint="eastAsia"/>
        </w:rPr>
        <w:t>如果</w:t>
      </w:r>
      <w:r>
        <w:rPr>
          <w:rFonts w:hint="eastAsia"/>
        </w:rPr>
        <w:t>有后缀，应包含后缀。</w:t>
      </w:r>
      <w:r w:rsidR="00F46CBD">
        <w:rPr>
          <w:rFonts w:hint="eastAsia"/>
        </w:rPr>
        <w:t>在</w:t>
      </w:r>
      <w:r w:rsidR="00F46CBD">
        <w:rPr>
          <w:rFonts w:hint="eastAsia"/>
        </w:rPr>
        <w:t>windows</w:t>
      </w:r>
      <w:r w:rsidR="00F46CBD">
        <w:rPr>
          <w:rFonts w:hint="eastAsia"/>
        </w:rPr>
        <w:t>系统下，不建议使用</w:t>
      </w:r>
      <w:r w:rsidR="00F46CBD">
        <w:rPr>
          <w:rFonts w:hint="eastAsia"/>
        </w:rPr>
        <w:t>txt</w:t>
      </w:r>
      <w:r w:rsidR="00565933">
        <w:rPr>
          <w:rFonts w:hint="eastAsia"/>
        </w:rPr>
        <w:t>文本格式输入文件，推荐使用</w:t>
      </w:r>
      <w:r w:rsidR="00001C7D" w:rsidRPr="00001C7D">
        <w:t>Ultraedit</w:t>
      </w:r>
      <w:r w:rsidR="00565933">
        <w:rPr>
          <w:rFonts w:hint="eastAsia"/>
        </w:rPr>
        <w:t>等软件将其转换为</w:t>
      </w:r>
      <w:r w:rsidR="00565933">
        <w:rPr>
          <w:rFonts w:hint="eastAsia"/>
        </w:rPr>
        <w:t>dos</w:t>
      </w:r>
      <w:r w:rsidR="00565933">
        <w:rPr>
          <w:rFonts w:hint="eastAsia"/>
        </w:rPr>
        <w:t>格式。</w:t>
      </w:r>
    </w:p>
    <w:p w14:paraId="6421C1CF" w14:textId="77777777" w:rsidR="006D3A50" w:rsidRDefault="006D3A50" w:rsidP="00DA6A76">
      <w:pPr>
        <w:pStyle w:val="3"/>
        <w:spacing w:before="156"/>
      </w:pPr>
      <w:bookmarkStart w:id="10" w:name="_Toc400353796"/>
      <w:r>
        <w:rPr>
          <w:rFonts w:hint="eastAsia"/>
        </w:rPr>
        <w:lastRenderedPageBreak/>
        <w:t>1.2.2  并行运行</w:t>
      </w:r>
      <w:bookmarkEnd w:id="10"/>
    </w:p>
    <w:p w14:paraId="7E151583" w14:textId="649DEC73" w:rsidR="00C65B9E" w:rsidRDefault="00BA345B" w:rsidP="00F00F57">
      <w:pPr>
        <w:spacing w:line="360" w:lineRule="auto"/>
        <w:ind w:firstLine="454"/>
      </w:pPr>
      <w:r>
        <w:rPr>
          <w:rFonts w:hint="eastAsia"/>
        </w:rPr>
        <w:t>并行</w:t>
      </w:r>
      <w:r w:rsidR="000C4C71">
        <w:rPr>
          <w:rFonts w:hint="eastAsia"/>
        </w:rPr>
        <w:t>调用</w:t>
      </w:r>
      <w:r w:rsidR="006264E1">
        <w:rPr>
          <w:rFonts w:hint="eastAsia"/>
        </w:rPr>
        <w:t>RMC</w:t>
      </w:r>
      <w:r w:rsidR="003F2553">
        <w:rPr>
          <w:rFonts w:hint="eastAsia"/>
        </w:rPr>
        <w:t>需要先在操作系统中配置好</w:t>
      </w:r>
      <w:r w:rsidR="006264E1">
        <w:rPr>
          <w:rFonts w:hint="eastAsia"/>
        </w:rPr>
        <w:t>MPI</w:t>
      </w:r>
      <w:r w:rsidR="006264E1">
        <w:rPr>
          <w:rFonts w:hint="eastAsia"/>
        </w:rPr>
        <w:t>并行环境</w:t>
      </w:r>
      <w:r w:rsidR="006621D3">
        <w:rPr>
          <w:rFonts w:hint="eastAsia"/>
        </w:rPr>
        <w:t>，</w:t>
      </w:r>
      <w:r w:rsidR="00C60BBF">
        <w:rPr>
          <w:rFonts w:hint="eastAsia"/>
        </w:rPr>
        <w:t>mpich</w:t>
      </w:r>
      <w:r w:rsidR="006621D3">
        <w:rPr>
          <w:rFonts w:hint="eastAsia"/>
        </w:rPr>
        <w:t>、</w:t>
      </w:r>
      <w:r w:rsidR="006264E1" w:rsidRPr="006264E1">
        <w:t>impi</w:t>
      </w:r>
      <w:r w:rsidR="006621D3">
        <w:rPr>
          <w:rFonts w:hint="eastAsia"/>
        </w:rPr>
        <w:t>、</w:t>
      </w:r>
      <w:r w:rsidR="006264E1" w:rsidRPr="006264E1">
        <w:t>openmpi</w:t>
      </w:r>
      <w:r w:rsidR="006264E1">
        <w:rPr>
          <w:rFonts w:hint="eastAsia"/>
        </w:rPr>
        <w:t>和</w:t>
      </w:r>
      <w:r w:rsidR="006264E1" w:rsidRPr="006264E1">
        <w:t>mvapich</w:t>
      </w:r>
      <w:r w:rsidR="006264E1">
        <w:rPr>
          <w:rFonts w:hint="eastAsia"/>
        </w:rPr>
        <w:t>等软件都可以提供</w:t>
      </w:r>
      <w:r w:rsidR="006264E1">
        <w:rPr>
          <w:rFonts w:hint="eastAsia"/>
        </w:rPr>
        <w:t>MPI</w:t>
      </w:r>
      <w:r w:rsidR="006264E1">
        <w:rPr>
          <w:rFonts w:hint="eastAsia"/>
        </w:rPr>
        <w:t>并行环境。</w:t>
      </w:r>
      <w:r w:rsidR="00C65B9E">
        <w:rPr>
          <w:rFonts w:hint="eastAsia"/>
        </w:rPr>
        <w:t>推荐一般用户使用</w:t>
      </w:r>
      <w:r w:rsidR="00C65B9E">
        <w:rPr>
          <w:rFonts w:hint="eastAsia"/>
        </w:rPr>
        <w:t>mpich2</w:t>
      </w:r>
      <w:r w:rsidR="00C65B9E">
        <w:rPr>
          <w:rFonts w:hint="eastAsia"/>
        </w:rPr>
        <w:t>，可在</w:t>
      </w:r>
      <w:r w:rsidR="00C65B9E" w:rsidRPr="00C65B9E">
        <w:t>http://www.mcs.anl.gov/research/projects/mpich2/</w:t>
      </w:r>
      <w:r w:rsidR="00C65B9E">
        <w:rPr>
          <w:rFonts w:hint="eastAsia"/>
        </w:rPr>
        <w:t>免费下载</w:t>
      </w:r>
      <w:r w:rsidR="00FD34AC">
        <w:rPr>
          <w:rFonts w:hint="eastAsia"/>
        </w:rPr>
        <w:t>最新版</w:t>
      </w:r>
      <w:r w:rsidR="00C65B9E">
        <w:rPr>
          <w:rFonts w:hint="eastAsia"/>
        </w:rPr>
        <w:t>。</w:t>
      </w:r>
    </w:p>
    <w:p w14:paraId="09E73156" w14:textId="36945E26" w:rsidR="00BA345B" w:rsidRDefault="006264E1" w:rsidP="00F00F57">
      <w:pPr>
        <w:spacing w:line="360" w:lineRule="auto"/>
        <w:ind w:firstLine="454"/>
      </w:pPr>
      <w:r>
        <w:rPr>
          <w:rFonts w:hint="eastAsia"/>
        </w:rPr>
        <w:t>以</w:t>
      </w:r>
      <w:r w:rsidR="009441E8">
        <w:rPr>
          <w:rFonts w:hint="eastAsia"/>
        </w:rPr>
        <w:t>windows</w:t>
      </w:r>
      <w:r w:rsidR="009441E8">
        <w:rPr>
          <w:rFonts w:hint="eastAsia"/>
        </w:rPr>
        <w:t>下的</w:t>
      </w:r>
      <w:r w:rsidR="00D74CCC" w:rsidRPr="00D74CCC">
        <w:t>MPICH2-1.4.1p1</w:t>
      </w:r>
      <w:r>
        <w:rPr>
          <w:rFonts w:hint="eastAsia"/>
        </w:rPr>
        <w:t>为例，</w:t>
      </w:r>
      <w:r w:rsidR="00D65513">
        <w:rPr>
          <w:rFonts w:hint="eastAsia"/>
        </w:rPr>
        <w:t>假定</w:t>
      </w:r>
      <w:r w:rsidR="00A4781B">
        <w:rPr>
          <w:rFonts w:hint="eastAsia"/>
        </w:rPr>
        <w:t>并行版</w:t>
      </w:r>
      <w:r w:rsidR="00D65513">
        <w:rPr>
          <w:rFonts w:hint="eastAsia"/>
        </w:rPr>
        <w:t>RMC</w:t>
      </w:r>
      <w:r w:rsidR="00D65513">
        <w:rPr>
          <w:rFonts w:hint="eastAsia"/>
        </w:rPr>
        <w:t>可执行程序为“</w:t>
      </w:r>
      <w:r w:rsidR="00D65513">
        <w:rPr>
          <w:rFonts w:hint="eastAsia"/>
        </w:rPr>
        <w:t>RMC_mpi</w:t>
      </w:r>
      <w:r w:rsidR="00D65513">
        <w:rPr>
          <w:rFonts w:hint="eastAsia"/>
        </w:rPr>
        <w:t>”</w:t>
      </w:r>
      <w:r>
        <w:rPr>
          <w:rFonts w:hint="eastAsia"/>
        </w:rPr>
        <w:t>，</w:t>
      </w:r>
      <w:r w:rsidR="005A176E">
        <w:rPr>
          <w:rFonts w:hint="eastAsia"/>
        </w:rPr>
        <w:t>则执行</w:t>
      </w:r>
      <w:r w:rsidR="00846E75">
        <w:rPr>
          <w:rFonts w:hint="eastAsia"/>
        </w:rPr>
        <w:t>并行计算</w:t>
      </w:r>
      <w:r w:rsidR="00BA345B">
        <w:rPr>
          <w:rFonts w:hint="eastAsia"/>
        </w:rPr>
        <w:t>的</w:t>
      </w:r>
      <w:r>
        <w:rPr>
          <w:rFonts w:hint="eastAsia"/>
        </w:rPr>
        <w:t>命令为</w:t>
      </w:r>
      <w:r w:rsidR="00BA345B">
        <w:rPr>
          <w:rFonts w:hint="eastAsia"/>
        </w:rPr>
        <w:t>：</w:t>
      </w:r>
    </w:p>
    <w:p w14:paraId="055C75B4" w14:textId="77777777" w:rsidR="00745BE4" w:rsidRPr="005A176E" w:rsidRDefault="00745BE4" w:rsidP="00745BE4">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745BE4" w14:paraId="2148F61B" w14:textId="77777777" w:rsidTr="00D606AD">
        <w:tc>
          <w:tcPr>
            <w:tcW w:w="8607" w:type="dxa"/>
          </w:tcPr>
          <w:p w14:paraId="471C3C7A" w14:textId="77777777" w:rsidR="00745BE4" w:rsidRPr="00687669" w:rsidRDefault="00185B10" w:rsidP="00745BE4">
            <w:pPr>
              <w:spacing w:line="360" w:lineRule="auto"/>
              <w:jc w:val="center"/>
              <w:rPr>
                <w:b/>
                <w:sz w:val="21"/>
                <w:szCs w:val="21"/>
              </w:rPr>
            </w:pPr>
            <w:r>
              <w:rPr>
                <w:rFonts w:hint="eastAsia"/>
                <w:b/>
                <w:sz w:val="21"/>
                <w:szCs w:val="21"/>
              </w:rPr>
              <w:t>m</w:t>
            </w:r>
            <w:r w:rsidR="00745BE4" w:rsidRPr="00693377">
              <w:rPr>
                <w:rFonts w:hint="eastAsia"/>
                <w:b/>
                <w:sz w:val="21"/>
                <w:szCs w:val="21"/>
              </w:rPr>
              <w:t>piexec(</w:t>
            </w:r>
            <w:r w:rsidR="00745BE4" w:rsidRPr="00693377">
              <w:rPr>
                <w:rFonts w:hint="eastAsia"/>
                <w:b/>
                <w:sz w:val="21"/>
                <w:szCs w:val="21"/>
              </w:rPr>
              <w:t>空格</w:t>
            </w:r>
            <w:r w:rsidR="00745BE4" w:rsidRPr="00693377">
              <w:rPr>
                <w:rFonts w:hint="eastAsia"/>
                <w:b/>
                <w:sz w:val="21"/>
                <w:szCs w:val="21"/>
              </w:rPr>
              <w:t>)</w:t>
            </w:r>
            <w:r w:rsidR="00745BE4" w:rsidRPr="00693377">
              <w:rPr>
                <w:b/>
                <w:sz w:val="21"/>
                <w:szCs w:val="21"/>
              </w:rPr>
              <w:t>–</w:t>
            </w:r>
            <w:r w:rsidR="00745BE4" w:rsidRPr="00693377">
              <w:rPr>
                <w:rFonts w:hint="eastAsia"/>
                <w:b/>
                <w:sz w:val="21"/>
                <w:szCs w:val="21"/>
              </w:rPr>
              <w:t>n(</w:t>
            </w:r>
            <w:r w:rsidR="00745BE4" w:rsidRPr="00693377">
              <w:rPr>
                <w:rFonts w:hint="eastAsia"/>
                <w:b/>
                <w:sz w:val="21"/>
                <w:szCs w:val="21"/>
              </w:rPr>
              <w:t>空格</w:t>
            </w:r>
            <w:r w:rsidR="00745BE4" w:rsidRPr="00693377">
              <w:rPr>
                <w:rFonts w:hint="eastAsia"/>
                <w:b/>
                <w:sz w:val="21"/>
                <w:szCs w:val="21"/>
              </w:rPr>
              <w:t>)</w:t>
            </w:r>
            <w:r w:rsidR="00745BE4" w:rsidRPr="00693377">
              <w:rPr>
                <w:rFonts w:hint="eastAsia"/>
                <w:b/>
                <w:sz w:val="21"/>
                <w:szCs w:val="21"/>
              </w:rPr>
              <w:t>并行核数</w:t>
            </w:r>
            <w:r w:rsidR="00745BE4" w:rsidRPr="00693377">
              <w:rPr>
                <w:rFonts w:hint="eastAsia"/>
                <w:b/>
                <w:sz w:val="21"/>
                <w:szCs w:val="21"/>
              </w:rPr>
              <w:t>(</w:t>
            </w:r>
            <w:r w:rsidR="00745BE4" w:rsidRPr="00693377">
              <w:rPr>
                <w:rFonts w:hint="eastAsia"/>
                <w:b/>
                <w:sz w:val="21"/>
                <w:szCs w:val="21"/>
              </w:rPr>
              <w:t>空格</w:t>
            </w:r>
            <w:r w:rsidR="00745BE4" w:rsidRPr="00693377">
              <w:rPr>
                <w:rFonts w:hint="eastAsia"/>
                <w:b/>
                <w:sz w:val="21"/>
                <w:szCs w:val="21"/>
              </w:rPr>
              <w:t>)RM</w:t>
            </w:r>
            <w:r w:rsidR="00167CE3">
              <w:rPr>
                <w:rFonts w:hint="eastAsia"/>
                <w:b/>
                <w:sz w:val="21"/>
                <w:szCs w:val="21"/>
              </w:rPr>
              <w:t>C</w:t>
            </w:r>
            <w:r w:rsidR="00DC6820">
              <w:rPr>
                <w:rFonts w:hint="eastAsia"/>
                <w:b/>
                <w:sz w:val="21"/>
                <w:szCs w:val="21"/>
              </w:rPr>
              <w:t>_mpi</w:t>
            </w:r>
            <w:r w:rsidR="00745BE4" w:rsidRPr="00693377">
              <w:rPr>
                <w:rFonts w:hint="eastAsia"/>
                <w:b/>
                <w:sz w:val="21"/>
                <w:szCs w:val="21"/>
              </w:rPr>
              <w:t>(</w:t>
            </w:r>
            <w:r w:rsidR="00745BE4" w:rsidRPr="00693377">
              <w:rPr>
                <w:rFonts w:hint="eastAsia"/>
                <w:b/>
                <w:sz w:val="21"/>
                <w:szCs w:val="21"/>
              </w:rPr>
              <w:t>空格</w:t>
            </w:r>
            <w:r w:rsidR="00745BE4" w:rsidRPr="00693377">
              <w:rPr>
                <w:rFonts w:hint="eastAsia"/>
                <w:b/>
                <w:sz w:val="21"/>
                <w:szCs w:val="21"/>
              </w:rPr>
              <w:t>)</w:t>
            </w:r>
            <w:r w:rsidR="00745BE4" w:rsidRPr="00693377">
              <w:rPr>
                <w:rFonts w:hint="eastAsia"/>
                <w:b/>
                <w:sz w:val="21"/>
                <w:szCs w:val="21"/>
              </w:rPr>
              <w:t>输入文件名</w:t>
            </w:r>
            <w:r w:rsidR="00745BE4" w:rsidRPr="00693377">
              <w:rPr>
                <w:rFonts w:hint="eastAsia"/>
                <w:b/>
                <w:sz w:val="21"/>
                <w:szCs w:val="21"/>
              </w:rPr>
              <w:t>(</w:t>
            </w:r>
            <w:r w:rsidR="00745BE4" w:rsidRPr="00693377">
              <w:rPr>
                <w:rFonts w:hint="eastAsia"/>
                <w:b/>
                <w:sz w:val="21"/>
                <w:szCs w:val="21"/>
              </w:rPr>
              <w:t>空格</w:t>
            </w:r>
            <w:r w:rsidR="00745BE4" w:rsidRPr="00693377">
              <w:rPr>
                <w:rFonts w:hint="eastAsia"/>
                <w:b/>
                <w:sz w:val="21"/>
                <w:szCs w:val="21"/>
              </w:rPr>
              <w:t>)</w:t>
            </w:r>
            <w:r w:rsidR="00745BE4" w:rsidRPr="00693377">
              <w:rPr>
                <w:rFonts w:hint="eastAsia"/>
                <w:b/>
                <w:sz w:val="21"/>
                <w:szCs w:val="21"/>
              </w:rPr>
              <w:t>输出文件名</w:t>
            </w:r>
          </w:p>
        </w:tc>
      </w:tr>
    </w:tbl>
    <w:p w14:paraId="07161EDD" w14:textId="77777777" w:rsidR="00745BE4" w:rsidRDefault="00745BE4" w:rsidP="00F00F57">
      <w:pPr>
        <w:spacing w:line="360" w:lineRule="auto"/>
        <w:ind w:firstLine="454"/>
      </w:pPr>
    </w:p>
    <w:p w14:paraId="76AAA879" w14:textId="77777777" w:rsidR="00961BB4" w:rsidRDefault="007A79CF" w:rsidP="00F00F57">
      <w:pPr>
        <w:spacing w:line="360" w:lineRule="auto"/>
        <w:rPr>
          <w:szCs w:val="24"/>
        </w:rPr>
      </w:pPr>
      <w:r>
        <w:rPr>
          <w:rFonts w:hint="eastAsia"/>
          <w:szCs w:val="24"/>
        </w:rPr>
        <w:t>例如“</w:t>
      </w:r>
      <w:r>
        <w:rPr>
          <w:rFonts w:hint="eastAsia"/>
          <w:szCs w:val="24"/>
        </w:rPr>
        <w:t xml:space="preserve">mpiexec </w:t>
      </w:r>
      <w:r>
        <w:rPr>
          <w:szCs w:val="24"/>
        </w:rPr>
        <w:t>–</w:t>
      </w:r>
      <w:r w:rsidR="00A87964">
        <w:rPr>
          <w:rFonts w:hint="eastAsia"/>
          <w:szCs w:val="24"/>
        </w:rPr>
        <w:t>n 10 RMC</w:t>
      </w:r>
      <w:r w:rsidR="0049005A">
        <w:rPr>
          <w:rFonts w:hint="eastAsia"/>
          <w:szCs w:val="24"/>
        </w:rPr>
        <w:t>_mpi</w:t>
      </w:r>
      <w:r w:rsidR="00A87964">
        <w:rPr>
          <w:rFonts w:hint="eastAsia"/>
          <w:szCs w:val="24"/>
        </w:rPr>
        <w:t xml:space="preserve"> inpu</w:t>
      </w:r>
      <w:r>
        <w:rPr>
          <w:rFonts w:hint="eastAsia"/>
          <w:szCs w:val="24"/>
        </w:rPr>
        <w:t>t output</w:t>
      </w:r>
      <w:r w:rsidR="002B1E90">
        <w:rPr>
          <w:rFonts w:hint="eastAsia"/>
          <w:szCs w:val="24"/>
        </w:rPr>
        <w:t>”表示使用</w:t>
      </w:r>
      <w:r w:rsidR="002B1E90">
        <w:rPr>
          <w:rFonts w:hint="eastAsia"/>
          <w:szCs w:val="24"/>
        </w:rPr>
        <w:t>10</w:t>
      </w:r>
      <w:r w:rsidR="002B1E90">
        <w:rPr>
          <w:rFonts w:hint="eastAsia"/>
          <w:szCs w:val="24"/>
        </w:rPr>
        <w:t>个进程计算，输入文件名为“</w:t>
      </w:r>
      <w:r w:rsidR="002B1E90">
        <w:rPr>
          <w:rFonts w:hint="eastAsia"/>
          <w:szCs w:val="24"/>
        </w:rPr>
        <w:t>input</w:t>
      </w:r>
      <w:r w:rsidR="002B1E90">
        <w:rPr>
          <w:rFonts w:hint="eastAsia"/>
          <w:szCs w:val="24"/>
        </w:rPr>
        <w:t>”，输出文件名为“</w:t>
      </w:r>
      <w:r w:rsidR="002B1E90">
        <w:rPr>
          <w:rFonts w:hint="eastAsia"/>
          <w:szCs w:val="24"/>
        </w:rPr>
        <w:t>output</w:t>
      </w:r>
      <w:r w:rsidR="002B1E90">
        <w:rPr>
          <w:rFonts w:hint="eastAsia"/>
          <w:szCs w:val="24"/>
        </w:rPr>
        <w:t>”。</w:t>
      </w:r>
    </w:p>
    <w:p w14:paraId="0C0E1FE6" w14:textId="77777777" w:rsidR="00CF4D24" w:rsidRDefault="00CF4D24" w:rsidP="00DA6A76">
      <w:pPr>
        <w:pStyle w:val="2"/>
        <w:spacing w:before="156"/>
      </w:pPr>
      <w:bookmarkStart w:id="11" w:name="_Toc400353797"/>
      <w:r w:rsidRPr="007E2461">
        <w:rPr>
          <w:rFonts w:hint="eastAsia"/>
        </w:rPr>
        <w:t>1</w:t>
      </w:r>
      <w:r>
        <w:rPr>
          <w:rFonts w:hint="eastAsia"/>
        </w:rPr>
        <w:t>.3  测试</w:t>
      </w:r>
      <w:r w:rsidR="00083E3F">
        <w:rPr>
          <w:rFonts w:hint="eastAsia"/>
        </w:rPr>
        <w:t>输入输出</w:t>
      </w:r>
      <w:bookmarkEnd w:id="11"/>
    </w:p>
    <w:p w14:paraId="14EA6A70" w14:textId="4F0526B8" w:rsidR="00D0794B" w:rsidRPr="0063337E" w:rsidRDefault="0066350F" w:rsidP="004C6309">
      <w:pPr>
        <w:spacing w:line="360" w:lineRule="auto"/>
        <w:ind w:firstLine="454"/>
        <w:rPr>
          <w:szCs w:val="24"/>
        </w:rPr>
      </w:pPr>
      <w:r>
        <w:rPr>
          <w:rFonts w:hint="eastAsia"/>
        </w:rPr>
        <w:t>程序</w:t>
      </w:r>
      <w:r w:rsidR="0063337E">
        <w:rPr>
          <w:rFonts w:hint="eastAsia"/>
        </w:rPr>
        <w:t>发布</w:t>
      </w:r>
      <w:r w:rsidR="006D3BEC">
        <w:rPr>
          <w:rFonts w:hint="eastAsia"/>
        </w:rPr>
        <w:t>包</w:t>
      </w:r>
      <w:r w:rsidR="0063337E">
        <w:rPr>
          <w:rFonts w:hint="eastAsia"/>
        </w:rPr>
        <w:t>中的</w:t>
      </w:r>
      <w:r w:rsidR="0063337E">
        <w:rPr>
          <w:rFonts w:hint="eastAsia"/>
        </w:rPr>
        <w:t>Example</w:t>
      </w:r>
      <w:r w:rsidR="0063337E">
        <w:rPr>
          <w:rFonts w:hint="eastAsia"/>
        </w:rPr>
        <w:t>文件夹下附带</w:t>
      </w:r>
      <w:r w:rsidR="00083E3F">
        <w:rPr>
          <w:rFonts w:hint="eastAsia"/>
        </w:rPr>
        <w:t>典型算例的输入文件和输出文件</w:t>
      </w:r>
      <w:r w:rsidR="0063337E">
        <w:rPr>
          <w:rFonts w:hint="eastAsia"/>
        </w:rPr>
        <w:t>，</w:t>
      </w:r>
      <w:r w:rsidR="00083E3F">
        <w:rPr>
          <w:rFonts w:hint="eastAsia"/>
        </w:rPr>
        <w:t>用户</w:t>
      </w:r>
      <w:r w:rsidR="0063337E">
        <w:rPr>
          <w:rFonts w:hint="eastAsia"/>
        </w:rPr>
        <w:t>可</w:t>
      </w:r>
      <w:r w:rsidR="002D4A7F">
        <w:rPr>
          <w:rFonts w:hint="eastAsia"/>
        </w:rPr>
        <w:t>通过计算</w:t>
      </w:r>
      <w:r w:rsidR="00CB47D5">
        <w:rPr>
          <w:rFonts w:hint="eastAsia"/>
        </w:rPr>
        <w:t>其中的某些</w:t>
      </w:r>
      <w:r w:rsidR="002D4A7F">
        <w:rPr>
          <w:rFonts w:hint="eastAsia"/>
        </w:rPr>
        <w:t>算例</w:t>
      </w:r>
      <w:r w:rsidR="00CB47D5">
        <w:rPr>
          <w:rFonts w:hint="eastAsia"/>
        </w:rPr>
        <w:t>（如“</w:t>
      </w:r>
      <w:r w:rsidR="00CB47D5" w:rsidRPr="00F42C4B">
        <w:t>3_1_PWR_assembly</w:t>
      </w:r>
      <w:r w:rsidR="002176E0">
        <w:rPr>
          <w:rFonts w:hint="eastAsia"/>
        </w:rPr>
        <w:t>、</w:t>
      </w:r>
      <w:r w:rsidR="002176E0" w:rsidRPr="002176E0">
        <w:t>8_1_Burn_PWR_Pin</w:t>
      </w:r>
      <w:r w:rsidR="00CB47D5">
        <w:rPr>
          <w:rFonts w:hint="eastAsia"/>
        </w:rPr>
        <w:t>”）</w:t>
      </w:r>
      <w:r w:rsidR="00083E3F">
        <w:rPr>
          <w:rFonts w:hint="eastAsia"/>
        </w:rPr>
        <w:t>，</w:t>
      </w:r>
      <w:r w:rsidR="00871F0C">
        <w:rPr>
          <w:rFonts w:hint="eastAsia"/>
        </w:rPr>
        <w:t>以</w:t>
      </w:r>
      <w:r w:rsidR="00083E3F">
        <w:rPr>
          <w:rFonts w:hint="eastAsia"/>
        </w:rPr>
        <w:t>检验程序是否正确安装。</w:t>
      </w:r>
    </w:p>
    <w:p w14:paraId="000200CA" w14:textId="77777777" w:rsidR="00AC057B" w:rsidRDefault="00AC057B">
      <w:pPr>
        <w:widowControl/>
        <w:spacing w:line="240" w:lineRule="auto"/>
        <w:jc w:val="left"/>
        <w:rPr>
          <w:rFonts w:ascii="Arial" w:eastAsia="黑体" w:hAnsi="Arial"/>
          <w:bCs/>
          <w:kern w:val="44"/>
          <w:sz w:val="30"/>
          <w:szCs w:val="44"/>
        </w:rPr>
      </w:pPr>
      <w:r>
        <w:br w:type="page"/>
      </w:r>
    </w:p>
    <w:p w14:paraId="39D43109" w14:textId="77777777" w:rsidR="0008672F" w:rsidRDefault="0008672F" w:rsidP="004B6849">
      <w:pPr>
        <w:pStyle w:val="10"/>
        <w:sectPr w:rsidR="0008672F" w:rsidSect="00F0002C">
          <w:footerReference w:type="default" r:id="rId16"/>
          <w:footnotePr>
            <w:numFmt w:val="decimalEnclosedCircleChinese"/>
          </w:footnotePr>
          <w:pgSz w:w="11906" w:h="16838"/>
          <w:pgMar w:top="2155" w:right="1701" w:bottom="1814" w:left="1701" w:header="851" w:footer="992" w:gutter="113"/>
          <w:pgNumType w:start="1"/>
          <w:cols w:space="425"/>
          <w:docGrid w:type="lines" w:linePitch="312"/>
        </w:sectPr>
      </w:pPr>
    </w:p>
    <w:p w14:paraId="67E4FE67" w14:textId="63FE9CDA" w:rsidR="00FB67B4" w:rsidRPr="00B11376" w:rsidRDefault="00B633D6" w:rsidP="004B6849">
      <w:pPr>
        <w:pStyle w:val="10"/>
      </w:pPr>
      <w:bookmarkStart w:id="12" w:name="_Toc400353798"/>
      <w:r>
        <w:rPr>
          <w:rFonts w:hint="eastAsia"/>
        </w:rPr>
        <w:lastRenderedPageBreak/>
        <w:t>第</w:t>
      </w:r>
      <w:r>
        <w:t>2</w:t>
      </w:r>
      <w:r>
        <w:rPr>
          <w:rFonts w:hint="eastAsia"/>
        </w:rPr>
        <w:t>章</w:t>
      </w:r>
      <w:r w:rsidR="001D7496">
        <w:rPr>
          <w:rFonts w:hint="eastAsia"/>
        </w:rPr>
        <w:t xml:space="preserve"> </w:t>
      </w:r>
      <w:r>
        <w:rPr>
          <w:rFonts w:hint="eastAsia"/>
        </w:rPr>
        <w:t xml:space="preserve"> </w:t>
      </w:r>
      <w:r w:rsidR="004C50B3">
        <w:rPr>
          <w:rFonts w:hint="eastAsia"/>
        </w:rPr>
        <w:t>RMC</w:t>
      </w:r>
      <w:r w:rsidR="004C50B3">
        <w:rPr>
          <w:rFonts w:hint="eastAsia"/>
        </w:rPr>
        <w:t>输入概述</w:t>
      </w:r>
      <w:bookmarkEnd w:id="12"/>
    </w:p>
    <w:p w14:paraId="57009806" w14:textId="77777777" w:rsidR="00FB67B4" w:rsidRDefault="00F30D31" w:rsidP="00DA6A76">
      <w:pPr>
        <w:pStyle w:val="2"/>
        <w:spacing w:before="156"/>
      </w:pPr>
      <w:bookmarkStart w:id="13" w:name="_Toc400353799"/>
      <w:r>
        <w:rPr>
          <w:rFonts w:hint="eastAsia"/>
        </w:rPr>
        <w:t>2</w:t>
      </w:r>
      <w:r w:rsidR="00FB67B4">
        <w:rPr>
          <w:rFonts w:hint="eastAsia"/>
        </w:rPr>
        <w:t xml:space="preserve">.1  </w:t>
      </w:r>
      <w:r w:rsidR="002E27D8">
        <w:rPr>
          <w:rFonts w:hint="eastAsia"/>
        </w:rPr>
        <w:t>输入模块</w:t>
      </w:r>
      <w:bookmarkEnd w:id="13"/>
    </w:p>
    <w:p w14:paraId="4CD50761" w14:textId="77777777" w:rsidR="00520B4C" w:rsidRDefault="00520B4C" w:rsidP="00F00F57">
      <w:pPr>
        <w:spacing w:line="360" w:lineRule="auto"/>
        <w:ind w:firstLine="454"/>
      </w:pPr>
      <w:r>
        <w:rPr>
          <w:rFonts w:hint="eastAsia"/>
        </w:rPr>
        <w:t>RMC</w:t>
      </w:r>
      <w:r>
        <w:rPr>
          <w:rFonts w:hint="eastAsia"/>
        </w:rPr>
        <w:t>的输入文件按照模块划分，</w:t>
      </w:r>
      <w:r w:rsidR="00587BA4">
        <w:rPr>
          <w:rFonts w:hint="eastAsia"/>
        </w:rPr>
        <w:t>各模块</w:t>
      </w:r>
      <w:r w:rsidR="0092298E">
        <w:rPr>
          <w:rFonts w:hint="eastAsia"/>
        </w:rPr>
        <w:t>的</w:t>
      </w:r>
      <w:r w:rsidR="00587BA4">
        <w:rPr>
          <w:rFonts w:hint="eastAsia"/>
        </w:rPr>
        <w:t>名称及</w:t>
      </w:r>
      <w:r w:rsidR="00582FEB">
        <w:rPr>
          <w:rFonts w:hint="eastAsia"/>
        </w:rPr>
        <w:t>相应功能如下</w:t>
      </w:r>
      <w:r w:rsidR="00507365">
        <w:rPr>
          <w:rFonts w:hint="eastAsia"/>
        </w:rPr>
        <w:t>所示</w:t>
      </w:r>
      <w:r w:rsidR="00582FEB">
        <w:rPr>
          <w:rFonts w:hint="eastAsia"/>
        </w:rPr>
        <w:t>：</w:t>
      </w:r>
    </w:p>
    <w:p w14:paraId="2388EEFA" w14:textId="77777777" w:rsidR="00262872" w:rsidRDefault="00262872" w:rsidP="00262872">
      <w:pPr>
        <w:pStyle w:val="a5"/>
        <w:numPr>
          <w:ilvl w:val="0"/>
          <w:numId w:val="10"/>
        </w:numPr>
        <w:spacing w:line="360" w:lineRule="auto"/>
        <w:ind w:left="0" w:firstLineChars="0"/>
      </w:pPr>
      <w:r>
        <w:rPr>
          <w:rFonts w:hint="eastAsia"/>
        </w:rPr>
        <w:t>SURFACE</w:t>
      </w:r>
      <w:r>
        <w:rPr>
          <w:rFonts w:hint="eastAsia"/>
        </w:rPr>
        <w:t>模块：定义曲面类型和曲面方程。</w:t>
      </w:r>
    </w:p>
    <w:p w14:paraId="5744C562" w14:textId="77777777" w:rsidR="00582FEB" w:rsidRDefault="00582FEB" w:rsidP="00F00F57">
      <w:pPr>
        <w:pStyle w:val="a5"/>
        <w:numPr>
          <w:ilvl w:val="0"/>
          <w:numId w:val="10"/>
        </w:numPr>
        <w:spacing w:line="360" w:lineRule="auto"/>
        <w:ind w:left="0" w:firstLineChars="0"/>
      </w:pPr>
      <w:r>
        <w:rPr>
          <w:rFonts w:hint="eastAsia"/>
        </w:rPr>
        <w:t>UNIVERSE</w:t>
      </w:r>
      <w:r>
        <w:rPr>
          <w:rFonts w:hint="eastAsia"/>
        </w:rPr>
        <w:t>模块：</w:t>
      </w:r>
      <w:r w:rsidR="000D427B">
        <w:rPr>
          <w:rFonts w:hint="eastAsia"/>
        </w:rPr>
        <w:t>描述</w:t>
      </w:r>
      <w:r w:rsidR="009B5229">
        <w:rPr>
          <w:rFonts w:hint="eastAsia"/>
        </w:rPr>
        <w:t>某个完整的</w:t>
      </w:r>
      <w:r w:rsidR="00FF57C1">
        <w:rPr>
          <w:rFonts w:hint="eastAsia"/>
        </w:rPr>
        <w:t>几何</w:t>
      </w:r>
      <w:r w:rsidR="000D427B">
        <w:rPr>
          <w:rFonts w:hint="eastAsia"/>
        </w:rPr>
        <w:t>空间。</w:t>
      </w:r>
      <w:r w:rsidR="00786FFB">
        <w:rPr>
          <w:rFonts w:hint="eastAsia"/>
        </w:rPr>
        <w:t>RMC</w:t>
      </w:r>
      <w:r w:rsidR="00786FFB">
        <w:rPr>
          <w:rFonts w:hint="eastAsia"/>
        </w:rPr>
        <w:t>采用基于层级空间的几何描述，</w:t>
      </w:r>
      <w:r w:rsidR="009B5229">
        <w:rPr>
          <w:rFonts w:hint="eastAsia"/>
        </w:rPr>
        <w:t>输入</w:t>
      </w:r>
      <w:r w:rsidR="00786FFB">
        <w:rPr>
          <w:rFonts w:hint="eastAsia"/>
        </w:rPr>
        <w:t>文件中可能存在</w:t>
      </w:r>
      <w:r w:rsidR="009B5229">
        <w:rPr>
          <w:rFonts w:hint="eastAsia"/>
        </w:rPr>
        <w:t>多个</w:t>
      </w:r>
      <w:r w:rsidR="00786FFB">
        <w:rPr>
          <w:rFonts w:hint="eastAsia"/>
        </w:rPr>
        <w:t>UNIVERSE</w:t>
      </w:r>
      <w:r w:rsidR="00786FFB">
        <w:rPr>
          <w:rFonts w:hint="eastAsia"/>
        </w:rPr>
        <w:t>模块。</w:t>
      </w:r>
    </w:p>
    <w:p w14:paraId="04553545" w14:textId="77777777" w:rsidR="00FF57C1" w:rsidRDefault="00FF57C1" w:rsidP="00F00F57">
      <w:pPr>
        <w:pStyle w:val="a5"/>
        <w:numPr>
          <w:ilvl w:val="0"/>
          <w:numId w:val="10"/>
        </w:numPr>
        <w:spacing w:line="360" w:lineRule="auto"/>
        <w:ind w:left="0" w:firstLineChars="0"/>
      </w:pPr>
      <w:r>
        <w:rPr>
          <w:rFonts w:hint="eastAsia"/>
        </w:rPr>
        <w:t>MATERIAL</w:t>
      </w:r>
      <w:r>
        <w:rPr>
          <w:rFonts w:hint="eastAsia"/>
        </w:rPr>
        <w:t>模块：定义材料组成。</w:t>
      </w:r>
    </w:p>
    <w:p w14:paraId="53E9446C" w14:textId="77777777" w:rsidR="002E27D8" w:rsidRDefault="00FF57C1" w:rsidP="00F00F57">
      <w:pPr>
        <w:pStyle w:val="a5"/>
        <w:numPr>
          <w:ilvl w:val="0"/>
          <w:numId w:val="10"/>
        </w:numPr>
        <w:spacing w:line="360" w:lineRule="auto"/>
        <w:ind w:left="0" w:firstLineChars="0"/>
      </w:pPr>
      <w:r>
        <w:rPr>
          <w:rFonts w:hint="eastAsia"/>
        </w:rPr>
        <w:t>CRITICALITY</w:t>
      </w:r>
      <w:r>
        <w:rPr>
          <w:rFonts w:hint="eastAsia"/>
        </w:rPr>
        <w:t>模块：定义临界</w:t>
      </w:r>
      <w:r w:rsidR="002E27D8">
        <w:rPr>
          <w:rFonts w:hint="eastAsia"/>
        </w:rPr>
        <w:t>计算</w:t>
      </w:r>
      <w:r>
        <w:rPr>
          <w:rFonts w:hint="eastAsia"/>
        </w:rPr>
        <w:t>参数</w:t>
      </w:r>
      <w:r w:rsidR="0020509F">
        <w:rPr>
          <w:rFonts w:hint="eastAsia"/>
        </w:rPr>
        <w:t>，包括粒子数、初始源等</w:t>
      </w:r>
      <w:r>
        <w:rPr>
          <w:rFonts w:hint="eastAsia"/>
        </w:rPr>
        <w:t>。</w:t>
      </w:r>
    </w:p>
    <w:p w14:paraId="36F2D174" w14:textId="77777777" w:rsidR="00597217" w:rsidRDefault="00CC453C" w:rsidP="00F00F57">
      <w:pPr>
        <w:pStyle w:val="a5"/>
        <w:numPr>
          <w:ilvl w:val="0"/>
          <w:numId w:val="10"/>
        </w:numPr>
        <w:spacing w:line="360" w:lineRule="auto"/>
        <w:ind w:left="0" w:firstLineChars="0"/>
      </w:pPr>
      <w:r>
        <w:rPr>
          <w:rFonts w:hint="eastAsia"/>
        </w:rPr>
        <w:t>TALLY</w:t>
      </w:r>
      <w:r>
        <w:rPr>
          <w:rFonts w:hint="eastAsia"/>
        </w:rPr>
        <w:t>模块：定义</w:t>
      </w:r>
      <w:r w:rsidR="002E27D8">
        <w:rPr>
          <w:rFonts w:hint="eastAsia"/>
        </w:rPr>
        <w:t>计数器</w:t>
      </w:r>
      <w:r>
        <w:rPr>
          <w:rFonts w:hint="eastAsia"/>
        </w:rPr>
        <w:t>，包括通量、功率、反应率等。</w:t>
      </w:r>
    </w:p>
    <w:p w14:paraId="1C5A3066" w14:textId="77777777" w:rsidR="00855D05" w:rsidRDefault="00855D05" w:rsidP="00F00F57">
      <w:pPr>
        <w:pStyle w:val="a5"/>
        <w:numPr>
          <w:ilvl w:val="0"/>
          <w:numId w:val="10"/>
        </w:numPr>
        <w:spacing w:line="360" w:lineRule="auto"/>
        <w:ind w:left="0" w:firstLineChars="0"/>
      </w:pPr>
      <w:r>
        <w:rPr>
          <w:rFonts w:hint="eastAsia"/>
        </w:rPr>
        <w:t>CONVERGENCE</w:t>
      </w:r>
      <w:r>
        <w:rPr>
          <w:rFonts w:hint="eastAsia"/>
        </w:rPr>
        <w:t>模块：定义源收敛诊断和加速参数。</w:t>
      </w:r>
    </w:p>
    <w:p w14:paraId="4AFF8A0D" w14:textId="77777777" w:rsidR="001D1C89" w:rsidRDefault="00855D05" w:rsidP="00F00F57">
      <w:pPr>
        <w:pStyle w:val="a5"/>
        <w:numPr>
          <w:ilvl w:val="0"/>
          <w:numId w:val="10"/>
        </w:numPr>
        <w:spacing w:line="360" w:lineRule="auto"/>
        <w:ind w:left="0" w:firstLineChars="0"/>
      </w:pPr>
      <w:r>
        <w:rPr>
          <w:rFonts w:hint="eastAsia"/>
        </w:rPr>
        <w:t>BURNUP</w:t>
      </w:r>
      <w:r>
        <w:rPr>
          <w:rFonts w:hint="eastAsia"/>
        </w:rPr>
        <w:t>模块：定义燃耗计算参数，包括燃耗栅元、功率、时间步长等。</w:t>
      </w:r>
    </w:p>
    <w:p w14:paraId="485FFC20" w14:textId="77777777" w:rsidR="00885D1E" w:rsidRDefault="00885D1E" w:rsidP="00F00F57">
      <w:pPr>
        <w:pStyle w:val="a5"/>
        <w:numPr>
          <w:ilvl w:val="0"/>
          <w:numId w:val="10"/>
        </w:numPr>
        <w:spacing w:line="360" w:lineRule="auto"/>
        <w:ind w:left="0" w:firstLineChars="0"/>
      </w:pPr>
      <w:r>
        <w:rPr>
          <w:rFonts w:hint="eastAsia"/>
        </w:rPr>
        <w:t>PRINT</w:t>
      </w:r>
      <w:r>
        <w:rPr>
          <w:rFonts w:hint="eastAsia"/>
        </w:rPr>
        <w:t>模块：定义输出内容。</w:t>
      </w:r>
    </w:p>
    <w:p w14:paraId="25582494" w14:textId="3C630FCD" w:rsidR="00E41A66" w:rsidRDefault="00F32C1E" w:rsidP="00F00F57">
      <w:pPr>
        <w:pStyle w:val="a5"/>
        <w:numPr>
          <w:ilvl w:val="0"/>
          <w:numId w:val="10"/>
        </w:numPr>
        <w:spacing w:line="360" w:lineRule="auto"/>
        <w:ind w:left="0" w:firstLineChars="0"/>
      </w:pPr>
      <w:r>
        <w:rPr>
          <w:rFonts w:hint="eastAsia"/>
        </w:rPr>
        <w:t>PLOT</w:t>
      </w:r>
      <w:r>
        <w:rPr>
          <w:rFonts w:hint="eastAsia"/>
        </w:rPr>
        <w:t>模块：定义画图参数。</w:t>
      </w:r>
    </w:p>
    <w:p w14:paraId="41800A26" w14:textId="77777777" w:rsidR="00FB67B4" w:rsidRDefault="00F30D31" w:rsidP="00DA6A76">
      <w:pPr>
        <w:pStyle w:val="2"/>
        <w:spacing w:before="156"/>
      </w:pPr>
      <w:bookmarkStart w:id="14" w:name="_Toc400353800"/>
      <w:r>
        <w:rPr>
          <w:rFonts w:hint="eastAsia"/>
        </w:rPr>
        <w:t>2</w:t>
      </w:r>
      <w:r w:rsidR="00FB67B4">
        <w:rPr>
          <w:rFonts w:hint="eastAsia"/>
        </w:rPr>
        <w:t xml:space="preserve">.2  </w:t>
      </w:r>
      <w:r>
        <w:rPr>
          <w:rFonts w:hint="eastAsia"/>
        </w:rPr>
        <w:t>输入卡</w:t>
      </w:r>
      <w:bookmarkEnd w:id="14"/>
    </w:p>
    <w:p w14:paraId="6812191C" w14:textId="77777777" w:rsidR="00A528EB" w:rsidRDefault="00A528EB" w:rsidP="00F00F57">
      <w:pPr>
        <w:spacing w:line="360" w:lineRule="auto"/>
        <w:ind w:firstLine="454"/>
      </w:pPr>
      <w:r>
        <w:rPr>
          <w:rFonts w:hint="eastAsia"/>
        </w:rPr>
        <w:t>各个输入模块具有特定的输入卡：</w:t>
      </w:r>
    </w:p>
    <w:p w14:paraId="195A480D" w14:textId="77777777" w:rsidR="00FB5140" w:rsidRDefault="00786DDD" w:rsidP="00BC0E1C">
      <w:pPr>
        <w:widowControl/>
        <w:spacing w:line="360" w:lineRule="auto"/>
        <w:jc w:val="center"/>
        <w:rPr>
          <w:szCs w:val="24"/>
        </w:rPr>
      </w:pPr>
      <w:r>
        <w:rPr>
          <w:rFonts w:hint="eastAsia"/>
          <w:szCs w:val="24"/>
        </w:rPr>
        <w:t>表</w:t>
      </w:r>
      <w:r>
        <w:rPr>
          <w:rFonts w:hint="eastAsia"/>
          <w:szCs w:val="24"/>
        </w:rPr>
        <w:t>2-1  RMC</w:t>
      </w:r>
      <w:r>
        <w:rPr>
          <w:rFonts w:hint="eastAsia"/>
          <w:szCs w:val="24"/>
        </w:rPr>
        <w:t>输入卡</w:t>
      </w:r>
      <w:r w:rsidR="00D54F90">
        <w:rPr>
          <w:rFonts w:hint="eastAsia"/>
          <w:szCs w:val="24"/>
        </w:rPr>
        <w:t>总览表</w:t>
      </w:r>
    </w:p>
    <w:tbl>
      <w:tblPr>
        <w:tblStyle w:val="a7"/>
        <w:tblW w:w="9673" w:type="dxa"/>
        <w:jc w:val="center"/>
        <w:tblLook w:val="04A0" w:firstRow="1" w:lastRow="0" w:firstColumn="1" w:lastColumn="0" w:noHBand="0" w:noVBand="1"/>
      </w:tblPr>
      <w:tblGrid>
        <w:gridCol w:w="1658"/>
        <w:gridCol w:w="1703"/>
        <w:gridCol w:w="4977"/>
        <w:gridCol w:w="1335"/>
      </w:tblGrid>
      <w:tr w:rsidR="00632F1F" w14:paraId="1132E30A" w14:textId="77777777" w:rsidTr="00D61CAD">
        <w:trPr>
          <w:jc w:val="center"/>
        </w:trPr>
        <w:tc>
          <w:tcPr>
            <w:tcW w:w="1658" w:type="dxa"/>
            <w:vAlign w:val="center"/>
          </w:tcPr>
          <w:p w14:paraId="378ADE62" w14:textId="77777777" w:rsidR="00632F1F" w:rsidRDefault="009907B6" w:rsidP="008B43F2">
            <w:pPr>
              <w:widowControl/>
              <w:jc w:val="center"/>
              <w:rPr>
                <w:szCs w:val="24"/>
              </w:rPr>
            </w:pPr>
            <w:r>
              <w:rPr>
                <w:rFonts w:hint="eastAsia"/>
                <w:szCs w:val="24"/>
              </w:rPr>
              <w:t>输入模块</w:t>
            </w:r>
          </w:p>
        </w:tc>
        <w:tc>
          <w:tcPr>
            <w:tcW w:w="1703" w:type="dxa"/>
            <w:vAlign w:val="center"/>
          </w:tcPr>
          <w:p w14:paraId="65823043" w14:textId="77777777" w:rsidR="00632F1F" w:rsidRDefault="005A670A" w:rsidP="008B43F2">
            <w:pPr>
              <w:widowControl/>
              <w:jc w:val="center"/>
              <w:rPr>
                <w:szCs w:val="24"/>
              </w:rPr>
            </w:pPr>
            <w:r>
              <w:rPr>
                <w:rFonts w:hint="eastAsia"/>
                <w:szCs w:val="24"/>
              </w:rPr>
              <w:t>输入</w:t>
            </w:r>
            <w:r w:rsidR="00632F1F">
              <w:rPr>
                <w:rFonts w:hint="eastAsia"/>
                <w:szCs w:val="24"/>
              </w:rPr>
              <w:t>卡</w:t>
            </w:r>
          </w:p>
        </w:tc>
        <w:tc>
          <w:tcPr>
            <w:tcW w:w="4977" w:type="dxa"/>
            <w:vAlign w:val="center"/>
          </w:tcPr>
          <w:p w14:paraId="4E82724D" w14:textId="77777777" w:rsidR="00632F1F" w:rsidRDefault="00632F1F" w:rsidP="008B43F2">
            <w:pPr>
              <w:widowControl/>
              <w:jc w:val="center"/>
              <w:rPr>
                <w:szCs w:val="24"/>
              </w:rPr>
            </w:pPr>
            <w:r>
              <w:rPr>
                <w:rFonts w:hint="eastAsia"/>
                <w:szCs w:val="24"/>
              </w:rPr>
              <w:t>功能描述</w:t>
            </w:r>
          </w:p>
        </w:tc>
        <w:tc>
          <w:tcPr>
            <w:tcW w:w="1335" w:type="dxa"/>
            <w:vAlign w:val="center"/>
          </w:tcPr>
          <w:p w14:paraId="7D67C664" w14:textId="77777777" w:rsidR="00632F1F" w:rsidRDefault="00632F1F" w:rsidP="008B43F2">
            <w:pPr>
              <w:widowControl/>
              <w:jc w:val="center"/>
              <w:rPr>
                <w:szCs w:val="24"/>
              </w:rPr>
            </w:pPr>
            <w:r>
              <w:rPr>
                <w:rFonts w:hint="eastAsia"/>
                <w:szCs w:val="24"/>
              </w:rPr>
              <w:t>说明书章节</w:t>
            </w:r>
          </w:p>
        </w:tc>
      </w:tr>
      <w:tr w:rsidR="006B64B9" w14:paraId="5CDC8981" w14:textId="77777777" w:rsidTr="00D61CAD">
        <w:trPr>
          <w:jc w:val="center"/>
        </w:trPr>
        <w:tc>
          <w:tcPr>
            <w:tcW w:w="1658" w:type="dxa"/>
            <w:vAlign w:val="center"/>
          </w:tcPr>
          <w:p w14:paraId="683CC215" w14:textId="77777777" w:rsidR="006B64B9" w:rsidRDefault="004A3A05" w:rsidP="00A3553B">
            <w:pPr>
              <w:widowControl/>
              <w:rPr>
                <w:szCs w:val="24"/>
              </w:rPr>
            </w:pPr>
            <w:r>
              <w:rPr>
                <w:rFonts w:hint="eastAsia"/>
                <w:szCs w:val="24"/>
              </w:rPr>
              <w:t>Surface</w:t>
            </w:r>
          </w:p>
        </w:tc>
        <w:tc>
          <w:tcPr>
            <w:tcW w:w="1703" w:type="dxa"/>
            <w:vAlign w:val="center"/>
          </w:tcPr>
          <w:p w14:paraId="7DEE9C75" w14:textId="77777777" w:rsidR="006B64B9" w:rsidRDefault="004A3A05" w:rsidP="00A3553B">
            <w:pPr>
              <w:widowControl/>
              <w:rPr>
                <w:szCs w:val="24"/>
              </w:rPr>
            </w:pPr>
            <w:r>
              <w:rPr>
                <w:rFonts w:hint="eastAsia"/>
                <w:szCs w:val="24"/>
              </w:rPr>
              <w:t>Surf</w:t>
            </w:r>
          </w:p>
        </w:tc>
        <w:tc>
          <w:tcPr>
            <w:tcW w:w="4977" w:type="dxa"/>
            <w:vAlign w:val="center"/>
          </w:tcPr>
          <w:p w14:paraId="45F525DF" w14:textId="77777777" w:rsidR="006B64B9" w:rsidRDefault="004A3A05" w:rsidP="00A3553B">
            <w:pPr>
              <w:widowControl/>
              <w:rPr>
                <w:szCs w:val="24"/>
              </w:rPr>
            </w:pPr>
            <w:r>
              <w:rPr>
                <w:rFonts w:hint="eastAsia"/>
                <w:szCs w:val="24"/>
              </w:rPr>
              <w:t>定义一个曲面。包括曲面类型，曲面方程参数，曲面边界条件，等。</w:t>
            </w:r>
          </w:p>
        </w:tc>
        <w:tc>
          <w:tcPr>
            <w:tcW w:w="1335" w:type="dxa"/>
            <w:vAlign w:val="center"/>
          </w:tcPr>
          <w:p w14:paraId="68BAAF1B" w14:textId="77777777" w:rsidR="006B64B9" w:rsidRDefault="000B06B0" w:rsidP="00162928">
            <w:pPr>
              <w:widowControl/>
              <w:jc w:val="center"/>
              <w:rPr>
                <w:szCs w:val="24"/>
              </w:rPr>
            </w:pPr>
            <w:hyperlink w:anchor="_3.1__曲面（surface）" w:history="1">
              <w:r w:rsidR="006241A0" w:rsidRPr="00370E09">
                <w:rPr>
                  <w:rStyle w:val="ac"/>
                  <w:rFonts w:hint="eastAsia"/>
                  <w:szCs w:val="24"/>
                </w:rPr>
                <w:t>3</w:t>
              </w:r>
              <w:r w:rsidR="00AD05FB" w:rsidRPr="00370E09">
                <w:rPr>
                  <w:rStyle w:val="ac"/>
                  <w:rFonts w:hint="eastAsia"/>
                  <w:szCs w:val="24"/>
                </w:rPr>
                <w:t>.1</w:t>
              </w:r>
            </w:hyperlink>
          </w:p>
        </w:tc>
      </w:tr>
      <w:tr w:rsidR="00391AB4" w14:paraId="06C65CA3" w14:textId="77777777" w:rsidTr="00D61CAD">
        <w:trPr>
          <w:jc w:val="center"/>
        </w:trPr>
        <w:tc>
          <w:tcPr>
            <w:tcW w:w="1658" w:type="dxa"/>
            <w:vMerge w:val="restart"/>
            <w:vAlign w:val="center"/>
          </w:tcPr>
          <w:p w14:paraId="13940CE2" w14:textId="77777777" w:rsidR="00391AB4" w:rsidRDefault="00391AB4" w:rsidP="00B75475">
            <w:pPr>
              <w:widowControl/>
              <w:rPr>
                <w:szCs w:val="24"/>
              </w:rPr>
            </w:pPr>
            <w:r>
              <w:rPr>
                <w:szCs w:val="24"/>
              </w:rPr>
              <w:t>U</w:t>
            </w:r>
            <w:r>
              <w:rPr>
                <w:rFonts w:hint="eastAsia"/>
                <w:szCs w:val="24"/>
              </w:rPr>
              <w:t>niverse</w:t>
            </w:r>
          </w:p>
        </w:tc>
        <w:tc>
          <w:tcPr>
            <w:tcW w:w="1703" w:type="dxa"/>
            <w:vAlign w:val="center"/>
          </w:tcPr>
          <w:p w14:paraId="31BEE69C" w14:textId="77777777" w:rsidR="00391AB4" w:rsidRDefault="00391AB4" w:rsidP="00B75475">
            <w:pPr>
              <w:widowControl/>
              <w:rPr>
                <w:szCs w:val="24"/>
              </w:rPr>
            </w:pPr>
            <w:r>
              <w:rPr>
                <w:rFonts w:hint="eastAsia"/>
                <w:szCs w:val="24"/>
              </w:rPr>
              <w:t>Cell</w:t>
            </w:r>
          </w:p>
        </w:tc>
        <w:tc>
          <w:tcPr>
            <w:tcW w:w="4977" w:type="dxa"/>
            <w:vAlign w:val="center"/>
          </w:tcPr>
          <w:p w14:paraId="03A1C478" w14:textId="77777777" w:rsidR="00391AB4" w:rsidRPr="00C016E7" w:rsidRDefault="00391AB4" w:rsidP="00B75475">
            <w:r w:rsidRPr="00C016E7">
              <w:rPr>
                <w:rFonts w:hint="eastAsia"/>
              </w:rPr>
              <w:t>定义空间内的某个栅元。包括填充材料，几何形状，体积，温度，等。</w:t>
            </w:r>
          </w:p>
        </w:tc>
        <w:tc>
          <w:tcPr>
            <w:tcW w:w="1335" w:type="dxa"/>
            <w:vAlign w:val="center"/>
          </w:tcPr>
          <w:p w14:paraId="6FFAE23E" w14:textId="77777777" w:rsidR="00391AB4" w:rsidRDefault="000B06B0" w:rsidP="00162928">
            <w:pPr>
              <w:widowControl/>
              <w:jc w:val="center"/>
              <w:rPr>
                <w:szCs w:val="24"/>
              </w:rPr>
            </w:pPr>
            <w:hyperlink w:anchor="_3.2__栅元（cell）" w:history="1">
              <w:r w:rsidR="00391AB4" w:rsidRPr="00370E09">
                <w:rPr>
                  <w:rStyle w:val="ac"/>
                  <w:rFonts w:hint="eastAsia"/>
                  <w:szCs w:val="24"/>
                </w:rPr>
                <w:t>3.2</w:t>
              </w:r>
            </w:hyperlink>
          </w:p>
        </w:tc>
      </w:tr>
      <w:tr w:rsidR="00391AB4" w14:paraId="045AE2F9" w14:textId="77777777" w:rsidTr="00D61CAD">
        <w:trPr>
          <w:jc w:val="center"/>
        </w:trPr>
        <w:tc>
          <w:tcPr>
            <w:tcW w:w="1658" w:type="dxa"/>
            <w:vMerge/>
            <w:vAlign w:val="center"/>
          </w:tcPr>
          <w:p w14:paraId="02DC934A" w14:textId="77777777" w:rsidR="00391AB4" w:rsidRDefault="00391AB4" w:rsidP="00B75475">
            <w:pPr>
              <w:widowControl/>
              <w:rPr>
                <w:szCs w:val="24"/>
              </w:rPr>
            </w:pPr>
          </w:p>
        </w:tc>
        <w:tc>
          <w:tcPr>
            <w:tcW w:w="1703" w:type="dxa"/>
            <w:vAlign w:val="center"/>
          </w:tcPr>
          <w:p w14:paraId="630B2897" w14:textId="77777777" w:rsidR="00391AB4" w:rsidRDefault="00391AB4" w:rsidP="005919AD">
            <w:pPr>
              <w:widowControl/>
              <w:rPr>
                <w:szCs w:val="24"/>
              </w:rPr>
            </w:pPr>
            <w:r>
              <w:rPr>
                <w:szCs w:val="24"/>
              </w:rPr>
              <w:t>U</w:t>
            </w:r>
            <w:r>
              <w:rPr>
                <w:rFonts w:hint="eastAsia"/>
                <w:szCs w:val="24"/>
              </w:rPr>
              <w:t>niverse</w:t>
            </w:r>
          </w:p>
        </w:tc>
        <w:tc>
          <w:tcPr>
            <w:tcW w:w="4977" w:type="dxa"/>
            <w:vAlign w:val="center"/>
          </w:tcPr>
          <w:p w14:paraId="3E21173A" w14:textId="77777777" w:rsidR="00391AB4" w:rsidRPr="00C016E7" w:rsidRDefault="00391AB4" w:rsidP="005919AD">
            <w:r w:rsidRPr="00C016E7">
              <w:rPr>
                <w:rFonts w:hint="eastAsia"/>
              </w:rPr>
              <w:t>定义某个完整的几何空间。包括坐标变换，重复网格，等。</w:t>
            </w:r>
          </w:p>
        </w:tc>
        <w:tc>
          <w:tcPr>
            <w:tcW w:w="1335" w:type="dxa"/>
            <w:vAlign w:val="center"/>
          </w:tcPr>
          <w:p w14:paraId="1684EBE8" w14:textId="77777777" w:rsidR="00391AB4" w:rsidRDefault="000B06B0" w:rsidP="005919AD">
            <w:pPr>
              <w:widowControl/>
              <w:jc w:val="center"/>
              <w:rPr>
                <w:szCs w:val="24"/>
              </w:rPr>
            </w:pPr>
            <w:hyperlink w:anchor="_3.3__空间（universe）" w:history="1">
              <w:r w:rsidR="00391AB4" w:rsidRPr="00370E09">
                <w:rPr>
                  <w:rStyle w:val="ac"/>
                  <w:rFonts w:hint="eastAsia"/>
                  <w:szCs w:val="24"/>
                </w:rPr>
                <w:t>3.3</w:t>
              </w:r>
            </w:hyperlink>
          </w:p>
        </w:tc>
      </w:tr>
      <w:tr w:rsidR="006B64B9" w14:paraId="6E23D85B" w14:textId="77777777" w:rsidTr="00D61CAD">
        <w:trPr>
          <w:jc w:val="center"/>
        </w:trPr>
        <w:tc>
          <w:tcPr>
            <w:tcW w:w="1658" w:type="dxa"/>
            <w:vMerge w:val="restart"/>
            <w:vAlign w:val="center"/>
          </w:tcPr>
          <w:p w14:paraId="2DC22D12" w14:textId="77777777" w:rsidR="006B64B9" w:rsidRDefault="004A3A05" w:rsidP="00A3553B">
            <w:pPr>
              <w:widowControl/>
              <w:rPr>
                <w:szCs w:val="24"/>
              </w:rPr>
            </w:pPr>
            <w:r>
              <w:rPr>
                <w:rFonts w:hint="eastAsia"/>
                <w:szCs w:val="24"/>
              </w:rPr>
              <w:t>Material</w:t>
            </w:r>
          </w:p>
        </w:tc>
        <w:tc>
          <w:tcPr>
            <w:tcW w:w="1703" w:type="dxa"/>
            <w:vAlign w:val="center"/>
          </w:tcPr>
          <w:p w14:paraId="0D47D160" w14:textId="77777777" w:rsidR="006B64B9" w:rsidRDefault="004A3A05" w:rsidP="00A3553B">
            <w:pPr>
              <w:widowControl/>
              <w:rPr>
                <w:szCs w:val="24"/>
              </w:rPr>
            </w:pPr>
            <w:r>
              <w:rPr>
                <w:rFonts w:hint="eastAsia"/>
                <w:szCs w:val="24"/>
              </w:rPr>
              <w:t>Mat</w:t>
            </w:r>
          </w:p>
        </w:tc>
        <w:tc>
          <w:tcPr>
            <w:tcW w:w="4977" w:type="dxa"/>
            <w:vAlign w:val="center"/>
          </w:tcPr>
          <w:p w14:paraId="17380E71" w14:textId="77777777" w:rsidR="006B64B9" w:rsidRDefault="00FC09B5" w:rsidP="00A3553B">
            <w:pPr>
              <w:widowControl/>
              <w:rPr>
                <w:szCs w:val="24"/>
              </w:rPr>
            </w:pPr>
            <w:r>
              <w:rPr>
                <w:rFonts w:hint="eastAsia"/>
                <w:szCs w:val="24"/>
              </w:rPr>
              <w:t>定义一种材料。包括材料密度，核素组成，等。</w:t>
            </w:r>
          </w:p>
        </w:tc>
        <w:tc>
          <w:tcPr>
            <w:tcW w:w="1335" w:type="dxa"/>
            <w:vAlign w:val="center"/>
          </w:tcPr>
          <w:p w14:paraId="5C8ED23A" w14:textId="77777777" w:rsidR="006B64B9" w:rsidRDefault="000B06B0" w:rsidP="00162928">
            <w:pPr>
              <w:widowControl/>
              <w:jc w:val="center"/>
              <w:rPr>
                <w:szCs w:val="24"/>
              </w:rPr>
            </w:pPr>
            <w:hyperlink w:anchor="_4.1__材料输入卡" w:history="1">
              <w:r w:rsidR="00AD05FB" w:rsidRPr="00370E09">
                <w:rPr>
                  <w:rStyle w:val="ac"/>
                  <w:rFonts w:hint="eastAsia"/>
                  <w:szCs w:val="24"/>
                </w:rPr>
                <w:t>4.1</w:t>
              </w:r>
            </w:hyperlink>
          </w:p>
        </w:tc>
      </w:tr>
      <w:tr w:rsidR="006B64B9" w14:paraId="74EA7C3E" w14:textId="77777777" w:rsidTr="00D61CAD">
        <w:trPr>
          <w:jc w:val="center"/>
        </w:trPr>
        <w:tc>
          <w:tcPr>
            <w:tcW w:w="1658" w:type="dxa"/>
            <w:vMerge/>
            <w:vAlign w:val="center"/>
          </w:tcPr>
          <w:p w14:paraId="702FFA5D" w14:textId="77777777" w:rsidR="006B64B9" w:rsidRDefault="006B64B9" w:rsidP="00A3553B">
            <w:pPr>
              <w:widowControl/>
              <w:rPr>
                <w:szCs w:val="24"/>
              </w:rPr>
            </w:pPr>
          </w:p>
        </w:tc>
        <w:tc>
          <w:tcPr>
            <w:tcW w:w="1703" w:type="dxa"/>
            <w:vAlign w:val="center"/>
          </w:tcPr>
          <w:p w14:paraId="7BA4C3C8" w14:textId="77777777" w:rsidR="006B64B9" w:rsidRDefault="004A3A05" w:rsidP="00A3553B">
            <w:pPr>
              <w:widowControl/>
              <w:rPr>
                <w:szCs w:val="24"/>
              </w:rPr>
            </w:pPr>
            <w:r>
              <w:rPr>
                <w:rFonts w:hint="eastAsia"/>
                <w:szCs w:val="24"/>
              </w:rPr>
              <w:t>Sab</w:t>
            </w:r>
          </w:p>
        </w:tc>
        <w:tc>
          <w:tcPr>
            <w:tcW w:w="4977" w:type="dxa"/>
            <w:vAlign w:val="center"/>
          </w:tcPr>
          <w:p w14:paraId="7AF7D58D" w14:textId="77777777" w:rsidR="006B64B9" w:rsidRDefault="00110874" w:rsidP="00A3553B">
            <w:pPr>
              <w:widowControl/>
              <w:rPr>
                <w:szCs w:val="24"/>
              </w:rPr>
            </w:pPr>
            <w:r>
              <w:rPr>
                <w:rFonts w:hint="eastAsia"/>
                <w:szCs w:val="24"/>
              </w:rPr>
              <w:t>指定</w:t>
            </w:r>
            <w:r w:rsidR="005053CF">
              <w:rPr>
                <w:rFonts w:hint="eastAsia"/>
                <w:szCs w:val="24"/>
              </w:rPr>
              <w:t>某种</w:t>
            </w:r>
            <w:r w:rsidR="008D67D6">
              <w:rPr>
                <w:rFonts w:hint="eastAsia"/>
                <w:szCs w:val="24"/>
              </w:rPr>
              <w:t>材料</w:t>
            </w:r>
            <w:r w:rsidR="002A54A1">
              <w:rPr>
                <w:rFonts w:hint="eastAsia"/>
                <w:szCs w:val="24"/>
              </w:rPr>
              <w:t>所使用</w:t>
            </w:r>
            <w:r w:rsidR="005053CF">
              <w:rPr>
                <w:rFonts w:hint="eastAsia"/>
                <w:szCs w:val="24"/>
              </w:rPr>
              <w:t>的热化截面库</w:t>
            </w:r>
            <w:r w:rsidR="008D67D6">
              <w:rPr>
                <w:rFonts w:hint="eastAsia"/>
                <w:szCs w:val="24"/>
              </w:rPr>
              <w:t>。</w:t>
            </w:r>
          </w:p>
        </w:tc>
        <w:tc>
          <w:tcPr>
            <w:tcW w:w="1335" w:type="dxa"/>
            <w:vAlign w:val="center"/>
          </w:tcPr>
          <w:p w14:paraId="10C872D8" w14:textId="77777777" w:rsidR="006B64B9" w:rsidRDefault="000B06B0" w:rsidP="00162928">
            <w:pPr>
              <w:widowControl/>
              <w:jc w:val="center"/>
              <w:rPr>
                <w:szCs w:val="24"/>
              </w:rPr>
            </w:pPr>
            <w:hyperlink w:anchor="_4.1__材料输入卡" w:history="1">
              <w:r w:rsidR="00B67468" w:rsidRPr="00370E09">
                <w:rPr>
                  <w:rStyle w:val="ac"/>
                  <w:rFonts w:hint="eastAsia"/>
                  <w:szCs w:val="24"/>
                </w:rPr>
                <w:t>4.1</w:t>
              </w:r>
            </w:hyperlink>
          </w:p>
        </w:tc>
      </w:tr>
      <w:tr w:rsidR="006B64B9" w14:paraId="26241814" w14:textId="77777777" w:rsidTr="00D61CAD">
        <w:trPr>
          <w:jc w:val="center"/>
        </w:trPr>
        <w:tc>
          <w:tcPr>
            <w:tcW w:w="1658" w:type="dxa"/>
            <w:vMerge/>
            <w:vAlign w:val="center"/>
          </w:tcPr>
          <w:p w14:paraId="62AD4411" w14:textId="77777777" w:rsidR="006B64B9" w:rsidRDefault="006B64B9" w:rsidP="00A3553B">
            <w:pPr>
              <w:widowControl/>
              <w:rPr>
                <w:szCs w:val="24"/>
              </w:rPr>
            </w:pPr>
          </w:p>
        </w:tc>
        <w:tc>
          <w:tcPr>
            <w:tcW w:w="1703" w:type="dxa"/>
            <w:vAlign w:val="center"/>
          </w:tcPr>
          <w:p w14:paraId="2C192F98" w14:textId="77777777" w:rsidR="006B64B9" w:rsidRDefault="009D0576" w:rsidP="009D0576">
            <w:pPr>
              <w:widowControl/>
              <w:rPr>
                <w:szCs w:val="24"/>
              </w:rPr>
            </w:pPr>
            <w:r>
              <w:rPr>
                <w:rFonts w:hint="eastAsia"/>
                <w:szCs w:val="24"/>
              </w:rPr>
              <w:t>Ce</w:t>
            </w:r>
            <w:r w:rsidR="004A3A05" w:rsidRPr="004A3A05">
              <w:rPr>
                <w:szCs w:val="24"/>
              </w:rPr>
              <w:t>Ace</w:t>
            </w:r>
          </w:p>
        </w:tc>
        <w:tc>
          <w:tcPr>
            <w:tcW w:w="4977" w:type="dxa"/>
            <w:vAlign w:val="center"/>
          </w:tcPr>
          <w:p w14:paraId="5D43B7E1" w14:textId="77777777" w:rsidR="006B64B9" w:rsidRDefault="00110874" w:rsidP="009D0576">
            <w:pPr>
              <w:widowControl/>
              <w:rPr>
                <w:szCs w:val="24"/>
              </w:rPr>
            </w:pPr>
            <w:r>
              <w:rPr>
                <w:rFonts w:hint="eastAsia"/>
                <w:szCs w:val="24"/>
              </w:rPr>
              <w:t>指定</w:t>
            </w:r>
            <w:r w:rsidR="009D0576">
              <w:rPr>
                <w:rFonts w:hint="eastAsia"/>
                <w:szCs w:val="24"/>
              </w:rPr>
              <w:t>与连续能量</w:t>
            </w:r>
            <w:r w:rsidR="009D0576">
              <w:rPr>
                <w:rFonts w:hint="eastAsia"/>
                <w:szCs w:val="24"/>
              </w:rPr>
              <w:t>ACE</w:t>
            </w:r>
            <w:r w:rsidR="009D0576">
              <w:rPr>
                <w:rFonts w:hint="eastAsia"/>
                <w:szCs w:val="24"/>
              </w:rPr>
              <w:t>截面相关的输入</w:t>
            </w:r>
            <w:r w:rsidR="006E534C">
              <w:rPr>
                <w:rFonts w:hint="eastAsia"/>
                <w:szCs w:val="24"/>
              </w:rPr>
              <w:t>参数</w:t>
            </w:r>
            <w:r>
              <w:rPr>
                <w:rFonts w:hint="eastAsia"/>
                <w:szCs w:val="24"/>
              </w:rPr>
              <w:t>。</w:t>
            </w:r>
          </w:p>
        </w:tc>
        <w:tc>
          <w:tcPr>
            <w:tcW w:w="1335" w:type="dxa"/>
            <w:vAlign w:val="center"/>
          </w:tcPr>
          <w:p w14:paraId="09F20E87" w14:textId="77777777" w:rsidR="006B64B9" w:rsidRDefault="000B06B0" w:rsidP="00162928">
            <w:pPr>
              <w:widowControl/>
              <w:jc w:val="center"/>
              <w:rPr>
                <w:szCs w:val="24"/>
              </w:rPr>
            </w:pPr>
            <w:hyperlink w:anchor="_4.2__连续能量ACE截面相关输入卡" w:history="1">
              <w:r w:rsidR="00B67468" w:rsidRPr="00370E09">
                <w:rPr>
                  <w:rStyle w:val="ac"/>
                  <w:rFonts w:hint="eastAsia"/>
                  <w:szCs w:val="24"/>
                </w:rPr>
                <w:t>4.2</w:t>
              </w:r>
            </w:hyperlink>
          </w:p>
        </w:tc>
      </w:tr>
      <w:tr w:rsidR="006B64B9" w14:paraId="47AE06B7" w14:textId="77777777" w:rsidTr="00D61CAD">
        <w:trPr>
          <w:jc w:val="center"/>
        </w:trPr>
        <w:tc>
          <w:tcPr>
            <w:tcW w:w="1658" w:type="dxa"/>
            <w:vMerge/>
            <w:vAlign w:val="center"/>
          </w:tcPr>
          <w:p w14:paraId="51BC723C" w14:textId="77777777" w:rsidR="006B64B9" w:rsidRDefault="006B64B9" w:rsidP="00A3553B">
            <w:pPr>
              <w:widowControl/>
              <w:rPr>
                <w:szCs w:val="24"/>
              </w:rPr>
            </w:pPr>
          </w:p>
        </w:tc>
        <w:tc>
          <w:tcPr>
            <w:tcW w:w="1703" w:type="dxa"/>
            <w:vAlign w:val="center"/>
          </w:tcPr>
          <w:p w14:paraId="45773FC3" w14:textId="77777777" w:rsidR="006B64B9" w:rsidRDefault="009D0576" w:rsidP="00A3553B">
            <w:pPr>
              <w:widowControl/>
              <w:rPr>
                <w:szCs w:val="24"/>
              </w:rPr>
            </w:pPr>
            <w:r>
              <w:rPr>
                <w:rFonts w:hint="eastAsia"/>
                <w:szCs w:val="24"/>
              </w:rPr>
              <w:t>MgAce</w:t>
            </w:r>
          </w:p>
        </w:tc>
        <w:tc>
          <w:tcPr>
            <w:tcW w:w="4977" w:type="dxa"/>
            <w:vAlign w:val="center"/>
          </w:tcPr>
          <w:p w14:paraId="0AD5FF20" w14:textId="77777777" w:rsidR="006B64B9" w:rsidRDefault="00110874" w:rsidP="009D0576">
            <w:pPr>
              <w:widowControl/>
              <w:rPr>
                <w:szCs w:val="24"/>
              </w:rPr>
            </w:pPr>
            <w:r>
              <w:rPr>
                <w:rFonts w:hint="eastAsia"/>
                <w:szCs w:val="24"/>
              </w:rPr>
              <w:t>指定</w:t>
            </w:r>
            <w:r w:rsidR="009D0576">
              <w:rPr>
                <w:rFonts w:hint="eastAsia"/>
                <w:szCs w:val="24"/>
              </w:rPr>
              <w:t>与多群</w:t>
            </w:r>
            <w:r w:rsidR="009D0576">
              <w:rPr>
                <w:rFonts w:hint="eastAsia"/>
                <w:szCs w:val="24"/>
              </w:rPr>
              <w:t>ACE</w:t>
            </w:r>
            <w:r w:rsidR="009D0576">
              <w:rPr>
                <w:rFonts w:hint="eastAsia"/>
                <w:szCs w:val="24"/>
              </w:rPr>
              <w:t>截面相关的输入参数。</w:t>
            </w:r>
          </w:p>
        </w:tc>
        <w:tc>
          <w:tcPr>
            <w:tcW w:w="1335" w:type="dxa"/>
            <w:vAlign w:val="center"/>
          </w:tcPr>
          <w:p w14:paraId="4EA91596" w14:textId="77777777" w:rsidR="006B64B9" w:rsidRDefault="000B06B0" w:rsidP="00162928">
            <w:pPr>
              <w:widowControl/>
              <w:jc w:val="center"/>
              <w:rPr>
                <w:szCs w:val="24"/>
              </w:rPr>
            </w:pPr>
            <w:hyperlink w:anchor="_4.4__材料模块输入示例" w:history="1">
              <w:r w:rsidR="00B67468" w:rsidRPr="00370E09">
                <w:rPr>
                  <w:rStyle w:val="ac"/>
                  <w:rFonts w:hint="eastAsia"/>
                  <w:szCs w:val="24"/>
                </w:rPr>
                <w:t>4.3</w:t>
              </w:r>
            </w:hyperlink>
          </w:p>
        </w:tc>
      </w:tr>
      <w:tr w:rsidR="006E534C" w14:paraId="594B8CE1" w14:textId="77777777" w:rsidTr="00D61CAD">
        <w:trPr>
          <w:jc w:val="center"/>
        </w:trPr>
        <w:tc>
          <w:tcPr>
            <w:tcW w:w="1658" w:type="dxa"/>
            <w:vMerge w:val="restart"/>
            <w:vAlign w:val="center"/>
          </w:tcPr>
          <w:p w14:paraId="7A44718B" w14:textId="77777777" w:rsidR="006E534C" w:rsidRDefault="006E534C" w:rsidP="00A3553B">
            <w:pPr>
              <w:widowControl/>
              <w:rPr>
                <w:szCs w:val="24"/>
              </w:rPr>
            </w:pPr>
            <w:r>
              <w:rPr>
                <w:rFonts w:hint="eastAsia"/>
                <w:szCs w:val="24"/>
              </w:rPr>
              <w:t>Criticality</w:t>
            </w:r>
          </w:p>
        </w:tc>
        <w:tc>
          <w:tcPr>
            <w:tcW w:w="1703" w:type="dxa"/>
            <w:vAlign w:val="center"/>
          </w:tcPr>
          <w:p w14:paraId="2EC4E43F" w14:textId="77777777" w:rsidR="006E534C" w:rsidRDefault="00D75F71" w:rsidP="00A3553B">
            <w:pPr>
              <w:widowControl/>
              <w:rPr>
                <w:szCs w:val="24"/>
              </w:rPr>
            </w:pPr>
            <w:r>
              <w:rPr>
                <w:rFonts w:hint="eastAsia"/>
                <w:szCs w:val="24"/>
              </w:rPr>
              <w:t>PowerIter</w:t>
            </w:r>
          </w:p>
        </w:tc>
        <w:tc>
          <w:tcPr>
            <w:tcW w:w="4977" w:type="dxa"/>
            <w:vAlign w:val="center"/>
          </w:tcPr>
          <w:p w14:paraId="52751D60" w14:textId="77777777" w:rsidR="006E534C" w:rsidRDefault="00D0459A" w:rsidP="00D0459A">
            <w:pPr>
              <w:widowControl/>
              <w:rPr>
                <w:szCs w:val="24"/>
              </w:rPr>
            </w:pPr>
            <w:r>
              <w:rPr>
                <w:rFonts w:hint="eastAsia"/>
                <w:szCs w:val="24"/>
              </w:rPr>
              <w:t>指定源迭代</w:t>
            </w:r>
            <w:r w:rsidR="006E534C">
              <w:rPr>
                <w:rFonts w:hint="eastAsia"/>
                <w:szCs w:val="24"/>
              </w:rPr>
              <w:t>的</w:t>
            </w:r>
            <w:r w:rsidR="00D75F71">
              <w:rPr>
                <w:rFonts w:hint="eastAsia"/>
                <w:szCs w:val="24"/>
              </w:rPr>
              <w:t>初始</w:t>
            </w:r>
            <w:r w:rsidR="00D75F71">
              <w:rPr>
                <w:rFonts w:hint="eastAsia"/>
                <w:szCs w:val="24"/>
              </w:rPr>
              <w:t>keff</w:t>
            </w:r>
            <w:r w:rsidR="00D75F71">
              <w:rPr>
                <w:rFonts w:hint="eastAsia"/>
                <w:szCs w:val="24"/>
              </w:rPr>
              <w:t>和粒子数</w:t>
            </w:r>
            <w:r w:rsidR="006E534C">
              <w:rPr>
                <w:rFonts w:hint="eastAsia"/>
                <w:szCs w:val="24"/>
              </w:rPr>
              <w:t>。</w:t>
            </w:r>
          </w:p>
        </w:tc>
        <w:tc>
          <w:tcPr>
            <w:tcW w:w="1335" w:type="dxa"/>
            <w:vAlign w:val="center"/>
          </w:tcPr>
          <w:p w14:paraId="71F4D991" w14:textId="77777777" w:rsidR="006E534C" w:rsidRDefault="000B06B0" w:rsidP="00162928">
            <w:pPr>
              <w:widowControl/>
              <w:jc w:val="center"/>
              <w:rPr>
                <w:szCs w:val="24"/>
              </w:rPr>
            </w:pPr>
            <w:hyperlink w:anchor="_5.1__源迭代参数" w:history="1">
              <w:r w:rsidR="001E3B67" w:rsidRPr="00370E09">
                <w:rPr>
                  <w:rStyle w:val="ac"/>
                  <w:rFonts w:hint="eastAsia"/>
                  <w:szCs w:val="24"/>
                </w:rPr>
                <w:t>5.1</w:t>
              </w:r>
            </w:hyperlink>
          </w:p>
        </w:tc>
      </w:tr>
      <w:tr w:rsidR="006E534C" w14:paraId="288DC76B" w14:textId="77777777" w:rsidTr="00D61CAD">
        <w:trPr>
          <w:jc w:val="center"/>
        </w:trPr>
        <w:tc>
          <w:tcPr>
            <w:tcW w:w="1658" w:type="dxa"/>
            <w:vMerge/>
            <w:vAlign w:val="center"/>
          </w:tcPr>
          <w:p w14:paraId="426881A9" w14:textId="77777777" w:rsidR="006E534C" w:rsidRDefault="006E534C" w:rsidP="00A3553B">
            <w:pPr>
              <w:widowControl/>
              <w:rPr>
                <w:szCs w:val="24"/>
              </w:rPr>
            </w:pPr>
          </w:p>
        </w:tc>
        <w:tc>
          <w:tcPr>
            <w:tcW w:w="1703" w:type="dxa"/>
            <w:vAlign w:val="center"/>
          </w:tcPr>
          <w:p w14:paraId="3E42F5C7" w14:textId="77777777" w:rsidR="006E534C" w:rsidRDefault="001D234D" w:rsidP="00A3553B">
            <w:pPr>
              <w:widowControl/>
              <w:rPr>
                <w:szCs w:val="24"/>
              </w:rPr>
            </w:pPr>
            <w:r>
              <w:rPr>
                <w:rFonts w:hint="eastAsia"/>
                <w:szCs w:val="24"/>
              </w:rPr>
              <w:t>InitSrc</w:t>
            </w:r>
          </w:p>
        </w:tc>
        <w:tc>
          <w:tcPr>
            <w:tcW w:w="4977" w:type="dxa"/>
            <w:vAlign w:val="center"/>
          </w:tcPr>
          <w:p w14:paraId="29DBB4C7" w14:textId="77777777" w:rsidR="006E534C" w:rsidRDefault="006E534C" w:rsidP="00A3553B">
            <w:pPr>
              <w:widowControl/>
              <w:rPr>
                <w:szCs w:val="24"/>
              </w:rPr>
            </w:pPr>
            <w:r>
              <w:rPr>
                <w:rFonts w:hint="eastAsia"/>
                <w:szCs w:val="24"/>
              </w:rPr>
              <w:t>指定源迭代计算的初始裂变源分布。</w:t>
            </w:r>
          </w:p>
        </w:tc>
        <w:tc>
          <w:tcPr>
            <w:tcW w:w="1335" w:type="dxa"/>
            <w:vAlign w:val="center"/>
          </w:tcPr>
          <w:p w14:paraId="6CB2F5D4" w14:textId="77777777" w:rsidR="006E534C" w:rsidRDefault="000B06B0" w:rsidP="00162928">
            <w:pPr>
              <w:widowControl/>
              <w:jc w:val="center"/>
              <w:rPr>
                <w:szCs w:val="24"/>
              </w:rPr>
            </w:pPr>
            <w:hyperlink w:anchor="_5.2__初始裂变源" w:history="1">
              <w:r w:rsidR="001E3B67" w:rsidRPr="00370E09">
                <w:rPr>
                  <w:rStyle w:val="ac"/>
                  <w:rFonts w:hint="eastAsia"/>
                  <w:szCs w:val="24"/>
                </w:rPr>
                <w:t>5.2</w:t>
              </w:r>
            </w:hyperlink>
          </w:p>
        </w:tc>
      </w:tr>
      <w:tr w:rsidR="00073980" w:rsidRPr="006B50FD" w14:paraId="05429CB9" w14:textId="77777777" w:rsidTr="00D61CAD">
        <w:trPr>
          <w:jc w:val="center"/>
        </w:trPr>
        <w:tc>
          <w:tcPr>
            <w:tcW w:w="1658" w:type="dxa"/>
            <w:vMerge/>
            <w:vAlign w:val="center"/>
          </w:tcPr>
          <w:p w14:paraId="62282205" w14:textId="77777777" w:rsidR="00073980" w:rsidRDefault="00073980" w:rsidP="00A3553B">
            <w:pPr>
              <w:widowControl/>
              <w:rPr>
                <w:szCs w:val="24"/>
              </w:rPr>
            </w:pPr>
          </w:p>
        </w:tc>
        <w:tc>
          <w:tcPr>
            <w:tcW w:w="1703" w:type="dxa"/>
            <w:vAlign w:val="center"/>
          </w:tcPr>
          <w:p w14:paraId="38AE04F7" w14:textId="77777777" w:rsidR="00073980" w:rsidRDefault="00073980" w:rsidP="00E101D5">
            <w:pPr>
              <w:widowControl/>
              <w:rPr>
                <w:szCs w:val="24"/>
              </w:rPr>
            </w:pPr>
            <w:r>
              <w:rPr>
                <w:rFonts w:hint="eastAsia"/>
                <w:szCs w:val="24"/>
              </w:rPr>
              <w:t>RNG</w:t>
            </w:r>
          </w:p>
        </w:tc>
        <w:tc>
          <w:tcPr>
            <w:tcW w:w="4977" w:type="dxa"/>
            <w:vAlign w:val="center"/>
          </w:tcPr>
          <w:p w14:paraId="070147D5" w14:textId="77777777" w:rsidR="00073980" w:rsidRDefault="00073980" w:rsidP="00E101D5">
            <w:pPr>
              <w:widowControl/>
              <w:rPr>
                <w:szCs w:val="24"/>
              </w:rPr>
            </w:pPr>
            <w:r>
              <w:rPr>
                <w:rFonts w:hint="eastAsia"/>
                <w:szCs w:val="24"/>
              </w:rPr>
              <w:t>指定随机数发生器的类型和参数。</w:t>
            </w:r>
          </w:p>
        </w:tc>
        <w:tc>
          <w:tcPr>
            <w:tcW w:w="1335" w:type="dxa"/>
            <w:vAlign w:val="center"/>
          </w:tcPr>
          <w:p w14:paraId="572D7086" w14:textId="77777777" w:rsidR="00073980" w:rsidRDefault="000B06B0" w:rsidP="00162928">
            <w:pPr>
              <w:widowControl/>
              <w:jc w:val="center"/>
              <w:rPr>
                <w:szCs w:val="24"/>
              </w:rPr>
            </w:pPr>
            <w:hyperlink w:anchor="_5.3__随机数发生器" w:history="1">
              <w:r w:rsidR="001E3B67" w:rsidRPr="00370E09">
                <w:rPr>
                  <w:rStyle w:val="ac"/>
                  <w:rFonts w:hint="eastAsia"/>
                  <w:szCs w:val="24"/>
                </w:rPr>
                <w:t>5.3</w:t>
              </w:r>
            </w:hyperlink>
          </w:p>
        </w:tc>
      </w:tr>
      <w:tr w:rsidR="00073980" w:rsidRPr="006B50FD" w14:paraId="62421C61" w14:textId="77777777" w:rsidTr="00D61CAD">
        <w:trPr>
          <w:jc w:val="center"/>
        </w:trPr>
        <w:tc>
          <w:tcPr>
            <w:tcW w:w="1658" w:type="dxa"/>
            <w:vMerge/>
            <w:vAlign w:val="center"/>
          </w:tcPr>
          <w:p w14:paraId="67832917" w14:textId="77777777" w:rsidR="00073980" w:rsidRDefault="00073980" w:rsidP="00A3553B">
            <w:pPr>
              <w:widowControl/>
              <w:rPr>
                <w:szCs w:val="24"/>
              </w:rPr>
            </w:pPr>
          </w:p>
        </w:tc>
        <w:tc>
          <w:tcPr>
            <w:tcW w:w="1703" w:type="dxa"/>
            <w:vAlign w:val="center"/>
          </w:tcPr>
          <w:p w14:paraId="2DCC46ED" w14:textId="77777777" w:rsidR="00073980" w:rsidRDefault="00073980" w:rsidP="00E101D5">
            <w:pPr>
              <w:widowControl/>
              <w:rPr>
                <w:szCs w:val="24"/>
              </w:rPr>
            </w:pPr>
            <w:r w:rsidRPr="006A299F">
              <w:rPr>
                <w:szCs w:val="24"/>
              </w:rPr>
              <w:t>ParallelBank</w:t>
            </w:r>
          </w:p>
        </w:tc>
        <w:tc>
          <w:tcPr>
            <w:tcW w:w="4977" w:type="dxa"/>
            <w:vAlign w:val="center"/>
          </w:tcPr>
          <w:p w14:paraId="10C9B756" w14:textId="77777777" w:rsidR="00073980" w:rsidRDefault="00073980" w:rsidP="00E101D5">
            <w:pPr>
              <w:widowControl/>
              <w:rPr>
                <w:szCs w:val="24"/>
              </w:rPr>
            </w:pPr>
            <w:r>
              <w:rPr>
                <w:rFonts w:hint="eastAsia"/>
                <w:szCs w:val="24"/>
              </w:rPr>
              <w:t>指定并行临界计算裂变源中子库的处理模式。</w:t>
            </w:r>
          </w:p>
        </w:tc>
        <w:tc>
          <w:tcPr>
            <w:tcW w:w="1335" w:type="dxa"/>
            <w:vAlign w:val="center"/>
          </w:tcPr>
          <w:p w14:paraId="258B0B6D" w14:textId="77777777" w:rsidR="00073980" w:rsidRDefault="000B06B0" w:rsidP="00162928">
            <w:pPr>
              <w:widowControl/>
              <w:jc w:val="center"/>
              <w:rPr>
                <w:szCs w:val="24"/>
              </w:rPr>
            </w:pPr>
            <w:hyperlink w:anchor="_5.4__并行临界计算模式" w:history="1">
              <w:r w:rsidR="001E3B67" w:rsidRPr="00370E09">
                <w:rPr>
                  <w:rStyle w:val="ac"/>
                  <w:rFonts w:hint="eastAsia"/>
                  <w:szCs w:val="24"/>
                </w:rPr>
                <w:t>5.4</w:t>
              </w:r>
            </w:hyperlink>
          </w:p>
        </w:tc>
      </w:tr>
      <w:tr w:rsidR="001E3B67" w:rsidRPr="006B50FD" w14:paraId="4696363D" w14:textId="77777777" w:rsidTr="00D61CAD">
        <w:trPr>
          <w:jc w:val="center"/>
        </w:trPr>
        <w:tc>
          <w:tcPr>
            <w:tcW w:w="1658" w:type="dxa"/>
            <w:vMerge w:val="restart"/>
            <w:vAlign w:val="center"/>
          </w:tcPr>
          <w:p w14:paraId="1D478F88" w14:textId="77777777" w:rsidR="001E3B67" w:rsidRDefault="001E3B67" w:rsidP="00B75475">
            <w:pPr>
              <w:widowControl/>
              <w:rPr>
                <w:szCs w:val="24"/>
              </w:rPr>
            </w:pPr>
            <w:r>
              <w:rPr>
                <w:rFonts w:hint="eastAsia"/>
                <w:szCs w:val="24"/>
              </w:rPr>
              <w:t>Tally</w:t>
            </w:r>
          </w:p>
        </w:tc>
        <w:tc>
          <w:tcPr>
            <w:tcW w:w="1703" w:type="dxa"/>
            <w:vAlign w:val="center"/>
          </w:tcPr>
          <w:p w14:paraId="5D5A0329" w14:textId="77777777" w:rsidR="001E3B67" w:rsidRDefault="001E3B67" w:rsidP="00B75475">
            <w:pPr>
              <w:widowControl/>
              <w:rPr>
                <w:szCs w:val="24"/>
              </w:rPr>
            </w:pPr>
            <w:r>
              <w:rPr>
                <w:rFonts w:hint="eastAsia"/>
                <w:szCs w:val="24"/>
              </w:rPr>
              <w:t>CellTally</w:t>
            </w:r>
          </w:p>
        </w:tc>
        <w:tc>
          <w:tcPr>
            <w:tcW w:w="4977" w:type="dxa"/>
            <w:vAlign w:val="center"/>
          </w:tcPr>
          <w:p w14:paraId="613822EB" w14:textId="77777777" w:rsidR="001E3B67" w:rsidRDefault="001E3B67" w:rsidP="00B75475">
            <w:pPr>
              <w:widowControl/>
              <w:rPr>
                <w:szCs w:val="24"/>
              </w:rPr>
            </w:pPr>
            <w:r>
              <w:rPr>
                <w:rFonts w:hint="eastAsia"/>
                <w:szCs w:val="24"/>
              </w:rPr>
              <w:t>定义栅元计数器。统计某个</w:t>
            </w:r>
            <w:r w:rsidR="002B5AA0">
              <w:rPr>
                <w:rFonts w:hint="eastAsia"/>
                <w:szCs w:val="24"/>
              </w:rPr>
              <w:t>或</w:t>
            </w:r>
            <w:r>
              <w:rPr>
                <w:rFonts w:hint="eastAsia"/>
                <w:szCs w:val="24"/>
              </w:rPr>
              <w:t>多个栅元内的</w:t>
            </w:r>
            <w:r w:rsidR="00FF395C">
              <w:rPr>
                <w:rFonts w:hint="eastAsia"/>
                <w:szCs w:val="24"/>
              </w:rPr>
              <w:t>积分</w:t>
            </w:r>
            <w:r w:rsidR="00663918">
              <w:rPr>
                <w:rFonts w:hint="eastAsia"/>
                <w:szCs w:val="24"/>
              </w:rPr>
              <w:t>通量、功率、吸收反应率或</w:t>
            </w:r>
            <w:r>
              <w:rPr>
                <w:rFonts w:hint="eastAsia"/>
                <w:szCs w:val="24"/>
              </w:rPr>
              <w:t>裂变反应率。</w:t>
            </w:r>
          </w:p>
        </w:tc>
        <w:tc>
          <w:tcPr>
            <w:tcW w:w="1335" w:type="dxa"/>
            <w:vAlign w:val="center"/>
          </w:tcPr>
          <w:p w14:paraId="41A08835" w14:textId="77777777" w:rsidR="001E3B67" w:rsidRDefault="000B06B0" w:rsidP="00162928">
            <w:pPr>
              <w:widowControl/>
              <w:jc w:val="center"/>
              <w:rPr>
                <w:szCs w:val="24"/>
              </w:rPr>
            </w:pPr>
            <w:hyperlink w:anchor="_6.1__栅元计数器" w:history="1">
              <w:r w:rsidR="008110BD" w:rsidRPr="00370E09">
                <w:rPr>
                  <w:rStyle w:val="ac"/>
                  <w:rFonts w:hint="eastAsia"/>
                  <w:szCs w:val="24"/>
                </w:rPr>
                <w:t>6.1</w:t>
              </w:r>
            </w:hyperlink>
          </w:p>
        </w:tc>
      </w:tr>
      <w:tr w:rsidR="001E3B67" w:rsidRPr="006B50FD" w14:paraId="3705DC4B" w14:textId="77777777" w:rsidTr="00D61CAD">
        <w:trPr>
          <w:jc w:val="center"/>
        </w:trPr>
        <w:tc>
          <w:tcPr>
            <w:tcW w:w="1658" w:type="dxa"/>
            <w:vMerge/>
            <w:vAlign w:val="center"/>
          </w:tcPr>
          <w:p w14:paraId="0BABABF6" w14:textId="77777777" w:rsidR="001E3B67" w:rsidRDefault="001E3B67" w:rsidP="00B75475">
            <w:pPr>
              <w:widowControl/>
              <w:rPr>
                <w:szCs w:val="24"/>
              </w:rPr>
            </w:pPr>
          </w:p>
        </w:tc>
        <w:tc>
          <w:tcPr>
            <w:tcW w:w="1703" w:type="dxa"/>
            <w:vAlign w:val="center"/>
          </w:tcPr>
          <w:p w14:paraId="53F0C220" w14:textId="77777777" w:rsidR="001E3B67" w:rsidRDefault="00D16E7B" w:rsidP="00B75475">
            <w:pPr>
              <w:widowControl/>
              <w:rPr>
                <w:szCs w:val="24"/>
              </w:rPr>
            </w:pPr>
            <w:r>
              <w:rPr>
                <w:rFonts w:hint="eastAsia"/>
                <w:szCs w:val="24"/>
              </w:rPr>
              <w:t>MeshTally</w:t>
            </w:r>
          </w:p>
        </w:tc>
        <w:tc>
          <w:tcPr>
            <w:tcW w:w="4977" w:type="dxa"/>
            <w:vAlign w:val="center"/>
          </w:tcPr>
          <w:p w14:paraId="56542396" w14:textId="77777777" w:rsidR="001E3B67" w:rsidRDefault="001E3B67" w:rsidP="00B75475">
            <w:pPr>
              <w:widowControl/>
              <w:rPr>
                <w:szCs w:val="24"/>
              </w:rPr>
            </w:pPr>
            <w:r>
              <w:rPr>
                <w:rFonts w:hint="eastAsia"/>
                <w:szCs w:val="24"/>
              </w:rPr>
              <w:t>定义网格计数器。按照预先定义的网格，统计每个网格内的</w:t>
            </w:r>
            <w:r w:rsidR="00F352D0">
              <w:rPr>
                <w:rFonts w:hint="eastAsia"/>
                <w:szCs w:val="24"/>
              </w:rPr>
              <w:t>积分</w:t>
            </w:r>
            <w:r w:rsidR="00663918">
              <w:rPr>
                <w:rFonts w:hint="eastAsia"/>
                <w:szCs w:val="24"/>
              </w:rPr>
              <w:t>通量、功率、吸收反应率或</w:t>
            </w:r>
            <w:r>
              <w:rPr>
                <w:rFonts w:hint="eastAsia"/>
                <w:szCs w:val="24"/>
              </w:rPr>
              <w:t>裂变反应率。</w:t>
            </w:r>
          </w:p>
        </w:tc>
        <w:tc>
          <w:tcPr>
            <w:tcW w:w="1335" w:type="dxa"/>
            <w:vAlign w:val="center"/>
          </w:tcPr>
          <w:p w14:paraId="74E602C9" w14:textId="77777777" w:rsidR="001E3B67" w:rsidRDefault="000B06B0" w:rsidP="00162928">
            <w:pPr>
              <w:widowControl/>
              <w:jc w:val="center"/>
              <w:rPr>
                <w:szCs w:val="24"/>
              </w:rPr>
            </w:pPr>
            <w:hyperlink w:anchor="_6.2__网格计数器" w:history="1">
              <w:r w:rsidR="008110BD" w:rsidRPr="00370E09">
                <w:rPr>
                  <w:rStyle w:val="ac"/>
                  <w:rFonts w:hint="eastAsia"/>
                  <w:szCs w:val="24"/>
                </w:rPr>
                <w:t>6.2</w:t>
              </w:r>
            </w:hyperlink>
          </w:p>
        </w:tc>
      </w:tr>
      <w:tr w:rsidR="001E3B67" w:rsidRPr="006B50FD" w14:paraId="2BF775B9" w14:textId="77777777" w:rsidTr="00D61CAD">
        <w:trPr>
          <w:jc w:val="center"/>
        </w:trPr>
        <w:tc>
          <w:tcPr>
            <w:tcW w:w="1658" w:type="dxa"/>
            <w:vMerge/>
            <w:vAlign w:val="center"/>
          </w:tcPr>
          <w:p w14:paraId="76E10C13" w14:textId="77777777" w:rsidR="001E3B67" w:rsidRDefault="001E3B67" w:rsidP="00B75475">
            <w:pPr>
              <w:widowControl/>
              <w:rPr>
                <w:szCs w:val="24"/>
              </w:rPr>
            </w:pPr>
          </w:p>
        </w:tc>
        <w:tc>
          <w:tcPr>
            <w:tcW w:w="1703" w:type="dxa"/>
            <w:vAlign w:val="center"/>
          </w:tcPr>
          <w:p w14:paraId="32992525" w14:textId="77777777" w:rsidR="001E3B67" w:rsidRDefault="001E3B67" w:rsidP="00B75475">
            <w:pPr>
              <w:widowControl/>
              <w:rPr>
                <w:szCs w:val="24"/>
              </w:rPr>
            </w:pPr>
            <w:r>
              <w:rPr>
                <w:rFonts w:hint="eastAsia"/>
                <w:szCs w:val="24"/>
              </w:rPr>
              <w:t>CsTally</w:t>
            </w:r>
          </w:p>
        </w:tc>
        <w:tc>
          <w:tcPr>
            <w:tcW w:w="4977" w:type="dxa"/>
            <w:vAlign w:val="center"/>
          </w:tcPr>
          <w:p w14:paraId="3832DA2D" w14:textId="77777777" w:rsidR="001E3B67" w:rsidRDefault="001E3B67" w:rsidP="00B75475">
            <w:pPr>
              <w:widowControl/>
              <w:rPr>
                <w:szCs w:val="24"/>
              </w:rPr>
            </w:pPr>
            <w:r>
              <w:rPr>
                <w:rFonts w:hint="eastAsia"/>
                <w:szCs w:val="24"/>
              </w:rPr>
              <w:t>定义截面计数器。指定某个或多个反应类型，统计某个栅元内所有核素的反应截面。</w:t>
            </w:r>
          </w:p>
        </w:tc>
        <w:tc>
          <w:tcPr>
            <w:tcW w:w="1335" w:type="dxa"/>
            <w:vAlign w:val="center"/>
          </w:tcPr>
          <w:p w14:paraId="11E8D31B" w14:textId="77777777" w:rsidR="001E3B67" w:rsidRDefault="000B06B0" w:rsidP="00162928">
            <w:pPr>
              <w:widowControl/>
              <w:jc w:val="center"/>
              <w:rPr>
                <w:szCs w:val="24"/>
              </w:rPr>
            </w:pPr>
            <w:hyperlink w:anchor="_6.3__截面计数器" w:history="1">
              <w:r w:rsidR="008110BD" w:rsidRPr="00370E09">
                <w:rPr>
                  <w:rStyle w:val="ac"/>
                  <w:rFonts w:hint="eastAsia"/>
                  <w:szCs w:val="24"/>
                </w:rPr>
                <w:t>6.3</w:t>
              </w:r>
            </w:hyperlink>
          </w:p>
        </w:tc>
      </w:tr>
      <w:tr w:rsidR="001E3B67" w:rsidRPr="006B50FD" w14:paraId="1170D90F" w14:textId="77777777" w:rsidTr="00D61CAD">
        <w:trPr>
          <w:jc w:val="center"/>
        </w:trPr>
        <w:tc>
          <w:tcPr>
            <w:tcW w:w="1658" w:type="dxa"/>
            <w:vMerge/>
            <w:vAlign w:val="center"/>
          </w:tcPr>
          <w:p w14:paraId="4F6BF58D" w14:textId="77777777" w:rsidR="001E3B67" w:rsidRDefault="001E3B67" w:rsidP="00B75475">
            <w:pPr>
              <w:widowControl/>
              <w:rPr>
                <w:szCs w:val="24"/>
              </w:rPr>
            </w:pPr>
          </w:p>
        </w:tc>
        <w:tc>
          <w:tcPr>
            <w:tcW w:w="1703" w:type="dxa"/>
            <w:vAlign w:val="center"/>
          </w:tcPr>
          <w:p w14:paraId="7BB7F6AA" w14:textId="77777777" w:rsidR="001E3B67" w:rsidRDefault="001E3B67" w:rsidP="00B75475">
            <w:pPr>
              <w:widowControl/>
              <w:rPr>
                <w:szCs w:val="24"/>
              </w:rPr>
            </w:pPr>
            <w:r w:rsidRPr="001568F5">
              <w:rPr>
                <w:szCs w:val="24"/>
              </w:rPr>
              <w:t>AcceTally</w:t>
            </w:r>
          </w:p>
        </w:tc>
        <w:tc>
          <w:tcPr>
            <w:tcW w:w="4977" w:type="dxa"/>
            <w:vAlign w:val="center"/>
          </w:tcPr>
          <w:p w14:paraId="5B7ECCCB" w14:textId="77777777" w:rsidR="001E3B67" w:rsidRDefault="001E3B67" w:rsidP="00B75475">
            <w:pPr>
              <w:widowControl/>
              <w:rPr>
                <w:szCs w:val="24"/>
              </w:rPr>
            </w:pPr>
            <w:r>
              <w:rPr>
                <w:rFonts w:hint="eastAsia"/>
                <w:szCs w:val="24"/>
              </w:rPr>
              <w:t>指定是否使用计数器加速功能。</w:t>
            </w:r>
          </w:p>
        </w:tc>
        <w:tc>
          <w:tcPr>
            <w:tcW w:w="1335" w:type="dxa"/>
            <w:vAlign w:val="center"/>
          </w:tcPr>
          <w:p w14:paraId="2A837D76" w14:textId="77777777" w:rsidR="001E3B67" w:rsidRDefault="000B06B0" w:rsidP="00162928">
            <w:pPr>
              <w:widowControl/>
              <w:jc w:val="center"/>
              <w:rPr>
                <w:szCs w:val="24"/>
              </w:rPr>
            </w:pPr>
            <w:hyperlink w:anchor="_6.4__计数器加速" w:history="1">
              <w:r w:rsidR="00144DA9" w:rsidRPr="00370E09">
                <w:rPr>
                  <w:rStyle w:val="ac"/>
                  <w:rFonts w:hint="eastAsia"/>
                  <w:szCs w:val="24"/>
                </w:rPr>
                <w:t>6.4</w:t>
              </w:r>
            </w:hyperlink>
          </w:p>
        </w:tc>
      </w:tr>
      <w:tr w:rsidR="006E534C" w14:paraId="2706A95B" w14:textId="77777777" w:rsidTr="00D61CAD">
        <w:trPr>
          <w:jc w:val="center"/>
        </w:trPr>
        <w:tc>
          <w:tcPr>
            <w:tcW w:w="1658" w:type="dxa"/>
            <w:vMerge w:val="restart"/>
            <w:vAlign w:val="center"/>
          </w:tcPr>
          <w:p w14:paraId="3143C8FA" w14:textId="77777777" w:rsidR="006E534C" w:rsidRDefault="006E534C" w:rsidP="00A3553B">
            <w:pPr>
              <w:widowControl/>
              <w:rPr>
                <w:szCs w:val="24"/>
              </w:rPr>
            </w:pPr>
            <w:r>
              <w:rPr>
                <w:rFonts w:hint="eastAsia"/>
                <w:szCs w:val="24"/>
              </w:rPr>
              <w:t>Convergence</w:t>
            </w:r>
          </w:p>
        </w:tc>
        <w:tc>
          <w:tcPr>
            <w:tcW w:w="1703" w:type="dxa"/>
            <w:vAlign w:val="center"/>
          </w:tcPr>
          <w:p w14:paraId="1081DEF6" w14:textId="2A25BDD7" w:rsidR="006E534C" w:rsidRDefault="00DB4217" w:rsidP="00A3553B">
            <w:pPr>
              <w:widowControl/>
              <w:rPr>
                <w:szCs w:val="24"/>
              </w:rPr>
            </w:pPr>
            <w:r>
              <w:rPr>
                <w:szCs w:val="24"/>
              </w:rPr>
              <w:t>Se</w:t>
            </w:r>
            <w:r w:rsidR="006E534C" w:rsidRPr="009D437B">
              <w:rPr>
                <w:szCs w:val="24"/>
              </w:rPr>
              <w:t>Mesh</w:t>
            </w:r>
          </w:p>
        </w:tc>
        <w:tc>
          <w:tcPr>
            <w:tcW w:w="4977" w:type="dxa"/>
            <w:vAlign w:val="center"/>
          </w:tcPr>
          <w:p w14:paraId="6153496C" w14:textId="77777777" w:rsidR="006E534C" w:rsidRDefault="006E534C" w:rsidP="00A3553B">
            <w:pPr>
              <w:widowControl/>
              <w:rPr>
                <w:szCs w:val="24"/>
              </w:rPr>
            </w:pPr>
            <w:r>
              <w:rPr>
                <w:rFonts w:hint="eastAsia"/>
                <w:szCs w:val="24"/>
              </w:rPr>
              <w:t>定义香农熵网格。</w:t>
            </w:r>
          </w:p>
        </w:tc>
        <w:tc>
          <w:tcPr>
            <w:tcW w:w="1335" w:type="dxa"/>
            <w:vAlign w:val="center"/>
          </w:tcPr>
          <w:p w14:paraId="5334AE11" w14:textId="77777777" w:rsidR="006E534C" w:rsidRDefault="000B06B0" w:rsidP="00162928">
            <w:pPr>
              <w:widowControl/>
              <w:jc w:val="center"/>
              <w:rPr>
                <w:szCs w:val="24"/>
              </w:rPr>
            </w:pPr>
            <w:hyperlink w:anchor="_7.1__香农熵统计" w:history="1">
              <w:r w:rsidR="00510CB2" w:rsidRPr="00370E09">
                <w:rPr>
                  <w:rStyle w:val="ac"/>
                  <w:rFonts w:hint="eastAsia"/>
                  <w:szCs w:val="24"/>
                </w:rPr>
                <w:t>7.1</w:t>
              </w:r>
            </w:hyperlink>
          </w:p>
        </w:tc>
      </w:tr>
      <w:tr w:rsidR="00DB4217" w14:paraId="39CBCC1D" w14:textId="77777777" w:rsidTr="00D61CAD">
        <w:trPr>
          <w:jc w:val="center"/>
        </w:trPr>
        <w:tc>
          <w:tcPr>
            <w:tcW w:w="1658" w:type="dxa"/>
            <w:vMerge/>
            <w:vAlign w:val="center"/>
          </w:tcPr>
          <w:p w14:paraId="2332E556" w14:textId="77777777" w:rsidR="00DB4217" w:rsidRDefault="00DB4217" w:rsidP="00A3553B">
            <w:pPr>
              <w:widowControl/>
              <w:rPr>
                <w:szCs w:val="24"/>
              </w:rPr>
            </w:pPr>
          </w:p>
        </w:tc>
        <w:tc>
          <w:tcPr>
            <w:tcW w:w="1703" w:type="dxa"/>
            <w:vAlign w:val="center"/>
          </w:tcPr>
          <w:p w14:paraId="7294D74D" w14:textId="0482F74C" w:rsidR="00DB4217" w:rsidRDefault="00DB4217" w:rsidP="00A3553B">
            <w:pPr>
              <w:widowControl/>
              <w:rPr>
                <w:szCs w:val="24"/>
              </w:rPr>
            </w:pPr>
            <w:r>
              <w:rPr>
                <w:rFonts w:hint="eastAsia"/>
                <w:szCs w:val="24"/>
              </w:rPr>
              <w:t>Fm</w:t>
            </w:r>
            <w:r>
              <w:rPr>
                <w:szCs w:val="24"/>
              </w:rPr>
              <w:t>Mesh</w:t>
            </w:r>
          </w:p>
        </w:tc>
        <w:tc>
          <w:tcPr>
            <w:tcW w:w="4977" w:type="dxa"/>
            <w:vAlign w:val="center"/>
          </w:tcPr>
          <w:p w14:paraId="5314949D" w14:textId="3CEEFA2E" w:rsidR="00DB4217" w:rsidRDefault="00DB4217" w:rsidP="00A3553B">
            <w:pPr>
              <w:widowControl/>
              <w:rPr>
                <w:szCs w:val="24"/>
              </w:rPr>
            </w:pPr>
            <w:r>
              <w:rPr>
                <w:rFonts w:hint="eastAsia"/>
                <w:szCs w:val="24"/>
              </w:rPr>
              <w:t>定义</w:t>
            </w:r>
            <w:r>
              <w:rPr>
                <w:szCs w:val="24"/>
              </w:rPr>
              <w:t>裂变矩阵网格。</w:t>
            </w:r>
          </w:p>
        </w:tc>
        <w:tc>
          <w:tcPr>
            <w:tcW w:w="1335" w:type="dxa"/>
            <w:vAlign w:val="center"/>
          </w:tcPr>
          <w:p w14:paraId="57963DC0" w14:textId="7A740CFF" w:rsidR="00DB4217" w:rsidRDefault="000B06B0" w:rsidP="00162928">
            <w:pPr>
              <w:widowControl/>
              <w:jc w:val="center"/>
            </w:pPr>
            <w:hyperlink w:anchor="_7.2__裂变矩阵统计" w:history="1">
              <w:r w:rsidR="00DB4217" w:rsidRPr="00370E09">
                <w:rPr>
                  <w:rStyle w:val="ac"/>
                  <w:rFonts w:hint="eastAsia"/>
                  <w:szCs w:val="24"/>
                </w:rPr>
                <w:t>7.2</w:t>
              </w:r>
            </w:hyperlink>
          </w:p>
        </w:tc>
      </w:tr>
      <w:tr w:rsidR="00510CB2" w14:paraId="3EDFF10F" w14:textId="77777777" w:rsidTr="00D61CAD">
        <w:trPr>
          <w:jc w:val="center"/>
        </w:trPr>
        <w:tc>
          <w:tcPr>
            <w:tcW w:w="1658" w:type="dxa"/>
            <w:vMerge/>
            <w:vAlign w:val="center"/>
          </w:tcPr>
          <w:p w14:paraId="459BC01B" w14:textId="77777777" w:rsidR="00510CB2" w:rsidRDefault="00510CB2" w:rsidP="00A3553B">
            <w:pPr>
              <w:widowControl/>
              <w:rPr>
                <w:szCs w:val="24"/>
              </w:rPr>
            </w:pPr>
          </w:p>
        </w:tc>
        <w:tc>
          <w:tcPr>
            <w:tcW w:w="1703" w:type="dxa"/>
            <w:vAlign w:val="center"/>
          </w:tcPr>
          <w:p w14:paraId="0325A08E" w14:textId="77777777" w:rsidR="00510CB2" w:rsidRDefault="00510CB2" w:rsidP="00B75475">
            <w:pPr>
              <w:widowControl/>
              <w:rPr>
                <w:szCs w:val="24"/>
              </w:rPr>
            </w:pPr>
            <w:r>
              <w:rPr>
                <w:rFonts w:hint="eastAsia"/>
                <w:szCs w:val="24"/>
              </w:rPr>
              <w:t>AcceFsc</w:t>
            </w:r>
          </w:p>
        </w:tc>
        <w:tc>
          <w:tcPr>
            <w:tcW w:w="4977" w:type="dxa"/>
            <w:vAlign w:val="center"/>
          </w:tcPr>
          <w:p w14:paraId="558D2BC5" w14:textId="77777777" w:rsidR="00510CB2" w:rsidRDefault="00510CB2" w:rsidP="00B75475">
            <w:pPr>
              <w:widowControl/>
              <w:rPr>
                <w:szCs w:val="24"/>
              </w:rPr>
            </w:pPr>
            <w:r>
              <w:rPr>
                <w:rFonts w:hint="eastAsia"/>
                <w:szCs w:val="24"/>
              </w:rPr>
              <w:t>指定源收敛加速方法和相关参数。</w:t>
            </w:r>
          </w:p>
        </w:tc>
        <w:tc>
          <w:tcPr>
            <w:tcW w:w="1335" w:type="dxa"/>
            <w:vAlign w:val="center"/>
          </w:tcPr>
          <w:p w14:paraId="23D509A6" w14:textId="2C954491" w:rsidR="00510CB2" w:rsidRDefault="000B06B0" w:rsidP="00162928">
            <w:pPr>
              <w:widowControl/>
              <w:jc w:val="center"/>
              <w:rPr>
                <w:szCs w:val="24"/>
              </w:rPr>
            </w:pPr>
            <w:hyperlink w:anchor="_7.3__源收敛加速" w:history="1">
              <w:r w:rsidR="00B07C3A" w:rsidRPr="00370E09">
                <w:rPr>
                  <w:rStyle w:val="ac"/>
                  <w:rFonts w:hint="eastAsia"/>
                  <w:szCs w:val="24"/>
                </w:rPr>
                <w:t>7.3</w:t>
              </w:r>
            </w:hyperlink>
          </w:p>
        </w:tc>
      </w:tr>
      <w:tr w:rsidR="00836CCD" w14:paraId="6CF5C9DC" w14:textId="77777777" w:rsidTr="00D61CAD">
        <w:trPr>
          <w:jc w:val="center"/>
        </w:trPr>
        <w:tc>
          <w:tcPr>
            <w:tcW w:w="1658" w:type="dxa"/>
            <w:vMerge w:val="restart"/>
            <w:vAlign w:val="center"/>
          </w:tcPr>
          <w:p w14:paraId="75FCE5D1" w14:textId="77777777" w:rsidR="00836CCD" w:rsidRDefault="00836CCD" w:rsidP="00A3553B">
            <w:pPr>
              <w:widowControl/>
              <w:rPr>
                <w:szCs w:val="24"/>
              </w:rPr>
            </w:pPr>
            <w:r>
              <w:rPr>
                <w:rFonts w:hint="eastAsia"/>
                <w:szCs w:val="24"/>
              </w:rPr>
              <w:t>Burnup</w:t>
            </w:r>
          </w:p>
        </w:tc>
        <w:tc>
          <w:tcPr>
            <w:tcW w:w="1703" w:type="dxa"/>
            <w:vAlign w:val="center"/>
          </w:tcPr>
          <w:p w14:paraId="020988E7" w14:textId="77777777" w:rsidR="00836CCD" w:rsidRDefault="00836CCD" w:rsidP="00A3553B">
            <w:pPr>
              <w:widowControl/>
              <w:rPr>
                <w:szCs w:val="24"/>
              </w:rPr>
            </w:pPr>
            <w:r>
              <w:rPr>
                <w:rFonts w:hint="eastAsia"/>
                <w:szCs w:val="24"/>
              </w:rPr>
              <w:t>BurnCell</w:t>
            </w:r>
          </w:p>
        </w:tc>
        <w:tc>
          <w:tcPr>
            <w:tcW w:w="4977" w:type="dxa"/>
            <w:vAlign w:val="center"/>
          </w:tcPr>
          <w:p w14:paraId="42D5B0B4" w14:textId="77777777" w:rsidR="00836CCD" w:rsidRDefault="00836CCD" w:rsidP="00A3553B">
            <w:pPr>
              <w:widowControl/>
              <w:rPr>
                <w:szCs w:val="24"/>
              </w:rPr>
            </w:pPr>
            <w:r>
              <w:rPr>
                <w:rFonts w:hint="eastAsia"/>
                <w:szCs w:val="24"/>
              </w:rPr>
              <w:t>指定燃耗区。</w:t>
            </w:r>
          </w:p>
        </w:tc>
        <w:tc>
          <w:tcPr>
            <w:tcW w:w="1335" w:type="dxa"/>
            <w:vMerge w:val="restart"/>
            <w:vAlign w:val="center"/>
          </w:tcPr>
          <w:p w14:paraId="1AE8B85F" w14:textId="77777777" w:rsidR="00836CCD" w:rsidRDefault="000B06B0" w:rsidP="00162928">
            <w:pPr>
              <w:widowControl/>
              <w:jc w:val="center"/>
              <w:rPr>
                <w:szCs w:val="24"/>
              </w:rPr>
            </w:pPr>
            <w:hyperlink w:anchor="_8.2__燃耗模块输入卡" w:history="1">
              <w:r w:rsidR="00836CCD" w:rsidRPr="00370E09">
                <w:rPr>
                  <w:rStyle w:val="ac"/>
                  <w:rFonts w:hint="eastAsia"/>
                  <w:szCs w:val="24"/>
                </w:rPr>
                <w:t>8.2</w:t>
              </w:r>
            </w:hyperlink>
          </w:p>
        </w:tc>
      </w:tr>
      <w:tr w:rsidR="00836CCD" w14:paraId="7C02BF2A" w14:textId="77777777" w:rsidTr="00D61CAD">
        <w:trPr>
          <w:jc w:val="center"/>
        </w:trPr>
        <w:tc>
          <w:tcPr>
            <w:tcW w:w="1658" w:type="dxa"/>
            <w:vMerge/>
            <w:vAlign w:val="center"/>
          </w:tcPr>
          <w:p w14:paraId="2C4DE35A" w14:textId="77777777" w:rsidR="00836CCD" w:rsidRDefault="00836CCD" w:rsidP="00A3553B">
            <w:pPr>
              <w:widowControl/>
              <w:rPr>
                <w:szCs w:val="24"/>
              </w:rPr>
            </w:pPr>
          </w:p>
        </w:tc>
        <w:tc>
          <w:tcPr>
            <w:tcW w:w="1703" w:type="dxa"/>
            <w:vAlign w:val="center"/>
          </w:tcPr>
          <w:p w14:paraId="4317B2DC" w14:textId="77777777" w:rsidR="00836CCD" w:rsidRDefault="00836CCD" w:rsidP="00A3553B">
            <w:pPr>
              <w:widowControl/>
              <w:rPr>
                <w:szCs w:val="24"/>
              </w:rPr>
            </w:pPr>
            <w:r>
              <w:rPr>
                <w:rFonts w:hint="eastAsia"/>
                <w:szCs w:val="24"/>
              </w:rPr>
              <w:t>Power</w:t>
            </w:r>
          </w:p>
        </w:tc>
        <w:tc>
          <w:tcPr>
            <w:tcW w:w="4977" w:type="dxa"/>
            <w:vAlign w:val="center"/>
          </w:tcPr>
          <w:p w14:paraId="7F35807A" w14:textId="77777777" w:rsidR="00836CCD" w:rsidRDefault="00836CCD" w:rsidP="00A3553B">
            <w:pPr>
              <w:widowControl/>
              <w:rPr>
                <w:szCs w:val="24"/>
              </w:rPr>
            </w:pPr>
            <w:r>
              <w:rPr>
                <w:rFonts w:hint="eastAsia"/>
                <w:szCs w:val="24"/>
              </w:rPr>
              <w:t>指定总功率。</w:t>
            </w:r>
          </w:p>
        </w:tc>
        <w:tc>
          <w:tcPr>
            <w:tcW w:w="1335" w:type="dxa"/>
            <w:vMerge/>
            <w:vAlign w:val="center"/>
          </w:tcPr>
          <w:p w14:paraId="428ED15D" w14:textId="77777777" w:rsidR="00836CCD" w:rsidRDefault="00836CCD" w:rsidP="00162928">
            <w:pPr>
              <w:widowControl/>
              <w:jc w:val="center"/>
              <w:rPr>
                <w:szCs w:val="24"/>
              </w:rPr>
            </w:pPr>
          </w:p>
        </w:tc>
      </w:tr>
      <w:tr w:rsidR="00836CCD" w14:paraId="28465277" w14:textId="77777777" w:rsidTr="00D61CAD">
        <w:trPr>
          <w:jc w:val="center"/>
        </w:trPr>
        <w:tc>
          <w:tcPr>
            <w:tcW w:w="1658" w:type="dxa"/>
            <w:vMerge/>
            <w:vAlign w:val="center"/>
          </w:tcPr>
          <w:p w14:paraId="106C9B0F" w14:textId="77777777" w:rsidR="00836CCD" w:rsidRDefault="00836CCD" w:rsidP="00A3553B">
            <w:pPr>
              <w:widowControl/>
              <w:rPr>
                <w:szCs w:val="24"/>
              </w:rPr>
            </w:pPr>
          </w:p>
        </w:tc>
        <w:tc>
          <w:tcPr>
            <w:tcW w:w="1703" w:type="dxa"/>
            <w:vAlign w:val="center"/>
          </w:tcPr>
          <w:p w14:paraId="31853809" w14:textId="77777777" w:rsidR="00836CCD" w:rsidRDefault="00836CCD" w:rsidP="00A3553B">
            <w:pPr>
              <w:widowControl/>
              <w:rPr>
                <w:szCs w:val="24"/>
              </w:rPr>
            </w:pPr>
            <w:r>
              <w:rPr>
                <w:rFonts w:hint="eastAsia"/>
                <w:szCs w:val="24"/>
              </w:rPr>
              <w:t>TimeStep</w:t>
            </w:r>
          </w:p>
        </w:tc>
        <w:tc>
          <w:tcPr>
            <w:tcW w:w="4977" w:type="dxa"/>
            <w:vAlign w:val="center"/>
          </w:tcPr>
          <w:p w14:paraId="5EC383D7" w14:textId="77777777" w:rsidR="00836CCD" w:rsidRDefault="00836CCD" w:rsidP="00A3553B">
            <w:pPr>
              <w:widowControl/>
              <w:rPr>
                <w:szCs w:val="24"/>
              </w:rPr>
            </w:pPr>
            <w:r>
              <w:rPr>
                <w:rFonts w:hint="eastAsia"/>
                <w:szCs w:val="24"/>
              </w:rPr>
              <w:t>指定时间步长。</w:t>
            </w:r>
          </w:p>
        </w:tc>
        <w:tc>
          <w:tcPr>
            <w:tcW w:w="1335" w:type="dxa"/>
            <w:vMerge/>
            <w:vAlign w:val="center"/>
          </w:tcPr>
          <w:p w14:paraId="0DA5AF64" w14:textId="77777777" w:rsidR="00836CCD" w:rsidRDefault="00836CCD" w:rsidP="00162928">
            <w:pPr>
              <w:widowControl/>
              <w:jc w:val="center"/>
              <w:rPr>
                <w:szCs w:val="24"/>
              </w:rPr>
            </w:pPr>
          </w:p>
        </w:tc>
      </w:tr>
      <w:tr w:rsidR="00836CCD" w14:paraId="10F7B52A" w14:textId="77777777" w:rsidTr="00D61CAD">
        <w:trPr>
          <w:jc w:val="center"/>
        </w:trPr>
        <w:tc>
          <w:tcPr>
            <w:tcW w:w="1658" w:type="dxa"/>
            <w:vMerge/>
            <w:vAlign w:val="center"/>
          </w:tcPr>
          <w:p w14:paraId="2CD66F7B" w14:textId="77777777" w:rsidR="00836CCD" w:rsidRDefault="00836CCD" w:rsidP="00A3553B">
            <w:pPr>
              <w:widowControl/>
              <w:rPr>
                <w:szCs w:val="24"/>
              </w:rPr>
            </w:pPr>
          </w:p>
        </w:tc>
        <w:tc>
          <w:tcPr>
            <w:tcW w:w="1703" w:type="dxa"/>
            <w:vAlign w:val="center"/>
          </w:tcPr>
          <w:p w14:paraId="397F89C4" w14:textId="77777777" w:rsidR="00836CCD" w:rsidRDefault="00836CCD" w:rsidP="00A3553B">
            <w:pPr>
              <w:widowControl/>
              <w:rPr>
                <w:szCs w:val="24"/>
              </w:rPr>
            </w:pPr>
            <w:r>
              <w:rPr>
                <w:rFonts w:hint="eastAsia"/>
                <w:szCs w:val="24"/>
              </w:rPr>
              <w:t>SubStep</w:t>
            </w:r>
          </w:p>
        </w:tc>
        <w:tc>
          <w:tcPr>
            <w:tcW w:w="4977" w:type="dxa"/>
            <w:vAlign w:val="center"/>
          </w:tcPr>
          <w:p w14:paraId="6CD4F400" w14:textId="77777777" w:rsidR="00836CCD" w:rsidRDefault="00836CCD" w:rsidP="00A3553B">
            <w:pPr>
              <w:widowControl/>
              <w:rPr>
                <w:szCs w:val="24"/>
              </w:rPr>
            </w:pPr>
            <w:r>
              <w:rPr>
                <w:rFonts w:hint="eastAsia"/>
                <w:szCs w:val="24"/>
              </w:rPr>
              <w:t>指定内燃耗步长。</w:t>
            </w:r>
          </w:p>
        </w:tc>
        <w:tc>
          <w:tcPr>
            <w:tcW w:w="1335" w:type="dxa"/>
            <w:vMerge/>
            <w:vAlign w:val="center"/>
          </w:tcPr>
          <w:p w14:paraId="40A18EFF" w14:textId="77777777" w:rsidR="00836CCD" w:rsidRDefault="00836CCD" w:rsidP="00162928">
            <w:pPr>
              <w:widowControl/>
              <w:jc w:val="center"/>
              <w:rPr>
                <w:szCs w:val="24"/>
              </w:rPr>
            </w:pPr>
          </w:p>
        </w:tc>
      </w:tr>
      <w:tr w:rsidR="00836CCD" w14:paraId="0019FC9F" w14:textId="77777777" w:rsidTr="00D61CAD">
        <w:trPr>
          <w:jc w:val="center"/>
        </w:trPr>
        <w:tc>
          <w:tcPr>
            <w:tcW w:w="1658" w:type="dxa"/>
            <w:vMerge/>
            <w:vAlign w:val="center"/>
          </w:tcPr>
          <w:p w14:paraId="09EDCEA6" w14:textId="77777777" w:rsidR="00836CCD" w:rsidRDefault="00836CCD" w:rsidP="00A3553B">
            <w:pPr>
              <w:widowControl/>
              <w:rPr>
                <w:szCs w:val="24"/>
              </w:rPr>
            </w:pPr>
          </w:p>
        </w:tc>
        <w:tc>
          <w:tcPr>
            <w:tcW w:w="1703" w:type="dxa"/>
            <w:vAlign w:val="center"/>
          </w:tcPr>
          <w:p w14:paraId="031D673D" w14:textId="77777777" w:rsidR="00836CCD" w:rsidRDefault="00836CCD" w:rsidP="00A3553B">
            <w:pPr>
              <w:widowControl/>
              <w:rPr>
                <w:szCs w:val="24"/>
              </w:rPr>
            </w:pPr>
            <w:r>
              <w:rPr>
                <w:rFonts w:hint="eastAsia"/>
                <w:szCs w:val="24"/>
              </w:rPr>
              <w:t>Inherent</w:t>
            </w:r>
          </w:p>
        </w:tc>
        <w:tc>
          <w:tcPr>
            <w:tcW w:w="4977" w:type="dxa"/>
            <w:vAlign w:val="center"/>
          </w:tcPr>
          <w:p w14:paraId="1A0E33BA" w14:textId="77777777" w:rsidR="00836CCD" w:rsidRDefault="00836CCD" w:rsidP="00A3553B">
            <w:pPr>
              <w:widowControl/>
              <w:rPr>
                <w:szCs w:val="24"/>
              </w:rPr>
            </w:pPr>
            <w:r>
              <w:rPr>
                <w:rFonts w:hint="eastAsia"/>
                <w:szCs w:val="24"/>
              </w:rPr>
              <w:t>指定重要核素继承份额。</w:t>
            </w:r>
          </w:p>
        </w:tc>
        <w:tc>
          <w:tcPr>
            <w:tcW w:w="1335" w:type="dxa"/>
            <w:vMerge/>
            <w:vAlign w:val="center"/>
          </w:tcPr>
          <w:p w14:paraId="2DE332A0" w14:textId="77777777" w:rsidR="00836CCD" w:rsidRDefault="00836CCD" w:rsidP="00162928">
            <w:pPr>
              <w:widowControl/>
              <w:jc w:val="center"/>
              <w:rPr>
                <w:szCs w:val="24"/>
              </w:rPr>
            </w:pPr>
          </w:p>
        </w:tc>
      </w:tr>
      <w:tr w:rsidR="00836CCD" w14:paraId="1DF4745A" w14:textId="77777777" w:rsidTr="00D61CAD">
        <w:trPr>
          <w:jc w:val="center"/>
        </w:trPr>
        <w:tc>
          <w:tcPr>
            <w:tcW w:w="1658" w:type="dxa"/>
            <w:vMerge/>
            <w:vAlign w:val="center"/>
          </w:tcPr>
          <w:p w14:paraId="7FFD00BA" w14:textId="77777777" w:rsidR="00836CCD" w:rsidRDefault="00836CCD" w:rsidP="00A3553B">
            <w:pPr>
              <w:widowControl/>
              <w:rPr>
                <w:szCs w:val="24"/>
              </w:rPr>
            </w:pPr>
          </w:p>
        </w:tc>
        <w:tc>
          <w:tcPr>
            <w:tcW w:w="1703" w:type="dxa"/>
            <w:vAlign w:val="center"/>
          </w:tcPr>
          <w:p w14:paraId="2811DCC7" w14:textId="77777777" w:rsidR="00836CCD" w:rsidRDefault="00836CCD" w:rsidP="00A3553B">
            <w:pPr>
              <w:widowControl/>
              <w:rPr>
                <w:szCs w:val="24"/>
              </w:rPr>
            </w:pPr>
            <w:r>
              <w:rPr>
                <w:rFonts w:hint="eastAsia"/>
                <w:szCs w:val="24"/>
              </w:rPr>
              <w:t>AceLib</w:t>
            </w:r>
          </w:p>
        </w:tc>
        <w:tc>
          <w:tcPr>
            <w:tcW w:w="4977" w:type="dxa"/>
            <w:vAlign w:val="center"/>
          </w:tcPr>
          <w:p w14:paraId="504F937C" w14:textId="77777777" w:rsidR="00836CCD" w:rsidRDefault="00836CCD" w:rsidP="000646CC">
            <w:pPr>
              <w:widowControl/>
              <w:rPr>
                <w:szCs w:val="24"/>
              </w:rPr>
            </w:pPr>
            <w:r>
              <w:rPr>
                <w:rFonts w:hint="eastAsia"/>
                <w:szCs w:val="24"/>
              </w:rPr>
              <w:t>指定重要核素所匹配的</w:t>
            </w:r>
            <w:r>
              <w:rPr>
                <w:rFonts w:hint="eastAsia"/>
                <w:szCs w:val="24"/>
              </w:rPr>
              <w:t>ACE</w:t>
            </w:r>
            <w:r>
              <w:rPr>
                <w:rFonts w:hint="eastAsia"/>
                <w:szCs w:val="24"/>
              </w:rPr>
              <w:t>截面数据库。</w:t>
            </w:r>
          </w:p>
        </w:tc>
        <w:tc>
          <w:tcPr>
            <w:tcW w:w="1335" w:type="dxa"/>
            <w:vMerge/>
            <w:vAlign w:val="center"/>
          </w:tcPr>
          <w:p w14:paraId="17D9EA0B" w14:textId="77777777" w:rsidR="00836CCD" w:rsidRDefault="00836CCD" w:rsidP="00162928">
            <w:pPr>
              <w:widowControl/>
              <w:jc w:val="center"/>
              <w:rPr>
                <w:szCs w:val="24"/>
              </w:rPr>
            </w:pPr>
          </w:p>
        </w:tc>
      </w:tr>
      <w:tr w:rsidR="00836CCD" w14:paraId="559E44F6" w14:textId="77777777" w:rsidTr="00D61CAD">
        <w:trPr>
          <w:jc w:val="center"/>
        </w:trPr>
        <w:tc>
          <w:tcPr>
            <w:tcW w:w="1658" w:type="dxa"/>
            <w:vMerge/>
            <w:vAlign w:val="center"/>
          </w:tcPr>
          <w:p w14:paraId="462057B1" w14:textId="77777777" w:rsidR="00836CCD" w:rsidRDefault="00836CCD" w:rsidP="00A3553B">
            <w:pPr>
              <w:widowControl/>
              <w:rPr>
                <w:szCs w:val="24"/>
              </w:rPr>
            </w:pPr>
          </w:p>
        </w:tc>
        <w:tc>
          <w:tcPr>
            <w:tcW w:w="1703" w:type="dxa"/>
            <w:vAlign w:val="center"/>
          </w:tcPr>
          <w:p w14:paraId="61D10793" w14:textId="77777777" w:rsidR="00836CCD" w:rsidRDefault="00836CCD" w:rsidP="00A3553B">
            <w:pPr>
              <w:autoSpaceDE w:val="0"/>
              <w:autoSpaceDN w:val="0"/>
              <w:adjustRightInd w:val="0"/>
              <w:spacing w:line="240" w:lineRule="auto"/>
              <w:rPr>
                <w:szCs w:val="24"/>
              </w:rPr>
            </w:pPr>
            <w:r w:rsidRPr="006E534C">
              <w:rPr>
                <w:szCs w:val="24"/>
              </w:rPr>
              <w:t>Strategy</w:t>
            </w:r>
          </w:p>
        </w:tc>
        <w:tc>
          <w:tcPr>
            <w:tcW w:w="4977" w:type="dxa"/>
            <w:vAlign w:val="center"/>
          </w:tcPr>
          <w:p w14:paraId="2B1C9049" w14:textId="77777777" w:rsidR="00836CCD" w:rsidRDefault="00836CCD" w:rsidP="00A3553B">
            <w:pPr>
              <w:widowControl/>
              <w:rPr>
                <w:szCs w:val="24"/>
              </w:rPr>
            </w:pPr>
            <w:r>
              <w:rPr>
                <w:rFonts w:hint="eastAsia"/>
                <w:szCs w:val="24"/>
              </w:rPr>
              <w:t>指定是否使用预估</w:t>
            </w:r>
            <w:r>
              <w:rPr>
                <w:rFonts w:hint="eastAsia"/>
                <w:szCs w:val="24"/>
              </w:rPr>
              <w:t>-</w:t>
            </w:r>
            <w:r>
              <w:rPr>
                <w:rFonts w:hint="eastAsia"/>
                <w:szCs w:val="24"/>
              </w:rPr>
              <w:t>校正的燃耗步策略。</w:t>
            </w:r>
          </w:p>
        </w:tc>
        <w:tc>
          <w:tcPr>
            <w:tcW w:w="1335" w:type="dxa"/>
            <w:vMerge/>
            <w:vAlign w:val="center"/>
          </w:tcPr>
          <w:p w14:paraId="01D7F9FE" w14:textId="77777777" w:rsidR="00836CCD" w:rsidRDefault="00836CCD" w:rsidP="00162928">
            <w:pPr>
              <w:widowControl/>
              <w:jc w:val="center"/>
              <w:rPr>
                <w:szCs w:val="24"/>
              </w:rPr>
            </w:pPr>
          </w:p>
        </w:tc>
      </w:tr>
      <w:tr w:rsidR="00836CCD" w14:paraId="32A446C2" w14:textId="77777777" w:rsidTr="00D61CAD">
        <w:trPr>
          <w:jc w:val="center"/>
        </w:trPr>
        <w:tc>
          <w:tcPr>
            <w:tcW w:w="1658" w:type="dxa"/>
            <w:vMerge/>
            <w:vAlign w:val="center"/>
          </w:tcPr>
          <w:p w14:paraId="33C87A58" w14:textId="77777777" w:rsidR="00836CCD" w:rsidRDefault="00836CCD" w:rsidP="00A3553B">
            <w:pPr>
              <w:widowControl/>
              <w:rPr>
                <w:szCs w:val="24"/>
              </w:rPr>
            </w:pPr>
          </w:p>
        </w:tc>
        <w:tc>
          <w:tcPr>
            <w:tcW w:w="1703" w:type="dxa"/>
            <w:vAlign w:val="center"/>
          </w:tcPr>
          <w:p w14:paraId="2D0A5ECE" w14:textId="77777777" w:rsidR="00836CCD" w:rsidRDefault="00836CCD" w:rsidP="00A3553B">
            <w:pPr>
              <w:autoSpaceDE w:val="0"/>
              <w:autoSpaceDN w:val="0"/>
              <w:adjustRightInd w:val="0"/>
              <w:spacing w:line="240" w:lineRule="auto"/>
              <w:rPr>
                <w:szCs w:val="24"/>
              </w:rPr>
            </w:pPr>
            <w:r w:rsidRPr="006E534C">
              <w:rPr>
                <w:szCs w:val="24"/>
              </w:rPr>
              <w:t>Solver</w:t>
            </w:r>
          </w:p>
        </w:tc>
        <w:tc>
          <w:tcPr>
            <w:tcW w:w="4977" w:type="dxa"/>
            <w:vAlign w:val="center"/>
          </w:tcPr>
          <w:p w14:paraId="01E3E0B4" w14:textId="77777777" w:rsidR="00836CCD" w:rsidRDefault="00836CCD" w:rsidP="00A3553B">
            <w:pPr>
              <w:widowControl/>
              <w:rPr>
                <w:szCs w:val="24"/>
              </w:rPr>
            </w:pPr>
            <w:r>
              <w:rPr>
                <w:rFonts w:hint="eastAsia"/>
                <w:szCs w:val="24"/>
              </w:rPr>
              <w:t>指定燃耗方程求解方法。</w:t>
            </w:r>
          </w:p>
        </w:tc>
        <w:tc>
          <w:tcPr>
            <w:tcW w:w="1335" w:type="dxa"/>
            <w:vMerge/>
            <w:vAlign w:val="center"/>
          </w:tcPr>
          <w:p w14:paraId="1E300108" w14:textId="77777777" w:rsidR="00836CCD" w:rsidRDefault="00836CCD" w:rsidP="00162928">
            <w:pPr>
              <w:widowControl/>
              <w:jc w:val="center"/>
              <w:rPr>
                <w:szCs w:val="24"/>
              </w:rPr>
            </w:pPr>
          </w:p>
        </w:tc>
      </w:tr>
      <w:tr w:rsidR="00836CCD" w14:paraId="3C6257CE" w14:textId="77777777" w:rsidTr="00D61CAD">
        <w:trPr>
          <w:jc w:val="center"/>
        </w:trPr>
        <w:tc>
          <w:tcPr>
            <w:tcW w:w="1658" w:type="dxa"/>
            <w:vMerge/>
            <w:vAlign w:val="center"/>
          </w:tcPr>
          <w:p w14:paraId="633B4974" w14:textId="77777777" w:rsidR="00836CCD" w:rsidRDefault="00836CCD" w:rsidP="00A3553B">
            <w:pPr>
              <w:widowControl/>
              <w:rPr>
                <w:szCs w:val="24"/>
              </w:rPr>
            </w:pPr>
          </w:p>
        </w:tc>
        <w:tc>
          <w:tcPr>
            <w:tcW w:w="1703" w:type="dxa"/>
            <w:vAlign w:val="center"/>
          </w:tcPr>
          <w:p w14:paraId="747DE431" w14:textId="77777777" w:rsidR="00836CCD" w:rsidRDefault="00836CCD" w:rsidP="00A3553B">
            <w:pPr>
              <w:autoSpaceDE w:val="0"/>
              <w:autoSpaceDN w:val="0"/>
              <w:adjustRightInd w:val="0"/>
              <w:spacing w:line="240" w:lineRule="auto"/>
              <w:rPr>
                <w:szCs w:val="24"/>
              </w:rPr>
            </w:pPr>
            <w:r w:rsidRPr="006E534C">
              <w:rPr>
                <w:szCs w:val="24"/>
              </w:rPr>
              <w:t>Parallel</w:t>
            </w:r>
          </w:p>
        </w:tc>
        <w:tc>
          <w:tcPr>
            <w:tcW w:w="4977" w:type="dxa"/>
            <w:vAlign w:val="center"/>
          </w:tcPr>
          <w:p w14:paraId="1CA83213" w14:textId="77777777" w:rsidR="00836CCD" w:rsidRDefault="00836CCD" w:rsidP="00762FF4">
            <w:pPr>
              <w:widowControl/>
              <w:rPr>
                <w:szCs w:val="24"/>
              </w:rPr>
            </w:pPr>
            <w:r>
              <w:rPr>
                <w:rFonts w:hint="eastAsia"/>
                <w:szCs w:val="24"/>
              </w:rPr>
              <w:t>指定是否使用并行燃耗计算。</w:t>
            </w:r>
          </w:p>
        </w:tc>
        <w:tc>
          <w:tcPr>
            <w:tcW w:w="1335" w:type="dxa"/>
            <w:vMerge/>
            <w:vAlign w:val="center"/>
          </w:tcPr>
          <w:p w14:paraId="7B95C98E" w14:textId="77777777" w:rsidR="00836CCD" w:rsidRDefault="00836CCD" w:rsidP="00162928">
            <w:pPr>
              <w:widowControl/>
              <w:jc w:val="center"/>
              <w:rPr>
                <w:szCs w:val="24"/>
              </w:rPr>
            </w:pPr>
          </w:p>
        </w:tc>
      </w:tr>
      <w:tr w:rsidR="00836CCD" w14:paraId="10077E00" w14:textId="77777777" w:rsidTr="00D61CAD">
        <w:trPr>
          <w:jc w:val="center"/>
        </w:trPr>
        <w:tc>
          <w:tcPr>
            <w:tcW w:w="1658" w:type="dxa"/>
            <w:vMerge/>
            <w:vAlign w:val="center"/>
          </w:tcPr>
          <w:p w14:paraId="23CF4032" w14:textId="77777777" w:rsidR="00836CCD" w:rsidRDefault="00836CCD" w:rsidP="00A3553B">
            <w:pPr>
              <w:widowControl/>
              <w:rPr>
                <w:szCs w:val="24"/>
              </w:rPr>
            </w:pPr>
          </w:p>
        </w:tc>
        <w:tc>
          <w:tcPr>
            <w:tcW w:w="1703" w:type="dxa"/>
            <w:vAlign w:val="center"/>
          </w:tcPr>
          <w:p w14:paraId="60DE8724" w14:textId="452F137E" w:rsidR="00836CCD" w:rsidRDefault="00836CCD" w:rsidP="00A3553B">
            <w:pPr>
              <w:autoSpaceDE w:val="0"/>
              <w:autoSpaceDN w:val="0"/>
              <w:adjustRightInd w:val="0"/>
              <w:spacing w:line="240" w:lineRule="auto"/>
              <w:rPr>
                <w:szCs w:val="24"/>
              </w:rPr>
            </w:pPr>
            <w:r>
              <w:rPr>
                <w:rFonts w:hint="eastAsia"/>
                <w:szCs w:val="24"/>
              </w:rPr>
              <w:t>Output</w:t>
            </w:r>
            <w:r w:rsidR="008B56CD">
              <w:rPr>
                <w:szCs w:val="24"/>
              </w:rPr>
              <w:t>Cell</w:t>
            </w:r>
          </w:p>
        </w:tc>
        <w:tc>
          <w:tcPr>
            <w:tcW w:w="4977" w:type="dxa"/>
            <w:vAlign w:val="center"/>
          </w:tcPr>
          <w:p w14:paraId="53F36D22" w14:textId="77777777" w:rsidR="00836CCD" w:rsidRDefault="00836CCD" w:rsidP="00D27EB6">
            <w:pPr>
              <w:widowControl/>
              <w:rPr>
                <w:szCs w:val="24"/>
              </w:rPr>
            </w:pPr>
            <w:r>
              <w:rPr>
                <w:rFonts w:hint="eastAsia"/>
                <w:szCs w:val="24"/>
              </w:rPr>
              <w:t>指定需要输出核素密度的栅元。</w:t>
            </w:r>
          </w:p>
        </w:tc>
        <w:tc>
          <w:tcPr>
            <w:tcW w:w="1335" w:type="dxa"/>
            <w:vMerge/>
            <w:vAlign w:val="center"/>
          </w:tcPr>
          <w:p w14:paraId="3CAE9143" w14:textId="77777777" w:rsidR="00836CCD" w:rsidRDefault="00836CCD" w:rsidP="00162928">
            <w:pPr>
              <w:widowControl/>
              <w:jc w:val="center"/>
              <w:rPr>
                <w:szCs w:val="24"/>
              </w:rPr>
            </w:pPr>
          </w:p>
        </w:tc>
      </w:tr>
      <w:tr w:rsidR="00836CCD" w14:paraId="37FC3C8B" w14:textId="77777777" w:rsidTr="00D61CAD">
        <w:trPr>
          <w:jc w:val="center"/>
        </w:trPr>
        <w:tc>
          <w:tcPr>
            <w:tcW w:w="1658" w:type="dxa"/>
            <w:vMerge w:val="restart"/>
            <w:vAlign w:val="center"/>
          </w:tcPr>
          <w:p w14:paraId="0A79847E" w14:textId="77777777" w:rsidR="00836CCD" w:rsidRDefault="00836CCD" w:rsidP="00A3553B">
            <w:pPr>
              <w:widowControl/>
              <w:rPr>
                <w:szCs w:val="24"/>
              </w:rPr>
            </w:pPr>
            <w:r>
              <w:rPr>
                <w:rFonts w:hint="eastAsia"/>
                <w:szCs w:val="24"/>
              </w:rPr>
              <w:t>Print</w:t>
            </w:r>
          </w:p>
        </w:tc>
        <w:tc>
          <w:tcPr>
            <w:tcW w:w="1703" w:type="dxa"/>
            <w:vAlign w:val="center"/>
          </w:tcPr>
          <w:p w14:paraId="72DC9BFA" w14:textId="77777777" w:rsidR="00836CCD" w:rsidRDefault="00836CCD" w:rsidP="00A3553B">
            <w:pPr>
              <w:autoSpaceDE w:val="0"/>
              <w:autoSpaceDN w:val="0"/>
              <w:adjustRightInd w:val="0"/>
              <w:spacing w:line="240" w:lineRule="auto"/>
              <w:rPr>
                <w:szCs w:val="24"/>
              </w:rPr>
            </w:pPr>
            <w:r>
              <w:rPr>
                <w:rFonts w:hint="eastAsia"/>
                <w:szCs w:val="24"/>
              </w:rPr>
              <w:t>Mat</w:t>
            </w:r>
          </w:p>
        </w:tc>
        <w:tc>
          <w:tcPr>
            <w:tcW w:w="4977" w:type="dxa"/>
            <w:vAlign w:val="center"/>
          </w:tcPr>
          <w:p w14:paraId="1458CD98" w14:textId="77777777" w:rsidR="00836CCD" w:rsidRDefault="00836CCD" w:rsidP="00A3553B">
            <w:pPr>
              <w:widowControl/>
              <w:rPr>
                <w:szCs w:val="24"/>
              </w:rPr>
            </w:pPr>
            <w:r>
              <w:rPr>
                <w:rFonts w:hint="eastAsia"/>
                <w:szCs w:val="24"/>
              </w:rPr>
              <w:t>指定是否输出所有材料信息。</w:t>
            </w:r>
          </w:p>
        </w:tc>
        <w:tc>
          <w:tcPr>
            <w:tcW w:w="1335" w:type="dxa"/>
            <w:vMerge/>
            <w:vAlign w:val="center"/>
          </w:tcPr>
          <w:p w14:paraId="2DD3F8CB" w14:textId="77777777" w:rsidR="00836CCD" w:rsidRDefault="00836CCD" w:rsidP="00162928">
            <w:pPr>
              <w:widowControl/>
              <w:jc w:val="center"/>
              <w:rPr>
                <w:szCs w:val="24"/>
              </w:rPr>
            </w:pPr>
          </w:p>
        </w:tc>
      </w:tr>
      <w:tr w:rsidR="00B1765D" w14:paraId="00837F23" w14:textId="77777777" w:rsidTr="00D61CAD">
        <w:trPr>
          <w:jc w:val="center"/>
        </w:trPr>
        <w:tc>
          <w:tcPr>
            <w:tcW w:w="1658" w:type="dxa"/>
            <w:vMerge/>
            <w:vAlign w:val="center"/>
          </w:tcPr>
          <w:p w14:paraId="62AB6E32" w14:textId="77777777" w:rsidR="00B1765D" w:rsidRDefault="00B1765D" w:rsidP="00A3553B">
            <w:pPr>
              <w:widowControl/>
              <w:rPr>
                <w:szCs w:val="24"/>
              </w:rPr>
            </w:pPr>
          </w:p>
        </w:tc>
        <w:tc>
          <w:tcPr>
            <w:tcW w:w="1703" w:type="dxa"/>
            <w:vAlign w:val="center"/>
          </w:tcPr>
          <w:p w14:paraId="65AF5BDD" w14:textId="77777777" w:rsidR="00B1765D" w:rsidRDefault="00B1765D" w:rsidP="00A3553B">
            <w:pPr>
              <w:autoSpaceDE w:val="0"/>
              <w:autoSpaceDN w:val="0"/>
              <w:adjustRightInd w:val="0"/>
              <w:spacing w:line="240" w:lineRule="auto"/>
              <w:rPr>
                <w:szCs w:val="24"/>
              </w:rPr>
            </w:pPr>
            <w:r>
              <w:rPr>
                <w:rFonts w:hint="eastAsia"/>
                <w:szCs w:val="24"/>
              </w:rPr>
              <w:t>Keff</w:t>
            </w:r>
          </w:p>
        </w:tc>
        <w:tc>
          <w:tcPr>
            <w:tcW w:w="4977" w:type="dxa"/>
            <w:vAlign w:val="center"/>
          </w:tcPr>
          <w:p w14:paraId="1364161D" w14:textId="77777777" w:rsidR="00B1765D" w:rsidRDefault="00B1765D" w:rsidP="006A69B8">
            <w:pPr>
              <w:widowControl/>
              <w:rPr>
                <w:szCs w:val="24"/>
              </w:rPr>
            </w:pPr>
            <w:r>
              <w:rPr>
                <w:rFonts w:hint="eastAsia"/>
                <w:szCs w:val="24"/>
              </w:rPr>
              <w:t>指定是否输出每代的有效增殖因子。</w:t>
            </w:r>
          </w:p>
        </w:tc>
        <w:tc>
          <w:tcPr>
            <w:tcW w:w="1335" w:type="dxa"/>
            <w:vMerge w:val="restart"/>
            <w:vAlign w:val="center"/>
          </w:tcPr>
          <w:p w14:paraId="01B10E70" w14:textId="77777777" w:rsidR="00B1765D" w:rsidRDefault="000B06B0" w:rsidP="00162928">
            <w:pPr>
              <w:widowControl/>
              <w:jc w:val="center"/>
              <w:rPr>
                <w:szCs w:val="24"/>
              </w:rPr>
            </w:pPr>
            <w:hyperlink w:anchor="_9.1__输出控制模块输入卡" w:history="1">
              <w:r w:rsidR="00B1765D" w:rsidRPr="0042620F">
                <w:rPr>
                  <w:rStyle w:val="ac"/>
                  <w:rFonts w:hint="eastAsia"/>
                  <w:szCs w:val="24"/>
                </w:rPr>
                <w:t>9.1</w:t>
              </w:r>
            </w:hyperlink>
          </w:p>
        </w:tc>
      </w:tr>
      <w:tr w:rsidR="00B1765D" w14:paraId="3323A7C3" w14:textId="77777777" w:rsidTr="00D61CAD">
        <w:trPr>
          <w:jc w:val="center"/>
        </w:trPr>
        <w:tc>
          <w:tcPr>
            <w:tcW w:w="1658" w:type="dxa"/>
            <w:vMerge/>
            <w:vAlign w:val="center"/>
          </w:tcPr>
          <w:p w14:paraId="4FB107C8" w14:textId="77777777" w:rsidR="00B1765D" w:rsidRDefault="00B1765D" w:rsidP="00A3553B">
            <w:pPr>
              <w:widowControl/>
              <w:rPr>
                <w:szCs w:val="24"/>
              </w:rPr>
            </w:pPr>
          </w:p>
        </w:tc>
        <w:tc>
          <w:tcPr>
            <w:tcW w:w="1703" w:type="dxa"/>
            <w:vAlign w:val="center"/>
          </w:tcPr>
          <w:p w14:paraId="5584589E" w14:textId="3A9AABB5" w:rsidR="00B1765D" w:rsidRDefault="004356F1" w:rsidP="00B75475">
            <w:pPr>
              <w:autoSpaceDE w:val="0"/>
              <w:autoSpaceDN w:val="0"/>
              <w:adjustRightInd w:val="0"/>
              <w:spacing w:line="240" w:lineRule="auto"/>
              <w:rPr>
                <w:szCs w:val="24"/>
              </w:rPr>
            </w:pPr>
            <w:r>
              <w:rPr>
                <w:szCs w:val="24"/>
              </w:rPr>
              <w:t>Source</w:t>
            </w:r>
          </w:p>
        </w:tc>
        <w:tc>
          <w:tcPr>
            <w:tcW w:w="4977" w:type="dxa"/>
            <w:vAlign w:val="center"/>
          </w:tcPr>
          <w:p w14:paraId="514891BE" w14:textId="77777777" w:rsidR="00B1765D" w:rsidRDefault="00B1765D" w:rsidP="00B75475">
            <w:pPr>
              <w:widowControl/>
              <w:rPr>
                <w:szCs w:val="24"/>
              </w:rPr>
            </w:pPr>
            <w:r>
              <w:rPr>
                <w:rFonts w:hint="eastAsia"/>
                <w:szCs w:val="24"/>
              </w:rPr>
              <w:t>指定是否输出每次的裂变源</w:t>
            </w:r>
            <w:r w:rsidR="00BC66B7">
              <w:rPr>
                <w:rFonts w:hint="eastAsia"/>
                <w:szCs w:val="24"/>
              </w:rPr>
              <w:t>信息</w:t>
            </w:r>
            <w:r>
              <w:rPr>
                <w:rFonts w:hint="eastAsia"/>
                <w:szCs w:val="24"/>
              </w:rPr>
              <w:t>。</w:t>
            </w:r>
          </w:p>
        </w:tc>
        <w:tc>
          <w:tcPr>
            <w:tcW w:w="1335" w:type="dxa"/>
            <w:vMerge/>
            <w:vAlign w:val="center"/>
          </w:tcPr>
          <w:p w14:paraId="680C18E3" w14:textId="77777777" w:rsidR="00B1765D" w:rsidRDefault="00B1765D" w:rsidP="00B75475">
            <w:pPr>
              <w:widowControl/>
              <w:rPr>
                <w:szCs w:val="24"/>
              </w:rPr>
            </w:pPr>
          </w:p>
        </w:tc>
      </w:tr>
      <w:tr w:rsidR="00B1765D" w14:paraId="10531C33" w14:textId="77777777" w:rsidTr="00D61CAD">
        <w:trPr>
          <w:jc w:val="center"/>
        </w:trPr>
        <w:tc>
          <w:tcPr>
            <w:tcW w:w="1658" w:type="dxa"/>
            <w:vMerge/>
            <w:vAlign w:val="center"/>
          </w:tcPr>
          <w:p w14:paraId="79E7C1DF" w14:textId="77777777" w:rsidR="00B1765D" w:rsidRDefault="00B1765D" w:rsidP="00A3553B">
            <w:pPr>
              <w:widowControl/>
              <w:rPr>
                <w:szCs w:val="24"/>
              </w:rPr>
            </w:pPr>
          </w:p>
        </w:tc>
        <w:tc>
          <w:tcPr>
            <w:tcW w:w="1703" w:type="dxa"/>
            <w:vAlign w:val="center"/>
          </w:tcPr>
          <w:p w14:paraId="4B0586A4" w14:textId="77777777" w:rsidR="00B1765D" w:rsidRDefault="00B1765D" w:rsidP="00A3553B">
            <w:pPr>
              <w:autoSpaceDE w:val="0"/>
              <w:autoSpaceDN w:val="0"/>
              <w:adjustRightInd w:val="0"/>
              <w:spacing w:line="240" w:lineRule="auto"/>
              <w:rPr>
                <w:szCs w:val="24"/>
              </w:rPr>
            </w:pPr>
            <w:r>
              <w:rPr>
                <w:rFonts w:hint="eastAsia"/>
                <w:szCs w:val="24"/>
              </w:rPr>
              <w:t>CellTally</w:t>
            </w:r>
          </w:p>
        </w:tc>
        <w:tc>
          <w:tcPr>
            <w:tcW w:w="4977" w:type="dxa"/>
            <w:vAlign w:val="center"/>
          </w:tcPr>
          <w:p w14:paraId="2E0B1A85" w14:textId="77777777" w:rsidR="00B1765D" w:rsidRDefault="00B1765D" w:rsidP="00A3553B">
            <w:pPr>
              <w:widowControl/>
              <w:rPr>
                <w:szCs w:val="24"/>
              </w:rPr>
            </w:pPr>
            <w:r>
              <w:rPr>
                <w:rFonts w:hint="eastAsia"/>
                <w:szCs w:val="24"/>
              </w:rPr>
              <w:t>指定是否输出栅元计数器。</w:t>
            </w:r>
          </w:p>
        </w:tc>
        <w:tc>
          <w:tcPr>
            <w:tcW w:w="1335" w:type="dxa"/>
            <w:vMerge/>
            <w:vAlign w:val="center"/>
          </w:tcPr>
          <w:p w14:paraId="7B052B17" w14:textId="77777777" w:rsidR="00B1765D" w:rsidRDefault="00B1765D" w:rsidP="00A3553B">
            <w:pPr>
              <w:widowControl/>
              <w:rPr>
                <w:szCs w:val="24"/>
              </w:rPr>
            </w:pPr>
          </w:p>
        </w:tc>
      </w:tr>
      <w:tr w:rsidR="00B1765D" w14:paraId="68B42E9F" w14:textId="77777777" w:rsidTr="00D61CAD">
        <w:trPr>
          <w:jc w:val="center"/>
        </w:trPr>
        <w:tc>
          <w:tcPr>
            <w:tcW w:w="1658" w:type="dxa"/>
            <w:vMerge/>
            <w:vAlign w:val="center"/>
          </w:tcPr>
          <w:p w14:paraId="5F6D9A55" w14:textId="77777777" w:rsidR="00B1765D" w:rsidRDefault="00B1765D" w:rsidP="00A3553B">
            <w:pPr>
              <w:widowControl/>
              <w:rPr>
                <w:szCs w:val="24"/>
              </w:rPr>
            </w:pPr>
          </w:p>
        </w:tc>
        <w:tc>
          <w:tcPr>
            <w:tcW w:w="1703" w:type="dxa"/>
            <w:vAlign w:val="center"/>
          </w:tcPr>
          <w:p w14:paraId="0AC68580" w14:textId="77777777" w:rsidR="00B1765D" w:rsidRDefault="00B1765D" w:rsidP="00A3553B">
            <w:pPr>
              <w:autoSpaceDE w:val="0"/>
              <w:autoSpaceDN w:val="0"/>
              <w:adjustRightInd w:val="0"/>
              <w:spacing w:line="240" w:lineRule="auto"/>
              <w:rPr>
                <w:szCs w:val="24"/>
              </w:rPr>
            </w:pPr>
            <w:r>
              <w:rPr>
                <w:rFonts w:hint="eastAsia"/>
                <w:szCs w:val="24"/>
              </w:rPr>
              <w:t>MeshTally</w:t>
            </w:r>
          </w:p>
        </w:tc>
        <w:tc>
          <w:tcPr>
            <w:tcW w:w="4977" w:type="dxa"/>
            <w:vAlign w:val="center"/>
          </w:tcPr>
          <w:p w14:paraId="7CFC3213" w14:textId="77777777" w:rsidR="00B1765D" w:rsidRDefault="00B1765D" w:rsidP="00A3553B">
            <w:pPr>
              <w:widowControl/>
              <w:rPr>
                <w:szCs w:val="24"/>
              </w:rPr>
            </w:pPr>
            <w:r>
              <w:rPr>
                <w:rFonts w:hint="eastAsia"/>
                <w:szCs w:val="24"/>
              </w:rPr>
              <w:t>指定是否输出网格计数器。</w:t>
            </w:r>
          </w:p>
        </w:tc>
        <w:tc>
          <w:tcPr>
            <w:tcW w:w="1335" w:type="dxa"/>
            <w:vMerge/>
            <w:vAlign w:val="center"/>
          </w:tcPr>
          <w:p w14:paraId="7219F40B" w14:textId="77777777" w:rsidR="00B1765D" w:rsidRDefault="00B1765D" w:rsidP="00A3553B">
            <w:pPr>
              <w:widowControl/>
              <w:rPr>
                <w:szCs w:val="24"/>
              </w:rPr>
            </w:pPr>
          </w:p>
        </w:tc>
      </w:tr>
      <w:tr w:rsidR="00B1765D" w14:paraId="080FA3F8" w14:textId="77777777" w:rsidTr="00D61CAD">
        <w:trPr>
          <w:jc w:val="center"/>
        </w:trPr>
        <w:tc>
          <w:tcPr>
            <w:tcW w:w="1658" w:type="dxa"/>
            <w:vMerge/>
            <w:vAlign w:val="center"/>
          </w:tcPr>
          <w:p w14:paraId="636D87DD" w14:textId="77777777" w:rsidR="00B1765D" w:rsidRDefault="00B1765D" w:rsidP="00A3553B">
            <w:pPr>
              <w:widowControl/>
              <w:rPr>
                <w:szCs w:val="24"/>
              </w:rPr>
            </w:pPr>
          </w:p>
        </w:tc>
        <w:tc>
          <w:tcPr>
            <w:tcW w:w="1703" w:type="dxa"/>
            <w:vAlign w:val="center"/>
          </w:tcPr>
          <w:p w14:paraId="7C021E05" w14:textId="77777777" w:rsidR="00B1765D" w:rsidRDefault="00B1765D" w:rsidP="00A3553B">
            <w:pPr>
              <w:autoSpaceDE w:val="0"/>
              <w:autoSpaceDN w:val="0"/>
              <w:adjustRightInd w:val="0"/>
              <w:spacing w:line="240" w:lineRule="auto"/>
              <w:rPr>
                <w:szCs w:val="24"/>
              </w:rPr>
            </w:pPr>
            <w:r>
              <w:rPr>
                <w:rFonts w:hint="eastAsia"/>
                <w:szCs w:val="24"/>
              </w:rPr>
              <w:t>CsTally</w:t>
            </w:r>
          </w:p>
        </w:tc>
        <w:tc>
          <w:tcPr>
            <w:tcW w:w="4977" w:type="dxa"/>
            <w:vAlign w:val="center"/>
          </w:tcPr>
          <w:p w14:paraId="7846A5DE" w14:textId="77777777" w:rsidR="00B1765D" w:rsidRDefault="00B1765D" w:rsidP="00A3553B">
            <w:pPr>
              <w:widowControl/>
              <w:rPr>
                <w:szCs w:val="24"/>
              </w:rPr>
            </w:pPr>
            <w:r>
              <w:rPr>
                <w:rFonts w:hint="eastAsia"/>
                <w:szCs w:val="24"/>
              </w:rPr>
              <w:t>指定是否输出截面计数器。</w:t>
            </w:r>
          </w:p>
        </w:tc>
        <w:tc>
          <w:tcPr>
            <w:tcW w:w="1335" w:type="dxa"/>
            <w:vMerge/>
            <w:vAlign w:val="center"/>
          </w:tcPr>
          <w:p w14:paraId="49561FD2" w14:textId="77777777" w:rsidR="00B1765D" w:rsidRDefault="00B1765D" w:rsidP="00A3553B">
            <w:pPr>
              <w:widowControl/>
              <w:rPr>
                <w:szCs w:val="24"/>
              </w:rPr>
            </w:pPr>
          </w:p>
        </w:tc>
      </w:tr>
      <w:tr w:rsidR="00CE225B" w14:paraId="01D30009" w14:textId="77777777" w:rsidTr="00D61CAD">
        <w:trPr>
          <w:jc w:val="center"/>
        </w:trPr>
        <w:tc>
          <w:tcPr>
            <w:tcW w:w="1658" w:type="dxa"/>
            <w:vMerge w:val="restart"/>
            <w:vAlign w:val="center"/>
          </w:tcPr>
          <w:p w14:paraId="5B120B0D" w14:textId="77777777" w:rsidR="00CE225B" w:rsidRDefault="00CE225B" w:rsidP="00A3553B">
            <w:pPr>
              <w:widowControl/>
              <w:rPr>
                <w:szCs w:val="24"/>
              </w:rPr>
            </w:pPr>
            <w:r>
              <w:rPr>
                <w:rFonts w:hint="eastAsia"/>
                <w:szCs w:val="24"/>
              </w:rPr>
              <w:t>Plot</w:t>
            </w:r>
          </w:p>
        </w:tc>
        <w:tc>
          <w:tcPr>
            <w:tcW w:w="1703" w:type="dxa"/>
            <w:vAlign w:val="center"/>
          </w:tcPr>
          <w:p w14:paraId="5E3EE722" w14:textId="77777777" w:rsidR="00CE225B" w:rsidRDefault="00CE225B" w:rsidP="00A3553B">
            <w:pPr>
              <w:autoSpaceDE w:val="0"/>
              <w:autoSpaceDN w:val="0"/>
              <w:adjustRightInd w:val="0"/>
              <w:spacing w:line="240" w:lineRule="auto"/>
              <w:rPr>
                <w:szCs w:val="24"/>
              </w:rPr>
            </w:pPr>
            <w:r w:rsidRPr="00A76CB6">
              <w:rPr>
                <w:szCs w:val="24"/>
              </w:rPr>
              <w:t>ColorScheme</w:t>
            </w:r>
          </w:p>
        </w:tc>
        <w:tc>
          <w:tcPr>
            <w:tcW w:w="4977" w:type="dxa"/>
            <w:vAlign w:val="center"/>
          </w:tcPr>
          <w:p w14:paraId="2E35F565" w14:textId="77777777" w:rsidR="00CE225B" w:rsidRDefault="00CE225B" w:rsidP="00A76CB6">
            <w:pPr>
              <w:widowControl/>
              <w:rPr>
                <w:szCs w:val="24"/>
              </w:rPr>
            </w:pPr>
            <w:r>
              <w:rPr>
                <w:rFonts w:hint="eastAsia"/>
                <w:szCs w:val="24"/>
              </w:rPr>
              <w:t>指定画图</w:t>
            </w:r>
            <w:r w:rsidRPr="00A76CB6">
              <w:rPr>
                <w:rFonts w:hint="eastAsia"/>
                <w:szCs w:val="24"/>
              </w:rPr>
              <w:t>颜色方案</w:t>
            </w:r>
          </w:p>
        </w:tc>
        <w:tc>
          <w:tcPr>
            <w:tcW w:w="1335" w:type="dxa"/>
            <w:vMerge w:val="restart"/>
            <w:vAlign w:val="center"/>
          </w:tcPr>
          <w:p w14:paraId="6713E8B3" w14:textId="77777777" w:rsidR="00CE225B" w:rsidRDefault="000B06B0" w:rsidP="00CE225B">
            <w:pPr>
              <w:widowControl/>
              <w:jc w:val="center"/>
              <w:rPr>
                <w:szCs w:val="24"/>
              </w:rPr>
            </w:pPr>
            <w:hyperlink w:anchor="_10.1__画图模块输入卡" w:history="1">
              <w:r w:rsidR="00CE225B" w:rsidRPr="00CE225B">
                <w:rPr>
                  <w:rStyle w:val="ac"/>
                  <w:rFonts w:hint="eastAsia"/>
                  <w:szCs w:val="24"/>
                </w:rPr>
                <w:t>10.1</w:t>
              </w:r>
            </w:hyperlink>
          </w:p>
        </w:tc>
      </w:tr>
      <w:tr w:rsidR="00CE225B" w14:paraId="28559C06" w14:textId="77777777" w:rsidTr="00D61CAD">
        <w:trPr>
          <w:jc w:val="center"/>
        </w:trPr>
        <w:tc>
          <w:tcPr>
            <w:tcW w:w="1658" w:type="dxa"/>
            <w:vMerge/>
            <w:vAlign w:val="center"/>
          </w:tcPr>
          <w:p w14:paraId="16B5070E" w14:textId="77777777" w:rsidR="00CE225B" w:rsidRDefault="00CE225B" w:rsidP="00D61CAD">
            <w:pPr>
              <w:widowControl/>
              <w:rPr>
                <w:szCs w:val="24"/>
              </w:rPr>
            </w:pPr>
          </w:p>
        </w:tc>
        <w:tc>
          <w:tcPr>
            <w:tcW w:w="1703" w:type="dxa"/>
            <w:vAlign w:val="center"/>
          </w:tcPr>
          <w:p w14:paraId="39DC56E4" w14:textId="77777777" w:rsidR="00CE225B" w:rsidRDefault="00CE225B" w:rsidP="00D61CAD">
            <w:pPr>
              <w:autoSpaceDE w:val="0"/>
              <w:autoSpaceDN w:val="0"/>
              <w:adjustRightInd w:val="0"/>
              <w:spacing w:line="240" w:lineRule="auto"/>
              <w:rPr>
                <w:szCs w:val="24"/>
              </w:rPr>
            </w:pPr>
            <w:r>
              <w:rPr>
                <w:szCs w:val="24"/>
              </w:rPr>
              <w:t>PlotID</w:t>
            </w:r>
          </w:p>
        </w:tc>
        <w:tc>
          <w:tcPr>
            <w:tcW w:w="4977" w:type="dxa"/>
            <w:vAlign w:val="center"/>
          </w:tcPr>
          <w:p w14:paraId="54FE3926" w14:textId="77777777" w:rsidR="00CE225B" w:rsidRDefault="00CE225B" w:rsidP="00CE225B">
            <w:pPr>
              <w:widowControl/>
              <w:rPr>
                <w:szCs w:val="24"/>
              </w:rPr>
            </w:pPr>
            <w:r>
              <w:rPr>
                <w:rFonts w:hint="eastAsia"/>
                <w:szCs w:val="24"/>
              </w:rPr>
              <w:t>指定参数</w:t>
            </w:r>
          </w:p>
        </w:tc>
        <w:tc>
          <w:tcPr>
            <w:tcW w:w="1335" w:type="dxa"/>
            <w:vMerge/>
            <w:vAlign w:val="center"/>
          </w:tcPr>
          <w:p w14:paraId="37E35C38" w14:textId="77777777" w:rsidR="00CE225B" w:rsidRDefault="00CE225B" w:rsidP="00D61CAD">
            <w:pPr>
              <w:widowControl/>
              <w:rPr>
                <w:szCs w:val="24"/>
              </w:rPr>
            </w:pPr>
          </w:p>
        </w:tc>
      </w:tr>
    </w:tbl>
    <w:p w14:paraId="774F5730" w14:textId="77777777" w:rsidR="00CC7F4E" w:rsidRDefault="00CC7F4E" w:rsidP="00DA6A76">
      <w:pPr>
        <w:pStyle w:val="2"/>
        <w:spacing w:before="156"/>
      </w:pPr>
      <w:bookmarkStart w:id="15" w:name="_Toc400353801"/>
      <w:r>
        <w:rPr>
          <w:rFonts w:hint="eastAsia"/>
        </w:rPr>
        <w:t>2.3  输入格式</w:t>
      </w:r>
      <w:bookmarkEnd w:id="15"/>
    </w:p>
    <w:p w14:paraId="39D0B171" w14:textId="77777777" w:rsidR="00CC7F4E" w:rsidRDefault="00CC7F4E" w:rsidP="00F00F57">
      <w:pPr>
        <w:spacing w:line="360" w:lineRule="auto"/>
        <w:ind w:firstLine="454"/>
      </w:pPr>
      <w:r>
        <w:rPr>
          <w:rFonts w:hint="eastAsia"/>
        </w:rPr>
        <w:t>RMC</w:t>
      </w:r>
      <w:r w:rsidR="00C30767">
        <w:rPr>
          <w:rFonts w:hint="eastAsia"/>
        </w:rPr>
        <w:t>输入文件</w:t>
      </w:r>
      <w:r w:rsidR="007D3C5D">
        <w:rPr>
          <w:rFonts w:hint="eastAsia"/>
        </w:rPr>
        <w:t>的</w:t>
      </w:r>
      <w:r>
        <w:rPr>
          <w:rFonts w:hint="eastAsia"/>
        </w:rPr>
        <w:t>格式</w:t>
      </w:r>
      <w:r w:rsidR="007D3C5D">
        <w:rPr>
          <w:rFonts w:hint="eastAsia"/>
        </w:rPr>
        <w:t>应注意以下几点</w:t>
      </w:r>
      <w:r w:rsidR="00553BAC">
        <w:rPr>
          <w:rFonts w:hint="eastAsia"/>
        </w:rPr>
        <w:t>：</w:t>
      </w:r>
    </w:p>
    <w:p w14:paraId="16341033" w14:textId="77777777" w:rsidR="00553BAC" w:rsidRDefault="007C4F5A" w:rsidP="00F00F57">
      <w:pPr>
        <w:spacing w:line="360" w:lineRule="auto"/>
        <w:ind w:firstLineChars="200" w:firstLine="480"/>
      </w:pPr>
      <w:r>
        <w:rPr>
          <w:rFonts w:hint="eastAsia"/>
        </w:rPr>
        <w:t>（</w:t>
      </w:r>
      <w:r>
        <w:rPr>
          <w:rFonts w:hint="eastAsia"/>
        </w:rPr>
        <w:t>1</w:t>
      </w:r>
      <w:r>
        <w:rPr>
          <w:rFonts w:hint="eastAsia"/>
        </w:rPr>
        <w:t>）</w:t>
      </w:r>
      <w:r w:rsidR="00352037">
        <w:rPr>
          <w:rFonts w:hint="eastAsia"/>
        </w:rPr>
        <w:t>每个模块以相应的关键词标识，</w:t>
      </w:r>
      <w:r w:rsidR="00553BAC">
        <w:rPr>
          <w:rFonts w:hint="eastAsia"/>
        </w:rPr>
        <w:t>模块之间以空行隔开。</w:t>
      </w:r>
      <w:r w:rsidR="00F5452B">
        <w:rPr>
          <w:rFonts w:hint="eastAsia"/>
        </w:rPr>
        <w:t>形如：</w:t>
      </w:r>
    </w:p>
    <w:p w14:paraId="665E2754" w14:textId="77777777" w:rsidR="004C6131" w:rsidRDefault="004C6131" w:rsidP="00F00F57">
      <w:pPr>
        <w:spacing w:line="360" w:lineRule="auto"/>
        <w:ind w:firstLine="480"/>
      </w:pPr>
    </w:p>
    <w:tbl>
      <w:tblPr>
        <w:tblStyle w:val="a7"/>
        <w:tblW w:w="0" w:type="auto"/>
        <w:tblCellMar>
          <w:top w:w="57" w:type="dxa"/>
          <w:bottom w:w="57" w:type="dxa"/>
        </w:tblCellMar>
        <w:tblLook w:val="04A0" w:firstRow="1" w:lastRow="0" w:firstColumn="1" w:lastColumn="0" w:noHBand="0" w:noVBand="1"/>
      </w:tblPr>
      <w:tblGrid>
        <w:gridCol w:w="8607"/>
      </w:tblGrid>
      <w:tr w:rsidR="00F5452B" w:rsidRPr="004C6131" w14:paraId="3200BF11" w14:textId="77777777" w:rsidTr="004C6131">
        <w:tc>
          <w:tcPr>
            <w:tcW w:w="8607" w:type="dxa"/>
          </w:tcPr>
          <w:p w14:paraId="4517A133" w14:textId="77777777" w:rsidR="00F5452B" w:rsidRPr="00BB7330" w:rsidRDefault="004C6131" w:rsidP="00BB7330">
            <w:pPr>
              <w:pStyle w:val="aff2"/>
            </w:pPr>
            <w:r w:rsidRPr="00BB7330">
              <w:rPr>
                <w:rFonts w:hint="eastAsia"/>
              </w:rPr>
              <w:t>Universe</w:t>
            </w:r>
            <w:r w:rsidRPr="00BB7330">
              <w:t xml:space="preserve"> </w:t>
            </w:r>
            <w:r w:rsidRPr="00BB7330">
              <w:rPr>
                <w:rFonts w:hint="eastAsia"/>
              </w:rPr>
              <w:t xml:space="preserve"> </w:t>
            </w:r>
            <w:r w:rsidR="00F5452B" w:rsidRPr="00BB7330">
              <w:t xml:space="preserve">0   </w:t>
            </w:r>
          </w:p>
          <w:p w14:paraId="368FF9A5" w14:textId="77777777" w:rsidR="00F5452B" w:rsidRPr="00BB7330" w:rsidRDefault="00F5452B" w:rsidP="00BB7330">
            <w:pPr>
              <w:pStyle w:val="aff2"/>
            </w:pPr>
            <w:r w:rsidRPr="00BB7330">
              <w:rPr>
                <w:rFonts w:hint="eastAsia"/>
              </w:rPr>
              <w:t>……</w:t>
            </w:r>
          </w:p>
          <w:p w14:paraId="4C68F9CB" w14:textId="77777777" w:rsidR="00F5452B" w:rsidRPr="00BB7330" w:rsidRDefault="00F5452B" w:rsidP="00BB7330">
            <w:pPr>
              <w:pStyle w:val="aff2"/>
            </w:pPr>
          </w:p>
          <w:p w14:paraId="7243CC31" w14:textId="77777777" w:rsidR="00F5452B" w:rsidRPr="00BB7330" w:rsidRDefault="004C6131" w:rsidP="00BB7330">
            <w:pPr>
              <w:pStyle w:val="aff2"/>
            </w:pPr>
            <w:r w:rsidRPr="00BB7330">
              <w:rPr>
                <w:rFonts w:hint="eastAsia"/>
              </w:rPr>
              <w:t>Universe</w:t>
            </w:r>
            <w:r w:rsidR="0006714F" w:rsidRPr="00BB7330">
              <w:t xml:space="preserve"> </w:t>
            </w:r>
            <w:r w:rsidR="0006714F" w:rsidRPr="00BB7330">
              <w:rPr>
                <w:rFonts w:hint="eastAsia"/>
              </w:rPr>
              <w:t xml:space="preserve"> </w:t>
            </w:r>
            <w:r w:rsidR="00F5452B" w:rsidRPr="00BB7330">
              <w:rPr>
                <w:rFonts w:hint="eastAsia"/>
              </w:rPr>
              <w:t>1</w:t>
            </w:r>
            <w:r w:rsidR="00F5452B" w:rsidRPr="00BB7330">
              <w:t xml:space="preserve">   </w:t>
            </w:r>
          </w:p>
          <w:p w14:paraId="2DFD5FC6" w14:textId="77777777" w:rsidR="00F5452B" w:rsidRPr="00BB7330" w:rsidRDefault="00F5452B" w:rsidP="00BB7330">
            <w:pPr>
              <w:pStyle w:val="aff2"/>
            </w:pPr>
            <w:r w:rsidRPr="00BB7330">
              <w:rPr>
                <w:rFonts w:hint="eastAsia"/>
              </w:rPr>
              <w:t>……</w:t>
            </w:r>
          </w:p>
          <w:p w14:paraId="6C4FFF07" w14:textId="77777777" w:rsidR="00F5452B" w:rsidRPr="00BB7330" w:rsidRDefault="00F5452B" w:rsidP="00BB7330">
            <w:pPr>
              <w:pStyle w:val="aff2"/>
            </w:pPr>
          </w:p>
          <w:p w14:paraId="53F7900D" w14:textId="77777777" w:rsidR="00F5452B" w:rsidRPr="00BB7330" w:rsidRDefault="004C6131" w:rsidP="00BB7330">
            <w:pPr>
              <w:pStyle w:val="aff2"/>
            </w:pPr>
            <w:r w:rsidRPr="00BB7330">
              <w:rPr>
                <w:rFonts w:hint="eastAsia"/>
              </w:rPr>
              <w:t>Surface</w:t>
            </w:r>
            <w:r w:rsidR="00F5452B" w:rsidRPr="00BB7330">
              <w:t xml:space="preserve">    </w:t>
            </w:r>
          </w:p>
          <w:p w14:paraId="5B5E1AC3" w14:textId="77777777" w:rsidR="00F5452B" w:rsidRPr="00BB7330" w:rsidRDefault="00F5452B" w:rsidP="00BB7330">
            <w:pPr>
              <w:pStyle w:val="aff2"/>
            </w:pPr>
            <w:r w:rsidRPr="00BB7330">
              <w:rPr>
                <w:rFonts w:hint="eastAsia"/>
              </w:rPr>
              <w:t>……</w:t>
            </w:r>
          </w:p>
          <w:p w14:paraId="44359517" w14:textId="77777777" w:rsidR="00F5452B" w:rsidRPr="00BB7330" w:rsidRDefault="00F5452B" w:rsidP="00BB7330">
            <w:pPr>
              <w:pStyle w:val="aff2"/>
            </w:pPr>
          </w:p>
          <w:p w14:paraId="56A55C8F" w14:textId="77777777" w:rsidR="004C6131" w:rsidRPr="00BB7330" w:rsidRDefault="004C6131" w:rsidP="00BB7330">
            <w:pPr>
              <w:pStyle w:val="aff2"/>
            </w:pPr>
            <w:r w:rsidRPr="00BB7330">
              <w:rPr>
                <w:rFonts w:hint="eastAsia"/>
              </w:rPr>
              <w:t>Material</w:t>
            </w:r>
          </w:p>
          <w:p w14:paraId="20DCC58C" w14:textId="77777777" w:rsidR="004C6131" w:rsidRPr="00BB7330" w:rsidRDefault="004C6131" w:rsidP="00BB7330">
            <w:pPr>
              <w:pStyle w:val="aff2"/>
            </w:pPr>
            <w:r w:rsidRPr="00BB7330">
              <w:rPr>
                <w:rFonts w:hint="eastAsia"/>
              </w:rPr>
              <w:t>……</w:t>
            </w:r>
          </w:p>
          <w:p w14:paraId="50935F67" w14:textId="77777777" w:rsidR="004C6131" w:rsidRPr="00BB7330" w:rsidRDefault="004C6131" w:rsidP="00BB7330">
            <w:pPr>
              <w:pStyle w:val="aff2"/>
            </w:pPr>
          </w:p>
          <w:p w14:paraId="40BFE090" w14:textId="77777777" w:rsidR="00F5452B" w:rsidRPr="00BB7330" w:rsidRDefault="004C6131" w:rsidP="00BB7330">
            <w:pPr>
              <w:pStyle w:val="aff2"/>
            </w:pPr>
            <w:r w:rsidRPr="00BB7330">
              <w:rPr>
                <w:rFonts w:hint="eastAsia"/>
              </w:rPr>
              <w:t>Criticality</w:t>
            </w:r>
          </w:p>
          <w:p w14:paraId="1C16CE9B" w14:textId="77777777" w:rsidR="00F5452B" w:rsidRPr="004C6131" w:rsidRDefault="00F5452B" w:rsidP="00BB7330">
            <w:pPr>
              <w:pStyle w:val="aff2"/>
            </w:pPr>
            <w:r w:rsidRPr="00BB7330">
              <w:rPr>
                <w:rFonts w:hint="eastAsia"/>
              </w:rPr>
              <w:t>……</w:t>
            </w:r>
          </w:p>
        </w:tc>
      </w:tr>
    </w:tbl>
    <w:p w14:paraId="61AEAFD6" w14:textId="77777777" w:rsidR="004C6131" w:rsidRDefault="004C6131" w:rsidP="00581CCD">
      <w:pPr>
        <w:spacing w:line="360" w:lineRule="auto"/>
      </w:pPr>
    </w:p>
    <w:p w14:paraId="059C9B95" w14:textId="77777777" w:rsidR="006E0D30" w:rsidRDefault="004A1ED8" w:rsidP="00F00F57">
      <w:pPr>
        <w:spacing w:line="360" w:lineRule="auto"/>
        <w:ind w:firstLineChars="200" w:firstLine="480"/>
      </w:pPr>
      <w:r>
        <w:rPr>
          <w:rFonts w:hint="eastAsia"/>
        </w:rPr>
        <w:t>（</w:t>
      </w:r>
      <w:r>
        <w:rPr>
          <w:rFonts w:hint="eastAsia"/>
        </w:rPr>
        <w:t>2</w:t>
      </w:r>
      <w:r>
        <w:rPr>
          <w:rFonts w:hint="eastAsia"/>
        </w:rPr>
        <w:t>）</w:t>
      </w:r>
      <w:r w:rsidR="00945C9B">
        <w:rPr>
          <w:rFonts w:hint="eastAsia"/>
        </w:rPr>
        <w:t>输入卡顶格写</w:t>
      </w:r>
      <w:r w:rsidR="00D95819">
        <w:rPr>
          <w:rFonts w:hint="eastAsia"/>
        </w:rPr>
        <w:t>，</w:t>
      </w:r>
      <w:r w:rsidR="00945C9B">
        <w:rPr>
          <w:rFonts w:hint="eastAsia"/>
        </w:rPr>
        <w:t>输入卡中的选项卡以空格间隔</w:t>
      </w:r>
      <w:r w:rsidR="00D95819">
        <w:rPr>
          <w:rFonts w:hint="eastAsia"/>
        </w:rPr>
        <w:t>。如果输入卡</w:t>
      </w:r>
      <w:r w:rsidR="006E0D30">
        <w:rPr>
          <w:rFonts w:hint="eastAsia"/>
        </w:rPr>
        <w:t>一行未写完，可换行后空格</w:t>
      </w:r>
      <w:r w:rsidR="00F32F4C">
        <w:rPr>
          <w:rFonts w:hint="eastAsia"/>
        </w:rPr>
        <w:t>续写。</w:t>
      </w:r>
      <w:r>
        <w:rPr>
          <w:rFonts w:hint="eastAsia"/>
        </w:rPr>
        <w:t>例如：</w:t>
      </w:r>
    </w:p>
    <w:p w14:paraId="640959C0" w14:textId="77777777" w:rsidR="004A1ED8" w:rsidRDefault="004A1ED8" w:rsidP="00F00F57">
      <w:pPr>
        <w:spacing w:line="360" w:lineRule="auto"/>
        <w:ind w:firstLine="480"/>
      </w:pPr>
    </w:p>
    <w:tbl>
      <w:tblPr>
        <w:tblStyle w:val="a7"/>
        <w:tblW w:w="0" w:type="auto"/>
        <w:tblCellMar>
          <w:top w:w="57" w:type="dxa"/>
          <w:bottom w:w="57" w:type="dxa"/>
        </w:tblCellMar>
        <w:tblLook w:val="04A0" w:firstRow="1" w:lastRow="0" w:firstColumn="1" w:lastColumn="0" w:noHBand="0" w:noVBand="1"/>
      </w:tblPr>
      <w:tblGrid>
        <w:gridCol w:w="8607"/>
      </w:tblGrid>
      <w:tr w:rsidR="004A1ED8" w14:paraId="464B2D25" w14:textId="77777777" w:rsidTr="004C6131">
        <w:tc>
          <w:tcPr>
            <w:tcW w:w="8607" w:type="dxa"/>
          </w:tcPr>
          <w:p w14:paraId="55C5048C" w14:textId="77777777" w:rsidR="004A1ED8" w:rsidRPr="004C6131" w:rsidRDefault="004A1ED8" w:rsidP="00BB7330">
            <w:pPr>
              <w:pStyle w:val="aff2"/>
            </w:pPr>
            <w:r w:rsidRPr="004C6131">
              <w:t xml:space="preserve">CellTally  2  </w:t>
            </w:r>
            <w:r w:rsidR="00CF0544" w:rsidRPr="004C6131">
              <w:rPr>
                <w:rFonts w:hint="eastAsia"/>
              </w:rPr>
              <w:t xml:space="preserve"> </w:t>
            </w:r>
            <w:r w:rsidRPr="004C6131">
              <w:t xml:space="preserve">type = 1 </w:t>
            </w:r>
            <w:r w:rsidR="00420D29" w:rsidRPr="004C6131">
              <w:rPr>
                <w:rFonts w:hint="eastAsia"/>
              </w:rPr>
              <w:t xml:space="preserve"> </w:t>
            </w:r>
            <w:r w:rsidRPr="004C6131">
              <w:t xml:space="preserve"> filter = 1</w:t>
            </w:r>
            <w:r w:rsidR="00F652DD" w:rsidRPr="004C6131">
              <w:rPr>
                <w:rFonts w:hint="eastAsia"/>
              </w:rPr>
              <w:t xml:space="preserve"> </w:t>
            </w:r>
            <w:r w:rsidRPr="004C6131">
              <w:t xml:space="preserve"> 0 </w:t>
            </w:r>
            <w:r w:rsidR="009B7D94" w:rsidRPr="004C6131">
              <w:rPr>
                <w:rFonts w:hint="eastAsia"/>
              </w:rPr>
              <w:t xml:space="preserve"> </w:t>
            </w:r>
            <w:r w:rsidRPr="004C6131">
              <w:t>1</w:t>
            </w:r>
            <w:r w:rsidR="00364B6E" w:rsidRPr="004C6131">
              <w:rPr>
                <w:rFonts w:hint="eastAsia"/>
              </w:rPr>
              <w:t xml:space="preserve"> </w:t>
            </w:r>
            <w:r w:rsidRPr="004C6131">
              <w:t xml:space="preserve"> </w:t>
            </w:r>
            <w:r w:rsidR="00CF0544" w:rsidRPr="004C6131">
              <w:rPr>
                <w:rFonts w:hint="eastAsia"/>
              </w:rPr>
              <w:t xml:space="preserve"> </w:t>
            </w:r>
            <w:r w:rsidRPr="004C6131">
              <w:t xml:space="preserve">energy = 6.25E-7 </w:t>
            </w:r>
            <w:r w:rsidR="00CF0544" w:rsidRPr="004C6131">
              <w:rPr>
                <w:rFonts w:hint="eastAsia"/>
              </w:rPr>
              <w:t xml:space="preserve"> </w:t>
            </w:r>
            <w:r w:rsidRPr="004C6131">
              <w:t>20</w:t>
            </w:r>
            <w:r w:rsidR="00CF0544" w:rsidRPr="004C6131">
              <w:rPr>
                <w:rFonts w:hint="eastAsia"/>
              </w:rPr>
              <w:t>.0</w:t>
            </w:r>
          </w:p>
          <w:p w14:paraId="024C5AFC" w14:textId="77777777" w:rsidR="004A1ED8" w:rsidRPr="005F0EFA" w:rsidRDefault="00FA2549" w:rsidP="00BB7330">
            <w:pPr>
              <w:pStyle w:val="aff2"/>
            </w:pPr>
            <w:r>
              <w:t xml:space="preserve">         </w:t>
            </w:r>
            <w:r w:rsidR="00BB7330">
              <w:rPr>
                <w:rFonts w:hint="eastAsia"/>
              </w:rPr>
              <w:t xml:space="preserve">      </w:t>
            </w:r>
            <w:r w:rsidR="004A1ED8" w:rsidRPr="004C6131">
              <w:t xml:space="preserve">cell = 2 &gt; 0 &gt; 1:289 </w:t>
            </w:r>
          </w:p>
        </w:tc>
      </w:tr>
    </w:tbl>
    <w:p w14:paraId="4D0FB5BE" w14:textId="77777777" w:rsidR="004A1ED8" w:rsidRDefault="004A1ED8" w:rsidP="00F00F57">
      <w:pPr>
        <w:spacing w:line="360" w:lineRule="auto"/>
        <w:ind w:firstLine="480"/>
      </w:pPr>
    </w:p>
    <w:p w14:paraId="6EBC0792" w14:textId="77777777" w:rsidR="00E66405" w:rsidRDefault="00E66405" w:rsidP="00F00F57">
      <w:pPr>
        <w:spacing w:line="360" w:lineRule="auto"/>
        <w:ind w:firstLineChars="200" w:firstLine="480"/>
      </w:pPr>
      <w:r>
        <w:rPr>
          <w:rFonts w:hint="eastAsia"/>
        </w:rPr>
        <w:t>（</w:t>
      </w:r>
      <w:r>
        <w:rPr>
          <w:rFonts w:hint="eastAsia"/>
        </w:rPr>
        <w:t>3</w:t>
      </w:r>
      <w:r>
        <w:rPr>
          <w:rFonts w:hint="eastAsia"/>
        </w:rPr>
        <w:t>）注释符</w:t>
      </w:r>
      <w:r w:rsidR="00FD3EA7">
        <w:rPr>
          <w:rFonts w:hint="eastAsia"/>
        </w:rPr>
        <w:t>使用</w:t>
      </w:r>
      <w:r>
        <w:rPr>
          <w:rFonts w:hint="eastAsia"/>
        </w:rPr>
        <w:t>“</w:t>
      </w:r>
      <w:r w:rsidR="004F24D3">
        <w:rPr>
          <w:rFonts w:hint="eastAsia"/>
        </w:rPr>
        <w:t>/</w:t>
      </w:r>
      <w:r w:rsidR="00BE4ABA">
        <w:rPr>
          <w:rFonts w:hint="eastAsia"/>
        </w:rPr>
        <w:t>/</w:t>
      </w:r>
      <w:r>
        <w:rPr>
          <w:rFonts w:hint="eastAsia"/>
        </w:rPr>
        <w:t>”</w:t>
      </w:r>
      <w:r w:rsidR="00FD3EA7">
        <w:rPr>
          <w:rFonts w:hint="eastAsia"/>
        </w:rPr>
        <w:t>（</w:t>
      </w:r>
      <w:r w:rsidR="00FD3EA7">
        <w:rPr>
          <w:rFonts w:hint="eastAsia"/>
        </w:rPr>
        <w:t>C++</w:t>
      </w:r>
      <w:r w:rsidR="00FD3EA7">
        <w:rPr>
          <w:rFonts w:hint="eastAsia"/>
        </w:rPr>
        <w:t>风格）</w:t>
      </w:r>
      <w:r w:rsidR="00595848">
        <w:rPr>
          <w:rStyle w:val="aff5"/>
        </w:rPr>
        <w:footnoteReference w:id="1"/>
      </w:r>
      <w:r>
        <w:rPr>
          <w:rFonts w:hint="eastAsia"/>
        </w:rPr>
        <w:t>。</w:t>
      </w:r>
    </w:p>
    <w:p w14:paraId="3E7B6C2B" w14:textId="77777777" w:rsidR="000039DF" w:rsidRDefault="000039DF" w:rsidP="00F00F57">
      <w:pPr>
        <w:spacing w:line="360" w:lineRule="auto"/>
        <w:ind w:firstLineChars="200" w:firstLine="480"/>
      </w:pPr>
      <w:r>
        <w:rPr>
          <w:rFonts w:hint="eastAsia"/>
        </w:rPr>
        <w:t>（</w:t>
      </w:r>
      <w:r>
        <w:rPr>
          <w:rFonts w:hint="eastAsia"/>
        </w:rPr>
        <w:t>4</w:t>
      </w:r>
      <w:r>
        <w:rPr>
          <w:rFonts w:hint="eastAsia"/>
        </w:rPr>
        <w:t>）</w:t>
      </w:r>
      <w:r>
        <w:rPr>
          <w:rFonts w:hint="eastAsia"/>
        </w:rPr>
        <w:t>RMC</w:t>
      </w:r>
      <w:r>
        <w:rPr>
          <w:rFonts w:hint="eastAsia"/>
        </w:rPr>
        <w:t>输入文件不区分大小写。</w:t>
      </w:r>
    </w:p>
    <w:p w14:paraId="1FF1787A" w14:textId="77777777" w:rsidR="00F40D03" w:rsidRDefault="00F40D03" w:rsidP="00F00F57">
      <w:pPr>
        <w:spacing w:line="360" w:lineRule="auto"/>
        <w:ind w:firstLineChars="200" w:firstLine="480"/>
      </w:pPr>
      <w:r>
        <w:rPr>
          <w:rFonts w:hint="eastAsia"/>
        </w:rPr>
        <w:t>（</w:t>
      </w:r>
      <w:r>
        <w:rPr>
          <w:rFonts w:hint="eastAsia"/>
        </w:rPr>
        <w:t>5</w:t>
      </w:r>
      <w:r>
        <w:rPr>
          <w:rFonts w:hint="eastAsia"/>
        </w:rPr>
        <w:t>）在</w:t>
      </w:r>
      <w:r>
        <w:rPr>
          <w:rFonts w:hint="eastAsia"/>
        </w:rPr>
        <w:t>windows</w:t>
      </w:r>
      <w:r>
        <w:rPr>
          <w:rFonts w:hint="eastAsia"/>
        </w:rPr>
        <w:t>下，</w:t>
      </w:r>
      <w:r w:rsidR="00C6251E">
        <w:rPr>
          <w:rFonts w:hint="eastAsia"/>
        </w:rPr>
        <w:t>不建议</w:t>
      </w:r>
      <w:r>
        <w:rPr>
          <w:rFonts w:hint="eastAsia"/>
        </w:rPr>
        <w:t>使用</w:t>
      </w:r>
      <w:r>
        <w:rPr>
          <w:rFonts w:hint="eastAsia"/>
        </w:rPr>
        <w:t>txt</w:t>
      </w:r>
      <w:r>
        <w:rPr>
          <w:rFonts w:hint="eastAsia"/>
        </w:rPr>
        <w:t>格式的文本文件作为输入文件。</w:t>
      </w:r>
      <w:r w:rsidR="0062787F">
        <w:rPr>
          <w:rFonts w:hint="eastAsia"/>
        </w:rPr>
        <w:t>建议使用</w:t>
      </w:r>
      <w:r w:rsidR="001625B2">
        <w:rPr>
          <w:rFonts w:hint="eastAsia"/>
        </w:rPr>
        <w:t>UltraE</w:t>
      </w:r>
      <w:r w:rsidR="0062787F">
        <w:rPr>
          <w:rFonts w:hint="eastAsia"/>
        </w:rPr>
        <w:t>dit</w:t>
      </w:r>
      <w:r w:rsidR="0062787F">
        <w:rPr>
          <w:rFonts w:hint="eastAsia"/>
        </w:rPr>
        <w:t>转换为</w:t>
      </w:r>
      <w:r w:rsidR="0062787F">
        <w:rPr>
          <w:rFonts w:hint="eastAsia"/>
        </w:rPr>
        <w:t>Dos</w:t>
      </w:r>
      <w:r w:rsidR="0062787F">
        <w:rPr>
          <w:rFonts w:hint="eastAsia"/>
        </w:rPr>
        <w:t>格式。</w:t>
      </w:r>
    </w:p>
    <w:p w14:paraId="0DA7A568" w14:textId="77777777" w:rsidR="00D4605D" w:rsidRDefault="00D4605D">
      <w:pPr>
        <w:widowControl/>
        <w:spacing w:line="240" w:lineRule="auto"/>
        <w:jc w:val="left"/>
        <w:rPr>
          <w:rFonts w:ascii="Arial" w:eastAsia="黑体" w:hAnsi="Arial"/>
          <w:bCs/>
          <w:kern w:val="44"/>
          <w:sz w:val="30"/>
          <w:szCs w:val="44"/>
        </w:rPr>
      </w:pPr>
    </w:p>
    <w:p w14:paraId="2859B1F1" w14:textId="77777777" w:rsidR="0008672F" w:rsidRDefault="0008672F" w:rsidP="004B6849">
      <w:pPr>
        <w:pStyle w:val="10"/>
        <w:sectPr w:rsidR="0008672F" w:rsidSect="002E0C5B">
          <w:footnotePr>
            <w:numFmt w:val="decimalEnclosedCircleChinese"/>
          </w:footnotePr>
          <w:pgSz w:w="11906" w:h="16838"/>
          <w:pgMar w:top="2155" w:right="1701" w:bottom="1814" w:left="1701" w:header="851" w:footer="992" w:gutter="113"/>
          <w:cols w:space="425"/>
          <w:docGrid w:type="lines" w:linePitch="312"/>
        </w:sectPr>
      </w:pPr>
      <w:bookmarkStart w:id="16" w:name="_Toc324011612"/>
    </w:p>
    <w:p w14:paraId="73814C63" w14:textId="1C69F7F2" w:rsidR="007E2461" w:rsidRDefault="00B633D6" w:rsidP="004B6849">
      <w:pPr>
        <w:pStyle w:val="10"/>
      </w:pPr>
      <w:bookmarkStart w:id="17" w:name="_Toc400353802"/>
      <w:r>
        <w:rPr>
          <w:rFonts w:hint="eastAsia"/>
        </w:rPr>
        <w:lastRenderedPageBreak/>
        <w:t>第</w:t>
      </w:r>
      <w:r>
        <w:t>3</w:t>
      </w:r>
      <w:r>
        <w:rPr>
          <w:rFonts w:hint="eastAsia"/>
        </w:rPr>
        <w:t>章</w:t>
      </w:r>
      <w:r>
        <w:rPr>
          <w:rFonts w:hint="eastAsia"/>
        </w:rPr>
        <w:t xml:space="preserve"> </w:t>
      </w:r>
      <w:r w:rsidR="00566E44">
        <w:t xml:space="preserve"> </w:t>
      </w:r>
      <w:r w:rsidR="00D7469D">
        <w:rPr>
          <w:rFonts w:hint="eastAsia"/>
        </w:rPr>
        <w:t>几何</w:t>
      </w:r>
      <w:bookmarkEnd w:id="16"/>
      <w:bookmarkEnd w:id="17"/>
    </w:p>
    <w:p w14:paraId="425C685A" w14:textId="77777777" w:rsidR="00F0002C" w:rsidRDefault="00084163" w:rsidP="001F6198">
      <w:pPr>
        <w:spacing w:line="360" w:lineRule="auto"/>
        <w:ind w:firstLine="454"/>
      </w:pPr>
      <w:r>
        <w:rPr>
          <w:rFonts w:hint="eastAsia"/>
        </w:rPr>
        <w:t>复杂</w:t>
      </w:r>
      <w:r w:rsidR="00860021">
        <w:rPr>
          <w:rFonts w:hint="eastAsia"/>
        </w:rPr>
        <w:t>几何</w:t>
      </w:r>
      <w:r>
        <w:rPr>
          <w:rFonts w:hint="eastAsia"/>
        </w:rPr>
        <w:t>描述</w:t>
      </w:r>
      <w:r w:rsidR="00860021">
        <w:rPr>
          <w:rFonts w:hint="eastAsia"/>
        </w:rPr>
        <w:t>是蒙卡程序</w:t>
      </w:r>
      <w:r>
        <w:rPr>
          <w:rFonts w:hint="eastAsia"/>
        </w:rPr>
        <w:t>相对于确定论程序的重要优势之一。</w:t>
      </w:r>
      <w:r w:rsidR="006D6A77">
        <w:rPr>
          <w:rFonts w:hint="eastAsia"/>
        </w:rPr>
        <w:t>与世界上</w:t>
      </w:r>
      <w:r w:rsidR="009C534B">
        <w:rPr>
          <w:rFonts w:hint="eastAsia"/>
        </w:rPr>
        <w:t>其它</w:t>
      </w:r>
      <w:r w:rsidR="00241D36">
        <w:rPr>
          <w:rFonts w:hint="eastAsia"/>
        </w:rPr>
        <w:t>绝大多数蒙卡</w:t>
      </w:r>
      <w:r w:rsidR="006D6A77">
        <w:rPr>
          <w:rFonts w:hint="eastAsia"/>
        </w:rPr>
        <w:t>程序一样，</w:t>
      </w:r>
      <w:r>
        <w:rPr>
          <w:rFonts w:hint="eastAsia"/>
        </w:rPr>
        <w:t>RMC</w:t>
      </w:r>
      <w:r>
        <w:rPr>
          <w:rFonts w:hint="eastAsia"/>
        </w:rPr>
        <w:t>采用基于层级空间的</w:t>
      </w:r>
      <w:r w:rsidR="004E3770">
        <w:rPr>
          <w:rFonts w:hint="eastAsia"/>
        </w:rPr>
        <w:t>几何</w:t>
      </w:r>
      <w:r w:rsidR="0034687B">
        <w:rPr>
          <w:rFonts w:hint="eastAsia"/>
        </w:rPr>
        <w:t>描述</w:t>
      </w:r>
      <w:r>
        <w:rPr>
          <w:rFonts w:hint="eastAsia"/>
        </w:rPr>
        <w:t>系统（</w:t>
      </w:r>
      <w:r>
        <w:rPr>
          <w:rFonts w:hint="eastAsia"/>
        </w:rPr>
        <w:t>universe-based geometry system</w:t>
      </w:r>
      <w:r>
        <w:rPr>
          <w:rFonts w:hint="eastAsia"/>
        </w:rPr>
        <w:t>）</w:t>
      </w:r>
      <w:r w:rsidR="00364040">
        <w:rPr>
          <w:rFonts w:hint="eastAsia"/>
        </w:rPr>
        <w:t>。</w:t>
      </w:r>
    </w:p>
    <w:p w14:paraId="6E1C1E3B" w14:textId="77777777" w:rsidR="00F1508C" w:rsidRDefault="00AC30A5" w:rsidP="001F6198">
      <w:pPr>
        <w:spacing w:line="360" w:lineRule="auto"/>
        <w:ind w:firstLine="454"/>
      </w:pPr>
      <w:r>
        <w:rPr>
          <w:rFonts w:hint="eastAsia"/>
        </w:rPr>
        <w:t>RMC</w:t>
      </w:r>
      <w:r>
        <w:rPr>
          <w:rFonts w:hint="eastAsia"/>
        </w:rPr>
        <w:t>的几何描述</w:t>
      </w:r>
      <w:r w:rsidR="00604908">
        <w:rPr>
          <w:rFonts w:hint="eastAsia"/>
        </w:rPr>
        <w:t>系统包括三类基本的几何描述单元，即，曲面（</w:t>
      </w:r>
      <w:r w:rsidR="00604908">
        <w:rPr>
          <w:rFonts w:hint="eastAsia"/>
        </w:rPr>
        <w:t>surface</w:t>
      </w:r>
      <w:r w:rsidR="00604908">
        <w:rPr>
          <w:rFonts w:hint="eastAsia"/>
        </w:rPr>
        <w:t>），栅元（</w:t>
      </w:r>
      <w:r w:rsidR="00604908">
        <w:rPr>
          <w:rFonts w:hint="eastAsia"/>
        </w:rPr>
        <w:t>cell</w:t>
      </w:r>
      <w:r w:rsidR="00604908">
        <w:rPr>
          <w:rFonts w:hint="eastAsia"/>
        </w:rPr>
        <w:t>）和空间（</w:t>
      </w:r>
      <w:r w:rsidR="00604908">
        <w:rPr>
          <w:rFonts w:hint="eastAsia"/>
        </w:rPr>
        <w:t>universe</w:t>
      </w:r>
      <w:r w:rsidR="00604908">
        <w:rPr>
          <w:rFonts w:hint="eastAsia"/>
        </w:rPr>
        <w:t>）。</w:t>
      </w:r>
      <w:r w:rsidR="0094672A">
        <w:rPr>
          <w:rFonts w:hint="eastAsia"/>
        </w:rPr>
        <w:t>一般地，</w:t>
      </w:r>
      <w:r w:rsidR="00614991">
        <w:rPr>
          <w:rFonts w:hint="eastAsia"/>
        </w:rPr>
        <w:t>物理</w:t>
      </w:r>
      <w:r w:rsidR="00604908">
        <w:rPr>
          <w:rFonts w:hint="eastAsia"/>
        </w:rPr>
        <w:t>系统</w:t>
      </w:r>
      <w:r>
        <w:rPr>
          <w:rFonts w:hint="eastAsia"/>
        </w:rPr>
        <w:t>由多个或单个层级空间组成，</w:t>
      </w:r>
      <w:r w:rsidR="00A72F99">
        <w:rPr>
          <w:rFonts w:hint="eastAsia"/>
        </w:rPr>
        <w:t>每个</w:t>
      </w:r>
      <w:r>
        <w:rPr>
          <w:rFonts w:hint="eastAsia"/>
        </w:rPr>
        <w:t>空间由</w:t>
      </w:r>
      <w:r w:rsidR="00A72F99">
        <w:rPr>
          <w:rFonts w:hint="eastAsia"/>
        </w:rPr>
        <w:t>一定数量的</w:t>
      </w:r>
      <w:r>
        <w:rPr>
          <w:rFonts w:hint="eastAsia"/>
        </w:rPr>
        <w:t>栅元构成，栅元</w:t>
      </w:r>
      <w:r w:rsidR="00F23D4C">
        <w:rPr>
          <w:rFonts w:hint="eastAsia"/>
        </w:rPr>
        <w:t>通过</w:t>
      </w:r>
      <w:r>
        <w:rPr>
          <w:rFonts w:hint="eastAsia"/>
        </w:rPr>
        <w:t>曲面</w:t>
      </w:r>
      <w:r w:rsidR="000B53D5">
        <w:rPr>
          <w:rFonts w:hint="eastAsia"/>
        </w:rPr>
        <w:t>方向</w:t>
      </w:r>
      <w:r w:rsidR="005D4890">
        <w:rPr>
          <w:rFonts w:hint="eastAsia"/>
        </w:rPr>
        <w:t>（</w:t>
      </w:r>
      <w:r w:rsidR="005D4890">
        <w:rPr>
          <w:rFonts w:hint="eastAsia"/>
        </w:rPr>
        <w:t>sense</w:t>
      </w:r>
      <w:r w:rsidR="005D4890">
        <w:rPr>
          <w:rFonts w:hint="eastAsia"/>
        </w:rPr>
        <w:t>）</w:t>
      </w:r>
      <w:r w:rsidR="00F23D4C">
        <w:rPr>
          <w:rFonts w:hint="eastAsia"/>
        </w:rPr>
        <w:t>的</w:t>
      </w:r>
      <w:r w:rsidR="000B53D5">
        <w:rPr>
          <w:rFonts w:hint="eastAsia"/>
        </w:rPr>
        <w:t>交并运算</w:t>
      </w:r>
      <w:r w:rsidR="00ED1D1B">
        <w:rPr>
          <w:rFonts w:hint="eastAsia"/>
        </w:rPr>
        <w:t>来</w:t>
      </w:r>
      <w:r w:rsidR="000B53D5">
        <w:rPr>
          <w:rFonts w:hint="eastAsia"/>
        </w:rPr>
        <w:t>定义</w:t>
      </w:r>
      <w:r>
        <w:rPr>
          <w:rFonts w:hint="eastAsia"/>
        </w:rPr>
        <w:t>。</w:t>
      </w:r>
      <w:r w:rsidR="00F1508C">
        <w:rPr>
          <w:rFonts w:hint="eastAsia"/>
        </w:rPr>
        <w:t>RMC</w:t>
      </w:r>
      <w:r w:rsidR="00F1508C">
        <w:rPr>
          <w:rFonts w:hint="eastAsia"/>
        </w:rPr>
        <w:t>几何</w:t>
      </w:r>
      <w:r w:rsidR="00D951F1">
        <w:rPr>
          <w:rFonts w:hint="eastAsia"/>
        </w:rPr>
        <w:t>输入</w:t>
      </w:r>
      <w:r w:rsidR="00F1508C">
        <w:rPr>
          <w:rFonts w:hint="eastAsia"/>
        </w:rPr>
        <w:t>模块</w:t>
      </w:r>
      <w:r w:rsidR="0000196E">
        <w:rPr>
          <w:rFonts w:hint="eastAsia"/>
        </w:rPr>
        <w:t>的</w:t>
      </w:r>
      <w:r w:rsidR="00D951F1">
        <w:rPr>
          <w:rFonts w:hint="eastAsia"/>
        </w:rPr>
        <w:t>一般具有以下形式</w:t>
      </w:r>
      <w:r w:rsidR="0000196E">
        <w:rPr>
          <w:rFonts w:hint="eastAsia"/>
        </w:rPr>
        <w:t>：</w:t>
      </w:r>
    </w:p>
    <w:p w14:paraId="47C0BFF5" w14:textId="77777777" w:rsidR="00F1508C" w:rsidRDefault="00F1508C" w:rsidP="001F6198">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F1508C" w14:paraId="3F54D4A3" w14:textId="77777777" w:rsidTr="00E96572">
        <w:tc>
          <w:tcPr>
            <w:tcW w:w="8607" w:type="dxa"/>
          </w:tcPr>
          <w:p w14:paraId="48910407" w14:textId="77777777" w:rsidR="00F1508C" w:rsidRDefault="00F1508C" w:rsidP="004C3F76">
            <w:pPr>
              <w:pStyle w:val="aff3"/>
            </w:pPr>
            <w:r>
              <w:rPr>
                <w:rFonts w:hint="eastAsia"/>
              </w:rPr>
              <w:t xml:space="preserve">UNIVERSE  0          // </w:t>
            </w:r>
            <w:r>
              <w:rPr>
                <w:rFonts w:hint="eastAsia"/>
              </w:rPr>
              <w:t>描述最顶层的</w:t>
            </w:r>
            <w:r>
              <w:rPr>
                <w:rFonts w:hint="eastAsia"/>
              </w:rPr>
              <w:t>Universe</w:t>
            </w:r>
            <w:r>
              <w:rPr>
                <w:rFonts w:hint="eastAsia"/>
              </w:rPr>
              <w:t>模块</w:t>
            </w:r>
          </w:p>
          <w:p w14:paraId="7E545B34" w14:textId="77777777" w:rsidR="00F1508C" w:rsidRPr="004C3F76" w:rsidRDefault="00F1508C" w:rsidP="004C3F76">
            <w:pPr>
              <w:pStyle w:val="aff3"/>
            </w:pPr>
            <w:r w:rsidRPr="004C3F76">
              <w:rPr>
                <w:rFonts w:hint="eastAsia"/>
              </w:rPr>
              <w:t xml:space="preserve">Cell  </w:t>
            </w:r>
            <w:r w:rsidRPr="004C3F76">
              <w:t>…</w:t>
            </w:r>
            <w:r w:rsidRPr="004C3F76">
              <w:rPr>
                <w:rFonts w:hint="eastAsia"/>
              </w:rPr>
              <w:t xml:space="preserve">                // </w:t>
            </w:r>
            <w:r w:rsidRPr="004C3F76">
              <w:rPr>
                <w:rFonts w:hint="eastAsia"/>
              </w:rPr>
              <w:t>描述</w:t>
            </w:r>
            <w:r w:rsidRPr="004C3F76">
              <w:rPr>
                <w:rFonts w:hint="eastAsia"/>
              </w:rPr>
              <w:t>Universe</w:t>
            </w:r>
            <w:r w:rsidRPr="004C3F76">
              <w:rPr>
                <w:rFonts w:hint="eastAsia"/>
              </w:rPr>
              <w:t>模块当中的第</w:t>
            </w:r>
            <w:r w:rsidRPr="004C3F76">
              <w:rPr>
                <w:rFonts w:hint="eastAsia"/>
              </w:rPr>
              <w:t>1</w:t>
            </w:r>
            <w:r w:rsidRPr="004C3F76">
              <w:rPr>
                <w:rFonts w:hint="eastAsia"/>
              </w:rPr>
              <w:t>个栅元</w:t>
            </w:r>
          </w:p>
          <w:p w14:paraId="053BD1DB" w14:textId="77777777" w:rsidR="00F1508C" w:rsidRPr="004C3F76" w:rsidRDefault="00F1508C" w:rsidP="004C3F76">
            <w:pPr>
              <w:pStyle w:val="aff3"/>
            </w:pPr>
            <w:r w:rsidRPr="004C3F76">
              <w:rPr>
                <w:rFonts w:hint="eastAsia"/>
              </w:rPr>
              <w:t xml:space="preserve">Cell  </w:t>
            </w:r>
            <w:r w:rsidRPr="004C3F76">
              <w:t>…</w:t>
            </w:r>
            <w:r w:rsidRPr="004C3F76">
              <w:rPr>
                <w:rFonts w:hint="eastAsia"/>
              </w:rPr>
              <w:t xml:space="preserve">                // </w:t>
            </w:r>
            <w:r w:rsidRPr="004C3F76">
              <w:rPr>
                <w:rFonts w:hint="eastAsia"/>
              </w:rPr>
              <w:t>描述</w:t>
            </w:r>
            <w:r w:rsidRPr="004C3F76">
              <w:rPr>
                <w:rFonts w:hint="eastAsia"/>
              </w:rPr>
              <w:t>Universe</w:t>
            </w:r>
            <w:r w:rsidRPr="004C3F76">
              <w:rPr>
                <w:rFonts w:hint="eastAsia"/>
              </w:rPr>
              <w:t>模块当中的第</w:t>
            </w:r>
            <w:r w:rsidRPr="004C3F76">
              <w:rPr>
                <w:rFonts w:hint="eastAsia"/>
              </w:rPr>
              <w:t>2</w:t>
            </w:r>
            <w:r w:rsidRPr="004C3F76">
              <w:rPr>
                <w:rFonts w:hint="eastAsia"/>
              </w:rPr>
              <w:t>个栅元</w:t>
            </w:r>
          </w:p>
          <w:p w14:paraId="62EE6AB1" w14:textId="77777777" w:rsidR="00F1508C" w:rsidRPr="004C3F76" w:rsidRDefault="00F1508C" w:rsidP="004C3F76">
            <w:pPr>
              <w:pStyle w:val="aff3"/>
            </w:pPr>
            <w:r w:rsidRPr="004C3F76">
              <w:t>……</w:t>
            </w:r>
          </w:p>
          <w:p w14:paraId="6F7FE19D" w14:textId="77777777" w:rsidR="00F1508C" w:rsidRPr="004C3F76" w:rsidRDefault="00F1508C" w:rsidP="004C3F76">
            <w:pPr>
              <w:pStyle w:val="aff3"/>
            </w:pPr>
          </w:p>
          <w:p w14:paraId="17FF31A8" w14:textId="77777777" w:rsidR="00F1508C" w:rsidRPr="004C3F76" w:rsidRDefault="00F1508C" w:rsidP="004C3F76">
            <w:pPr>
              <w:pStyle w:val="aff3"/>
            </w:pPr>
            <w:r w:rsidRPr="004C3F76">
              <w:rPr>
                <w:rFonts w:hint="eastAsia"/>
              </w:rPr>
              <w:t xml:space="preserve">UNIVERSE  1          // </w:t>
            </w:r>
            <w:r w:rsidRPr="004C3F76">
              <w:rPr>
                <w:rFonts w:hint="eastAsia"/>
              </w:rPr>
              <w:t>描述用于填充的</w:t>
            </w:r>
            <w:r w:rsidRPr="004C3F76">
              <w:rPr>
                <w:rFonts w:hint="eastAsia"/>
              </w:rPr>
              <w:t>Universe</w:t>
            </w:r>
            <w:r w:rsidRPr="004C3F76">
              <w:rPr>
                <w:rFonts w:hint="eastAsia"/>
              </w:rPr>
              <w:t>模块</w:t>
            </w:r>
          </w:p>
          <w:p w14:paraId="3420C9FB" w14:textId="77777777" w:rsidR="00F1508C" w:rsidRPr="004C3F76" w:rsidRDefault="00F1508C" w:rsidP="004C3F76">
            <w:pPr>
              <w:pStyle w:val="aff3"/>
            </w:pPr>
            <w:r w:rsidRPr="004C3F76">
              <w:t>……</w:t>
            </w:r>
          </w:p>
          <w:p w14:paraId="68F174C1" w14:textId="77777777" w:rsidR="00F1508C" w:rsidRPr="004C3F76" w:rsidRDefault="00F1508C" w:rsidP="004C3F76">
            <w:pPr>
              <w:pStyle w:val="aff3"/>
            </w:pPr>
          </w:p>
          <w:p w14:paraId="1218F066" w14:textId="77777777" w:rsidR="00F1508C" w:rsidRPr="004C3F76" w:rsidRDefault="00F1508C" w:rsidP="004C3F76">
            <w:pPr>
              <w:pStyle w:val="aff3"/>
            </w:pPr>
            <w:r w:rsidRPr="004C3F76">
              <w:rPr>
                <w:rFonts w:hint="eastAsia"/>
              </w:rPr>
              <w:t xml:space="preserve">SURFACE              // </w:t>
            </w:r>
            <w:r w:rsidRPr="004C3F76">
              <w:rPr>
                <w:rFonts w:hint="eastAsia"/>
              </w:rPr>
              <w:t>描述曲面模块</w:t>
            </w:r>
          </w:p>
          <w:p w14:paraId="61CB3C30" w14:textId="77777777" w:rsidR="00F1508C" w:rsidRPr="004C3F76" w:rsidRDefault="00F1508C" w:rsidP="004C3F76">
            <w:pPr>
              <w:pStyle w:val="aff3"/>
            </w:pPr>
            <w:r w:rsidRPr="004C3F76">
              <w:rPr>
                <w:rFonts w:hint="eastAsia"/>
              </w:rPr>
              <w:t xml:space="preserve">Surf  </w:t>
            </w:r>
            <w:r w:rsidRPr="004C3F76">
              <w:t>...</w:t>
            </w:r>
            <w:r w:rsidRPr="004C3F76">
              <w:rPr>
                <w:rFonts w:hint="eastAsia"/>
              </w:rPr>
              <w:t xml:space="preserve">                // </w:t>
            </w:r>
            <w:r w:rsidRPr="004C3F76">
              <w:rPr>
                <w:rFonts w:hint="eastAsia"/>
              </w:rPr>
              <w:t>描述第</w:t>
            </w:r>
            <w:r w:rsidRPr="004C3F76">
              <w:rPr>
                <w:rFonts w:hint="eastAsia"/>
              </w:rPr>
              <w:t>1</w:t>
            </w:r>
            <w:r w:rsidRPr="004C3F76">
              <w:rPr>
                <w:rFonts w:hint="eastAsia"/>
              </w:rPr>
              <w:t>个曲面</w:t>
            </w:r>
          </w:p>
          <w:p w14:paraId="4CD0F40C" w14:textId="77777777" w:rsidR="00F1508C" w:rsidRPr="004C3F76" w:rsidRDefault="00F1508C" w:rsidP="004C3F76">
            <w:pPr>
              <w:pStyle w:val="aff3"/>
            </w:pPr>
            <w:r w:rsidRPr="004C3F76">
              <w:rPr>
                <w:rFonts w:hint="eastAsia"/>
              </w:rPr>
              <w:t xml:space="preserve">Surf  </w:t>
            </w:r>
            <w:r w:rsidRPr="004C3F76">
              <w:t>...</w:t>
            </w:r>
            <w:r w:rsidRPr="004C3F76">
              <w:rPr>
                <w:rFonts w:hint="eastAsia"/>
              </w:rPr>
              <w:t xml:space="preserve">                // </w:t>
            </w:r>
            <w:r w:rsidRPr="004C3F76">
              <w:rPr>
                <w:rFonts w:hint="eastAsia"/>
              </w:rPr>
              <w:t>描述第</w:t>
            </w:r>
            <w:r w:rsidRPr="004C3F76">
              <w:rPr>
                <w:rFonts w:hint="eastAsia"/>
              </w:rPr>
              <w:t>2</w:t>
            </w:r>
            <w:r w:rsidRPr="004C3F76">
              <w:rPr>
                <w:rFonts w:hint="eastAsia"/>
              </w:rPr>
              <w:t>个曲面</w:t>
            </w:r>
          </w:p>
          <w:p w14:paraId="072F5ECF" w14:textId="77777777" w:rsidR="00F1508C" w:rsidRPr="00F1508C" w:rsidRDefault="00F1508C" w:rsidP="004C3F76">
            <w:pPr>
              <w:pStyle w:val="aff3"/>
            </w:pPr>
            <w:r w:rsidRPr="004C3F76">
              <w:t>……</w:t>
            </w:r>
          </w:p>
        </w:tc>
      </w:tr>
    </w:tbl>
    <w:p w14:paraId="346E35DA" w14:textId="77777777" w:rsidR="00F1508C" w:rsidRDefault="00F1508C" w:rsidP="001F6198">
      <w:pPr>
        <w:spacing w:line="360" w:lineRule="auto"/>
        <w:ind w:firstLine="480"/>
      </w:pPr>
    </w:p>
    <w:p w14:paraId="0314AE5C" w14:textId="77777777" w:rsidR="00F0002C" w:rsidRDefault="00F30D31" w:rsidP="00DA6A76">
      <w:pPr>
        <w:pStyle w:val="2"/>
        <w:spacing w:before="156"/>
      </w:pPr>
      <w:bookmarkStart w:id="18" w:name="_3.1__曲面（surface）"/>
      <w:bookmarkStart w:id="19" w:name="_Toc324011614"/>
      <w:bookmarkStart w:id="20" w:name="_Toc400353803"/>
      <w:bookmarkEnd w:id="18"/>
      <w:r>
        <w:rPr>
          <w:rFonts w:hint="eastAsia"/>
        </w:rPr>
        <w:t>3</w:t>
      </w:r>
      <w:r w:rsidR="00F0002C" w:rsidRPr="00A13BA2">
        <w:rPr>
          <w:rFonts w:hint="eastAsia"/>
        </w:rPr>
        <w:t>.</w:t>
      </w:r>
      <w:r w:rsidR="00F0002C">
        <w:rPr>
          <w:rFonts w:hint="eastAsia"/>
        </w:rPr>
        <w:t xml:space="preserve">1  </w:t>
      </w:r>
      <w:r w:rsidR="00C94665">
        <w:rPr>
          <w:rFonts w:hint="eastAsia"/>
        </w:rPr>
        <w:t>曲</w:t>
      </w:r>
      <w:r w:rsidR="00F0002C">
        <w:rPr>
          <w:rFonts w:hint="eastAsia"/>
        </w:rPr>
        <w:t>面（surface）</w:t>
      </w:r>
      <w:bookmarkEnd w:id="19"/>
      <w:bookmarkEnd w:id="20"/>
    </w:p>
    <w:p w14:paraId="4B71C1CF" w14:textId="77777777" w:rsidR="00427468" w:rsidRDefault="009A013A" w:rsidP="001F6198">
      <w:pPr>
        <w:spacing w:line="360" w:lineRule="auto"/>
        <w:ind w:firstLine="480"/>
      </w:pPr>
      <w:r>
        <w:rPr>
          <w:rFonts w:hint="eastAsia"/>
        </w:rPr>
        <w:t>曲面是</w:t>
      </w:r>
      <w:r>
        <w:rPr>
          <w:rFonts w:hint="eastAsia"/>
        </w:rPr>
        <w:t>RMC</w:t>
      </w:r>
      <w:r>
        <w:rPr>
          <w:rFonts w:hint="eastAsia"/>
        </w:rPr>
        <w:t>几何描述的最基本单元。考虑到</w:t>
      </w:r>
      <w:r>
        <w:rPr>
          <w:rFonts w:hint="eastAsia"/>
        </w:rPr>
        <w:t>MCNP</w:t>
      </w:r>
      <w:r>
        <w:rPr>
          <w:rFonts w:hint="eastAsia"/>
        </w:rPr>
        <w:t>用户的广泛性，</w:t>
      </w:r>
      <w:r>
        <w:rPr>
          <w:rFonts w:hint="eastAsia"/>
        </w:rPr>
        <w:t>RMC</w:t>
      </w:r>
      <w:r>
        <w:rPr>
          <w:rFonts w:hint="eastAsia"/>
        </w:rPr>
        <w:t>参考了</w:t>
      </w:r>
      <w:r>
        <w:rPr>
          <w:rFonts w:hint="eastAsia"/>
        </w:rPr>
        <w:t>MCNP</w:t>
      </w:r>
      <w:r>
        <w:rPr>
          <w:rFonts w:hint="eastAsia"/>
        </w:rPr>
        <w:t>的曲面定义方式</w:t>
      </w:r>
      <w:r w:rsidR="000F672A">
        <w:rPr>
          <w:rFonts w:hint="eastAsia"/>
        </w:rPr>
        <w:t>。曲面输入卡的定义方式为</w:t>
      </w:r>
      <w:r w:rsidR="005D6536">
        <w:rPr>
          <w:rFonts w:hint="eastAsia"/>
        </w:rPr>
        <w:t>：</w:t>
      </w:r>
    </w:p>
    <w:p w14:paraId="6624F97E" w14:textId="77777777" w:rsidR="009F0C8D" w:rsidRDefault="009F0C8D" w:rsidP="001F6198">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9F0C8D" w14:paraId="72803ABD" w14:textId="77777777" w:rsidTr="009F0C8D">
        <w:tc>
          <w:tcPr>
            <w:tcW w:w="8607" w:type="dxa"/>
          </w:tcPr>
          <w:p w14:paraId="338438B5" w14:textId="77777777" w:rsidR="00362B5D" w:rsidRPr="009F0C8D" w:rsidRDefault="00106E0F" w:rsidP="006E3432">
            <w:pPr>
              <w:pStyle w:val="aff3"/>
            </w:pPr>
            <w:r>
              <w:rPr>
                <w:rFonts w:hint="eastAsia"/>
              </w:rPr>
              <w:t xml:space="preserve">Surf </w:t>
            </w:r>
            <w:r w:rsidR="0009324C">
              <w:rPr>
                <w:rFonts w:hint="eastAsia"/>
              </w:rPr>
              <w:t xml:space="preserve"> </w:t>
            </w:r>
            <w:r w:rsidR="009F0C8D" w:rsidRPr="00A20D07">
              <w:rPr>
                <w:rFonts w:hint="eastAsia"/>
              </w:rPr>
              <w:t>&lt;</w:t>
            </w:r>
            <w:r w:rsidR="000C6AA3">
              <w:rPr>
                <w:rFonts w:hint="eastAsia"/>
              </w:rPr>
              <w:t>i</w:t>
            </w:r>
            <w:r w:rsidR="009F0C8D" w:rsidRPr="00A20D07">
              <w:rPr>
                <w:rFonts w:hint="eastAsia"/>
              </w:rPr>
              <w:t>d&gt;</w:t>
            </w:r>
            <w:r w:rsidR="009F0C8D" w:rsidRPr="00A20D07">
              <w:t xml:space="preserve"> </w:t>
            </w:r>
            <w:r w:rsidR="009F0C8D" w:rsidRPr="00A20D07">
              <w:rPr>
                <w:rFonts w:hint="eastAsia"/>
              </w:rPr>
              <w:t xml:space="preserve"> &lt;</w:t>
            </w:r>
            <w:r w:rsidR="000C6AA3">
              <w:rPr>
                <w:rFonts w:hint="eastAsia"/>
              </w:rPr>
              <w:t>t</w:t>
            </w:r>
            <w:r w:rsidR="009F0C8D" w:rsidRPr="00A20D07">
              <w:rPr>
                <w:rFonts w:hint="eastAsia"/>
              </w:rPr>
              <w:t xml:space="preserve">ype&gt;  </w:t>
            </w:r>
            <w:r w:rsidR="000936BA">
              <w:rPr>
                <w:rFonts w:hint="eastAsia"/>
              </w:rPr>
              <w:t>{</w:t>
            </w:r>
            <w:r w:rsidR="000C6AA3">
              <w:rPr>
                <w:rFonts w:hint="eastAsia"/>
              </w:rPr>
              <w:t>p</w:t>
            </w:r>
            <w:r w:rsidR="00BE319D">
              <w:rPr>
                <w:rFonts w:hint="eastAsia"/>
              </w:rPr>
              <w:t>ara</w:t>
            </w:r>
            <w:r w:rsidR="00F52A28">
              <w:rPr>
                <w:rFonts w:hint="eastAsia"/>
              </w:rPr>
              <w:t>m</w:t>
            </w:r>
            <w:r w:rsidR="00BE319D">
              <w:rPr>
                <w:rFonts w:hint="eastAsia"/>
              </w:rPr>
              <w:t>s</w:t>
            </w:r>
            <w:r w:rsidR="000936BA">
              <w:rPr>
                <w:rFonts w:hint="eastAsia"/>
              </w:rPr>
              <w:t>}</w:t>
            </w:r>
            <w:r>
              <w:rPr>
                <w:rFonts w:hint="eastAsia"/>
              </w:rPr>
              <w:t xml:space="preserve"> </w:t>
            </w:r>
            <w:r w:rsidR="001D72D1">
              <w:rPr>
                <w:rFonts w:hint="eastAsia"/>
              </w:rPr>
              <w:t xml:space="preserve"> </w:t>
            </w:r>
            <w:r w:rsidR="000706AA">
              <w:rPr>
                <w:rFonts w:hint="eastAsia"/>
              </w:rPr>
              <w:t>[</w:t>
            </w:r>
            <w:r w:rsidR="00297A60">
              <w:rPr>
                <w:rFonts w:hint="eastAsia"/>
              </w:rPr>
              <w:t>B</w:t>
            </w:r>
            <w:r w:rsidR="00AE7D1B">
              <w:rPr>
                <w:rFonts w:hint="eastAsia"/>
              </w:rPr>
              <w:t>c</w:t>
            </w:r>
            <w:r w:rsidR="000706AA">
              <w:rPr>
                <w:rFonts w:hint="eastAsia"/>
              </w:rPr>
              <w:t xml:space="preserve"> = &lt;flag&gt;]  </w:t>
            </w:r>
          </w:p>
        </w:tc>
      </w:tr>
    </w:tbl>
    <w:p w14:paraId="3C5A4D56" w14:textId="77777777" w:rsidR="009F0C8D" w:rsidRPr="00C40812" w:rsidRDefault="009F0C8D" w:rsidP="006C6B0A">
      <w:pPr>
        <w:ind w:firstLine="480"/>
      </w:pPr>
    </w:p>
    <w:p w14:paraId="6F55ACA3" w14:textId="77777777" w:rsidR="00F26B6B" w:rsidRDefault="005D6536" w:rsidP="00B46FB2">
      <w:r>
        <w:rPr>
          <w:rFonts w:hint="eastAsia"/>
        </w:rPr>
        <w:lastRenderedPageBreak/>
        <w:t>其中，</w:t>
      </w:r>
    </w:p>
    <w:p w14:paraId="44CCE599" w14:textId="77777777" w:rsidR="00F26B6B" w:rsidRDefault="003872BD" w:rsidP="001F6198">
      <w:pPr>
        <w:pStyle w:val="a5"/>
        <w:numPr>
          <w:ilvl w:val="0"/>
          <w:numId w:val="12"/>
        </w:numPr>
        <w:spacing w:line="360" w:lineRule="auto"/>
        <w:ind w:left="839" w:firstLineChars="0" w:hanging="357"/>
      </w:pPr>
      <w:r w:rsidRPr="00F26B6B">
        <w:rPr>
          <w:rFonts w:hint="eastAsia"/>
          <w:b/>
        </w:rPr>
        <w:t xml:space="preserve">Surf </w:t>
      </w:r>
      <w:r w:rsidR="005D6536">
        <w:rPr>
          <w:rFonts w:hint="eastAsia"/>
        </w:rPr>
        <w:t>是曲面</w:t>
      </w:r>
      <w:r>
        <w:rPr>
          <w:rFonts w:hint="eastAsia"/>
        </w:rPr>
        <w:t>输入卡关键词</w:t>
      </w:r>
      <w:r w:rsidR="00C40812">
        <w:rPr>
          <w:rFonts w:hint="eastAsia"/>
        </w:rPr>
        <w:t>。</w:t>
      </w:r>
    </w:p>
    <w:p w14:paraId="0390E624" w14:textId="77777777" w:rsidR="00F26B6B" w:rsidRDefault="000C6AA3" w:rsidP="001F6198">
      <w:pPr>
        <w:pStyle w:val="a5"/>
        <w:numPr>
          <w:ilvl w:val="0"/>
          <w:numId w:val="12"/>
        </w:numPr>
        <w:spacing w:line="360" w:lineRule="auto"/>
        <w:ind w:left="839" w:firstLineChars="0" w:hanging="357"/>
      </w:pPr>
      <w:r w:rsidRPr="00F26B6B">
        <w:rPr>
          <w:rFonts w:hint="eastAsia"/>
          <w:b/>
        </w:rPr>
        <w:t>id</w:t>
      </w:r>
      <w:r w:rsidR="00385D57">
        <w:rPr>
          <w:rFonts w:hint="eastAsia"/>
        </w:rPr>
        <w:t>是</w:t>
      </w:r>
      <w:r w:rsidR="000A19D0">
        <w:rPr>
          <w:rFonts w:hint="eastAsia"/>
        </w:rPr>
        <w:t>曲面编号</w:t>
      </w:r>
      <w:r w:rsidR="00C216F1">
        <w:rPr>
          <w:rFonts w:hint="eastAsia"/>
        </w:rPr>
        <w:t>。编号</w:t>
      </w:r>
      <w:r w:rsidR="001E667E">
        <w:rPr>
          <w:rFonts w:hint="eastAsia"/>
        </w:rPr>
        <w:t>为正整数</w:t>
      </w:r>
      <w:r w:rsidR="00C216F1">
        <w:rPr>
          <w:rFonts w:hint="eastAsia"/>
        </w:rPr>
        <w:t>，且</w:t>
      </w:r>
      <w:r w:rsidR="001E667E">
        <w:rPr>
          <w:rFonts w:hint="eastAsia"/>
        </w:rPr>
        <w:t>不允许重复。</w:t>
      </w:r>
    </w:p>
    <w:p w14:paraId="68D9B876" w14:textId="77777777" w:rsidR="00925134" w:rsidRDefault="000C6AA3" w:rsidP="001F6198">
      <w:pPr>
        <w:pStyle w:val="a5"/>
        <w:numPr>
          <w:ilvl w:val="0"/>
          <w:numId w:val="12"/>
        </w:numPr>
        <w:spacing w:line="360" w:lineRule="auto"/>
        <w:ind w:left="839" w:firstLineChars="0" w:hanging="357"/>
      </w:pPr>
      <w:r w:rsidRPr="00F26B6B">
        <w:rPr>
          <w:rFonts w:hint="eastAsia"/>
          <w:b/>
        </w:rPr>
        <w:t>t</w:t>
      </w:r>
      <w:r w:rsidR="00D4205E" w:rsidRPr="00F26B6B">
        <w:rPr>
          <w:rFonts w:hint="eastAsia"/>
          <w:b/>
        </w:rPr>
        <w:t>ype</w:t>
      </w:r>
      <w:r w:rsidR="00D4205E">
        <w:rPr>
          <w:rFonts w:hint="eastAsia"/>
        </w:rPr>
        <w:t>是曲面类型</w:t>
      </w:r>
      <w:r>
        <w:rPr>
          <w:rFonts w:hint="eastAsia"/>
        </w:rPr>
        <w:t>所对应的</w:t>
      </w:r>
      <w:r w:rsidR="00D4205E">
        <w:rPr>
          <w:rFonts w:hint="eastAsia"/>
        </w:rPr>
        <w:t>关键词，</w:t>
      </w:r>
      <w:r w:rsidR="004720B3">
        <w:rPr>
          <w:rFonts w:hint="eastAsia"/>
          <w:b/>
        </w:rPr>
        <w:t>para</w:t>
      </w:r>
      <w:r w:rsidR="00F52A28">
        <w:rPr>
          <w:rFonts w:hint="eastAsia"/>
          <w:b/>
        </w:rPr>
        <w:t>m</w:t>
      </w:r>
      <w:r w:rsidR="004720B3">
        <w:rPr>
          <w:rFonts w:hint="eastAsia"/>
          <w:b/>
        </w:rPr>
        <w:t>s</w:t>
      </w:r>
      <w:r w:rsidR="002B3DDB">
        <w:rPr>
          <w:rFonts w:hint="eastAsia"/>
        </w:rPr>
        <w:t>是曲面方程参数。</w:t>
      </w:r>
      <w:r w:rsidR="00D4205E">
        <w:rPr>
          <w:rFonts w:hint="eastAsia"/>
        </w:rPr>
        <w:t>表</w:t>
      </w:r>
      <w:r w:rsidR="0062385F">
        <w:rPr>
          <w:rFonts w:hint="eastAsia"/>
        </w:rPr>
        <w:t>3</w:t>
      </w:r>
      <w:r w:rsidR="002B3DDB">
        <w:rPr>
          <w:rFonts w:hint="eastAsia"/>
        </w:rPr>
        <w:t>-1</w:t>
      </w:r>
      <w:r w:rsidR="00D4205E">
        <w:rPr>
          <w:rFonts w:hint="eastAsia"/>
        </w:rPr>
        <w:t>给出了</w:t>
      </w:r>
      <w:r w:rsidR="009A013A">
        <w:rPr>
          <w:rFonts w:hint="eastAsia"/>
        </w:rPr>
        <w:t>RMC</w:t>
      </w:r>
      <w:r w:rsidR="009A013A">
        <w:rPr>
          <w:rFonts w:hint="eastAsia"/>
        </w:rPr>
        <w:t>支持的曲面类型及相应的</w:t>
      </w:r>
      <w:r w:rsidR="00D4205E">
        <w:rPr>
          <w:rFonts w:hint="eastAsia"/>
        </w:rPr>
        <w:t>曲面</w:t>
      </w:r>
      <w:r w:rsidR="009A013A">
        <w:rPr>
          <w:rFonts w:hint="eastAsia"/>
        </w:rPr>
        <w:t>方程。</w:t>
      </w:r>
    </w:p>
    <w:p w14:paraId="0386685A" w14:textId="77777777" w:rsidR="002B3DDB" w:rsidRDefault="00297A60" w:rsidP="001F6198">
      <w:pPr>
        <w:pStyle w:val="a5"/>
        <w:numPr>
          <w:ilvl w:val="0"/>
          <w:numId w:val="12"/>
        </w:numPr>
        <w:spacing w:line="360" w:lineRule="auto"/>
        <w:ind w:left="839" w:firstLineChars="0" w:hanging="357"/>
      </w:pPr>
      <w:r w:rsidRPr="005C72B8">
        <w:rPr>
          <w:rFonts w:hint="eastAsia"/>
          <w:b/>
        </w:rPr>
        <w:t>B</w:t>
      </w:r>
      <w:r w:rsidR="00AE7D1B" w:rsidRPr="005C72B8">
        <w:rPr>
          <w:rFonts w:hint="eastAsia"/>
          <w:b/>
        </w:rPr>
        <w:t>c</w:t>
      </w:r>
      <w:r w:rsidR="002B3DDB">
        <w:rPr>
          <w:rFonts w:hint="eastAsia"/>
        </w:rPr>
        <w:t>是曲面边界条件</w:t>
      </w:r>
      <w:r w:rsidR="004635A4">
        <w:rPr>
          <w:rFonts w:hint="eastAsia"/>
        </w:rPr>
        <w:t>（</w:t>
      </w:r>
      <w:r w:rsidR="004635A4">
        <w:rPr>
          <w:rFonts w:hint="eastAsia"/>
        </w:rPr>
        <w:t>boundary condition</w:t>
      </w:r>
      <w:r w:rsidR="004635A4">
        <w:rPr>
          <w:rFonts w:hint="eastAsia"/>
        </w:rPr>
        <w:t>）</w:t>
      </w:r>
      <w:r w:rsidR="002B3DDB">
        <w:rPr>
          <w:rFonts w:hint="eastAsia"/>
        </w:rPr>
        <w:t>。</w:t>
      </w:r>
      <w:r w:rsidR="001455D8">
        <w:rPr>
          <w:rFonts w:hint="eastAsia"/>
        </w:rPr>
        <w:t>Bc</w:t>
      </w:r>
      <w:r w:rsidR="002B3DDB">
        <w:rPr>
          <w:rFonts w:hint="eastAsia"/>
        </w:rPr>
        <w:t xml:space="preserve"> = 0 </w:t>
      </w:r>
      <w:r w:rsidR="002B3DDB">
        <w:rPr>
          <w:rFonts w:hint="eastAsia"/>
        </w:rPr>
        <w:t>（缺省值）表示真空边界条件，</w:t>
      </w:r>
      <w:r w:rsidR="001455D8">
        <w:rPr>
          <w:rFonts w:hint="eastAsia"/>
        </w:rPr>
        <w:t>Bc</w:t>
      </w:r>
      <w:r w:rsidR="002B3DDB">
        <w:rPr>
          <w:rFonts w:hint="eastAsia"/>
        </w:rPr>
        <w:t xml:space="preserve"> = 1</w:t>
      </w:r>
      <w:r w:rsidR="00231219">
        <w:rPr>
          <w:rFonts w:hint="eastAsia"/>
        </w:rPr>
        <w:t>表示</w:t>
      </w:r>
      <w:r w:rsidR="002B3DDB">
        <w:rPr>
          <w:rFonts w:hint="eastAsia"/>
        </w:rPr>
        <w:t>全反射边界条件。</w:t>
      </w:r>
    </w:p>
    <w:p w14:paraId="565E043C" w14:textId="77777777" w:rsidR="006C6B0A" w:rsidRDefault="001F1E6B" w:rsidP="001F6198">
      <w:pPr>
        <w:spacing w:line="360" w:lineRule="auto"/>
        <w:jc w:val="center"/>
      </w:pPr>
      <w:r>
        <w:rPr>
          <w:rFonts w:hint="eastAsia"/>
        </w:rPr>
        <w:t>表</w:t>
      </w:r>
      <w:r w:rsidR="0062385F">
        <w:rPr>
          <w:rFonts w:hint="eastAsia"/>
        </w:rPr>
        <w:t>3</w:t>
      </w:r>
      <w:r>
        <w:rPr>
          <w:rFonts w:hint="eastAsia"/>
        </w:rPr>
        <w:t xml:space="preserve">-1  </w:t>
      </w:r>
      <w:r w:rsidR="00713D60">
        <w:rPr>
          <w:rFonts w:hint="eastAsia"/>
        </w:rPr>
        <w:t>RMC</w:t>
      </w:r>
      <w:r w:rsidR="00713D60">
        <w:rPr>
          <w:rFonts w:hint="eastAsia"/>
        </w:rPr>
        <w:t>支持的曲面类型</w:t>
      </w:r>
    </w:p>
    <w:tbl>
      <w:tblPr>
        <w:tblW w:w="53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819"/>
        <w:gridCol w:w="1016"/>
        <w:gridCol w:w="1549"/>
        <w:gridCol w:w="3890"/>
        <w:gridCol w:w="1835"/>
      </w:tblGrid>
      <w:tr w:rsidR="00025104" w:rsidRPr="006C6B0A" w14:paraId="62257DD0" w14:textId="77777777" w:rsidTr="00EA2F84">
        <w:trPr>
          <w:trHeight w:val="605"/>
          <w:jc w:val="center"/>
        </w:trPr>
        <w:tc>
          <w:tcPr>
            <w:tcW w:w="450" w:type="pct"/>
            <w:vAlign w:val="center"/>
          </w:tcPr>
          <w:p w14:paraId="6FD54CD5" w14:textId="77777777" w:rsidR="006C6B0A" w:rsidRPr="006C6B0A" w:rsidRDefault="006C6B0A" w:rsidP="006C6B0A">
            <w:pPr>
              <w:jc w:val="center"/>
            </w:pPr>
            <w:r w:rsidRPr="006C6B0A">
              <w:rPr>
                <w:rFonts w:hint="eastAsia"/>
              </w:rPr>
              <w:t>类型</w:t>
            </w:r>
          </w:p>
        </w:tc>
        <w:tc>
          <w:tcPr>
            <w:tcW w:w="558" w:type="pct"/>
            <w:shd w:val="clear" w:color="auto" w:fill="auto"/>
            <w:tcMar>
              <w:top w:w="72" w:type="dxa"/>
              <w:left w:w="120" w:type="dxa"/>
              <w:bottom w:w="72" w:type="dxa"/>
              <w:right w:w="120" w:type="dxa"/>
            </w:tcMar>
            <w:vAlign w:val="center"/>
            <w:hideMark/>
          </w:tcPr>
          <w:p w14:paraId="64F17BD1" w14:textId="77777777" w:rsidR="006C6B0A" w:rsidRPr="006C6B0A" w:rsidRDefault="00025FFC" w:rsidP="006C6B0A">
            <w:pPr>
              <w:jc w:val="center"/>
            </w:pPr>
            <w:r>
              <w:rPr>
                <w:rFonts w:hint="eastAsia"/>
              </w:rPr>
              <w:t>关键词</w:t>
            </w:r>
          </w:p>
        </w:tc>
        <w:tc>
          <w:tcPr>
            <w:tcW w:w="850" w:type="pct"/>
            <w:shd w:val="clear" w:color="auto" w:fill="auto"/>
            <w:tcMar>
              <w:top w:w="72" w:type="dxa"/>
              <w:left w:w="120" w:type="dxa"/>
              <w:bottom w:w="72" w:type="dxa"/>
              <w:right w:w="120" w:type="dxa"/>
            </w:tcMar>
            <w:vAlign w:val="center"/>
            <w:hideMark/>
          </w:tcPr>
          <w:p w14:paraId="1F27E542" w14:textId="77777777" w:rsidR="006C6B0A" w:rsidRPr="006C6B0A" w:rsidRDefault="006C6B0A" w:rsidP="006C6B0A">
            <w:pPr>
              <w:jc w:val="center"/>
            </w:pPr>
            <w:r w:rsidRPr="006C6B0A">
              <w:rPr>
                <w:rFonts w:hint="eastAsia"/>
              </w:rPr>
              <w:t>说明</w:t>
            </w:r>
          </w:p>
        </w:tc>
        <w:tc>
          <w:tcPr>
            <w:tcW w:w="2135" w:type="pct"/>
            <w:shd w:val="clear" w:color="auto" w:fill="auto"/>
            <w:tcMar>
              <w:top w:w="72" w:type="dxa"/>
              <w:left w:w="120" w:type="dxa"/>
              <w:bottom w:w="72" w:type="dxa"/>
              <w:right w:w="120" w:type="dxa"/>
            </w:tcMar>
            <w:vAlign w:val="center"/>
            <w:hideMark/>
          </w:tcPr>
          <w:p w14:paraId="5892D0C5" w14:textId="77777777" w:rsidR="006C6B0A" w:rsidRPr="006C6B0A" w:rsidRDefault="006C6B0A" w:rsidP="006C6B0A">
            <w:pPr>
              <w:jc w:val="center"/>
            </w:pPr>
            <w:r w:rsidRPr="006C6B0A">
              <w:rPr>
                <w:rFonts w:hint="eastAsia"/>
              </w:rPr>
              <w:t>方程</w:t>
            </w:r>
          </w:p>
        </w:tc>
        <w:tc>
          <w:tcPr>
            <w:tcW w:w="1007" w:type="pct"/>
            <w:shd w:val="clear" w:color="auto" w:fill="auto"/>
            <w:tcMar>
              <w:top w:w="72" w:type="dxa"/>
              <w:left w:w="120" w:type="dxa"/>
              <w:bottom w:w="72" w:type="dxa"/>
              <w:right w:w="120" w:type="dxa"/>
            </w:tcMar>
            <w:vAlign w:val="center"/>
            <w:hideMark/>
          </w:tcPr>
          <w:p w14:paraId="135FED76" w14:textId="77777777" w:rsidR="006C6B0A" w:rsidRPr="006C6B0A" w:rsidRDefault="007C4F4C" w:rsidP="00025FFC">
            <w:pPr>
              <w:jc w:val="center"/>
            </w:pPr>
            <w:r>
              <w:rPr>
                <w:rFonts w:hint="eastAsia"/>
              </w:rPr>
              <w:t>曲面方程</w:t>
            </w:r>
            <w:r w:rsidR="00025FFC">
              <w:rPr>
                <w:rFonts w:hint="eastAsia"/>
              </w:rPr>
              <w:t>参数</w:t>
            </w:r>
          </w:p>
        </w:tc>
      </w:tr>
      <w:tr w:rsidR="00025104" w:rsidRPr="006C6B0A" w14:paraId="481858F0" w14:textId="77777777" w:rsidTr="00EA2F84">
        <w:trPr>
          <w:trHeight w:val="284"/>
          <w:jc w:val="center"/>
        </w:trPr>
        <w:tc>
          <w:tcPr>
            <w:tcW w:w="450" w:type="pct"/>
            <w:vMerge w:val="restart"/>
            <w:vAlign w:val="center"/>
          </w:tcPr>
          <w:p w14:paraId="53588C5F" w14:textId="77777777" w:rsidR="00262EAF" w:rsidRPr="006C6B0A" w:rsidRDefault="00262EAF" w:rsidP="006C6B0A">
            <w:pPr>
              <w:jc w:val="center"/>
            </w:pPr>
            <w:r w:rsidRPr="006C6B0A">
              <w:rPr>
                <w:rFonts w:hint="eastAsia"/>
              </w:rPr>
              <w:t>平面</w:t>
            </w:r>
          </w:p>
        </w:tc>
        <w:tc>
          <w:tcPr>
            <w:tcW w:w="558" w:type="pct"/>
            <w:shd w:val="clear" w:color="auto" w:fill="auto"/>
            <w:tcMar>
              <w:top w:w="72" w:type="dxa"/>
              <w:left w:w="120" w:type="dxa"/>
              <w:bottom w:w="72" w:type="dxa"/>
              <w:right w:w="120" w:type="dxa"/>
            </w:tcMar>
            <w:vAlign w:val="center"/>
            <w:hideMark/>
          </w:tcPr>
          <w:p w14:paraId="070E035D" w14:textId="77777777" w:rsidR="00262EAF" w:rsidRPr="006C6B0A" w:rsidRDefault="00262EAF" w:rsidP="006C6B0A">
            <w:pPr>
              <w:jc w:val="center"/>
            </w:pPr>
            <w:r w:rsidRPr="006C6B0A">
              <w:rPr>
                <w:b/>
                <w:bCs/>
              </w:rPr>
              <w:t>P</w:t>
            </w:r>
          </w:p>
        </w:tc>
        <w:tc>
          <w:tcPr>
            <w:tcW w:w="850" w:type="pct"/>
            <w:shd w:val="clear" w:color="auto" w:fill="auto"/>
            <w:tcMar>
              <w:top w:w="72" w:type="dxa"/>
              <w:left w:w="120" w:type="dxa"/>
              <w:bottom w:w="72" w:type="dxa"/>
              <w:right w:w="120" w:type="dxa"/>
            </w:tcMar>
            <w:vAlign w:val="center"/>
            <w:hideMark/>
          </w:tcPr>
          <w:p w14:paraId="3FA3BB03" w14:textId="77777777" w:rsidR="00262EAF" w:rsidRPr="006C6B0A" w:rsidRDefault="00262EAF" w:rsidP="006C6B0A">
            <w:pPr>
              <w:jc w:val="center"/>
            </w:pPr>
            <w:r w:rsidRPr="006C6B0A">
              <w:rPr>
                <w:rFonts w:hint="eastAsia"/>
              </w:rPr>
              <w:t>一般</w:t>
            </w:r>
          </w:p>
        </w:tc>
        <w:tc>
          <w:tcPr>
            <w:tcW w:w="2135" w:type="pct"/>
            <w:shd w:val="clear" w:color="auto" w:fill="auto"/>
            <w:tcMar>
              <w:top w:w="72" w:type="dxa"/>
              <w:left w:w="120" w:type="dxa"/>
              <w:bottom w:w="72" w:type="dxa"/>
              <w:right w:w="120" w:type="dxa"/>
            </w:tcMar>
            <w:vAlign w:val="center"/>
            <w:hideMark/>
          </w:tcPr>
          <w:p w14:paraId="074A2CB9" w14:textId="77777777" w:rsidR="00262EAF" w:rsidRPr="006C6B0A" w:rsidRDefault="008B506C" w:rsidP="006C6B0A">
            <w:pPr>
              <w:jc w:val="center"/>
            </w:pPr>
            <w:r w:rsidRPr="006C6B0A">
              <w:rPr>
                <w:position w:val="-10"/>
              </w:rPr>
              <w:object w:dxaOrig="2060" w:dyaOrig="320" w14:anchorId="1C185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1.45pt;height:14.4pt" o:ole="">
                  <v:imagedata r:id="rId17" o:title=""/>
                </v:shape>
                <o:OLEObject Type="Embed" ProgID="Equation.DSMT4" ShapeID="_x0000_i1030" DrawAspect="Content" ObjectID="_1475665641" r:id="rId18"/>
              </w:object>
            </w:r>
            <w:r w:rsidR="00262EAF">
              <w:t xml:space="preserve"> </w:t>
            </w:r>
          </w:p>
        </w:tc>
        <w:tc>
          <w:tcPr>
            <w:tcW w:w="1007" w:type="pct"/>
            <w:shd w:val="clear" w:color="auto" w:fill="auto"/>
            <w:tcMar>
              <w:top w:w="72" w:type="dxa"/>
              <w:left w:w="120" w:type="dxa"/>
              <w:bottom w:w="72" w:type="dxa"/>
              <w:right w:w="120" w:type="dxa"/>
            </w:tcMar>
            <w:vAlign w:val="center"/>
            <w:hideMark/>
          </w:tcPr>
          <w:p w14:paraId="43A26563" w14:textId="77777777" w:rsidR="00262EAF" w:rsidRPr="006C6B0A" w:rsidRDefault="00262EAF" w:rsidP="006C6B0A">
            <w:pPr>
              <w:jc w:val="center"/>
            </w:pPr>
            <w:r w:rsidRPr="006C6B0A">
              <w:rPr>
                <w:position w:val="-10"/>
              </w:rPr>
              <w:object w:dxaOrig="1020" w:dyaOrig="320" w14:anchorId="6DCC9D7C">
                <v:shape id="_x0000_i1031" type="#_x0000_t75" style="width:50.1pt;height:14.4pt" o:ole="">
                  <v:imagedata r:id="rId19" o:title=""/>
                </v:shape>
                <o:OLEObject Type="Embed" ProgID="Equation.DSMT4" ShapeID="_x0000_i1031" DrawAspect="Content" ObjectID="_1475665642" r:id="rId20"/>
              </w:object>
            </w:r>
          </w:p>
        </w:tc>
      </w:tr>
      <w:tr w:rsidR="00025104" w:rsidRPr="006C6B0A" w14:paraId="6AA57608" w14:textId="77777777" w:rsidTr="00EA2F84">
        <w:trPr>
          <w:trHeight w:val="352"/>
          <w:jc w:val="center"/>
        </w:trPr>
        <w:tc>
          <w:tcPr>
            <w:tcW w:w="450" w:type="pct"/>
            <w:vMerge/>
            <w:vAlign w:val="center"/>
          </w:tcPr>
          <w:p w14:paraId="6918BE16" w14:textId="77777777" w:rsidR="00262EAF" w:rsidRPr="006C6B0A" w:rsidRDefault="00262EAF" w:rsidP="006C6B0A">
            <w:pPr>
              <w:jc w:val="center"/>
            </w:pPr>
          </w:p>
        </w:tc>
        <w:tc>
          <w:tcPr>
            <w:tcW w:w="558" w:type="pct"/>
            <w:shd w:val="clear" w:color="auto" w:fill="auto"/>
            <w:tcMar>
              <w:top w:w="72" w:type="dxa"/>
              <w:left w:w="120" w:type="dxa"/>
              <w:bottom w:w="72" w:type="dxa"/>
              <w:right w:w="120" w:type="dxa"/>
            </w:tcMar>
            <w:vAlign w:val="center"/>
          </w:tcPr>
          <w:p w14:paraId="75413618" w14:textId="77777777" w:rsidR="00262EAF" w:rsidRPr="006C6B0A" w:rsidRDefault="00262EAF" w:rsidP="006C6B0A">
            <w:pPr>
              <w:jc w:val="center"/>
              <w:rPr>
                <w:b/>
                <w:bCs/>
              </w:rPr>
            </w:pPr>
            <w:r w:rsidRPr="006C6B0A">
              <w:rPr>
                <w:b/>
                <w:bCs/>
              </w:rPr>
              <w:t>PX</w:t>
            </w:r>
          </w:p>
        </w:tc>
        <w:tc>
          <w:tcPr>
            <w:tcW w:w="850" w:type="pct"/>
            <w:shd w:val="clear" w:color="auto" w:fill="auto"/>
            <w:tcMar>
              <w:top w:w="72" w:type="dxa"/>
              <w:left w:w="120" w:type="dxa"/>
              <w:bottom w:w="72" w:type="dxa"/>
              <w:right w:w="120" w:type="dxa"/>
            </w:tcMar>
            <w:vAlign w:val="center"/>
          </w:tcPr>
          <w:p w14:paraId="61C52A55" w14:textId="77777777" w:rsidR="00262EAF" w:rsidRPr="006C6B0A" w:rsidRDefault="00262EAF" w:rsidP="006C6B0A">
            <w:pPr>
              <w:jc w:val="center"/>
            </w:pPr>
            <w:r w:rsidRPr="006C6B0A">
              <w:rPr>
                <w:rFonts w:hint="eastAsia"/>
              </w:rPr>
              <w:t>垂直</w:t>
            </w:r>
            <w:r w:rsidRPr="006C6B0A">
              <w:t>X</w:t>
            </w:r>
            <w:r w:rsidRPr="006C6B0A">
              <w:rPr>
                <w:rFonts w:hint="eastAsia"/>
              </w:rPr>
              <w:t>轴</w:t>
            </w:r>
          </w:p>
        </w:tc>
        <w:tc>
          <w:tcPr>
            <w:tcW w:w="2135" w:type="pct"/>
            <w:shd w:val="clear" w:color="auto" w:fill="auto"/>
            <w:tcMar>
              <w:top w:w="72" w:type="dxa"/>
              <w:left w:w="120" w:type="dxa"/>
              <w:bottom w:w="72" w:type="dxa"/>
              <w:right w:w="120" w:type="dxa"/>
            </w:tcMar>
            <w:vAlign w:val="center"/>
          </w:tcPr>
          <w:p w14:paraId="63F5E335" w14:textId="77777777" w:rsidR="00262EAF" w:rsidRPr="006C6B0A" w:rsidRDefault="00262EAF" w:rsidP="006C6B0A">
            <w:pPr>
              <w:jc w:val="center"/>
            </w:pPr>
            <w:r w:rsidRPr="006C6B0A">
              <w:rPr>
                <w:position w:val="-6"/>
              </w:rPr>
              <w:object w:dxaOrig="960" w:dyaOrig="279" w14:anchorId="5DC2A07F">
                <v:shape id="_x0000_i1032" type="#_x0000_t75" style="width:51.95pt;height:14.4pt" o:ole="">
                  <v:imagedata r:id="rId21" o:title=""/>
                </v:shape>
                <o:OLEObject Type="Embed" ProgID="Equation.DSMT4" ShapeID="_x0000_i1032" DrawAspect="Content" ObjectID="_1475665643" r:id="rId22"/>
              </w:object>
            </w:r>
          </w:p>
        </w:tc>
        <w:tc>
          <w:tcPr>
            <w:tcW w:w="1007" w:type="pct"/>
            <w:shd w:val="clear" w:color="auto" w:fill="auto"/>
            <w:tcMar>
              <w:top w:w="72" w:type="dxa"/>
              <w:left w:w="120" w:type="dxa"/>
              <w:bottom w:w="72" w:type="dxa"/>
              <w:right w:w="120" w:type="dxa"/>
            </w:tcMar>
            <w:vAlign w:val="center"/>
          </w:tcPr>
          <w:p w14:paraId="6B1A4A68" w14:textId="77777777" w:rsidR="00262EAF" w:rsidRPr="006C6B0A" w:rsidRDefault="00262EAF" w:rsidP="006C6B0A">
            <w:pPr>
              <w:jc w:val="center"/>
            </w:pPr>
            <w:r w:rsidRPr="006C6B0A">
              <w:rPr>
                <w:position w:val="-4"/>
              </w:rPr>
              <w:object w:dxaOrig="260" w:dyaOrig="260" w14:anchorId="0E940B1F">
                <v:shape id="_x0000_i1033" type="#_x0000_t75" style="width:14.4pt;height:14.4pt" o:ole="">
                  <v:imagedata r:id="rId23" o:title=""/>
                </v:shape>
                <o:OLEObject Type="Embed" ProgID="Equation.DSMT4" ShapeID="_x0000_i1033" DrawAspect="Content" ObjectID="_1475665644" r:id="rId24"/>
              </w:object>
            </w:r>
          </w:p>
        </w:tc>
      </w:tr>
      <w:tr w:rsidR="00025104" w:rsidRPr="006C6B0A" w14:paraId="63F88881" w14:textId="77777777" w:rsidTr="00EA2F84">
        <w:trPr>
          <w:trHeight w:val="352"/>
          <w:jc w:val="center"/>
        </w:trPr>
        <w:tc>
          <w:tcPr>
            <w:tcW w:w="450" w:type="pct"/>
            <w:vMerge/>
            <w:vAlign w:val="center"/>
          </w:tcPr>
          <w:p w14:paraId="68AE13A7" w14:textId="77777777" w:rsidR="00262EAF" w:rsidRPr="006C6B0A" w:rsidRDefault="00262EAF" w:rsidP="006C6B0A">
            <w:pPr>
              <w:jc w:val="center"/>
            </w:pPr>
          </w:p>
        </w:tc>
        <w:tc>
          <w:tcPr>
            <w:tcW w:w="558" w:type="pct"/>
            <w:shd w:val="clear" w:color="auto" w:fill="auto"/>
            <w:tcMar>
              <w:top w:w="72" w:type="dxa"/>
              <w:left w:w="120" w:type="dxa"/>
              <w:bottom w:w="72" w:type="dxa"/>
              <w:right w:w="120" w:type="dxa"/>
            </w:tcMar>
            <w:vAlign w:val="center"/>
          </w:tcPr>
          <w:p w14:paraId="7934EC72" w14:textId="77777777" w:rsidR="00262EAF" w:rsidRPr="006C6B0A" w:rsidRDefault="00262EAF" w:rsidP="006C6B0A">
            <w:pPr>
              <w:jc w:val="center"/>
              <w:rPr>
                <w:b/>
                <w:bCs/>
              </w:rPr>
            </w:pPr>
            <w:r w:rsidRPr="006C6B0A">
              <w:rPr>
                <w:b/>
                <w:bCs/>
              </w:rPr>
              <w:t>PY</w:t>
            </w:r>
          </w:p>
        </w:tc>
        <w:tc>
          <w:tcPr>
            <w:tcW w:w="850" w:type="pct"/>
            <w:shd w:val="clear" w:color="auto" w:fill="auto"/>
            <w:tcMar>
              <w:top w:w="72" w:type="dxa"/>
              <w:left w:w="120" w:type="dxa"/>
              <w:bottom w:w="72" w:type="dxa"/>
              <w:right w:w="120" w:type="dxa"/>
            </w:tcMar>
            <w:vAlign w:val="center"/>
          </w:tcPr>
          <w:p w14:paraId="7E5FB823" w14:textId="77777777" w:rsidR="00262EAF" w:rsidRPr="006C6B0A" w:rsidRDefault="00262EAF" w:rsidP="006C6B0A">
            <w:pPr>
              <w:jc w:val="center"/>
            </w:pPr>
            <w:r w:rsidRPr="006C6B0A">
              <w:rPr>
                <w:rFonts w:hint="eastAsia"/>
              </w:rPr>
              <w:t>垂直</w:t>
            </w:r>
            <w:r w:rsidRPr="006C6B0A">
              <w:t>Y</w:t>
            </w:r>
            <w:r w:rsidRPr="006C6B0A">
              <w:rPr>
                <w:rFonts w:hint="eastAsia"/>
              </w:rPr>
              <w:t>轴</w:t>
            </w:r>
          </w:p>
        </w:tc>
        <w:tc>
          <w:tcPr>
            <w:tcW w:w="2135" w:type="pct"/>
            <w:shd w:val="clear" w:color="auto" w:fill="auto"/>
            <w:tcMar>
              <w:top w:w="72" w:type="dxa"/>
              <w:left w:w="120" w:type="dxa"/>
              <w:bottom w:w="72" w:type="dxa"/>
              <w:right w:w="120" w:type="dxa"/>
            </w:tcMar>
            <w:vAlign w:val="center"/>
          </w:tcPr>
          <w:p w14:paraId="3928181E" w14:textId="77777777" w:rsidR="00262EAF" w:rsidRPr="006C6B0A" w:rsidRDefault="00262EAF" w:rsidP="006C6B0A">
            <w:pPr>
              <w:jc w:val="center"/>
            </w:pPr>
            <w:r w:rsidRPr="006C6B0A">
              <w:rPr>
                <w:position w:val="-10"/>
              </w:rPr>
              <w:object w:dxaOrig="960" w:dyaOrig="320" w14:anchorId="607B55B6">
                <v:shape id="_x0000_i1034" type="#_x0000_t75" style="width:51.95pt;height:14.4pt" o:ole="">
                  <v:imagedata r:id="rId25" o:title=""/>
                </v:shape>
                <o:OLEObject Type="Embed" ProgID="Equation.DSMT4" ShapeID="_x0000_i1034" DrawAspect="Content" ObjectID="_1475665645" r:id="rId26"/>
              </w:object>
            </w:r>
          </w:p>
        </w:tc>
        <w:tc>
          <w:tcPr>
            <w:tcW w:w="1007" w:type="pct"/>
            <w:shd w:val="clear" w:color="auto" w:fill="auto"/>
            <w:tcMar>
              <w:top w:w="72" w:type="dxa"/>
              <w:left w:w="120" w:type="dxa"/>
              <w:bottom w:w="72" w:type="dxa"/>
              <w:right w:w="120" w:type="dxa"/>
            </w:tcMar>
            <w:vAlign w:val="center"/>
          </w:tcPr>
          <w:p w14:paraId="5232050C" w14:textId="77777777" w:rsidR="00262EAF" w:rsidRPr="006C6B0A" w:rsidRDefault="00262EAF" w:rsidP="006C6B0A">
            <w:pPr>
              <w:jc w:val="center"/>
            </w:pPr>
            <w:r w:rsidRPr="006C6B0A">
              <w:rPr>
                <w:position w:val="-4"/>
              </w:rPr>
              <w:object w:dxaOrig="260" w:dyaOrig="260" w14:anchorId="769422D2">
                <v:shape id="_x0000_i1035" type="#_x0000_t75" style="width:14.4pt;height:14.4pt" o:ole="">
                  <v:imagedata r:id="rId23" o:title=""/>
                </v:shape>
                <o:OLEObject Type="Embed" ProgID="Equation.DSMT4" ShapeID="_x0000_i1035" DrawAspect="Content" ObjectID="_1475665646" r:id="rId27"/>
              </w:object>
            </w:r>
          </w:p>
        </w:tc>
      </w:tr>
      <w:tr w:rsidR="00025104" w:rsidRPr="006C6B0A" w14:paraId="71287FFA" w14:textId="77777777" w:rsidTr="00EA2F84">
        <w:trPr>
          <w:trHeight w:val="352"/>
          <w:jc w:val="center"/>
        </w:trPr>
        <w:tc>
          <w:tcPr>
            <w:tcW w:w="450" w:type="pct"/>
            <w:vMerge/>
            <w:vAlign w:val="center"/>
          </w:tcPr>
          <w:p w14:paraId="5099B353" w14:textId="77777777" w:rsidR="00262EAF" w:rsidRPr="006C6B0A" w:rsidRDefault="00262EAF" w:rsidP="006C6B0A">
            <w:pPr>
              <w:jc w:val="center"/>
            </w:pPr>
          </w:p>
        </w:tc>
        <w:tc>
          <w:tcPr>
            <w:tcW w:w="558" w:type="pct"/>
            <w:shd w:val="clear" w:color="auto" w:fill="auto"/>
            <w:tcMar>
              <w:top w:w="72" w:type="dxa"/>
              <w:left w:w="120" w:type="dxa"/>
              <w:bottom w:w="72" w:type="dxa"/>
              <w:right w:w="120" w:type="dxa"/>
            </w:tcMar>
            <w:vAlign w:val="center"/>
          </w:tcPr>
          <w:p w14:paraId="338157A9" w14:textId="77777777" w:rsidR="00262EAF" w:rsidRPr="006C6B0A" w:rsidRDefault="00262EAF" w:rsidP="006C6B0A">
            <w:pPr>
              <w:jc w:val="center"/>
              <w:rPr>
                <w:b/>
                <w:bCs/>
              </w:rPr>
            </w:pPr>
            <w:r w:rsidRPr="006C6B0A">
              <w:rPr>
                <w:b/>
                <w:bCs/>
              </w:rPr>
              <w:t>PZ</w:t>
            </w:r>
          </w:p>
        </w:tc>
        <w:tc>
          <w:tcPr>
            <w:tcW w:w="850" w:type="pct"/>
            <w:shd w:val="clear" w:color="auto" w:fill="auto"/>
            <w:tcMar>
              <w:top w:w="72" w:type="dxa"/>
              <w:left w:w="120" w:type="dxa"/>
              <w:bottom w:w="72" w:type="dxa"/>
              <w:right w:w="120" w:type="dxa"/>
            </w:tcMar>
            <w:vAlign w:val="center"/>
          </w:tcPr>
          <w:p w14:paraId="040CC670" w14:textId="77777777" w:rsidR="00262EAF" w:rsidRPr="006C6B0A" w:rsidRDefault="00262EAF" w:rsidP="006C6B0A">
            <w:pPr>
              <w:jc w:val="center"/>
            </w:pPr>
            <w:r w:rsidRPr="006C6B0A">
              <w:rPr>
                <w:rFonts w:hint="eastAsia"/>
              </w:rPr>
              <w:t>垂直</w:t>
            </w:r>
            <w:r w:rsidRPr="006C6B0A">
              <w:t>Z</w:t>
            </w:r>
            <w:r w:rsidRPr="006C6B0A">
              <w:rPr>
                <w:rFonts w:hint="eastAsia"/>
              </w:rPr>
              <w:t>轴</w:t>
            </w:r>
          </w:p>
        </w:tc>
        <w:tc>
          <w:tcPr>
            <w:tcW w:w="2135" w:type="pct"/>
            <w:shd w:val="clear" w:color="auto" w:fill="auto"/>
            <w:tcMar>
              <w:top w:w="72" w:type="dxa"/>
              <w:left w:w="120" w:type="dxa"/>
              <w:bottom w:w="72" w:type="dxa"/>
              <w:right w:w="120" w:type="dxa"/>
            </w:tcMar>
            <w:vAlign w:val="center"/>
          </w:tcPr>
          <w:p w14:paraId="79257A92" w14:textId="77777777" w:rsidR="00262EAF" w:rsidRPr="006C6B0A" w:rsidRDefault="00262EAF" w:rsidP="006C6B0A">
            <w:pPr>
              <w:jc w:val="center"/>
            </w:pPr>
            <w:r w:rsidRPr="006C6B0A">
              <w:rPr>
                <w:position w:val="-6"/>
              </w:rPr>
              <w:object w:dxaOrig="940" w:dyaOrig="279" w14:anchorId="2C08CE39">
                <v:shape id="_x0000_i1036" type="#_x0000_t75" style="width:44.45pt;height:14.4pt" o:ole="">
                  <v:imagedata r:id="rId28" o:title=""/>
                </v:shape>
                <o:OLEObject Type="Embed" ProgID="Equation.DSMT4" ShapeID="_x0000_i1036" DrawAspect="Content" ObjectID="_1475665647" r:id="rId29"/>
              </w:object>
            </w:r>
          </w:p>
        </w:tc>
        <w:tc>
          <w:tcPr>
            <w:tcW w:w="1007" w:type="pct"/>
            <w:shd w:val="clear" w:color="auto" w:fill="auto"/>
            <w:tcMar>
              <w:top w:w="72" w:type="dxa"/>
              <w:left w:w="120" w:type="dxa"/>
              <w:bottom w:w="72" w:type="dxa"/>
              <w:right w:w="120" w:type="dxa"/>
            </w:tcMar>
            <w:vAlign w:val="center"/>
          </w:tcPr>
          <w:p w14:paraId="2DDC229C" w14:textId="77777777" w:rsidR="00262EAF" w:rsidRPr="006C6B0A" w:rsidRDefault="00262EAF" w:rsidP="006C6B0A">
            <w:pPr>
              <w:jc w:val="center"/>
            </w:pPr>
            <w:r w:rsidRPr="006C6B0A">
              <w:rPr>
                <w:position w:val="-4"/>
              </w:rPr>
              <w:object w:dxaOrig="260" w:dyaOrig="260" w14:anchorId="68DC24F7">
                <v:shape id="_x0000_i1037" type="#_x0000_t75" style="width:14.4pt;height:14.4pt" o:ole="">
                  <v:imagedata r:id="rId23" o:title=""/>
                </v:shape>
                <o:OLEObject Type="Embed" ProgID="Equation.DSMT4" ShapeID="_x0000_i1037" DrawAspect="Content" ObjectID="_1475665648" r:id="rId30"/>
              </w:object>
            </w:r>
          </w:p>
        </w:tc>
      </w:tr>
      <w:tr w:rsidR="00E315F0" w:rsidRPr="006C6B0A" w14:paraId="5DDA227F" w14:textId="77777777" w:rsidTr="00EA2F84">
        <w:trPr>
          <w:trHeight w:val="352"/>
          <w:jc w:val="center"/>
        </w:trPr>
        <w:tc>
          <w:tcPr>
            <w:tcW w:w="450" w:type="pct"/>
            <w:vMerge w:val="restart"/>
            <w:vAlign w:val="center"/>
          </w:tcPr>
          <w:p w14:paraId="39C29AB3" w14:textId="77777777" w:rsidR="00E315F0" w:rsidRPr="006C6B0A" w:rsidRDefault="00E315F0" w:rsidP="006C6B0A">
            <w:pPr>
              <w:jc w:val="center"/>
            </w:pPr>
            <w:r>
              <w:rPr>
                <w:rFonts w:hint="eastAsia"/>
              </w:rPr>
              <w:t>球面</w:t>
            </w:r>
          </w:p>
        </w:tc>
        <w:tc>
          <w:tcPr>
            <w:tcW w:w="558" w:type="pct"/>
            <w:shd w:val="clear" w:color="auto" w:fill="auto"/>
            <w:tcMar>
              <w:top w:w="72" w:type="dxa"/>
              <w:left w:w="120" w:type="dxa"/>
              <w:bottom w:w="72" w:type="dxa"/>
              <w:right w:w="120" w:type="dxa"/>
            </w:tcMar>
            <w:vAlign w:val="center"/>
          </w:tcPr>
          <w:p w14:paraId="79B588AF" w14:textId="77777777" w:rsidR="00E315F0" w:rsidRPr="006C6B0A" w:rsidRDefault="00E315F0" w:rsidP="00661755">
            <w:pPr>
              <w:jc w:val="center"/>
              <w:rPr>
                <w:b/>
                <w:bCs/>
              </w:rPr>
            </w:pPr>
            <w:r>
              <w:rPr>
                <w:rFonts w:hint="eastAsia"/>
                <w:b/>
                <w:bCs/>
              </w:rPr>
              <w:t>SO</w:t>
            </w:r>
          </w:p>
        </w:tc>
        <w:tc>
          <w:tcPr>
            <w:tcW w:w="850" w:type="pct"/>
            <w:shd w:val="clear" w:color="auto" w:fill="auto"/>
            <w:tcMar>
              <w:top w:w="72" w:type="dxa"/>
              <w:left w:w="120" w:type="dxa"/>
              <w:bottom w:w="72" w:type="dxa"/>
              <w:right w:w="120" w:type="dxa"/>
            </w:tcMar>
            <w:vAlign w:val="center"/>
          </w:tcPr>
          <w:p w14:paraId="4449A29A" w14:textId="77777777" w:rsidR="00E315F0" w:rsidRPr="006C6B0A" w:rsidRDefault="00E315F0" w:rsidP="00661755">
            <w:pPr>
              <w:jc w:val="center"/>
            </w:pPr>
            <w:r>
              <w:rPr>
                <w:rFonts w:hint="eastAsia"/>
              </w:rPr>
              <w:t>球心在原点</w:t>
            </w:r>
          </w:p>
        </w:tc>
        <w:tc>
          <w:tcPr>
            <w:tcW w:w="2135" w:type="pct"/>
            <w:shd w:val="clear" w:color="auto" w:fill="auto"/>
            <w:tcMar>
              <w:top w:w="72" w:type="dxa"/>
              <w:left w:w="120" w:type="dxa"/>
              <w:bottom w:w="72" w:type="dxa"/>
              <w:right w:w="120" w:type="dxa"/>
            </w:tcMar>
            <w:vAlign w:val="center"/>
          </w:tcPr>
          <w:p w14:paraId="57EFBFB1" w14:textId="77777777" w:rsidR="00E315F0" w:rsidRPr="006C6B0A" w:rsidRDefault="00E315F0" w:rsidP="00661755">
            <w:pPr>
              <w:jc w:val="center"/>
            </w:pPr>
            <w:r w:rsidRPr="006C6B0A">
              <w:rPr>
                <w:position w:val="-10"/>
              </w:rPr>
              <w:object w:dxaOrig="2020" w:dyaOrig="360" w14:anchorId="608303C7">
                <v:shape id="_x0000_i1038" type="#_x0000_t75" style="width:99.55pt;height:21.9pt" o:ole="">
                  <v:imagedata r:id="rId31" o:title=""/>
                </v:shape>
                <o:OLEObject Type="Embed" ProgID="Equation.DSMT4" ShapeID="_x0000_i1038" DrawAspect="Content" ObjectID="_1475665649" r:id="rId32"/>
              </w:object>
            </w:r>
          </w:p>
        </w:tc>
        <w:tc>
          <w:tcPr>
            <w:tcW w:w="1007" w:type="pct"/>
            <w:shd w:val="clear" w:color="auto" w:fill="auto"/>
            <w:tcMar>
              <w:top w:w="72" w:type="dxa"/>
              <w:left w:w="120" w:type="dxa"/>
              <w:bottom w:w="72" w:type="dxa"/>
              <w:right w:w="120" w:type="dxa"/>
            </w:tcMar>
            <w:vAlign w:val="center"/>
          </w:tcPr>
          <w:p w14:paraId="2399C9A9" w14:textId="77777777" w:rsidR="00E315F0" w:rsidRPr="006C6B0A" w:rsidRDefault="00E315F0" w:rsidP="00661755">
            <w:pPr>
              <w:jc w:val="center"/>
            </w:pPr>
            <w:r w:rsidRPr="006C6B0A">
              <w:rPr>
                <w:position w:val="-4"/>
              </w:rPr>
              <w:object w:dxaOrig="240" w:dyaOrig="260" w14:anchorId="1D34C04A">
                <v:shape id="_x0000_i1039" type="#_x0000_t75" style="width:14.4pt;height:14.4pt" o:ole="">
                  <v:imagedata r:id="rId33" o:title=""/>
                </v:shape>
                <o:OLEObject Type="Embed" ProgID="Equation.DSMT4" ShapeID="_x0000_i1039" DrawAspect="Content" ObjectID="_1475665650" r:id="rId34"/>
              </w:object>
            </w:r>
          </w:p>
        </w:tc>
      </w:tr>
      <w:tr w:rsidR="00E315F0" w:rsidRPr="006C6B0A" w14:paraId="11190FAC" w14:textId="77777777" w:rsidTr="00EA2F84">
        <w:trPr>
          <w:trHeight w:val="352"/>
          <w:jc w:val="center"/>
        </w:trPr>
        <w:tc>
          <w:tcPr>
            <w:tcW w:w="450" w:type="pct"/>
            <w:vMerge/>
            <w:vAlign w:val="center"/>
          </w:tcPr>
          <w:p w14:paraId="146A54A1" w14:textId="77777777" w:rsidR="00E315F0" w:rsidRPr="006C6B0A" w:rsidRDefault="00E315F0" w:rsidP="006C6B0A">
            <w:pPr>
              <w:jc w:val="center"/>
            </w:pPr>
          </w:p>
        </w:tc>
        <w:tc>
          <w:tcPr>
            <w:tcW w:w="558" w:type="pct"/>
            <w:shd w:val="clear" w:color="auto" w:fill="auto"/>
            <w:tcMar>
              <w:top w:w="72" w:type="dxa"/>
              <w:left w:w="120" w:type="dxa"/>
              <w:bottom w:w="72" w:type="dxa"/>
              <w:right w:w="120" w:type="dxa"/>
            </w:tcMar>
            <w:vAlign w:val="center"/>
          </w:tcPr>
          <w:p w14:paraId="4E3D6CF2" w14:textId="77777777" w:rsidR="00E315F0" w:rsidRPr="006C6B0A" w:rsidRDefault="00E315F0" w:rsidP="00661755">
            <w:pPr>
              <w:jc w:val="center"/>
            </w:pPr>
            <w:r>
              <w:rPr>
                <w:rFonts w:hint="eastAsia"/>
                <w:b/>
                <w:bCs/>
              </w:rPr>
              <w:t>S</w:t>
            </w:r>
          </w:p>
        </w:tc>
        <w:tc>
          <w:tcPr>
            <w:tcW w:w="850" w:type="pct"/>
            <w:shd w:val="clear" w:color="auto" w:fill="auto"/>
            <w:tcMar>
              <w:top w:w="72" w:type="dxa"/>
              <w:left w:w="120" w:type="dxa"/>
              <w:bottom w:w="72" w:type="dxa"/>
              <w:right w:w="120" w:type="dxa"/>
            </w:tcMar>
            <w:vAlign w:val="center"/>
          </w:tcPr>
          <w:p w14:paraId="25894C31" w14:textId="77777777" w:rsidR="00E315F0" w:rsidRPr="006C6B0A" w:rsidRDefault="00E315F0" w:rsidP="00661755">
            <w:pPr>
              <w:jc w:val="center"/>
            </w:pPr>
            <w:r>
              <w:rPr>
                <w:rFonts w:hint="eastAsia"/>
              </w:rPr>
              <w:t>一般</w:t>
            </w:r>
          </w:p>
        </w:tc>
        <w:tc>
          <w:tcPr>
            <w:tcW w:w="2135" w:type="pct"/>
            <w:shd w:val="clear" w:color="auto" w:fill="auto"/>
            <w:tcMar>
              <w:top w:w="72" w:type="dxa"/>
              <w:left w:w="120" w:type="dxa"/>
              <w:bottom w:w="72" w:type="dxa"/>
              <w:right w:w="120" w:type="dxa"/>
            </w:tcMar>
            <w:vAlign w:val="center"/>
          </w:tcPr>
          <w:p w14:paraId="1F3CCA32" w14:textId="77777777" w:rsidR="00E315F0" w:rsidRPr="006C6B0A" w:rsidRDefault="00E315F0" w:rsidP="00661755">
            <w:pPr>
              <w:jc w:val="center"/>
            </w:pPr>
            <w:r w:rsidRPr="006C6B0A">
              <w:rPr>
                <w:position w:val="-10"/>
              </w:rPr>
              <w:object w:dxaOrig="3580" w:dyaOrig="360" w14:anchorId="0BC185F1">
                <v:shape id="_x0000_i1040" type="#_x0000_t75" style="width:180.95pt;height:21.9pt" o:ole="">
                  <v:imagedata r:id="rId35" o:title=""/>
                </v:shape>
                <o:OLEObject Type="Embed" ProgID="Equation.DSMT4" ShapeID="_x0000_i1040" DrawAspect="Content" ObjectID="_1475665651" r:id="rId36"/>
              </w:object>
            </w:r>
            <w:r>
              <w:t xml:space="preserve"> </w:t>
            </w:r>
          </w:p>
        </w:tc>
        <w:tc>
          <w:tcPr>
            <w:tcW w:w="1007" w:type="pct"/>
            <w:shd w:val="clear" w:color="auto" w:fill="auto"/>
            <w:tcMar>
              <w:top w:w="72" w:type="dxa"/>
              <w:left w:w="120" w:type="dxa"/>
              <w:bottom w:w="72" w:type="dxa"/>
              <w:right w:w="120" w:type="dxa"/>
            </w:tcMar>
            <w:vAlign w:val="center"/>
          </w:tcPr>
          <w:p w14:paraId="7A25A432" w14:textId="77777777" w:rsidR="00E315F0" w:rsidRPr="006C6B0A" w:rsidRDefault="00E315F0" w:rsidP="00661755">
            <w:pPr>
              <w:jc w:val="center"/>
            </w:pPr>
            <w:r w:rsidRPr="00E253B5">
              <w:rPr>
                <w:position w:val="-10"/>
              </w:rPr>
              <w:object w:dxaOrig="920" w:dyaOrig="320" w14:anchorId="1A3C24BA">
                <v:shape id="_x0000_i1041" type="#_x0000_t75" style="width:44.45pt;height:14.4pt" o:ole="">
                  <v:imagedata r:id="rId37" o:title=""/>
                </v:shape>
                <o:OLEObject Type="Embed" ProgID="Equation.DSMT4" ShapeID="_x0000_i1041" DrawAspect="Content" ObjectID="_1475665652" r:id="rId38"/>
              </w:object>
            </w:r>
          </w:p>
        </w:tc>
      </w:tr>
      <w:tr w:rsidR="00025104" w:rsidRPr="006C6B0A" w14:paraId="228370C6" w14:textId="77777777" w:rsidTr="00EA2F84">
        <w:trPr>
          <w:trHeight w:val="352"/>
          <w:jc w:val="center"/>
        </w:trPr>
        <w:tc>
          <w:tcPr>
            <w:tcW w:w="450" w:type="pct"/>
            <w:vMerge/>
            <w:vAlign w:val="center"/>
          </w:tcPr>
          <w:p w14:paraId="097AF68E" w14:textId="77777777" w:rsidR="00483EB2" w:rsidRPr="006C6B0A" w:rsidRDefault="00483EB2" w:rsidP="006C6B0A">
            <w:pPr>
              <w:jc w:val="center"/>
            </w:pPr>
          </w:p>
        </w:tc>
        <w:tc>
          <w:tcPr>
            <w:tcW w:w="558" w:type="pct"/>
            <w:shd w:val="clear" w:color="auto" w:fill="auto"/>
            <w:tcMar>
              <w:top w:w="72" w:type="dxa"/>
              <w:left w:w="120" w:type="dxa"/>
              <w:bottom w:w="72" w:type="dxa"/>
              <w:right w:w="120" w:type="dxa"/>
            </w:tcMar>
            <w:vAlign w:val="center"/>
          </w:tcPr>
          <w:p w14:paraId="4D515A7C" w14:textId="77777777" w:rsidR="00483EB2" w:rsidRPr="006C6B0A" w:rsidRDefault="00483EB2" w:rsidP="005039D6">
            <w:pPr>
              <w:jc w:val="center"/>
              <w:rPr>
                <w:b/>
                <w:bCs/>
              </w:rPr>
            </w:pPr>
            <w:r>
              <w:rPr>
                <w:rFonts w:hint="eastAsia"/>
                <w:b/>
                <w:bCs/>
              </w:rPr>
              <w:t>SX</w:t>
            </w:r>
          </w:p>
        </w:tc>
        <w:tc>
          <w:tcPr>
            <w:tcW w:w="850" w:type="pct"/>
            <w:shd w:val="clear" w:color="auto" w:fill="auto"/>
            <w:tcMar>
              <w:top w:w="72" w:type="dxa"/>
              <w:left w:w="120" w:type="dxa"/>
              <w:bottom w:w="72" w:type="dxa"/>
              <w:right w:w="120" w:type="dxa"/>
            </w:tcMar>
            <w:vAlign w:val="center"/>
          </w:tcPr>
          <w:p w14:paraId="45092A07" w14:textId="77777777" w:rsidR="00483EB2" w:rsidRPr="006C6B0A" w:rsidRDefault="00483EB2" w:rsidP="005039D6">
            <w:pPr>
              <w:jc w:val="center"/>
            </w:pPr>
            <w:r>
              <w:rPr>
                <w:rFonts w:hint="eastAsia"/>
              </w:rPr>
              <w:t>球心在</w:t>
            </w:r>
            <w:r>
              <w:rPr>
                <w:rFonts w:hint="eastAsia"/>
              </w:rPr>
              <w:t>X</w:t>
            </w:r>
            <w:r>
              <w:rPr>
                <w:rFonts w:hint="eastAsia"/>
              </w:rPr>
              <w:t>轴</w:t>
            </w:r>
          </w:p>
        </w:tc>
        <w:tc>
          <w:tcPr>
            <w:tcW w:w="2135" w:type="pct"/>
            <w:shd w:val="clear" w:color="auto" w:fill="auto"/>
            <w:tcMar>
              <w:top w:w="72" w:type="dxa"/>
              <w:left w:w="120" w:type="dxa"/>
              <w:bottom w:w="72" w:type="dxa"/>
              <w:right w:w="120" w:type="dxa"/>
            </w:tcMar>
            <w:vAlign w:val="center"/>
          </w:tcPr>
          <w:p w14:paraId="0B9E265D" w14:textId="77777777" w:rsidR="00483EB2" w:rsidRPr="006C6B0A" w:rsidRDefault="00E253B5" w:rsidP="005039D6">
            <w:pPr>
              <w:jc w:val="center"/>
            </w:pPr>
            <w:r w:rsidRPr="006C6B0A">
              <w:rPr>
                <w:position w:val="-10"/>
              </w:rPr>
              <w:object w:dxaOrig="2540" w:dyaOrig="360" w14:anchorId="1059B390">
                <v:shape id="_x0000_i1042" type="#_x0000_t75" style="width:123.95pt;height:21.9pt" o:ole="">
                  <v:imagedata r:id="rId39" o:title=""/>
                </v:shape>
                <o:OLEObject Type="Embed" ProgID="Equation.DSMT4" ShapeID="_x0000_i1042" DrawAspect="Content" ObjectID="_1475665653" r:id="rId40"/>
              </w:object>
            </w:r>
          </w:p>
        </w:tc>
        <w:tc>
          <w:tcPr>
            <w:tcW w:w="1007" w:type="pct"/>
            <w:shd w:val="clear" w:color="auto" w:fill="auto"/>
            <w:tcMar>
              <w:top w:w="72" w:type="dxa"/>
              <w:left w:w="120" w:type="dxa"/>
              <w:bottom w:w="72" w:type="dxa"/>
              <w:right w:w="120" w:type="dxa"/>
            </w:tcMar>
            <w:vAlign w:val="center"/>
          </w:tcPr>
          <w:p w14:paraId="4D326CC4" w14:textId="77777777" w:rsidR="00483EB2" w:rsidRPr="006C6B0A" w:rsidRDefault="00E253B5" w:rsidP="005039D6">
            <w:pPr>
              <w:jc w:val="center"/>
            </w:pPr>
            <w:r w:rsidRPr="00E253B5">
              <w:rPr>
                <w:position w:val="-10"/>
              </w:rPr>
              <w:object w:dxaOrig="460" w:dyaOrig="320" w14:anchorId="5C4A536F">
                <v:shape id="_x0000_i1043" type="#_x0000_t75" style="width:20.05pt;height:14.4pt" o:ole="">
                  <v:imagedata r:id="rId41" o:title=""/>
                </v:shape>
                <o:OLEObject Type="Embed" ProgID="Equation.DSMT4" ShapeID="_x0000_i1043" DrawAspect="Content" ObjectID="_1475665654" r:id="rId42"/>
              </w:object>
            </w:r>
          </w:p>
        </w:tc>
      </w:tr>
      <w:tr w:rsidR="00025104" w:rsidRPr="006C6B0A" w14:paraId="7323E746" w14:textId="77777777" w:rsidTr="00EA2F84">
        <w:trPr>
          <w:trHeight w:val="352"/>
          <w:jc w:val="center"/>
        </w:trPr>
        <w:tc>
          <w:tcPr>
            <w:tcW w:w="450" w:type="pct"/>
            <w:vMerge/>
            <w:vAlign w:val="center"/>
          </w:tcPr>
          <w:p w14:paraId="278A200B" w14:textId="77777777" w:rsidR="00483EB2" w:rsidRPr="006C6B0A" w:rsidRDefault="00483EB2" w:rsidP="006C6B0A">
            <w:pPr>
              <w:jc w:val="center"/>
            </w:pPr>
          </w:p>
        </w:tc>
        <w:tc>
          <w:tcPr>
            <w:tcW w:w="558" w:type="pct"/>
            <w:shd w:val="clear" w:color="auto" w:fill="auto"/>
            <w:tcMar>
              <w:top w:w="72" w:type="dxa"/>
              <w:left w:w="120" w:type="dxa"/>
              <w:bottom w:w="72" w:type="dxa"/>
              <w:right w:w="120" w:type="dxa"/>
            </w:tcMar>
            <w:vAlign w:val="center"/>
          </w:tcPr>
          <w:p w14:paraId="78FBFDBD" w14:textId="77777777" w:rsidR="00483EB2" w:rsidRPr="006C6B0A" w:rsidRDefault="00483EB2" w:rsidP="005039D6">
            <w:pPr>
              <w:jc w:val="center"/>
              <w:rPr>
                <w:b/>
                <w:bCs/>
              </w:rPr>
            </w:pPr>
            <w:r>
              <w:rPr>
                <w:rFonts w:hint="eastAsia"/>
                <w:b/>
                <w:bCs/>
              </w:rPr>
              <w:t>SY</w:t>
            </w:r>
          </w:p>
        </w:tc>
        <w:tc>
          <w:tcPr>
            <w:tcW w:w="850" w:type="pct"/>
            <w:shd w:val="clear" w:color="auto" w:fill="auto"/>
            <w:tcMar>
              <w:top w:w="72" w:type="dxa"/>
              <w:left w:w="120" w:type="dxa"/>
              <w:bottom w:w="72" w:type="dxa"/>
              <w:right w:w="120" w:type="dxa"/>
            </w:tcMar>
            <w:vAlign w:val="center"/>
          </w:tcPr>
          <w:p w14:paraId="76424141" w14:textId="77777777" w:rsidR="00483EB2" w:rsidRPr="006C6B0A" w:rsidRDefault="00483EB2" w:rsidP="00483EB2">
            <w:pPr>
              <w:jc w:val="center"/>
            </w:pPr>
            <w:r>
              <w:rPr>
                <w:rFonts w:hint="eastAsia"/>
              </w:rPr>
              <w:t>球心在</w:t>
            </w:r>
            <w:r>
              <w:rPr>
                <w:rFonts w:hint="eastAsia"/>
              </w:rPr>
              <w:t>Y</w:t>
            </w:r>
            <w:r>
              <w:rPr>
                <w:rFonts w:hint="eastAsia"/>
              </w:rPr>
              <w:t>轴</w:t>
            </w:r>
          </w:p>
        </w:tc>
        <w:tc>
          <w:tcPr>
            <w:tcW w:w="2135" w:type="pct"/>
            <w:shd w:val="clear" w:color="auto" w:fill="auto"/>
            <w:tcMar>
              <w:top w:w="72" w:type="dxa"/>
              <w:left w:w="120" w:type="dxa"/>
              <w:bottom w:w="72" w:type="dxa"/>
              <w:right w:w="120" w:type="dxa"/>
            </w:tcMar>
            <w:vAlign w:val="center"/>
          </w:tcPr>
          <w:p w14:paraId="66CE55B8" w14:textId="77777777" w:rsidR="00483EB2" w:rsidRPr="006C6B0A" w:rsidRDefault="00E253B5" w:rsidP="005039D6">
            <w:pPr>
              <w:jc w:val="center"/>
            </w:pPr>
            <w:r w:rsidRPr="006C6B0A">
              <w:rPr>
                <w:position w:val="-10"/>
              </w:rPr>
              <w:object w:dxaOrig="2540" w:dyaOrig="360" w14:anchorId="2A6FA50A">
                <v:shape id="_x0000_i1044" type="#_x0000_t75" style="width:123.95pt;height:21.9pt" o:ole="">
                  <v:imagedata r:id="rId43" o:title=""/>
                </v:shape>
                <o:OLEObject Type="Embed" ProgID="Equation.DSMT4" ShapeID="_x0000_i1044" DrawAspect="Content" ObjectID="_1475665655" r:id="rId44"/>
              </w:object>
            </w:r>
          </w:p>
        </w:tc>
        <w:tc>
          <w:tcPr>
            <w:tcW w:w="1007" w:type="pct"/>
            <w:shd w:val="clear" w:color="auto" w:fill="auto"/>
            <w:tcMar>
              <w:top w:w="72" w:type="dxa"/>
              <w:left w:w="120" w:type="dxa"/>
              <w:bottom w:w="72" w:type="dxa"/>
              <w:right w:w="120" w:type="dxa"/>
            </w:tcMar>
            <w:vAlign w:val="center"/>
          </w:tcPr>
          <w:p w14:paraId="14BB5E78" w14:textId="77777777" w:rsidR="00483EB2" w:rsidRPr="006C6B0A" w:rsidRDefault="00E253B5" w:rsidP="005039D6">
            <w:pPr>
              <w:jc w:val="center"/>
            </w:pPr>
            <w:r w:rsidRPr="00E253B5">
              <w:rPr>
                <w:position w:val="-10"/>
              </w:rPr>
              <w:object w:dxaOrig="480" w:dyaOrig="320" w14:anchorId="181B30B3">
                <v:shape id="_x0000_i1045" type="#_x0000_t75" style="width:21.9pt;height:14.4pt" o:ole="">
                  <v:imagedata r:id="rId45" o:title=""/>
                </v:shape>
                <o:OLEObject Type="Embed" ProgID="Equation.DSMT4" ShapeID="_x0000_i1045" DrawAspect="Content" ObjectID="_1475665656" r:id="rId46"/>
              </w:object>
            </w:r>
          </w:p>
        </w:tc>
      </w:tr>
      <w:tr w:rsidR="00025104" w:rsidRPr="006C6B0A" w14:paraId="6D1EB3E7" w14:textId="77777777" w:rsidTr="00EA2F84">
        <w:trPr>
          <w:trHeight w:val="352"/>
          <w:jc w:val="center"/>
        </w:trPr>
        <w:tc>
          <w:tcPr>
            <w:tcW w:w="450" w:type="pct"/>
            <w:vMerge/>
            <w:vAlign w:val="center"/>
          </w:tcPr>
          <w:p w14:paraId="436C65C9" w14:textId="77777777" w:rsidR="00483EB2" w:rsidRPr="006C6B0A" w:rsidRDefault="00483EB2" w:rsidP="006C6B0A">
            <w:pPr>
              <w:jc w:val="center"/>
            </w:pPr>
          </w:p>
        </w:tc>
        <w:tc>
          <w:tcPr>
            <w:tcW w:w="558" w:type="pct"/>
            <w:shd w:val="clear" w:color="auto" w:fill="auto"/>
            <w:tcMar>
              <w:top w:w="72" w:type="dxa"/>
              <w:left w:w="120" w:type="dxa"/>
              <w:bottom w:w="72" w:type="dxa"/>
              <w:right w:w="120" w:type="dxa"/>
            </w:tcMar>
            <w:vAlign w:val="center"/>
          </w:tcPr>
          <w:p w14:paraId="3089A584" w14:textId="77777777" w:rsidR="00483EB2" w:rsidRPr="006C6B0A" w:rsidRDefault="00483EB2" w:rsidP="006C6B0A">
            <w:pPr>
              <w:jc w:val="center"/>
              <w:rPr>
                <w:b/>
                <w:bCs/>
              </w:rPr>
            </w:pPr>
            <w:r>
              <w:rPr>
                <w:rFonts w:hint="eastAsia"/>
                <w:b/>
                <w:bCs/>
              </w:rPr>
              <w:t>SZ</w:t>
            </w:r>
          </w:p>
        </w:tc>
        <w:tc>
          <w:tcPr>
            <w:tcW w:w="850" w:type="pct"/>
            <w:shd w:val="clear" w:color="auto" w:fill="auto"/>
            <w:tcMar>
              <w:top w:w="72" w:type="dxa"/>
              <w:left w:w="120" w:type="dxa"/>
              <w:bottom w:w="72" w:type="dxa"/>
              <w:right w:w="120" w:type="dxa"/>
            </w:tcMar>
            <w:vAlign w:val="center"/>
          </w:tcPr>
          <w:p w14:paraId="2B9F7619" w14:textId="77777777" w:rsidR="00483EB2" w:rsidRPr="006C6B0A" w:rsidRDefault="00483EB2" w:rsidP="00483EB2">
            <w:pPr>
              <w:jc w:val="center"/>
            </w:pPr>
            <w:r>
              <w:rPr>
                <w:rFonts w:hint="eastAsia"/>
              </w:rPr>
              <w:t>球心在</w:t>
            </w:r>
            <w:r>
              <w:rPr>
                <w:rFonts w:hint="eastAsia"/>
              </w:rPr>
              <w:t>Z</w:t>
            </w:r>
            <w:r>
              <w:rPr>
                <w:rFonts w:hint="eastAsia"/>
              </w:rPr>
              <w:t>轴</w:t>
            </w:r>
          </w:p>
        </w:tc>
        <w:tc>
          <w:tcPr>
            <w:tcW w:w="2135" w:type="pct"/>
            <w:shd w:val="clear" w:color="auto" w:fill="auto"/>
            <w:tcMar>
              <w:top w:w="72" w:type="dxa"/>
              <w:left w:w="120" w:type="dxa"/>
              <w:bottom w:w="72" w:type="dxa"/>
              <w:right w:w="120" w:type="dxa"/>
            </w:tcMar>
            <w:vAlign w:val="center"/>
          </w:tcPr>
          <w:p w14:paraId="1F8258F4" w14:textId="77777777" w:rsidR="00483EB2" w:rsidRDefault="00E253B5" w:rsidP="006C6B0A">
            <w:pPr>
              <w:jc w:val="center"/>
            </w:pPr>
            <w:r w:rsidRPr="006C6B0A">
              <w:rPr>
                <w:position w:val="-10"/>
              </w:rPr>
              <w:object w:dxaOrig="2520" w:dyaOrig="360" w14:anchorId="6628021D">
                <v:shape id="_x0000_i1046" type="#_x0000_t75" style="width:129.6pt;height:21.9pt" o:ole="">
                  <v:imagedata r:id="rId47" o:title=""/>
                </v:shape>
                <o:OLEObject Type="Embed" ProgID="Equation.DSMT4" ShapeID="_x0000_i1046" DrawAspect="Content" ObjectID="_1475665657" r:id="rId48"/>
              </w:object>
            </w:r>
          </w:p>
        </w:tc>
        <w:tc>
          <w:tcPr>
            <w:tcW w:w="1007" w:type="pct"/>
            <w:shd w:val="clear" w:color="auto" w:fill="auto"/>
            <w:tcMar>
              <w:top w:w="72" w:type="dxa"/>
              <w:left w:w="120" w:type="dxa"/>
              <w:bottom w:w="72" w:type="dxa"/>
              <w:right w:w="120" w:type="dxa"/>
            </w:tcMar>
            <w:vAlign w:val="center"/>
          </w:tcPr>
          <w:p w14:paraId="669B4122" w14:textId="77777777" w:rsidR="00483EB2" w:rsidRDefault="00E253B5" w:rsidP="006C6B0A">
            <w:pPr>
              <w:jc w:val="center"/>
            </w:pPr>
            <w:r w:rsidRPr="00E253B5">
              <w:rPr>
                <w:position w:val="-10"/>
              </w:rPr>
              <w:object w:dxaOrig="460" w:dyaOrig="320" w14:anchorId="27E6107E">
                <v:shape id="_x0000_i1047" type="#_x0000_t75" style="width:20.05pt;height:14.4pt" o:ole="">
                  <v:imagedata r:id="rId49" o:title=""/>
                </v:shape>
                <o:OLEObject Type="Embed" ProgID="Equation.DSMT4" ShapeID="_x0000_i1047" DrawAspect="Content" ObjectID="_1475665658" r:id="rId50"/>
              </w:object>
            </w:r>
          </w:p>
        </w:tc>
      </w:tr>
      <w:tr w:rsidR="00025104" w:rsidRPr="006C6B0A" w14:paraId="0AE3535F" w14:textId="77777777" w:rsidTr="00EA2F84">
        <w:trPr>
          <w:trHeight w:val="352"/>
          <w:jc w:val="center"/>
        </w:trPr>
        <w:tc>
          <w:tcPr>
            <w:tcW w:w="450" w:type="pct"/>
            <w:vMerge w:val="restart"/>
            <w:vAlign w:val="center"/>
          </w:tcPr>
          <w:p w14:paraId="4DE89D1A" w14:textId="77777777" w:rsidR="0071319F" w:rsidRPr="006C6B0A" w:rsidRDefault="0071319F" w:rsidP="006C6B0A">
            <w:pPr>
              <w:jc w:val="center"/>
            </w:pPr>
            <w:r>
              <w:rPr>
                <w:rFonts w:hint="eastAsia"/>
              </w:rPr>
              <w:t>圆柱面</w:t>
            </w:r>
          </w:p>
        </w:tc>
        <w:tc>
          <w:tcPr>
            <w:tcW w:w="558" w:type="pct"/>
            <w:shd w:val="clear" w:color="auto" w:fill="auto"/>
            <w:tcMar>
              <w:top w:w="72" w:type="dxa"/>
              <w:left w:w="120" w:type="dxa"/>
              <w:bottom w:w="72" w:type="dxa"/>
              <w:right w:w="120" w:type="dxa"/>
            </w:tcMar>
            <w:vAlign w:val="center"/>
          </w:tcPr>
          <w:p w14:paraId="6FDFD5C5" w14:textId="77777777" w:rsidR="0071319F" w:rsidRDefault="0071319F" w:rsidP="006C6B0A">
            <w:pPr>
              <w:jc w:val="center"/>
              <w:rPr>
                <w:b/>
                <w:bCs/>
              </w:rPr>
            </w:pPr>
            <w:r>
              <w:rPr>
                <w:rFonts w:hint="eastAsia"/>
                <w:b/>
                <w:bCs/>
              </w:rPr>
              <w:t>C/X</w:t>
            </w:r>
          </w:p>
        </w:tc>
        <w:tc>
          <w:tcPr>
            <w:tcW w:w="850" w:type="pct"/>
            <w:shd w:val="clear" w:color="auto" w:fill="auto"/>
            <w:tcMar>
              <w:top w:w="72" w:type="dxa"/>
              <w:left w:w="120" w:type="dxa"/>
              <w:bottom w:w="72" w:type="dxa"/>
              <w:right w:w="120" w:type="dxa"/>
            </w:tcMar>
            <w:vAlign w:val="center"/>
          </w:tcPr>
          <w:p w14:paraId="7918D2E9" w14:textId="77777777" w:rsidR="0071319F" w:rsidRDefault="0071319F" w:rsidP="00483EB2">
            <w:pPr>
              <w:jc w:val="center"/>
            </w:pPr>
            <w:r>
              <w:rPr>
                <w:rFonts w:hint="eastAsia"/>
              </w:rPr>
              <w:t>平行于</w:t>
            </w:r>
            <w:r>
              <w:rPr>
                <w:rFonts w:hint="eastAsia"/>
              </w:rPr>
              <w:t>X</w:t>
            </w:r>
            <w:r>
              <w:rPr>
                <w:rFonts w:hint="eastAsia"/>
              </w:rPr>
              <w:t>轴</w:t>
            </w:r>
          </w:p>
        </w:tc>
        <w:tc>
          <w:tcPr>
            <w:tcW w:w="2135" w:type="pct"/>
            <w:shd w:val="clear" w:color="auto" w:fill="auto"/>
            <w:tcMar>
              <w:top w:w="72" w:type="dxa"/>
              <w:left w:w="120" w:type="dxa"/>
              <w:bottom w:w="72" w:type="dxa"/>
              <w:right w:w="120" w:type="dxa"/>
            </w:tcMar>
            <w:vAlign w:val="center"/>
          </w:tcPr>
          <w:p w14:paraId="486027A9" w14:textId="77777777" w:rsidR="0071319F" w:rsidRDefault="0071319F" w:rsidP="006C6B0A">
            <w:pPr>
              <w:jc w:val="center"/>
            </w:pPr>
            <w:r w:rsidRPr="006C6B0A">
              <w:rPr>
                <w:position w:val="-10"/>
              </w:rPr>
              <w:object w:dxaOrig="2620" w:dyaOrig="360" w14:anchorId="40137236">
                <v:shape id="_x0000_i1048" type="#_x0000_t75" style="width:129.6pt;height:21.9pt" o:ole="">
                  <v:imagedata r:id="rId51" o:title=""/>
                </v:shape>
                <o:OLEObject Type="Embed" ProgID="Equation.DSMT4" ShapeID="_x0000_i1048" DrawAspect="Content" ObjectID="_1475665659" r:id="rId52"/>
              </w:object>
            </w:r>
          </w:p>
        </w:tc>
        <w:tc>
          <w:tcPr>
            <w:tcW w:w="1007" w:type="pct"/>
            <w:shd w:val="clear" w:color="auto" w:fill="auto"/>
            <w:tcMar>
              <w:top w:w="72" w:type="dxa"/>
              <w:left w:w="120" w:type="dxa"/>
              <w:bottom w:w="72" w:type="dxa"/>
              <w:right w:w="120" w:type="dxa"/>
            </w:tcMar>
            <w:vAlign w:val="center"/>
          </w:tcPr>
          <w:p w14:paraId="2BDE5157" w14:textId="77777777" w:rsidR="0071319F" w:rsidRDefault="0071319F" w:rsidP="006C6B0A">
            <w:pPr>
              <w:jc w:val="center"/>
            </w:pPr>
            <w:r w:rsidRPr="00E253B5">
              <w:rPr>
                <w:position w:val="-10"/>
              </w:rPr>
              <w:object w:dxaOrig="700" w:dyaOrig="320" w14:anchorId="4511638C">
                <v:shape id="_x0000_i1049" type="#_x0000_t75" style="width:36.95pt;height:14.4pt" o:ole="">
                  <v:imagedata r:id="rId53" o:title=""/>
                </v:shape>
                <o:OLEObject Type="Embed" ProgID="Equation.DSMT4" ShapeID="_x0000_i1049" DrawAspect="Content" ObjectID="_1475665660" r:id="rId54"/>
              </w:object>
            </w:r>
          </w:p>
        </w:tc>
      </w:tr>
      <w:tr w:rsidR="00025104" w:rsidRPr="006C6B0A" w14:paraId="50C5C97A" w14:textId="77777777" w:rsidTr="00EA2F84">
        <w:trPr>
          <w:trHeight w:val="352"/>
          <w:jc w:val="center"/>
        </w:trPr>
        <w:tc>
          <w:tcPr>
            <w:tcW w:w="450" w:type="pct"/>
            <w:vMerge/>
            <w:vAlign w:val="center"/>
          </w:tcPr>
          <w:p w14:paraId="4E02120B" w14:textId="77777777" w:rsidR="0071319F" w:rsidRPr="006C6B0A" w:rsidRDefault="0071319F" w:rsidP="006C6B0A">
            <w:pPr>
              <w:jc w:val="center"/>
            </w:pPr>
          </w:p>
        </w:tc>
        <w:tc>
          <w:tcPr>
            <w:tcW w:w="558" w:type="pct"/>
            <w:shd w:val="clear" w:color="auto" w:fill="auto"/>
            <w:tcMar>
              <w:top w:w="72" w:type="dxa"/>
              <w:left w:w="120" w:type="dxa"/>
              <w:bottom w:w="72" w:type="dxa"/>
              <w:right w:w="120" w:type="dxa"/>
            </w:tcMar>
            <w:vAlign w:val="center"/>
          </w:tcPr>
          <w:p w14:paraId="407B021E" w14:textId="77777777" w:rsidR="0071319F" w:rsidRDefault="0071319F" w:rsidP="006C6B0A">
            <w:pPr>
              <w:jc w:val="center"/>
              <w:rPr>
                <w:b/>
                <w:bCs/>
              </w:rPr>
            </w:pPr>
            <w:r>
              <w:rPr>
                <w:rFonts w:hint="eastAsia"/>
                <w:b/>
                <w:bCs/>
              </w:rPr>
              <w:t>C/Y</w:t>
            </w:r>
          </w:p>
        </w:tc>
        <w:tc>
          <w:tcPr>
            <w:tcW w:w="850" w:type="pct"/>
            <w:shd w:val="clear" w:color="auto" w:fill="auto"/>
            <w:tcMar>
              <w:top w:w="72" w:type="dxa"/>
              <w:left w:w="120" w:type="dxa"/>
              <w:bottom w:w="72" w:type="dxa"/>
              <w:right w:w="120" w:type="dxa"/>
            </w:tcMar>
            <w:vAlign w:val="center"/>
          </w:tcPr>
          <w:p w14:paraId="4A0D15BC" w14:textId="77777777" w:rsidR="0071319F" w:rsidRDefault="0071319F" w:rsidP="00E253B5">
            <w:pPr>
              <w:jc w:val="center"/>
            </w:pPr>
            <w:r>
              <w:rPr>
                <w:rFonts w:hint="eastAsia"/>
              </w:rPr>
              <w:t>平行于</w:t>
            </w:r>
            <w:r>
              <w:rPr>
                <w:rFonts w:hint="eastAsia"/>
              </w:rPr>
              <w:t>Y</w:t>
            </w:r>
            <w:r>
              <w:rPr>
                <w:rFonts w:hint="eastAsia"/>
              </w:rPr>
              <w:t>轴</w:t>
            </w:r>
          </w:p>
        </w:tc>
        <w:tc>
          <w:tcPr>
            <w:tcW w:w="2135" w:type="pct"/>
            <w:shd w:val="clear" w:color="auto" w:fill="auto"/>
            <w:tcMar>
              <w:top w:w="72" w:type="dxa"/>
              <w:left w:w="120" w:type="dxa"/>
              <w:bottom w:w="72" w:type="dxa"/>
              <w:right w:w="120" w:type="dxa"/>
            </w:tcMar>
            <w:vAlign w:val="center"/>
          </w:tcPr>
          <w:p w14:paraId="7307A928" w14:textId="77777777" w:rsidR="0071319F" w:rsidRDefault="0071319F" w:rsidP="006C6B0A">
            <w:pPr>
              <w:jc w:val="center"/>
            </w:pPr>
            <w:r w:rsidRPr="006C6B0A">
              <w:rPr>
                <w:position w:val="-10"/>
              </w:rPr>
              <w:object w:dxaOrig="2600" w:dyaOrig="360" w14:anchorId="4724DB35">
                <v:shape id="_x0000_i1050" type="#_x0000_t75" style="width:129.6pt;height:21.9pt" o:ole="">
                  <v:imagedata r:id="rId55" o:title=""/>
                </v:shape>
                <o:OLEObject Type="Embed" ProgID="Equation.DSMT4" ShapeID="_x0000_i1050" DrawAspect="Content" ObjectID="_1475665661" r:id="rId56"/>
              </w:object>
            </w:r>
          </w:p>
        </w:tc>
        <w:tc>
          <w:tcPr>
            <w:tcW w:w="1007" w:type="pct"/>
            <w:shd w:val="clear" w:color="auto" w:fill="auto"/>
            <w:tcMar>
              <w:top w:w="72" w:type="dxa"/>
              <w:left w:w="120" w:type="dxa"/>
              <w:bottom w:w="72" w:type="dxa"/>
              <w:right w:w="120" w:type="dxa"/>
            </w:tcMar>
            <w:vAlign w:val="center"/>
          </w:tcPr>
          <w:p w14:paraId="07F157E6" w14:textId="77777777" w:rsidR="0071319F" w:rsidRDefault="000B1864" w:rsidP="006C6B0A">
            <w:pPr>
              <w:jc w:val="center"/>
            </w:pPr>
            <w:r w:rsidRPr="00E253B5">
              <w:rPr>
                <w:position w:val="-10"/>
              </w:rPr>
              <w:object w:dxaOrig="700" w:dyaOrig="320" w14:anchorId="6BFA68ED">
                <v:shape id="_x0000_i1051" type="#_x0000_t75" style="width:36.95pt;height:14.4pt" o:ole="">
                  <v:imagedata r:id="rId57" o:title=""/>
                </v:shape>
                <o:OLEObject Type="Embed" ProgID="Equation.DSMT4" ShapeID="_x0000_i1051" DrawAspect="Content" ObjectID="_1475665662" r:id="rId58"/>
              </w:object>
            </w:r>
          </w:p>
        </w:tc>
      </w:tr>
      <w:tr w:rsidR="00025104" w:rsidRPr="006C6B0A" w14:paraId="7C7939E9" w14:textId="77777777" w:rsidTr="00EA2F84">
        <w:trPr>
          <w:trHeight w:val="352"/>
          <w:jc w:val="center"/>
        </w:trPr>
        <w:tc>
          <w:tcPr>
            <w:tcW w:w="450" w:type="pct"/>
            <w:vMerge/>
            <w:vAlign w:val="center"/>
          </w:tcPr>
          <w:p w14:paraId="4ECF2CA1" w14:textId="77777777" w:rsidR="0071319F" w:rsidRPr="006C6B0A" w:rsidRDefault="0071319F" w:rsidP="006C6B0A">
            <w:pPr>
              <w:jc w:val="center"/>
            </w:pPr>
          </w:p>
        </w:tc>
        <w:tc>
          <w:tcPr>
            <w:tcW w:w="558" w:type="pct"/>
            <w:shd w:val="clear" w:color="auto" w:fill="auto"/>
            <w:tcMar>
              <w:top w:w="72" w:type="dxa"/>
              <w:left w:w="120" w:type="dxa"/>
              <w:bottom w:w="72" w:type="dxa"/>
              <w:right w:w="120" w:type="dxa"/>
            </w:tcMar>
            <w:vAlign w:val="center"/>
          </w:tcPr>
          <w:p w14:paraId="7CEFF81F" w14:textId="77777777" w:rsidR="0071319F" w:rsidRDefault="0071319F" w:rsidP="006C6B0A">
            <w:pPr>
              <w:jc w:val="center"/>
              <w:rPr>
                <w:b/>
                <w:bCs/>
              </w:rPr>
            </w:pPr>
            <w:r>
              <w:rPr>
                <w:rFonts w:hint="eastAsia"/>
                <w:b/>
                <w:bCs/>
              </w:rPr>
              <w:t>C/Z</w:t>
            </w:r>
          </w:p>
        </w:tc>
        <w:tc>
          <w:tcPr>
            <w:tcW w:w="850" w:type="pct"/>
            <w:shd w:val="clear" w:color="auto" w:fill="auto"/>
            <w:tcMar>
              <w:top w:w="72" w:type="dxa"/>
              <w:left w:w="120" w:type="dxa"/>
              <w:bottom w:w="72" w:type="dxa"/>
              <w:right w:w="120" w:type="dxa"/>
            </w:tcMar>
            <w:vAlign w:val="center"/>
          </w:tcPr>
          <w:p w14:paraId="1D0EC316" w14:textId="77777777" w:rsidR="0071319F" w:rsidRDefault="0071319F" w:rsidP="00E253B5">
            <w:pPr>
              <w:jc w:val="center"/>
            </w:pPr>
            <w:r>
              <w:rPr>
                <w:rFonts w:hint="eastAsia"/>
              </w:rPr>
              <w:t>平行于</w:t>
            </w:r>
            <w:r>
              <w:rPr>
                <w:rFonts w:hint="eastAsia"/>
              </w:rPr>
              <w:t>Z</w:t>
            </w:r>
            <w:r>
              <w:rPr>
                <w:rFonts w:hint="eastAsia"/>
              </w:rPr>
              <w:t>轴</w:t>
            </w:r>
          </w:p>
        </w:tc>
        <w:tc>
          <w:tcPr>
            <w:tcW w:w="2135" w:type="pct"/>
            <w:shd w:val="clear" w:color="auto" w:fill="auto"/>
            <w:tcMar>
              <w:top w:w="72" w:type="dxa"/>
              <w:left w:w="120" w:type="dxa"/>
              <w:bottom w:w="72" w:type="dxa"/>
              <w:right w:w="120" w:type="dxa"/>
            </w:tcMar>
            <w:vAlign w:val="center"/>
          </w:tcPr>
          <w:p w14:paraId="5A5EE65A" w14:textId="77777777" w:rsidR="0071319F" w:rsidRDefault="0071319F" w:rsidP="006C6B0A">
            <w:pPr>
              <w:jc w:val="center"/>
            </w:pPr>
            <w:r w:rsidRPr="006C6B0A">
              <w:rPr>
                <w:position w:val="-10"/>
              </w:rPr>
              <w:object w:dxaOrig="2620" w:dyaOrig="360" w14:anchorId="009842CA">
                <v:shape id="_x0000_i1052" type="#_x0000_t75" style="width:129.6pt;height:21.9pt" o:ole="">
                  <v:imagedata r:id="rId59" o:title=""/>
                </v:shape>
                <o:OLEObject Type="Embed" ProgID="Equation.DSMT4" ShapeID="_x0000_i1052" DrawAspect="Content" ObjectID="_1475665663" r:id="rId60"/>
              </w:object>
            </w:r>
          </w:p>
        </w:tc>
        <w:tc>
          <w:tcPr>
            <w:tcW w:w="1007" w:type="pct"/>
            <w:shd w:val="clear" w:color="auto" w:fill="auto"/>
            <w:tcMar>
              <w:top w:w="72" w:type="dxa"/>
              <w:left w:w="120" w:type="dxa"/>
              <w:bottom w:w="72" w:type="dxa"/>
              <w:right w:w="120" w:type="dxa"/>
            </w:tcMar>
            <w:vAlign w:val="center"/>
          </w:tcPr>
          <w:p w14:paraId="05B7EFDA" w14:textId="77777777" w:rsidR="0071319F" w:rsidRDefault="000B1864" w:rsidP="006C6B0A">
            <w:pPr>
              <w:jc w:val="center"/>
            </w:pPr>
            <w:r w:rsidRPr="00E253B5">
              <w:rPr>
                <w:position w:val="-10"/>
              </w:rPr>
              <w:object w:dxaOrig="700" w:dyaOrig="320" w14:anchorId="6C46E811">
                <v:shape id="_x0000_i1053" type="#_x0000_t75" style="width:36.95pt;height:14.4pt" o:ole="">
                  <v:imagedata r:id="rId61" o:title=""/>
                </v:shape>
                <o:OLEObject Type="Embed" ProgID="Equation.DSMT4" ShapeID="_x0000_i1053" DrawAspect="Content" ObjectID="_1475665664" r:id="rId62"/>
              </w:object>
            </w:r>
          </w:p>
        </w:tc>
      </w:tr>
      <w:tr w:rsidR="00025104" w:rsidRPr="006C6B0A" w14:paraId="0D4B3309" w14:textId="77777777" w:rsidTr="00EA2F84">
        <w:trPr>
          <w:trHeight w:val="352"/>
          <w:jc w:val="center"/>
        </w:trPr>
        <w:tc>
          <w:tcPr>
            <w:tcW w:w="450" w:type="pct"/>
            <w:vMerge/>
            <w:vAlign w:val="center"/>
          </w:tcPr>
          <w:p w14:paraId="51AF96EE" w14:textId="77777777" w:rsidR="0071319F" w:rsidRPr="006C6B0A" w:rsidRDefault="0071319F" w:rsidP="006C6B0A">
            <w:pPr>
              <w:jc w:val="center"/>
            </w:pPr>
          </w:p>
        </w:tc>
        <w:tc>
          <w:tcPr>
            <w:tcW w:w="558" w:type="pct"/>
            <w:shd w:val="clear" w:color="auto" w:fill="auto"/>
            <w:tcMar>
              <w:top w:w="72" w:type="dxa"/>
              <w:left w:w="120" w:type="dxa"/>
              <w:bottom w:w="72" w:type="dxa"/>
              <w:right w:w="120" w:type="dxa"/>
            </w:tcMar>
            <w:vAlign w:val="center"/>
          </w:tcPr>
          <w:p w14:paraId="583E08E4" w14:textId="77777777" w:rsidR="0071319F" w:rsidRDefault="0071319F" w:rsidP="006C6B0A">
            <w:pPr>
              <w:jc w:val="center"/>
              <w:rPr>
                <w:b/>
                <w:bCs/>
              </w:rPr>
            </w:pPr>
            <w:r>
              <w:rPr>
                <w:rFonts w:hint="eastAsia"/>
                <w:b/>
                <w:bCs/>
              </w:rPr>
              <w:t>CX</w:t>
            </w:r>
          </w:p>
        </w:tc>
        <w:tc>
          <w:tcPr>
            <w:tcW w:w="850" w:type="pct"/>
            <w:shd w:val="clear" w:color="auto" w:fill="auto"/>
            <w:tcMar>
              <w:top w:w="72" w:type="dxa"/>
              <w:left w:w="120" w:type="dxa"/>
              <w:bottom w:w="72" w:type="dxa"/>
              <w:right w:w="120" w:type="dxa"/>
            </w:tcMar>
            <w:vAlign w:val="center"/>
          </w:tcPr>
          <w:p w14:paraId="5EE80A43" w14:textId="77777777" w:rsidR="0071319F" w:rsidRDefault="0071319F" w:rsidP="00483EB2">
            <w:pPr>
              <w:jc w:val="center"/>
            </w:pPr>
            <w:r>
              <w:rPr>
                <w:rFonts w:hint="eastAsia"/>
              </w:rPr>
              <w:t>轴心在</w:t>
            </w:r>
            <w:r>
              <w:rPr>
                <w:rFonts w:hint="eastAsia"/>
              </w:rPr>
              <w:t>X</w:t>
            </w:r>
            <w:r>
              <w:rPr>
                <w:rFonts w:hint="eastAsia"/>
              </w:rPr>
              <w:t>轴</w:t>
            </w:r>
          </w:p>
        </w:tc>
        <w:tc>
          <w:tcPr>
            <w:tcW w:w="2135" w:type="pct"/>
            <w:shd w:val="clear" w:color="auto" w:fill="auto"/>
            <w:tcMar>
              <w:top w:w="72" w:type="dxa"/>
              <w:left w:w="120" w:type="dxa"/>
              <w:bottom w:w="72" w:type="dxa"/>
              <w:right w:w="120" w:type="dxa"/>
            </w:tcMar>
            <w:vAlign w:val="center"/>
          </w:tcPr>
          <w:p w14:paraId="06DE9AB7" w14:textId="77777777" w:rsidR="0071319F" w:rsidRDefault="0071319F" w:rsidP="006C6B0A">
            <w:pPr>
              <w:jc w:val="center"/>
            </w:pPr>
            <w:r w:rsidRPr="006C6B0A">
              <w:rPr>
                <w:position w:val="-10"/>
              </w:rPr>
              <w:object w:dxaOrig="1579" w:dyaOrig="360" w14:anchorId="7741C637">
                <v:shape id="_x0000_i1054" type="#_x0000_t75" style="width:78.9pt;height:21.9pt" o:ole="">
                  <v:imagedata r:id="rId63" o:title=""/>
                </v:shape>
                <o:OLEObject Type="Embed" ProgID="Equation.DSMT4" ShapeID="_x0000_i1054" DrawAspect="Content" ObjectID="_1475665665" r:id="rId64"/>
              </w:object>
            </w:r>
          </w:p>
        </w:tc>
        <w:tc>
          <w:tcPr>
            <w:tcW w:w="1007" w:type="pct"/>
            <w:shd w:val="clear" w:color="auto" w:fill="auto"/>
            <w:tcMar>
              <w:top w:w="72" w:type="dxa"/>
              <w:left w:w="120" w:type="dxa"/>
              <w:bottom w:w="72" w:type="dxa"/>
              <w:right w:w="120" w:type="dxa"/>
            </w:tcMar>
            <w:vAlign w:val="center"/>
          </w:tcPr>
          <w:p w14:paraId="24E200F3" w14:textId="77777777" w:rsidR="0071319F" w:rsidRDefault="000B1864" w:rsidP="006C6B0A">
            <w:pPr>
              <w:jc w:val="center"/>
            </w:pPr>
            <w:r w:rsidRPr="000B1864">
              <w:rPr>
                <w:position w:val="-4"/>
              </w:rPr>
              <w:object w:dxaOrig="240" w:dyaOrig="260" w14:anchorId="315E22E5">
                <v:shape id="_x0000_i1055" type="#_x0000_t75" style="width:14.4pt;height:14.4pt" o:ole="">
                  <v:imagedata r:id="rId65" o:title=""/>
                </v:shape>
                <o:OLEObject Type="Embed" ProgID="Equation.DSMT4" ShapeID="_x0000_i1055" DrawAspect="Content" ObjectID="_1475665666" r:id="rId66"/>
              </w:object>
            </w:r>
          </w:p>
        </w:tc>
      </w:tr>
      <w:tr w:rsidR="00025104" w:rsidRPr="006C6B0A" w14:paraId="4CA002F6" w14:textId="77777777" w:rsidTr="00EA2F84">
        <w:trPr>
          <w:trHeight w:val="352"/>
          <w:jc w:val="center"/>
        </w:trPr>
        <w:tc>
          <w:tcPr>
            <w:tcW w:w="450" w:type="pct"/>
            <w:vMerge/>
            <w:vAlign w:val="center"/>
          </w:tcPr>
          <w:p w14:paraId="18F1A20F" w14:textId="77777777" w:rsidR="0071319F" w:rsidRPr="006C6B0A" w:rsidRDefault="0071319F" w:rsidP="006C6B0A">
            <w:pPr>
              <w:jc w:val="center"/>
            </w:pPr>
          </w:p>
        </w:tc>
        <w:tc>
          <w:tcPr>
            <w:tcW w:w="558" w:type="pct"/>
            <w:shd w:val="clear" w:color="auto" w:fill="auto"/>
            <w:tcMar>
              <w:top w:w="72" w:type="dxa"/>
              <w:left w:w="120" w:type="dxa"/>
              <w:bottom w:w="72" w:type="dxa"/>
              <w:right w:w="120" w:type="dxa"/>
            </w:tcMar>
            <w:vAlign w:val="center"/>
          </w:tcPr>
          <w:p w14:paraId="08E2DF5C" w14:textId="77777777" w:rsidR="0071319F" w:rsidRDefault="0071319F" w:rsidP="006C6B0A">
            <w:pPr>
              <w:jc w:val="center"/>
              <w:rPr>
                <w:b/>
                <w:bCs/>
              </w:rPr>
            </w:pPr>
            <w:r>
              <w:rPr>
                <w:rFonts w:hint="eastAsia"/>
                <w:b/>
                <w:bCs/>
              </w:rPr>
              <w:t>CY</w:t>
            </w:r>
          </w:p>
        </w:tc>
        <w:tc>
          <w:tcPr>
            <w:tcW w:w="850" w:type="pct"/>
            <w:shd w:val="clear" w:color="auto" w:fill="auto"/>
            <w:tcMar>
              <w:top w:w="72" w:type="dxa"/>
              <w:left w:w="120" w:type="dxa"/>
              <w:bottom w:w="72" w:type="dxa"/>
              <w:right w:w="120" w:type="dxa"/>
            </w:tcMar>
            <w:vAlign w:val="center"/>
          </w:tcPr>
          <w:p w14:paraId="029F91F6" w14:textId="77777777" w:rsidR="0071319F" w:rsidRDefault="0071319F" w:rsidP="00E253B5">
            <w:pPr>
              <w:jc w:val="center"/>
            </w:pPr>
            <w:r>
              <w:rPr>
                <w:rFonts w:hint="eastAsia"/>
              </w:rPr>
              <w:t>轴心在</w:t>
            </w:r>
            <w:r>
              <w:rPr>
                <w:rFonts w:hint="eastAsia"/>
              </w:rPr>
              <w:t>Y</w:t>
            </w:r>
            <w:r>
              <w:rPr>
                <w:rFonts w:hint="eastAsia"/>
              </w:rPr>
              <w:t>轴</w:t>
            </w:r>
          </w:p>
        </w:tc>
        <w:tc>
          <w:tcPr>
            <w:tcW w:w="2135" w:type="pct"/>
            <w:shd w:val="clear" w:color="auto" w:fill="auto"/>
            <w:tcMar>
              <w:top w:w="72" w:type="dxa"/>
              <w:left w:w="120" w:type="dxa"/>
              <w:bottom w:w="72" w:type="dxa"/>
              <w:right w:w="120" w:type="dxa"/>
            </w:tcMar>
            <w:vAlign w:val="center"/>
          </w:tcPr>
          <w:p w14:paraId="3EAF2D0F" w14:textId="77777777" w:rsidR="0071319F" w:rsidRDefault="0071319F" w:rsidP="006C6B0A">
            <w:pPr>
              <w:jc w:val="center"/>
            </w:pPr>
            <w:r w:rsidRPr="0071319F">
              <w:rPr>
                <w:position w:val="-6"/>
              </w:rPr>
              <w:object w:dxaOrig="1560" w:dyaOrig="320" w14:anchorId="036D68DD">
                <v:shape id="_x0000_i1056" type="#_x0000_t75" style="width:78.9pt;height:14.4pt" o:ole="">
                  <v:imagedata r:id="rId67" o:title=""/>
                </v:shape>
                <o:OLEObject Type="Embed" ProgID="Equation.DSMT4" ShapeID="_x0000_i1056" DrawAspect="Content" ObjectID="_1475665667" r:id="rId68"/>
              </w:object>
            </w:r>
          </w:p>
        </w:tc>
        <w:tc>
          <w:tcPr>
            <w:tcW w:w="1007" w:type="pct"/>
            <w:shd w:val="clear" w:color="auto" w:fill="auto"/>
            <w:tcMar>
              <w:top w:w="72" w:type="dxa"/>
              <w:left w:w="120" w:type="dxa"/>
              <w:bottom w:w="72" w:type="dxa"/>
              <w:right w:w="120" w:type="dxa"/>
            </w:tcMar>
            <w:vAlign w:val="center"/>
          </w:tcPr>
          <w:p w14:paraId="6160761C" w14:textId="77777777" w:rsidR="0071319F" w:rsidRDefault="000B1864" w:rsidP="006C6B0A">
            <w:pPr>
              <w:jc w:val="center"/>
            </w:pPr>
            <w:r w:rsidRPr="000B1864">
              <w:rPr>
                <w:position w:val="-4"/>
              </w:rPr>
              <w:object w:dxaOrig="240" w:dyaOrig="260" w14:anchorId="175C8635">
                <v:shape id="_x0000_i1057" type="#_x0000_t75" style="width:14.4pt;height:14.4pt" o:ole="">
                  <v:imagedata r:id="rId65" o:title=""/>
                </v:shape>
                <o:OLEObject Type="Embed" ProgID="Equation.DSMT4" ShapeID="_x0000_i1057" DrawAspect="Content" ObjectID="_1475665668" r:id="rId69"/>
              </w:object>
            </w:r>
          </w:p>
        </w:tc>
      </w:tr>
      <w:tr w:rsidR="00025104" w:rsidRPr="006C6B0A" w14:paraId="272045F9" w14:textId="77777777" w:rsidTr="00EA2F84">
        <w:trPr>
          <w:trHeight w:val="352"/>
          <w:jc w:val="center"/>
        </w:trPr>
        <w:tc>
          <w:tcPr>
            <w:tcW w:w="450" w:type="pct"/>
            <w:vMerge/>
            <w:vAlign w:val="center"/>
          </w:tcPr>
          <w:p w14:paraId="319E7BB3" w14:textId="77777777" w:rsidR="0071319F" w:rsidRPr="006C6B0A" w:rsidRDefault="0071319F" w:rsidP="006C6B0A">
            <w:pPr>
              <w:jc w:val="center"/>
            </w:pPr>
          </w:p>
        </w:tc>
        <w:tc>
          <w:tcPr>
            <w:tcW w:w="558" w:type="pct"/>
            <w:shd w:val="clear" w:color="auto" w:fill="auto"/>
            <w:tcMar>
              <w:top w:w="72" w:type="dxa"/>
              <w:left w:w="120" w:type="dxa"/>
              <w:bottom w:w="72" w:type="dxa"/>
              <w:right w:w="120" w:type="dxa"/>
            </w:tcMar>
            <w:vAlign w:val="center"/>
          </w:tcPr>
          <w:p w14:paraId="27FC3DD2" w14:textId="77777777" w:rsidR="0071319F" w:rsidRDefault="0071319F" w:rsidP="006C6B0A">
            <w:pPr>
              <w:jc w:val="center"/>
              <w:rPr>
                <w:b/>
                <w:bCs/>
              </w:rPr>
            </w:pPr>
            <w:r>
              <w:rPr>
                <w:rFonts w:hint="eastAsia"/>
                <w:b/>
                <w:bCs/>
              </w:rPr>
              <w:t>CZ</w:t>
            </w:r>
          </w:p>
        </w:tc>
        <w:tc>
          <w:tcPr>
            <w:tcW w:w="850" w:type="pct"/>
            <w:shd w:val="clear" w:color="auto" w:fill="auto"/>
            <w:tcMar>
              <w:top w:w="72" w:type="dxa"/>
              <w:left w:w="120" w:type="dxa"/>
              <w:bottom w:w="72" w:type="dxa"/>
              <w:right w:w="120" w:type="dxa"/>
            </w:tcMar>
            <w:vAlign w:val="center"/>
          </w:tcPr>
          <w:p w14:paraId="12DC792F" w14:textId="77777777" w:rsidR="0071319F" w:rsidRDefault="0071319F" w:rsidP="00E253B5">
            <w:pPr>
              <w:jc w:val="center"/>
            </w:pPr>
            <w:r>
              <w:rPr>
                <w:rFonts w:hint="eastAsia"/>
              </w:rPr>
              <w:t>轴心在</w:t>
            </w:r>
            <w:r>
              <w:rPr>
                <w:rFonts w:hint="eastAsia"/>
              </w:rPr>
              <w:t>Z</w:t>
            </w:r>
            <w:r>
              <w:rPr>
                <w:rFonts w:hint="eastAsia"/>
              </w:rPr>
              <w:t>轴</w:t>
            </w:r>
          </w:p>
        </w:tc>
        <w:tc>
          <w:tcPr>
            <w:tcW w:w="2135" w:type="pct"/>
            <w:shd w:val="clear" w:color="auto" w:fill="auto"/>
            <w:tcMar>
              <w:top w:w="72" w:type="dxa"/>
              <w:left w:w="120" w:type="dxa"/>
              <w:bottom w:w="72" w:type="dxa"/>
              <w:right w:w="120" w:type="dxa"/>
            </w:tcMar>
            <w:vAlign w:val="center"/>
          </w:tcPr>
          <w:p w14:paraId="2F21B606" w14:textId="77777777" w:rsidR="0071319F" w:rsidRDefault="0071319F" w:rsidP="006C6B0A">
            <w:pPr>
              <w:jc w:val="center"/>
            </w:pPr>
            <w:r w:rsidRPr="006C6B0A">
              <w:rPr>
                <w:position w:val="-10"/>
              </w:rPr>
              <w:object w:dxaOrig="1579" w:dyaOrig="360" w14:anchorId="53956144">
                <v:shape id="_x0000_i1058" type="#_x0000_t75" style="width:78.9pt;height:21.9pt" o:ole="">
                  <v:imagedata r:id="rId70" o:title=""/>
                </v:shape>
                <o:OLEObject Type="Embed" ProgID="Equation.DSMT4" ShapeID="_x0000_i1058" DrawAspect="Content" ObjectID="_1475665669" r:id="rId71"/>
              </w:object>
            </w:r>
          </w:p>
        </w:tc>
        <w:tc>
          <w:tcPr>
            <w:tcW w:w="1007" w:type="pct"/>
            <w:shd w:val="clear" w:color="auto" w:fill="auto"/>
            <w:tcMar>
              <w:top w:w="72" w:type="dxa"/>
              <w:left w:w="120" w:type="dxa"/>
              <w:bottom w:w="72" w:type="dxa"/>
              <w:right w:w="120" w:type="dxa"/>
            </w:tcMar>
            <w:vAlign w:val="center"/>
          </w:tcPr>
          <w:p w14:paraId="3B50D5A1" w14:textId="77777777" w:rsidR="0071319F" w:rsidRDefault="000B1864" w:rsidP="006C6B0A">
            <w:pPr>
              <w:jc w:val="center"/>
            </w:pPr>
            <w:r w:rsidRPr="000B1864">
              <w:rPr>
                <w:position w:val="-4"/>
              </w:rPr>
              <w:object w:dxaOrig="240" w:dyaOrig="260" w14:anchorId="24C14885">
                <v:shape id="_x0000_i1059" type="#_x0000_t75" style="width:14.4pt;height:14.4pt" o:ole="">
                  <v:imagedata r:id="rId65" o:title=""/>
                </v:shape>
                <o:OLEObject Type="Embed" ProgID="Equation.DSMT4" ShapeID="_x0000_i1059" DrawAspect="Content" ObjectID="_1475665670" r:id="rId72"/>
              </w:object>
            </w:r>
          </w:p>
        </w:tc>
      </w:tr>
      <w:tr w:rsidR="00025104" w:rsidRPr="006C6B0A" w14:paraId="13039131" w14:textId="77777777" w:rsidTr="00EA2F84">
        <w:trPr>
          <w:trHeight w:val="352"/>
          <w:jc w:val="center"/>
        </w:trPr>
        <w:tc>
          <w:tcPr>
            <w:tcW w:w="450" w:type="pct"/>
            <w:vMerge w:val="restart"/>
            <w:vAlign w:val="center"/>
          </w:tcPr>
          <w:p w14:paraId="1C293C0C" w14:textId="77777777" w:rsidR="00184EAF" w:rsidRPr="006C6B0A" w:rsidRDefault="00184EAF" w:rsidP="006C6B0A">
            <w:pPr>
              <w:jc w:val="center"/>
            </w:pPr>
            <w:r>
              <w:rPr>
                <w:rFonts w:hint="eastAsia"/>
              </w:rPr>
              <w:lastRenderedPageBreak/>
              <w:t>圆锥面</w:t>
            </w:r>
          </w:p>
        </w:tc>
        <w:tc>
          <w:tcPr>
            <w:tcW w:w="558" w:type="pct"/>
            <w:shd w:val="clear" w:color="auto" w:fill="auto"/>
            <w:tcMar>
              <w:top w:w="72" w:type="dxa"/>
              <w:left w:w="120" w:type="dxa"/>
              <w:bottom w:w="72" w:type="dxa"/>
              <w:right w:w="120" w:type="dxa"/>
            </w:tcMar>
            <w:vAlign w:val="center"/>
          </w:tcPr>
          <w:p w14:paraId="74F162FC" w14:textId="77777777" w:rsidR="00184EAF" w:rsidRDefault="00184EAF" w:rsidP="005039D6">
            <w:pPr>
              <w:jc w:val="center"/>
              <w:rPr>
                <w:b/>
                <w:bCs/>
              </w:rPr>
            </w:pPr>
            <w:r>
              <w:rPr>
                <w:rFonts w:hint="eastAsia"/>
                <w:b/>
                <w:bCs/>
              </w:rPr>
              <w:t>K/X</w:t>
            </w:r>
          </w:p>
        </w:tc>
        <w:tc>
          <w:tcPr>
            <w:tcW w:w="850" w:type="pct"/>
            <w:shd w:val="clear" w:color="auto" w:fill="auto"/>
            <w:tcMar>
              <w:top w:w="72" w:type="dxa"/>
              <w:left w:w="120" w:type="dxa"/>
              <w:bottom w:w="72" w:type="dxa"/>
              <w:right w:w="120" w:type="dxa"/>
            </w:tcMar>
            <w:vAlign w:val="center"/>
          </w:tcPr>
          <w:p w14:paraId="6B6F5A73" w14:textId="77777777" w:rsidR="00184EAF" w:rsidRDefault="00184EAF" w:rsidP="005039D6">
            <w:pPr>
              <w:jc w:val="center"/>
            </w:pPr>
            <w:r>
              <w:rPr>
                <w:rFonts w:hint="eastAsia"/>
              </w:rPr>
              <w:t>平行于</w:t>
            </w:r>
            <w:r>
              <w:rPr>
                <w:rFonts w:hint="eastAsia"/>
              </w:rPr>
              <w:t>X</w:t>
            </w:r>
            <w:r>
              <w:rPr>
                <w:rFonts w:hint="eastAsia"/>
              </w:rPr>
              <w:t>轴</w:t>
            </w:r>
          </w:p>
        </w:tc>
        <w:tc>
          <w:tcPr>
            <w:tcW w:w="2135" w:type="pct"/>
            <w:shd w:val="clear" w:color="auto" w:fill="auto"/>
            <w:tcMar>
              <w:top w:w="72" w:type="dxa"/>
              <w:left w:w="120" w:type="dxa"/>
              <w:bottom w:w="72" w:type="dxa"/>
              <w:right w:w="120" w:type="dxa"/>
            </w:tcMar>
            <w:vAlign w:val="center"/>
          </w:tcPr>
          <w:p w14:paraId="29EDE630" w14:textId="77777777" w:rsidR="00184EAF" w:rsidRDefault="00100C97" w:rsidP="006C6B0A">
            <w:pPr>
              <w:jc w:val="center"/>
            </w:pPr>
            <w:r w:rsidRPr="00184EAF">
              <w:rPr>
                <w:position w:val="-12"/>
              </w:rPr>
              <w:object w:dxaOrig="3660" w:dyaOrig="440" w14:anchorId="2607CF7D">
                <v:shape id="_x0000_i1060" type="#_x0000_t75" style="width:180.95pt;height:21.9pt" o:ole="">
                  <v:imagedata r:id="rId73" o:title=""/>
                </v:shape>
                <o:OLEObject Type="Embed" ProgID="Equation.DSMT4" ShapeID="_x0000_i1060" DrawAspect="Content" ObjectID="_1475665671" r:id="rId74"/>
              </w:object>
            </w:r>
          </w:p>
        </w:tc>
        <w:tc>
          <w:tcPr>
            <w:tcW w:w="1007" w:type="pct"/>
            <w:shd w:val="clear" w:color="auto" w:fill="auto"/>
            <w:tcMar>
              <w:top w:w="72" w:type="dxa"/>
              <w:left w:w="120" w:type="dxa"/>
              <w:bottom w:w="72" w:type="dxa"/>
              <w:right w:w="120" w:type="dxa"/>
            </w:tcMar>
            <w:vAlign w:val="center"/>
          </w:tcPr>
          <w:p w14:paraId="26A49562" w14:textId="77777777" w:rsidR="00184EAF" w:rsidRDefault="00184EAF" w:rsidP="006C6B0A">
            <w:pPr>
              <w:jc w:val="center"/>
            </w:pPr>
            <w:r w:rsidRPr="00E253B5">
              <w:rPr>
                <w:position w:val="-10"/>
              </w:rPr>
              <w:object w:dxaOrig="1260" w:dyaOrig="360" w14:anchorId="14AFB898">
                <v:shape id="_x0000_i1061" type="#_x0000_t75" style="width:57.6pt;height:21.9pt" o:ole="">
                  <v:imagedata r:id="rId75" o:title=""/>
                </v:shape>
                <o:OLEObject Type="Embed" ProgID="Equation.DSMT4" ShapeID="_x0000_i1061" DrawAspect="Content" ObjectID="_1475665672" r:id="rId76"/>
              </w:object>
            </w:r>
          </w:p>
        </w:tc>
      </w:tr>
      <w:tr w:rsidR="00025104" w:rsidRPr="006C6B0A" w14:paraId="140EA03A" w14:textId="77777777" w:rsidTr="00EA2F84">
        <w:trPr>
          <w:trHeight w:val="352"/>
          <w:jc w:val="center"/>
        </w:trPr>
        <w:tc>
          <w:tcPr>
            <w:tcW w:w="450" w:type="pct"/>
            <w:vMerge/>
            <w:vAlign w:val="center"/>
          </w:tcPr>
          <w:p w14:paraId="0AE5CE4F" w14:textId="77777777" w:rsidR="00184EAF" w:rsidRPr="006C6B0A" w:rsidRDefault="00184EAF" w:rsidP="006C6B0A">
            <w:pPr>
              <w:jc w:val="center"/>
            </w:pPr>
          </w:p>
        </w:tc>
        <w:tc>
          <w:tcPr>
            <w:tcW w:w="558" w:type="pct"/>
            <w:shd w:val="clear" w:color="auto" w:fill="auto"/>
            <w:tcMar>
              <w:top w:w="72" w:type="dxa"/>
              <w:left w:w="120" w:type="dxa"/>
              <w:bottom w:w="72" w:type="dxa"/>
              <w:right w:w="120" w:type="dxa"/>
            </w:tcMar>
            <w:vAlign w:val="center"/>
          </w:tcPr>
          <w:p w14:paraId="2D286772" w14:textId="77777777" w:rsidR="00184EAF" w:rsidRDefault="00184EAF" w:rsidP="005039D6">
            <w:pPr>
              <w:jc w:val="center"/>
              <w:rPr>
                <w:b/>
                <w:bCs/>
              </w:rPr>
            </w:pPr>
            <w:r>
              <w:rPr>
                <w:rFonts w:hint="eastAsia"/>
                <w:b/>
                <w:bCs/>
              </w:rPr>
              <w:t>K/Y</w:t>
            </w:r>
          </w:p>
        </w:tc>
        <w:tc>
          <w:tcPr>
            <w:tcW w:w="850" w:type="pct"/>
            <w:shd w:val="clear" w:color="auto" w:fill="auto"/>
            <w:tcMar>
              <w:top w:w="72" w:type="dxa"/>
              <w:left w:w="120" w:type="dxa"/>
              <w:bottom w:w="72" w:type="dxa"/>
              <w:right w:w="120" w:type="dxa"/>
            </w:tcMar>
            <w:vAlign w:val="center"/>
          </w:tcPr>
          <w:p w14:paraId="0215437B" w14:textId="77777777" w:rsidR="00184EAF" w:rsidRDefault="00184EAF" w:rsidP="005039D6">
            <w:pPr>
              <w:jc w:val="center"/>
            </w:pPr>
            <w:r>
              <w:rPr>
                <w:rFonts w:hint="eastAsia"/>
              </w:rPr>
              <w:t>平行于</w:t>
            </w:r>
            <w:r>
              <w:rPr>
                <w:rFonts w:hint="eastAsia"/>
              </w:rPr>
              <w:t>Y</w:t>
            </w:r>
            <w:r>
              <w:rPr>
                <w:rFonts w:hint="eastAsia"/>
              </w:rPr>
              <w:t>轴</w:t>
            </w:r>
          </w:p>
        </w:tc>
        <w:tc>
          <w:tcPr>
            <w:tcW w:w="2135" w:type="pct"/>
            <w:shd w:val="clear" w:color="auto" w:fill="auto"/>
            <w:tcMar>
              <w:top w:w="72" w:type="dxa"/>
              <w:left w:w="120" w:type="dxa"/>
              <w:bottom w:w="72" w:type="dxa"/>
              <w:right w:w="120" w:type="dxa"/>
            </w:tcMar>
            <w:vAlign w:val="center"/>
          </w:tcPr>
          <w:p w14:paraId="04CA689B" w14:textId="77777777" w:rsidR="00184EAF" w:rsidRDefault="00100C97" w:rsidP="006C6B0A">
            <w:pPr>
              <w:jc w:val="center"/>
            </w:pPr>
            <w:r w:rsidRPr="00184EAF">
              <w:rPr>
                <w:position w:val="-12"/>
              </w:rPr>
              <w:object w:dxaOrig="3660" w:dyaOrig="440" w14:anchorId="34494BF4">
                <v:shape id="_x0000_i1062" type="#_x0000_t75" style="width:180.95pt;height:21.9pt" o:ole="">
                  <v:imagedata r:id="rId77" o:title=""/>
                </v:shape>
                <o:OLEObject Type="Embed" ProgID="Equation.DSMT4" ShapeID="_x0000_i1062" DrawAspect="Content" ObjectID="_1475665673" r:id="rId78"/>
              </w:object>
            </w:r>
          </w:p>
        </w:tc>
        <w:tc>
          <w:tcPr>
            <w:tcW w:w="1007" w:type="pct"/>
            <w:shd w:val="clear" w:color="auto" w:fill="auto"/>
            <w:tcMar>
              <w:top w:w="72" w:type="dxa"/>
              <w:left w:w="120" w:type="dxa"/>
              <w:bottom w:w="72" w:type="dxa"/>
              <w:right w:w="120" w:type="dxa"/>
            </w:tcMar>
            <w:vAlign w:val="center"/>
          </w:tcPr>
          <w:p w14:paraId="641BA826" w14:textId="77777777" w:rsidR="00184EAF" w:rsidRDefault="00B20692" w:rsidP="006C6B0A">
            <w:pPr>
              <w:jc w:val="center"/>
            </w:pPr>
            <w:r w:rsidRPr="00E253B5">
              <w:rPr>
                <w:position w:val="-10"/>
              </w:rPr>
              <w:object w:dxaOrig="1260" w:dyaOrig="360" w14:anchorId="7AF393F9">
                <v:shape id="_x0000_i1063" type="#_x0000_t75" style="width:57.6pt;height:21.9pt" o:ole="">
                  <v:imagedata r:id="rId75" o:title=""/>
                </v:shape>
                <o:OLEObject Type="Embed" ProgID="Equation.DSMT4" ShapeID="_x0000_i1063" DrawAspect="Content" ObjectID="_1475665674" r:id="rId79"/>
              </w:object>
            </w:r>
          </w:p>
        </w:tc>
      </w:tr>
      <w:tr w:rsidR="00025104" w:rsidRPr="006C6B0A" w14:paraId="2503AC33" w14:textId="77777777" w:rsidTr="00EA2F84">
        <w:trPr>
          <w:trHeight w:val="352"/>
          <w:jc w:val="center"/>
        </w:trPr>
        <w:tc>
          <w:tcPr>
            <w:tcW w:w="450" w:type="pct"/>
            <w:vMerge/>
            <w:vAlign w:val="center"/>
          </w:tcPr>
          <w:p w14:paraId="102580E1" w14:textId="77777777" w:rsidR="00184EAF" w:rsidRPr="006C6B0A" w:rsidRDefault="00184EAF" w:rsidP="006C6B0A">
            <w:pPr>
              <w:jc w:val="center"/>
            </w:pPr>
          </w:p>
        </w:tc>
        <w:tc>
          <w:tcPr>
            <w:tcW w:w="558" w:type="pct"/>
            <w:shd w:val="clear" w:color="auto" w:fill="auto"/>
            <w:tcMar>
              <w:top w:w="72" w:type="dxa"/>
              <w:left w:w="120" w:type="dxa"/>
              <w:bottom w:w="72" w:type="dxa"/>
              <w:right w:w="120" w:type="dxa"/>
            </w:tcMar>
            <w:vAlign w:val="center"/>
          </w:tcPr>
          <w:p w14:paraId="09CDE6DF" w14:textId="77777777" w:rsidR="00184EAF" w:rsidRDefault="00184EAF" w:rsidP="005039D6">
            <w:pPr>
              <w:jc w:val="center"/>
              <w:rPr>
                <w:b/>
                <w:bCs/>
              </w:rPr>
            </w:pPr>
            <w:r>
              <w:rPr>
                <w:rFonts w:hint="eastAsia"/>
                <w:b/>
                <w:bCs/>
              </w:rPr>
              <w:t>K/Z</w:t>
            </w:r>
          </w:p>
        </w:tc>
        <w:tc>
          <w:tcPr>
            <w:tcW w:w="850" w:type="pct"/>
            <w:shd w:val="clear" w:color="auto" w:fill="auto"/>
            <w:tcMar>
              <w:top w:w="72" w:type="dxa"/>
              <w:left w:w="120" w:type="dxa"/>
              <w:bottom w:w="72" w:type="dxa"/>
              <w:right w:w="120" w:type="dxa"/>
            </w:tcMar>
            <w:vAlign w:val="center"/>
          </w:tcPr>
          <w:p w14:paraId="3B1EB627" w14:textId="77777777" w:rsidR="00184EAF" w:rsidRDefault="00184EAF" w:rsidP="005039D6">
            <w:pPr>
              <w:jc w:val="center"/>
            </w:pPr>
            <w:r>
              <w:rPr>
                <w:rFonts w:hint="eastAsia"/>
              </w:rPr>
              <w:t>平行于</w:t>
            </w:r>
            <w:r>
              <w:rPr>
                <w:rFonts w:hint="eastAsia"/>
              </w:rPr>
              <w:t>Z</w:t>
            </w:r>
            <w:r>
              <w:rPr>
                <w:rFonts w:hint="eastAsia"/>
              </w:rPr>
              <w:t>轴</w:t>
            </w:r>
          </w:p>
        </w:tc>
        <w:tc>
          <w:tcPr>
            <w:tcW w:w="2135" w:type="pct"/>
            <w:shd w:val="clear" w:color="auto" w:fill="auto"/>
            <w:tcMar>
              <w:top w:w="72" w:type="dxa"/>
              <w:left w:w="120" w:type="dxa"/>
              <w:bottom w:w="72" w:type="dxa"/>
              <w:right w:w="120" w:type="dxa"/>
            </w:tcMar>
            <w:vAlign w:val="center"/>
          </w:tcPr>
          <w:p w14:paraId="243ED867" w14:textId="77777777" w:rsidR="00184EAF" w:rsidRDefault="00100C97" w:rsidP="006C6B0A">
            <w:pPr>
              <w:jc w:val="center"/>
            </w:pPr>
            <w:r w:rsidRPr="00184EAF">
              <w:rPr>
                <w:position w:val="-12"/>
              </w:rPr>
              <w:object w:dxaOrig="3660" w:dyaOrig="440" w14:anchorId="6D80AA78">
                <v:shape id="_x0000_i1064" type="#_x0000_t75" style="width:180.95pt;height:21.9pt" o:ole="">
                  <v:imagedata r:id="rId80" o:title=""/>
                </v:shape>
                <o:OLEObject Type="Embed" ProgID="Equation.DSMT4" ShapeID="_x0000_i1064" DrawAspect="Content" ObjectID="_1475665675" r:id="rId81"/>
              </w:object>
            </w:r>
          </w:p>
        </w:tc>
        <w:tc>
          <w:tcPr>
            <w:tcW w:w="1007" w:type="pct"/>
            <w:shd w:val="clear" w:color="auto" w:fill="auto"/>
            <w:tcMar>
              <w:top w:w="72" w:type="dxa"/>
              <w:left w:w="120" w:type="dxa"/>
              <w:bottom w:w="72" w:type="dxa"/>
              <w:right w:w="120" w:type="dxa"/>
            </w:tcMar>
            <w:vAlign w:val="center"/>
          </w:tcPr>
          <w:p w14:paraId="1A009FEB" w14:textId="77777777" w:rsidR="00184EAF" w:rsidRDefault="00B20692" w:rsidP="006C6B0A">
            <w:pPr>
              <w:jc w:val="center"/>
            </w:pPr>
            <w:r w:rsidRPr="00E253B5">
              <w:rPr>
                <w:position w:val="-10"/>
              </w:rPr>
              <w:object w:dxaOrig="1260" w:dyaOrig="360" w14:anchorId="7C18B6E6">
                <v:shape id="_x0000_i1065" type="#_x0000_t75" style="width:57.6pt;height:21.9pt" o:ole="">
                  <v:imagedata r:id="rId75" o:title=""/>
                </v:shape>
                <o:OLEObject Type="Embed" ProgID="Equation.DSMT4" ShapeID="_x0000_i1065" DrawAspect="Content" ObjectID="_1475665676" r:id="rId82"/>
              </w:object>
            </w:r>
          </w:p>
        </w:tc>
      </w:tr>
      <w:tr w:rsidR="00025104" w:rsidRPr="006C6B0A" w14:paraId="7063CF09" w14:textId="77777777" w:rsidTr="00EA2F84">
        <w:trPr>
          <w:trHeight w:val="352"/>
          <w:jc w:val="center"/>
        </w:trPr>
        <w:tc>
          <w:tcPr>
            <w:tcW w:w="450" w:type="pct"/>
            <w:vMerge/>
            <w:vAlign w:val="center"/>
          </w:tcPr>
          <w:p w14:paraId="18F1F25A" w14:textId="77777777" w:rsidR="00D15E66" w:rsidRPr="006C6B0A" w:rsidRDefault="00D15E66" w:rsidP="006C6B0A">
            <w:pPr>
              <w:jc w:val="center"/>
            </w:pPr>
          </w:p>
        </w:tc>
        <w:tc>
          <w:tcPr>
            <w:tcW w:w="558" w:type="pct"/>
            <w:shd w:val="clear" w:color="auto" w:fill="auto"/>
            <w:tcMar>
              <w:top w:w="72" w:type="dxa"/>
              <w:left w:w="120" w:type="dxa"/>
              <w:bottom w:w="72" w:type="dxa"/>
              <w:right w:w="120" w:type="dxa"/>
            </w:tcMar>
            <w:vAlign w:val="center"/>
          </w:tcPr>
          <w:p w14:paraId="14EB27A9" w14:textId="77777777" w:rsidR="00D15E66" w:rsidRDefault="00D15E66" w:rsidP="005039D6">
            <w:pPr>
              <w:jc w:val="center"/>
              <w:rPr>
                <w:b/>
                <w:bCs/>
              </w:rPr>
            </w:pPr>
            <w:r>
              <w:rPr>
                <w:rFonts w:hint="eastAsia"/>
                <w:b/>
                <w:bCs/>
              </w:rPr>
              <w:t>KX</w:t>
            </w:r>
          </w:p>
        </w:tc>
        <w:tc>
          <w:tcPr>
            <w:tcW w:w="850" w:type="pct"/>
            <w:shd w:val="clear" w:color="auto" w:fill="auto"/>
            <w:tcMar>
              <w:top w:w="72" w:type="dxa"/>
              <w:left w:w="120" w:type="dxa"/>
              <w:bottom w:w="72" w:type="dxa"/>
              <w:right w:w="120" w:type="dxa"/>
            </w:tcMar>
            <w:vAlign w:val="center"/>
          </w:tcPr>
          <w:p w14:paraId="1C5D4461" w14:textId="77777777" w:rsidR="00D15E66" w:rsidRDefault="00D15E66" w:rsidP="005039D6">
            <w:pPr>
              <w:jc w:val="center"/>
            </w:pPr>
            <w:r>
              <w:rPr>
                <w:rFonts w:hint="eastAsia"/>
              </w:rPr>
              <w:t>轴心在</w:t>
            </w:r>
            <w:r>
              <w:rPr>
                <w:rFonts w:hint="eastAsia"/>
              </w:rPr>
              <w:t>X</w:t>
            </w:r>
            <w:r>
              <w:rPr>
                <w:rFonts w:hint="eastAsia"/>
              </w:rPr>
              <w:t>轴</w:t>
            </w:r>
          </w:p>
        </w:tc>
        <w:tc>
          <w:tcPr>
            <w:tcW w:w="2135" w:type="pct"/>
            <w:shd w:val="clear" w:color="auto" w:fill="auto"/>
            <w:tcMar>
              <w:top w:w="72" w:type="dxa"/>
              <w:left w:w="120" w:type="dxa"/>
              <w:bottom w:w="72" w:type="dxa"/>
              <w:right w:w="120" w:type="dxa"/>
            </w:tcMar>
            <w:vAlign w:val="center"/>
          </w:tcPr>
          <w:p w14:paraId="411509BE" w14:textId="77777777" w:rsidR="00D15E66" w:rsidRDefault="00100C97" w:rsidP="005039D6">
            <w:pPr>
              <w:jc w:val="center"/>
            </w:pPr>
            <w:r w:rsidRPr="00184EAF">
              <w:rPr>
                <w:position w:val="-12"/>
              </w:rPr>
              <w:object w:dxaOrig="2620" w:dyaOrig="440" w14:anchorId="5B2D98C1">
                <v:shape id="_x0000_i1066" type="#_x0000_t75" style="width:129.6pt;height:21.9pt" o:ole="">
                  <v:imagedata r:id="rId83" o:title=""/>
                </v:shape>
                <o:OLEObject Type="Embed" ProgID="Equation.DSMT4" ShapeID="_x0000_i1066" DrawAspect="Content" ObjectID="_1475665677" r:id="rId84"/>
              </w:object>
            </w:r>
          </w:p>
        </w:tc>
        <w:tc>
          <w:tcPr>
            <w:tcW w:w="1007" w:type="pct"/>
            <w:shd w:val="clear" w:color="auto" w:fill="auto"/>
            <w:tcMar>
              <w:top w:w="72" w:type="dxa"/>
              <w:left w:w="120" w:type="dxa"/>
              <w:bottom w:w="72" w:type="dxa"/>
              <w:right w:w="120" w:type="dxa"/>
            </w:tcMar>
            <w:vAlign w:val="center"/>
          </w:tcPr>
          <w:p w14:paraId="5F2382F5" w14:textId="77777777" w:rsidR="00D15E66" w:rsidRDefault="00D15E66" w:rsidP="005039D6">
            <w:pPr>
              <w:jc w:val="center"/>
            </w:pPr>
            <w:r w:rsidRPr="00E253B5">
              <w:rPr>
                <w:position w:val="-10"/>
              </w:rPr>
              <w:object w:dxaOrig="800" w:dyaOrig="360" w14:anchorId="7F4A000C">
                <v:shape id="_x0000_i1067" type="#_x0000_t75" style="width:36.95pt;height:21.9pt" o:ole="">
                  <v:imagedata r:id="rId85" o:title=""/>
                </v:shape>
                <o:OLEObject Type="Embed" ProgID="Equation.DSMT4" ShapeID="_x0000_i1067" DrawAspect="Content" ObjectID="_1475665678" r:id="rId86"/>
              </w:object>
            </w:r>
          </w:p>
        </w:tc>
      </w:tr>
      <w:tr w:rsidR="00025104" w:rsidRPr="006C6B0A" w14:paraId="12F1E283" w14:textId="77777777" w:rsidTr="00EA2F84">
        <w:trPr>
          <w:trHeight w:val="352"/>
          <w:jc w:val="center"/>
        </w:trPr>
        <w:tc>
          <w:tcPr>
            <w:tcW w:w="450" w:type="pct"/>
            <w:vMerge/>
            <w:vAlign w:val="center"/>
          </w:tcPr>
          <w:p w14:paraId="400A8AE6" w14:textId="77777777" w:rsidR="00D15E66" w:rsidRPr="006C6B0A" w:rsidRDefault="00D15E66" w:rsidP="006C6B0A">
            <w:pPr>
              <w:jc w:val="center"/>
            </w:pPr>
          </w:p>
        </w:tc>
        <w:tc>
          <w:tcPr>
            <w:tcW w:w="558" w:type="pct"/>
            <w:shd w:val="clear" w:color="auto" w:fill="auto"/>
            <w:tcMar>
              <w:top w:w="72" w:type="dxa"/>
              <w:left w:w="120" w:type="dxa"/>
              <w:bottom w:w="72" w:type="dxa"/>
              <w:right w:w="120" w:type="dxa"/>
            </w:tcMar>
            <w:vAlign w:val="center"/>
          </w:tcPr>
          <w:p w14:paraId="6F7F727E" w14:textId="77777777" w:rsidR="00D15E66" w:rsidRDefault="00D15E66" w:rsidP="005039D6">
            <w:pPr>
              <w:jc w:val="center"/>
              <w:rPr>
                <w:b/>
                <w:bCs/>
              </w:rPr>
            </w:pPr>
            <w:r>
              <w:rPr>
                <w:rFonts w:hint="eastAsia"/>
                <w:b/>
                <w:bCs/>
              </w:rPr>
              <w:t>KY</w:t>
            </w:r>
          </w:p>
        </w:tc>
        <w:tc>
          <w:tcPr>
            <w:tcW w:w="850" w:type="pct"/>
            <w:shd w:val="clear" w:color="auto" w:fill="auto"/>
            <w:tcMar>
              <w:top w:w="72" w:type="dxa"/>
              <w:left w:w="120" w:type="dxa"/>
              <w:bottom w:w="72" w:type="dxa"/>
              <w:right w:w="120" w:type="dxa"/>
            </w:tcMar>
            <w:vAlign w:val="center"/>
          </w:tcPr>
          <w:p w14:paraId="07583CEB" w14:textId="77777777" w:rsidR="00D15E66" w:rsidRDefault="00D15E66" w:rsidP="005039D6">
            <w:pPr>
              <w:jc w:val="center"/>
            </w:pPr>
            <w:r>
              <w:rPr>
                <w:rFonts w:hint="eastAsia"/>
              </w:rPr>
              <w:t>轴心在</w:t>
            </w:r>
            <w:r>
              <w:rPr>
                <w:rFonts w:hint="eastAsia"/>
              </w:rPr>
              <w:t>Y</w:t>
            </w:r>
            <w:r>
              <w:rPr>
                <w:rFonts w:hint="eastAsia"/>
              </w:rPr>
              <w:t>轴</w:t>
            </w:r>
          </w:p>
        </w:tc>
        <w:tc>
          <w:tcPr>
            <w:tcW w:w="2135" w:type="pct"/>
            <w:shd w:val="clear" w:color="auto" w:fill="auto"/>
            <w:tcMar>
              <w:top w:w="72" w:type="dxa"/>
              <w:left w:w="120" w:type="dxa"/>
              <w:bottom w:w="72" w:type="dxa"/>
              <w:right w:w="120" w:type="dxa"/>
            </w:tcMar>
            <w:vAlign w:val="center"/>
          </w:tcPr>
          <w:p w14:paraId="5F25C1A3" w14:textId="77777777" w:rsidR="00D15E66" w:rsidRDefault="00100C97" w:rsidP="005039D6">
            <w:pPr>
              <w:jc w:val="center"/>
            </w:pPr>
            <w:r w:rsidRPr="0092591A">
              <w:rPr>
                <w:position w:val="-10"/>
              </w:rPr>
              <w:object w:dxaOrig="2620" w:dyaOrig="420" w14:anchorId="54F0C7B1">
                <v:shape id="_x0000_i1068" type="#_x0000_t75" style="width:129.6pt;height:21.9pt" o:ole="">
                  <v:imagedata r:id="rId87" o:title=""/>
                </v:shape>
                <o:OLEObject Type="Embed" ProgID="Equation.DSMT4" ShapeID="_x0000_i1068" DrawAspect="Content" ObjectID="_1475665679" r:id="rId88"/>
              </w:object>
            </w:r>
          </w:p>
        </w:tc>
        <w:tc>
          <w:tcPr>
            <w:tcW w:w="1007" w:type="pct"/>
            <w:shd w:val="clear" w:color="auto" w:fill="auto"/>
            <w:tcMar>
              <w:top w:w="72" w:type="dxa"/>
              <w:left w:w="120" w:type="dxa"/>
              <w:bottom w:w="72" w:type="dxa"/>
              <w:right w:w="120" w:type="dxa"/>
            </w:tcMar>
            <w:vAlign w:val="center"/>
          </w:tcPr>
          <w:p w14:paraId="468261E2" w14:textId="77777777" w:rsidR="00D15E66" w:rsidRDefault="00D15E66" w:rsidP="005039D6">
            <w:pPr>
              <w:jc w:val="center"/>
            </w:pPr>
            <w:r w:rsidRPr="00E253B5">
              <w:rPr>
                <w:position w:val="-10"/>
              </w:rPr>
              <w:object w:dxaOrig="800" w:dyaOrig="360" w14:anchorId="3429AA8B">
                <v:shape id="_x0000_i1069" type="#_x0000_t75" style="width:36.95pt;height:21.9pt" o:ole="">
                  <v:imagedata r:id="rId89" o:title=""/>
                </v:shape>
                <o:OLEObject Type="Embed" ProgID="Equation.DSMT4" ShapeID="_x0000_i1069" DrawAspect="Content" ObjectID="_1475665680" r:id="rId90"/>
              </w:object>
            </w:r>
          </w:p>
        </w:tc>
      </w:tr>
      <w:tr w:rsidR="00025104" w:rsidRPr="006C6B0A" w14:paraId="23BC1DC9" w14:textId="77777777" w:rsidTr="00EA2F84">
        <w:trPr>
          <w:trHeight w:val="352"/>
          <w:jc w:val="center"/>
        </w:trPr>
        <w:tc>
          <w:tcPr>
            <w:tcW w:w="450" w:type="pct"/>
            <w:vMerge/>
            <w:vAlign w:val="center"/>
          </w:tcPr>
          <w:p w14:paraId="648B7309" w14:textId="77777777" w:rsidR="00D15E66" w:rsidRPr="006C6B0A" w:rsidRDefault="00D15E66" w:rsidP="006C6B0A">
            <w:pPr>
              <w:jc w:val="center"/>
            </w:pPr>
          </w:p>
        </w:tc>
        <w:tc>
          <w:tcPr>
            <w:tcW w:w="558" w:type="pct"/>
            <w:shd w:val="clear" w:color="auto" w:fill="auto"/>
            <w:tcMar>
              <w:top w:w="72" w:type="dxa"/>
              <w:left w:w="120" w:type="dxa"/>
              <w:bottom w:w="72" w:type="dxa"/>
              <w:right w:w="120" w:type="dxa"/>
            </w:tcMar>
            <w:vAlign w:val="center"/>
          </w:tcPr>
          <w:p w14:paraId="54C909FE" w14:textId="77777777" w:rsidR="00D15E66" w:rsidRDefault="00D15E66" w:rsidP="005039D6">
            <w:pPr>
              <w:jc w:val="center"/>
              <w:rPr>
                <w:b/>
                <w:bCs/>
              </w:rPr>
            </w:pPr>
            <w:r>
              <w:rPr>
                <w:rFonts w:hint="eastAsia"/>
                <w:b/>
                <w:bCs/>
              </w:rPr>
              <w:t>KZ</w:t>
            </w:r>
          </w:p>
        </w:tc>
        <w:tc>
          <w:tcPr>
            <w:tcW w:w="850" w:type="pct"/>
            <w:shd w:val="clear" w:color="auto" w:fill="auto"/>
            <w:tcMar>
              <w:top w:w="72" w:type="dxa"/>
              <w:left w:w="120" w:type="dxa"/>
              <w:bottom w:w="72" w:type="dxa"/>
              <w:right w:w="120" w:type="dxa"/>
            </w:tcMar>
            <w:vAlign w:val="center"/>
          </w:tcPr>
          <w:p w14:paraId="3F913A6D" w14:textId="77777777" w:rsidR="00D15E66" w:rsidRDefault="00D15E66" w:rsidP="005039D6">
            <w:pPr>
              <w:jc w:val="center"/>
            </w:pPr>
            <w:r>
              <w:rPr>
                <w:rFonts w:hint="eastAsia"/>
              </w:rPr>
              <w:t>轴心在</w:t>
            </w:r>
            <w:r>
              <w:rPr>
                <w:rFonts w:hint="eastAsia"/>
              </w:rPr>
              <w:t>Z</w:t>
            </w:r>
            <w:r>
              <w:rPr>
                <w:rFonts w:hint="eastAsia"/>
              </w:rPr>
              <w:t>轴</w:t>
            </w:r>
          </w:p>
        </w:tc>
        <w:tc>
          <w:tcPr>
            <w:tcW w:w="2135" w:type="pct"/>
            <w:shd w:val="clear" w:color="auto" w:fill="auto"/>
            <w:tcMar>
              <w:top w:w="72" w:type="dxa"/>
              <w:left w:w="120" w:type="dxa"/>
              <w:bottom w:w="72" w:type="dxa"/>
              <w:right w:w="120" w:type="dxa"/>
            </w:tcMar>
            <w:vAlign w:val="center"/>
          </w:tcPr>
          <w:p w14:paraId="417B49AE" w14:textId="77777777" w:rsidR="00D15E66" w:rsidRDefault="00100C97" w:rsidP="005039D6">
            <w:pPr>
              <w:jc w:val="center"/>
            </w:pPr>
            <w:r w:rsidRPr="00184EAF">
              <w:rPr>
                <w:position w:val="-12"/>
              </w:rPr>
              <w:object w:dxaOrig="2620" w:dyaOrig="440" w14:anchorId="3D8056C9">
                <v:shape id="_x0000_i1070" type="#_x0000_t75" style="width:129.6pt;height:21.9pt" o:ole="">
                  <v:imagedata r:id="rId91" o:title=""/>
                </v:shape>
                <o:OLEObject Type="Embed" ProgID="Equation.DSMT4" ShapeID="_x0000_i1070" DrawAspect="Content" ObjectID="_1475665681" r:id="rId92"/>
              </w:object>
            </w:r>
          </w:p>
        </w:tc>
        <w:tc>
          <w:tcPr>
            <w:tcW w:w="1007" w:type="pct"/>
            <w:shd w:val="clear" w:color="auto" w:fill="auto"/>
            <w:tcMar>
              <w:top w:w="72" w:type="dxa"/>
              <w:left w:w="120" w:type="dxa"/>
              <w:bottom w:w="72" w:type="dxa"/>
              <w:right w:w="120" w:type="dxa"/>
            </w:tcMar>
            <w:vAlign w:val="center"/>
          </w:tcPr>
          <w:p w14:paraId="31C66922" w14:textId="77777777" w:rsidR="00D15E66" w:rsidRDefault="00D15E66" w:rsidP="005039D6">
            <w:pPr>
              <w:jc w:val="center"/>
            </w:pPr>
            <w:r w:rsidRPr="00E253B5">
              <w:rPr>
                <w:position w:val="-10"/>
              </w:rPr>
              <w:object w:dxaOrig="800" w:dyaOrig="360" w14:anchorId="7F8E3103">
                <v:shape id="_x0000_i1071" type="#_x0000_t75" style="width:36.95pt;height:21.9pt" o:ole="">
                  <v:imagedata r:id="rId93" o:title=""/>
                </v:shape>
                <o:OLEObject Type="Embed" ProgID="Equation.DSMT4" ShapeID="_x0000_i1071" DrawAspect="Content" ObjectID="_1475665682" r:id="rId94"/>
              </w:object>
            </w:r>
          </w:p>
        </w:tc>
      </w:tr>
      <w:tr w:rsidR="00025104" w:rsidRPr="006C6B0A" w14:paraId="10578FF3" w14:textId="77777777" w:rsidTr="00EA2F84">
        <w:trPr>
          <w:trHeight w:val="352"/>
          <w:jc w:val="center"/>
        </w:trPr>
        <w:tc>
          <w:tcPr>
            <w:tcW w:w="450" w:type="pct"/>
            <w:vAlign w:val="center"/>
          </w:tcPr>
          <w:p w14:paraId="02CF7919" w14:textId="77777777" w:rsidR="00E82907" w:rsidRPr="006C6B0A" w:rsidRDefault="00E82907" w:rsidP="00E82907">
            <w:pPr>
              <w:jc w:val="center"/>
            </w:pPr>
            <w:r>
              <w:rPr>
                <w:rFonts w:hint="eastAsia"/>
              </w:rPr>
              <w:t>椭球面</w:t>
            </w:r>
            <w:r>
              <w:rPr>
                <w:rFonts w:hint="eastAsia"/>
              </w:rPr>
              <w:t>/</w:t>
            </w:r>
            <w:r>
              <w:rPr>
                <w:rFonts w:hint="eastAsia"/>
              </w:rPr>
              <w:t>双曲面</w:t>
            </w:r>
            <w:r>
              <w:rPr>
                <w:rFonts w:hint="eastAsia"/>
              </w:rPr>
              <w:t>/</w:t>
            </w:r>
            <w:r>
              <w:rPr>
                <w:rFonts w:hint="eastAsia"/>
              </w:rPr>
              <w:t>抛物面</w:t>
            </w:r>
          </w:p>
        </w:tc>
        <w:tc>
          <w:tcPr>
            <w:tcW w:w="558" w:type="pct"/>
            <w:shd w:val="clear" w:color="auto" w:fill="auto"/>
            <w:tcMar>
              <w:top w:w="72" w:type="dxa"/>
              <w:left w:w="120" w:type="dxa"/>
              <w:bottom w:w="72" w:type="dxa"/>
              <w:right w:w="120" w:type="dxa"/>
            </w:tcMar>
            <w:vAlign w:val="center"/>
          </w:tcPr>
          <w:p w14:paraId="6C6555B9" w14:textId="77777777" w:rsidR="00E82907" w:rsidRDefault="00E82907" w:rsidP="005039D6">
            <w:pPr>
              <w:jc w:val="center"/>
              <w:rPr>
                <w:b/>
                <w:bCs/>
              </w:rPr>
            </w:pPr>
            <w:r>
              <w:rPr>
                <w:rFonts w:hint="eastAsia"/>
                <w:b/>
                <w:bCs/>
              </w:rPr>
              <w:t>SQ</w:t>
            </w:r>
          </w:p>
        </w:tc>
        <w:tc>
          <w:tcPr>
            <w:tcW w:w="850" w:type="pct"/>
            <w:shd w:val="clear" w:color="auto" w:fill="auto"/>
            <w:tcMar>
              <w:top w:w="72" w:type="dxa"/>
              <w:left w:w="120" w:type="dxa"/>
              <w:bottom w:w="72" w:type="dxa"/>
              <w:right w:w="120" w:type="dxa"/>
            </w:tcMar>
            <w:vAlign w:val="center"/>
          </w:tcPr>
          <w:p w14:paraId="06968968" w14:textId="77777777" w:rsidR="00E82907" w:rsidRDefault="0013396D" w:rsidP="005039D6">
            <w:pPr>
              <w:jc w:val="center"/>
            </w:pPr>
            <w:r>
              <w:rPr>
                <w:rFonts w:hint="eastAsia"/>
              </w:rPr>
              <w:t>轴平行于</w:t>
            </w:r>
            <w:r>
              <w:rPr>
                <w:rFonts w:hint="eastAsia"/>
              </w:rPr>
              <w:t>X</w:t>
            </w:r>
            <w:r>
              <w:rPr>
                <w:rFonts w:hint="eastAsia"/>
              </w:rPr>
              <w:t>、</w:t>
            </w:r>
            <w:r>
              <w:rPr>
                <w:rFonts w:hint="eastAsia"/>
              </w:rPr>
              <w:t>Y</w:t>
            </w:r>
            <w:r>
              <w:rPr>
                <w:rFonts w:hint="eastAsia"/>
              </w:rPr>
              <w:t>或</w:t>
            </w:r>
            <w:r>
              <w:rPr>
                <w:rFonts w:hint="eastAsia"/>
              </w:rPr>
              <w:t>Z</w:t>
            </w:r>
            <w:r>
              <w:rPr>
                <w:rFonts w:hint="eastAsia"/>
              </w:rPr>
              <w:t>轴</w:t>
            </w:r>
          </w:p>
        </w:tc>
        <w:tc>
          <w:tcPr>
            <w:tcW w:w="2135" w:type="pct"/>
            <w:shd w:val="clear" w:color="auto" w:fill="auto"/>
            <w:tcMar>
              <w:top w:w="72" w:type="dxa"/>
              <w:left w:w="120" w:type="dxa"/>
              <w:bottom w:w="72" w:type="dxa"/>
              <w:right w:w="120" w:type="dxa"/>
            </w:tcMar>
            <w:vAlign w:val="center"/>
          </w:tcPr>
          <w:p w14:paraId="58221440" w14:textId="77777777" w:rsidR="00E82907" w:rsidRDefault="00377E5A" w:rsidP="005039D6">
            <w:pPr>
              <w:jc w:val="center"/>
            </w:pPr>
            <w:r w:rsidRPr="00377E5A">
              <w:rPr>
                <w:rFonts w:hint="eastAsia"/>
              </w:rPr>
              <w:t>本次发布</w:t>
            </w:r>
            <w:r w:rsidR="009E2210">
              <w:rPr>
                <w:rFonts w:hint="eastAsia"/>
              </w:rPr>
              <w:t>暂不支持</w:t>
            </w:r>
          </w:p>
        </w:tc>
        <w:tc>
          <w:tcPr>
            <w:tcW w:w="1007" w:type="pct"/>
            <w:shd w:val="clear" w:color="auto" w:fill="auto"/>
            <w:tcMar>
              <w:top w:w="72" w:type="dxa"/>
              <w:left w:w="120" w:type="dxa"/>
              <w:bottom w:w="72" w:type="dxa"/>
              <w:right w:w="120" w:type="dxa"/>
            </w:tcMar>
            <w:vAlign w:val="center"/>
          </w:tcPr>
          <w:p w14:paraId="2E6FC14E" w14:textId="77777777" w:rsidR="00E82907" w:rsidRDefault="00E82907" w:rsidP="005039D6">
            <w:pPr>
              <w:jc w:val="center"/>
            </w:pPr>
          </w:p>
        </w:tc>
      </w:tr>
      <w:tr w:rsidR="00025104" w:rsidRPr="006C6B0A" w14:paraId="04040F8B" w14:textId="77777777" w:rsidTr="00EA2F84">
        <w:trPr>
          <w:trHeight w:val="352"/>
          <w:jc w:val="center"/>
        </w:trPr>
        <w:tc>
          <w:tcPr>
            <w:tcW w:w="450" w:type="pct"/>
            <w:vAlign w:val="center"/>
          </w:tcPr>
          <w:p w14:paraId="0A3A231D" w14:textId="77777777" w:rsidR="00E82907" w:rsidRPr="006C6B0A" w:rsidRDefault="00E82907" w:rsidP="006C6B0A">
            <w:pPr>
              <w:jc w:val="center"/>
            </w:pPr>
            <w:r>
              <w:rPr>
                <w:rFonts w:hint="eastAsia"/>
              </w:rPr>
              <w:t>圆柱面</w:t>
            </w:r>
            <w:r>
              <w:rPr>
                <w:rFonts w:hint="eastAsia"/>
              </w:rPr>
              <w:t>/</w:t>
            </w:r>
            <w:r>
              <w:rPr>
                <w:rFonts w:hint="eastAsia"/>
              </w:rPr>
              <w:t>圆锥面</w:t>
            </w:r>
            <w:r>
              <w:rPr>
                <w:rFonts w:hint="eastAsia"/>
              </w:rPr>
              <w:t>/</w:t>
            </w:r>
            <w:r>
              <w:rPr>
                <w:rFonts w:hint="eastAsia"/>
              </w:rPr>
              <w:t>椭球面</w:t>
            </w:r>
            <w:r>
              <w:rPr>
                <w:rFonts w:hint="eastAsia"/>
              </w:rPr>
              <w:t>/</w:t>
            </w:r>
            <w:r>
              <w:rPr>
                <w:rFonts w:hint="eastAsia"/>
              </w:rPr>
              <w:t>双曲面</w:t>
            </w:r>
            <w:r>
              <w:rPr>
                <w:rFonts w:hint="eastAsia"/>
              </w:rPr>
              <w:t>/</w:t>
            </w:r>
            <w:r>
              <w:rPr>
                <w:rFonts w:hint="eastAsia"/>
              </w:rPr>
              <w:t>抛物面</w:t>
            </w:r>
          </w:p>
        </w:tc>
        <w:tc>
          <w:tcPr>
            <w:tcW w:w="558" w:type="pct"/>
            <w:shd w:val="clear" w:color="auto" w:fill="auto"/>
            <w:tcMar>
              <w:top w:w="72" w:type="dxa"/>
              <w:left w:w="120" w:type="dxa"/>
              <w:bottom w:w="72" w:type="dxa"/>
              <w:right w:w="120" w:type="dxa"/>
            </w:tcMar>
            <w:vAlign w:val="center"/>
          </w:tcPr>
          <w:p w14:paraId="7361CE19" w14:textId="77777777" w:rsidR="00E82907" w:rsidRDefault="00E82907" w:rsidP="003226A1">
            <w:pPr>
              <w:jc w:val="center"/>
              <w:rPr>
                <w:b/>
                <w:bCs/>
              </w:rPr>
            </w:pPr>
            <w:r>
              <w:rPr>
                <w:rFonts w:hint="eastAsia"/>
                <w:b/>
                <w:bCs/>
              </w:rPr>
              <w:t>GQ</w:t>
            </w:r>
          </w:p>
        </w:tc>
        <w:tc>
          <w:tcPr>
            <w:tcW w:w="850" w:type="pct"/>
            <w:shd w:val="clear" w:color="auto" w:fill="auto"/>
            <w:tcMar>
              <w:top w:w="72" w:type="dxa"/>
              <w:left w:w="120" w:type="dxa"/>
              <w:bottom w:w="72" w:type="dxa"/>
              <w:right w:w="120" w:type="dxa"/>
            </w:tcMar>
            <w:vAlign w:val="center"/>
          </w:tcPr>
          <w:p w14:paraId="0A2C88A0" w14:textId="77777777" w:rsidR="00E82907" w:rsidRDefault="0013396D" w:rsidP="005039D6">
            <w:pPr>
              <w:jc w:val="center"/>
            </w:pPr>
            <w:r>
              <w:rPr>
                <w:rFonts w:hint="eastAsia"/>
              </w:rPr>
              <w:t>轴不平行于</w:t>
            </w:r>
            <w:r>
              <w:rPr>
                <w:rFonts w:hint="eastAsia"/>
              </w:rPr>
              <w:t>X</w:t>
            </w:r>
            <w:r>
              <w:rPr>
                <w:rFonts w:hint="eastAsia"/>
              </w:rPr>
              <w:t>、</w:t>
            </w:r>
            <w:r>
              <w:rPr>
                <w:rFonts w:hint="eastAsia"/>
              </w:rPr>
              <w:t>Y</w:t>
            </w:r>
            <w:r>
              <w:rPr>
                <w:rFonts w:hint="eastAsia"/>
              </w:rPr>
              <w:t>或</w:t>
            </w:r>
            <w:r>
              <w:rPr>
                <w:rFonts w:hint="eastAsia"/>
              </w:rPr>
              <w:t>Z</w:t>
            </w:r>
            <w:r>
              <w:rPr>
                <w:rFonts w:hint="eastAsia"/>
              </w:rPr>
              <w:t>轴</w:t>
            </w:r>
          </w:p>
        </w:tc>
        <w:tc>
          <w:tcPr>
            <w:tcW w:w="2135" w:type="pct"/>
            <w:shd w:val="clear" w:color="auto" w:fill="auto"/>
            <w:tcMar>
              <w:top w:w="72" w:type="dxa"/>
              <w:left w:w="120" w:type="dxa"/>
              <w:bottom w:w="72" w:type="dxa"/>
              <w:right w:w="120" w:type="dxa"/>
            </w:tcMar>
            <w:vAlign w:val="center"/>
          </w:tcPr>
          <w:p w14:paraId="69821932" w14:textId="77777777" w:rsidR="00E82907" w:rsidRDefault="00377E5A" w:rsidP="005039D6">
            <w:pPr>
              <w:jc w:val="center"/>
            </w:pPr>
            <w:r w:rsidRPr="00377E5A">
              <w:rPr>
                <w:rFonts w:hint="eastAsia"/>
              </w:rPr>
              <w:t>本次发布</w:t>
            </w:r>
            <w:r w:rsidR="009E2210">
              <w:rPr>
                <w:rFonts w:hint="eastAsia"/>
              </w:rPr>
              <w:t>暂不支持</w:t>
            </w:r>
          </w:p>
        </w:tc>
        <w:tc>
          <w:tcPr>
            <w:tcW w:w="1007" w:type="pct"/>
            <w:shd w:val="clear" w:color="auto" w:fill="auto"/>
            <w:tcMar>
              <w:top w:w="72" w:type="dxa"/>
              <w:left w:w="120" w:type="dxa"/>
              <w:bottom w:w="72" w:type="dxa"/>
              <w:right w:w="120" w:type="dxa"/>
            </w:tcMar>
            <w:vAlign w:val="center"/>
          </w:tcPr>
          <w:p w14:paraId="3F0D8069" w14:textId="77777777" w:rsidR="00E82907" w:rsidRDefault="00E82907" w:rsidP="005039D6">
            <w:pPr>
              <w:jc w:val="center"/>
            </w:pPr>
          </w:p>
        </w:tc>
      </w:tr>
      <w:tr w:rsidR="00025104" w:rsidRPr="006C6B0A" w14:paraId="450C4071" w14:textId="77777777" w:rsidTr="00EA2F84">
        <w:trPr>
          <w:trHeight w:val="352"/>
          <w:jc w:val="center"/>
        </w:trPr>
        <w:tc>
          <w:tcPr>
            <w:tcW w:w="450" w:type="pct"/>
            <w:vMerge w:val="restart"/>
            <w:vAlign w:val="center"/>
          </w:tcPr>
          <w:p w14:paraId="2AD50158" w14:textId="77777777" w:rsidR="002E7E2A" w:rsidRPr="006C6B0A" w:rsidRDefault="002E7E2A" w:rsidP="006C6B0A">
            <w:pPr>
              <w:jc w:val="center"/>
            </w:pPr>
            <w:r>
              <w:rPr>
                <w:rFonts w:hint="eastAsia"/>
              </w:rPr>
              <w:t>椭圆或圆形的圆环面</w:t>
            </w:r>
          </w:p>
        </w:tc>
        <w:tc>
          <w:tcPr>
            <w:tcW w:w="558" w:type="pct"/>
            <w:shd w:val="clear" w:color="auto" w:fill="auto"/>
            <w:tcMar>
              <w:top w:w="72" w:type="dxa"/>
              <w:left w:w="120" w:type="dxa"/>
              <w:bottom w:w="72" w:type="dxa"/>
              <w:right w:w="120" w:type="dxa"/>
            </w:tcMar>
            <w:vAlign w:val="center"/>
          </w:tcPr>
          <w:p w14:paraId="48A14923" w14:textId="77777777" w:rsidR="002E7E2A" w:rsidRDefault="002E7E2A" w:rsidP="005039D6">
            <w:pPr>
              <w:jc w:val="center"/>
              <w:rPr>
                <w:b/>
                <w:bCs/>
              </w:rPr>
            </w:pPr>
            <w:r>
              <w:rPr>
                <w:rFonts w:hint="eastAsia"/>
                <w:b/>
                <w:bCs/>
              </w:rPr>
              <w:t>TX</w:t>
            </w:r>
          </w:p>
        </w:tc>
        <w:tc>
          <w:tcPr>
            <w:tcW w:w="850" w:type="pct"/>
            <w:shd w:val="clear" w:color="auto" w:fill="auto"/>
            <w:tcMar>
              <w:top w:w="72" w:type="dxa"/>
              <w:left w:w="120" w:type="dxa"/>
              <w:bottom w:w="72" w:type="dxa"/>
              <w:right w:w="120" w:type="dxa"/>
            </w:tcMar>
            <w:vAlign w:val="center"/>
          </w:tcPr>
          <w:p w14:paraId="6E7F9815" w14:textId="77777777" w:rsidR="002E7E2A" w:rsidRDefault="002E7E2A" w:rsidP="005039D6">
            <w:pPr>
              <w:jc w:val="center"/>
            </w:pPr>
            <w:r>
              <w:rPr>
                <w:rFonts w:hint="eastAsia"/>
              </w:rPr>
              <w:t>平行于</w:t>
            </w:r>
            <w:r>
              <w:rPr>
                <w:rFonts w:hint="eastAsia"/>
              </w:rPr>
              <w:t>X</w:t>
            </w:r>
            <w:r>
              <w:rPr>
                <w:rFonts w:hint="eastAsia"/>
              </w:rPr>
              <w:t>轴</w:t>
            </w:r>
          </w:p>
        </w:tc>
        <w:tc>
          <w:tcPr>
            <w:tcW w:w="2135" w:type="pct"/>
            <w:shd w:val="clear" w:color="auto" w:fill="auto"/>
            <w:tcMar>
              <w:top w:w="72" w:type="dxa"/>
              <w:left w:w="120" w:type="dxa"/>
              <w:bottom w:w="72" w:type="dxa"/>
              <w:right w:w="120" w:type="dxa"/>
            </w:tcMar>
            <w:vAlign w:val="center"/>
          </w:tcPr>
          <w:p w14:paraId="2FFA4BB3" w14:textId="77777777" w:rsidR="002E7E2A" w:rsidRDefault="00377E5A" w:rsidP="005039D6">
            <w:pPr>
              <w:jc w:val="center"/>
            </w:pPr>
            <w:r w:rsidRPr="00377E5A">
              <w:rPr>
                <w:rFonts w:hint="eastAsia"/>
              </w:rPr>
              <w:t>本次发布</w:t>
            </w:r>
            <w:r w:rsidR="009E2210">
              <w:rPr>
                <w:rFonts w:hint="eastAsia"/>
              </w:rPr>
              <w:t>暂不支持</w:t>
            </w:r>
          </w:p>
        </w:tc>
        <w:tc>
          <w:tcPr>
            <w:tcW w:w="1007" w:type="pct"/>
            <w:shd w:val="clear" w:color="auto" w:fill="auto"/>
            <w:tcMar>
              <w:top w:w="72" w:type="dxa"/>
              <w:left w:w="120" w:type="dxa"/>
              <w:bottom w:w="72" w:type="dxa"/>
              <w:right w:w="120" w:type="dxa"/>
            </w:tcMar>
            <w:vAlign w:val="center"/>
          </w:tcPr>
          <w:p w14:paraId="3036E56C" w14:textId="77777777" w:rsidR="002E7E2A" w:rsidRDefault="002E7E2A" w:rsidP="005039D6">
            <w:pPr>
              <w:jc w:val="center"/>
            </w:pPr>
          </w:p>
        </w:tc>
      </w:tr>
      <w:tr w:rsidR="00025104" w:rsidRPr="006C6B0A" w14:paraId="4567EDAA" w14:textId="77777777" w:rsidTr="00EA2F84">
        <w:trPr>
          <w:trHeight w:val="352"/>
          <w:jc w:val="center"/>
        </w:trPr>
        <w:tc>
          <w:tcPr>
            <w:tcW w:w="450" w:type="pct"/>
            <w:vMerge/>
            <w:vAlign w:val="center"/>
          </w:tcPr>
          <w:p w14:paraId="02111196" w14:textId="77777777" w:rsidR="002E7E2A" w:rsidRPr="006C6B0A" w:rsidRDefault="002E7E2A" w:rsidP="006C6B0A">
            <w:pPr>
              <w:jc w:val="center"/>
            </w:pPr>
          </w:p>
        </w:tc>
        <w:tc>
          <w:tcPr>
            <w:tcW w:w="558" w:type="pct"/>
            <w:shd w:val="clear" w:color="auto" w:fill="auto"/>
            <w:tcMar>
              <w:top w:w="72" w:type="dxa"/>
              <w:left w:w="120" w:type="dxa"/>
              <w:bottom w:w="72" w:type="dxa"/>
              <w:right w:w="120" w:type="dxa"/>
            </w:tcMar>
            <w:vAlign w:val="center"/>
          </w:tcPr>
          <w:p w14:paraId="63DC557F" w14:textId="77777777" w:rsidR="002E7E2A" w:rsidRDefault="002E7E2A" w:rsidP="003226A1">
            <w:pPr>
              <w:jc w:val="center"/>
              <w:rPr>
                <w:b/>
                <w:bCs/>
              </w:rPr>
            </w:pPr>
            <w:r>
              <w:rPr>
                <w:rFonts w:hint="eastAsia"/>
                <w:b/>
                <w:bCs/>
              </w:rPr>
              <w:t>TY</w:t>
            </w:r>
          </w:p>
        </w:tc>
        <w:tc>
          <w:tcPr>
            <w:tcW w:w="850" w:type="pct"/>
            <w:shd w:val="clear" w:color="auto" w:fill="auto"/>
            <w:tcMar>
              <w:top w:w="72" w:type="dxa"/>
              <w:left w:w="120" w:type="dxa"/>
              <w:bottom w:w="72" w:type="dxa"/>
              <w:right w:w="120" w:type="dxa"/>
            </w:tcMar>
            <w:vAlign w:val="center"/>
          </w:tcPr>
          <w:p w14:paraId="16C8D736" w14:textId="77777777" w:rsidR="002E7E2A" w:rsidRDefault="002E7E2A" w:rsidP="005039D6">
            <w:pPr>
              <w:jc w:val="center"/>
            </w:pPr>
            <w:r>
              <w:rPr>
                <w:rFonts w:hint="eastAsia"/>
              </w:rPr>
              <w:t>平行于</w:t>
            </w:r>
            <w:r>
              <w:rPr>
                <w:rFonts w:hint="eastAsia"/>
              </w:rPr>
              <w:t>Y</w:t>
            </w:r>
            <w:r>
              <w:rPr>
                <w:rFonts w:hint="eastAsia"/>
              </w:rPr>
              <w:t>轴</w:t>
            </w:r>
          </w:p>
        </w:tc>
        <w:tc>
          <w:tcPr>
            <w:tcW w:w="2135" w:type="pct"/>
            <w:shd w:val="clear" w:color="auto" w:fill="auto"/>
            <w:tcMar>
              <w:top w:w="72" w:type="dxa"/>
              <w:left w:w="120" w:type="dxa"/>
              <w:bottom w:w="72" w:type="dxa"/>
              <w:right w:w="120" w:type="dxa"/>
            </w:tcMar>
            <w:vAlign w:val="center"/>
          </w:tcPr>
          <w:p w14:paraId="31F4F694" w14:textId="77777777" w:rsidR="002E7E2A" w:rsidRDefault="00377E5A" w:rsidP="005039D6">
            <w:pPr>
              <w:jc w:val="center"/>
            </w:pPr>
            <w:r w:rsidRPr="00377E5A">
              <w:rPr>
                <w:rFonts w:hint="eastAsia"/>
              </w:rPr>
              <w:t>本次发布</w:t>
            </w:r>
            <w:r w:rsidR="009E2210">
              <w:rPr>
                <w:rFonts w:hint="eastAsia"/>
              </w:rPr>
              <w:t>暂不支持</w:t>
            </w:r>
          </w:p>
        </w:tc>
        <w:tc>
          <w:tcPr>
            <w:tcW w:w="1007" w:type="pct"/>
            <w:shd w:val="clear" w:color="auto" w:fill="auto"/>
            <w:tcMar>
              <w:top w:w="72" w:type="dxa"/>
              <w:left w:w="120" w:type="dxa"/>
              <w:bottom w:w="72" w:type="dxa"/>
              <w:right w:w="120" w:type="dxa"/>
            </w:tcMar>
            <w:vAlign w:val="center"/>
          </w:tcPr>
          <w:p w14:paraId="1DA45BF1" w14:textId="77777777" w:rsidR="002E7E2A" w:rsidRDefault="002E7E2A" w:rsidP="005039D6">
            <w:pPr>
              <w:jc w:val="center"/>
            </w:pPr>
          </w:p>
        </w:tc>
      </w:tr>
      <w:tr w:rsidR="00025104" w:rsidRPr="006C6B0A" w14:paraId="5161350A" w14:textId="77777777" w:rsidTr="00EA2F84">
        <w:trPr>
          <w:trHeight w:val="352"/>
          <w:jc w:val="center"/>
        </w:trPr>
        <w:tc>
          <w:tcPr>
            <w:tcW w:w="450" w:type="pct"/>
            <w:vMerge/>
            <w:vAlign w:val="center"/>
          </w:tcPr>
          <w:p w14:paraId="3F1566AE" w14:textId="77777777" w:rsidR="002E7E2A" w:rsidRPr="006C6B0A" w:rsidRDefault="002E7E2A" w:rsidP="006C6B0A">
            <w:pPr>
              <w:jc w:val="center"/>
            </w:pPr>
          </w:p>
        </w:tc>
        <w:tc>
          <w:tcPr>
            <w:tcW w:w="558" w:type="pct"/>
            <w:shd w:val="clear" w:color="auto" w:fill="auto"/>
            <w:tcMar>
              <w:top w:w="72" w:type="dxa"/>
              <w:left w:w="120" w:type="dxa"/>
              <w:bottom w:w="72" w:type="dxa"/>
              <w:right w:w="120" w:type="dxa"/>
            </w:tcMar>
            <w:vAlign w:val="center"/>
          </w:tcPr>
          <w:p w14:paraId="3310E579" w14:textId="77777777" w:rsidR="002E7E2A" w:rsidRDefault="002E7E2A" w:rsidP="005039D6">
            <w:pPr>
              <w:jc w:val="center"/>
              <w:rPr>
                <w:b/>
                <w:bCs/>
              </w:rPr>
            </w:pPr>
            <w:r>
              <w:rPr>
                <w:rFonts w:hint="eastAsia"/>
                <w:b/>
                <w:bCs/>
              </w:rPr>
              <w:t>TZ</w:t>
            </w:r>
          </w:p>
        </w:tc>
        <w:tc>
          <w:tcPr>
            <w:tcW w:w="850" w:type="pct"/>
            <w:shd w:val="clear" w:color="auto" w:fill="auto"/>
            <w:tcMar>
              <w:top w:w="72" w:type="dxa"/>
              <w:left w:w="120" w:type="dxa"/>
              <w:bottom w:w="72" w:type="dxa"/>
              <w:right w:w="120" w:type="dxa"/>
            </w:tcMar>
            <w:vAlign w:val="center"/>
          </w:tcPr>
          <w:p w14:paraId="2A4018A4" w14:textId="77777777" w:rsidR="002E7E2A" w:rsidRDefault="002E7E2A" w:rsidP="005039D6">
            <w:pPr>
              <w:jc w:val="center"/>
            </w:pPr>
            <w:r>
              <w:rPr>
                <w:rFonts w:hint="eastAsia"/>
              </w:rPr>
              <w:t>平行于</w:t>
            </w:r>
            <w:r>
              <w:rPr>
                <w:rFonts w:hint="eastAsia"/>
              </w:rPr>
              <w:t>Z</w:t>
            </w:r>
            <w:r>
              <w:rPr>
                <w:rFonts w:hint="eastAsia"/>
              </w:rPr>
              <w:t>轴</w:t>
            </w:r>
          </w:p>
        </w:tc>
        <w:tc>
          <w:tcPr>
            <w:tcW w:w="2135" w:type="pct"/>
            <w:shd w:val="clear" w:color="auto" w:fill="auto"/>
            <w:tcMar>
              <w:top w:w="72" w:type="dxa"/>
              <w:left w:w="120" w:type="dxa"/>
              <w:bottom w:w="72" w:type="dxa"/>
              <w:right w:w="120" w:type="dxa"/>
            </w:tcMar>
            <w:vAlign w:val="center"/>
          </w:tcPr>
          <w:p w14:paraId="77FE2291" w14:textId="77777777" w:rsidR="002E7E2A" w:rsidRDefault="00377E5A" w:rsidP="005039D6">
            <w:pPr>
              <w:jc w:val="center"/>
            </w:pPr>
            <w:r w:rsidRPr="00377E5A">
              <w:rPr>
                <w:rFonts w:hint="eastAsia"/>
              </w:rPr>
              <w:t>本次发布</w:t>
            </w:r>
            <w:r w:rsidR="009E2210">
              <w:rPr>
                <w:rFonts w:hint="eastAsia"/>
              </w:rPr>
              <w:t>暂不支持</w:t>
            </w:r>
          </w:p>
        </w:tc>
        <w:tc>
          <w:tcPr>
            <w:tcW w:w="1007" w:type="pct"/>
            <w:shd w:val="clear" w:color="auto" w:fill="auto"/>
            <w:tcMar>
              <w:top w:w="72" w:type="dxa"/>
              <w:left w:w="120" w:type="dxa"/>
              <w:bottom w:w="72" w:type="dxa"/>
              <w:right w:w="120" w:type="dxa"/>
            </w:tcMar>
            <w:vAlign w:val="center"/>
          </w:tcPr>
          <w:p w14:paraId="6B811074" w14:textId="77777777" w:rsidR="002E7E2A" w:rsidRDefault="002E7E2A" w:rsidP="005039D6">
            <w:pPr>
              <w:jc w:val="center"/>
            </w:pPr>
          </w:p>
        </w:tc>
      </w:tr>
    </w:tbl>
    <w:p w14:paraId="193CA710" w14:textId="77777777" w:rsidR="00F0002C" w:rsidRDefault="00F30D31" w:rsidP="00DA6A76">
      <w:pPr>
        <w:pStyle w:val="2"/>
        <w:spacing w:before="156"/>
      </w:pPr>
      <w:bookmarkStart w:id="21" w:name="_3.2__栅元（cell）"/>
      <w:bookmarkStart w:id="22" w:name="_Toc324011615"/>
      <w:bookmarkStart w:id="23" w:name="_Toc400353804"/>
      <w:bookmarkEnd w:id="21"/>
      <w:r>
        <w:rPr>
          <w:rFonts w:hint="eastAsia"/>
        </w:rPr>
        <w:t>3</w:t>
      </w:r>
      <w:r w:rsidR="00F0002C" w:rsidRPr="00A13BA2">
        <w:rPr>
          <w:rFonts w:hint="eastAsia"/>
        </w:rPr>
        <w:t>.</w:t>
      </w:r>
      <w:r w:rsidR="000D4FED">
        <w:rPr>
          <w:rFonts w:hint="eastAsia"/>
        </w:rPr>
        <w:t>2</w:t>
      </w:r>
      <w:r w:rsidR="00F0002C">
        <w:rPr>
          <w:rFonts w:hint="eastAsia"/>
        </w:rPr>
        <w:t xml:space="preserve">  </w:t>
      </w:r>
      <w:r w:rsidR="0065373A">
        <w:rPr>
          <w:rFonts w:hint="eastAsia"/>
        </w:rPr>
        <w:t>栅元</w:t>
      </w:r>
      <w:r w:rsidR="00F0002C">
        <w:rPr>
          <w:rFonts w:hint="eastAsia"/>
        </w:rPr>
        <w:t>（cell）</w:t>
      </w:r>
      <w:bookmarkEnd w:id="22"/>
      <w:bookmarkEnd w:id="23"/>
    </w:p>
    <w:p w14:paraId="46E1CFE7" w14:textId="77777777" w:rsidR="000F672A" w:rsidRDefault="000F672A" w:rsidP="00B302DD">
      <w:pPr>
        <w:spacing w:line="360" w:lineRule="auto"/>
        <w:ind w:firstLine="480"/>
      </w:pPr>
      <w:r>
        <w:rPr>
          <w:rFonts w:hint="eastAsia"/>
        </w:rPr>
        <w:t>栅元</w:t>
      </w:r>
      <w:r w:rsidRPr="000F672A">
        <w:rPr>
          <w:rFonts w:hint="eastAsia"/>
        </w:rPr>
        <w:t>输入卡的定义方式为：</w:t>
      </w:r>
    </w:p>
    <w:p w14:paraId="5FF1A882" w14:textId="77777777" w:rsidR="00DD3989" w:rsidRDefault="00DD3989"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DD3989" w14:paraId="5A227079" w14:textId="77777777" w:rsidTr="001A16FC">
        <w:tc>
          <w:tcPr>
            <w:tcW w:w="8607" w:type="dxa"/>
          </w:tcPr>
          <w:p w14:paraId="54DA6A07" w14:textId="77777777" w:rsidR="00DD3989" w:rsidRPr="009F0C8D" w:rsidRDefault="002854B0" w:rsidP="00457219">
            <w:pPr>
              <w:pStyle w:val="aff3"/>
            </w:pPr>
            <w:r>
              <w:rPr>
                <w:rFonts w:hint="eastAsia"/>
              </w:rPr>
              <w:t xml:space="preserve">Cell  </w:t>
            </w:r>
            <w:r w:rsidR="00DD3989" w:rsidRPr="00A20D07">
              <w:rPr>
                <w:rFonts w:hint="eastAsia"/>
              </w:rPr>
              <w:t>&lt;</w:t>
            </w:r>
            <w:r w:rsidR="0024688D">
              <w:rPr>
                <w:rFonts w:hint="eastAsia"/>
              </w:rPr>
              <w:t>i</w:t>
            </w:r>
            <w:r w:rsidR="00DD3989" w:rsidRPr="00A20D07">
              <w:rPr>
                <w:rFonts w:hint="eastAsia"/>
              </w:rPr>
              <w:t>d&gt;</w:t>
            </w:r>
            <w:r w:rsidR="00DD3989" w:rsidRPr="00A20D07">
              <w:t xml:space="preserve"> </w:t>
            </w:r>
            <w:r w:rsidR="00DD3989" w:rsidRPr="00A20D07">
              <w:rPr>
                <w:rFonts w:hint="eastAsia"/>
              </w:rPr>
              <w:t xml:space="preserve"> </w:t>
            </w:r>
            <w:r w:rsidR="008029C1">
              <w:rPr>
                <w:rFonts w:hint="eastAsia"/>
              </w:rPr>
              <w:t>{</w:t>
            </w:r>
            <w:r w:rsidR="00081997">
              <w:rPr>
                <w:rFonts w:hint="eastAsia"/>
              </w:rPr>
              <w:t>surf_bool_</w:t>
            </w:r>
            <w:r w:rsidR="00A9029A">
              <w:rPr>
                <w:rFonts w:hint="eastAsia"/>
              </w:rPr>
              <w:t>definition</w:t>
            </w:r>
            <w:r w:rsidR="008029C1">
              <w:rPr>
                <w:rFonts w:hint="eastAsia"/>
              </w:rPr>
              <w:t>}</w:t>
            </w:r>
            <w:r w:rsidR="00DD3989">
              <w:rPr>
                <w:rFonts w:hint="eastAsia"/>
              </w:rPr>
              <w:t xml:space="preserve"> </w:t>
            </w:r>
            <w:r w:rsidR="00F74C28">
              <w:rPr>
                <w:rFonts w:hint="eastAsia"/>
              </w:rPr>
              <w:t xml:space="preserve"> </w:t>
            </w:r>
            <w:r w:rsidR="00457219">
              <w:rPr>
                <w:rFonts w:hint="eastAsia"/>
              </w:rPr>
              <w:t>{</w:t>
            </w:r>
            <w:r w:rsidR="0089547C">
              <w:rPr>
                <w:rFonts w:hint="eastAsia"/>
              </w:rPr>
              <w:t>cell_</w:t>
            </w:r>
            <w:r w:rsidR="00457219">
              <w:rPr>
                <w:rFonts w:hint="eastAsia"/>
              </w:rPr>
              <w:t>info}</w:t>
            </w:r>
          </w:p>
        </w:tc>
      </w:tr>
    </w:tbl>
    <w:p w14:paraId="7641BB4E" w14:textId="77777777" w:rsidR="000F672A" w:rsidRPr="00A37DF7" w:rsidRDefault="000F672A" w:rsidP="00B302DD">
      <w:pPr>
        <w:spacing w:line="360" w:lineRule="auto"/>
        <w:ind w:firstLine="480"/>
      </w:pPr>
    </w:p>
    <w:p w14:paraId="52BB8803" w14:textId="77777777" w:rsidR="00A9029A" w:rsidRDefault="00FA1300" w:rsidP="00B302DD">
      <w:pPr>
        <w:spacing w:line="360" w:lineRule="auto"/>
      </w:pPr>
      <w:r>
        <w:rPr>
          <w:rFonts w:hint="eastAsia"/>
        </w:rPr>
        <w:t>其中，</w:t>
      </w:r>
    </w:p>
    <w:p w14:paraId="7F5DAB7C" w14:textId="77777777" w:rsidR="00BB3E77" w:rsidRDefault="00BB3E77" w:rsidP="00BB3E77">
      <w:pPr>
        <w:pStyle w:val="a5"/>
        <w:numPr>
          <w:ilvl w:val="0"/>
          <w:numId w:val="12"/>
        </w:numPr>
        <w:spacing w:line="360" w:lineRule="auto"/>
        <w:ind w:left="839" w:firstLineChars="0" w:hanging="357"/>
      </w:pPr>
      <w:r>
        <w:rPr>
          <w:rFonts w:hint="eastAsia"/>
          <w:b/>
        </w:rPr>
        <w:t>Cell</w:t>
      </w:r>
      <w:r w:rsidRPr="00F26B6B">
        <w:rPr>
          <w:rFonts w:hint="eastAsia"/>
          <w:b/>
        </w:rPr>
        <w:t xml:space="preserve"> </w:t>
      </w:r>
      <w:r>
        <w:rPr>
          <w:rFonts w:hint="eastAsia"/>
        </w:rPr>
        <w:t>是</w:t>
      </w:r>
      <w:r w:rsidR="00BE6578">
        <w:rPr>
          <w:rFonts w:hint="eastAsia"/>
        </w:rPr>
        <w:t>栅元</w:t>
      </w:r>
      <w:r>
        <w:rPr>
          <w:rFonts w:hint="eastAsia"/>
        </w:rPr>
        <w:t>输入卡关键词。</w:t>
      </w:r>
    </w:p>
    <w:p w14:paraId="4788B06D" w14:textId="77777777" w:rsidR="00A9029A" w:rsidRDefault="0024688D" w:rsidP="00B302DD">
      <w:pPr>
        <w:pStyle w:val="a5"/>
        <w:numPr>
          <w:ilvl w:val="0"/>
          <w:numId w:val="12"/>
        </w:numPr>
        <w:spacing w:line="360" w:lineRule="auto"/>
        <w:ind w:left="839" w:firstLineChars="0" w:hanging="357"/>
      </w:pPr>
      <w:r w:rsidRPr="00A9029A">
        <w:rPr>
          <w:rFonts w:hint="eastAsia"/>
          <w:b/>
        </w:rPr>
        <w:t>i</w:t>
      </w:r>
      <w:r w:rsidR="00FA1300" w:rsidRPr="00A9029A">
        <w:rPr>
          <w:rFonts w:hint="eastAsia"/>
          <w:b/>
        </w:rPr>
        <w:t>d</w:t>
      </w:r>
      <w:r w:rsidR="00FA1300">
        <w:rPr>
          <w:rFonts w:hint="eastAsia"/>
        </w:rPr>
        <w:t>是栅元编号。</w:t>
      </w:r>
      <w:r w:rsidR="00C216F1">
        <w:rPr>
          <w:rFonts w:hint="eastAsia"/>
        </w:rPr>
        <w:t>编号为正整数，且不允许重复。</w:t>
      </w:r>
    </w:p>
    <w:p w14:paraId="61E53384" w14:textId="77777777" w:rsidR="007E4749" w:rsidRDefault="00081997" w:rsidP="00457219">
      <w:pPr>
        <w:pStyle w:val="a5"/>
        <w:numPr>
          <w:ilvl w:val="0"/>
          <w:numId w:val="12"/>
        </w:numPr>
        <w:spacing w:line="360" w:lineRule="auto"/>
        <w:ind w:firstLineChars="0"/>
      </w:pPr>
      <w:r w:rsidRPr="00081997">
        <w:rPr>
          <w:b/>
        </w:rPr>
        <w:lastRenderedPageBreak/>
        <w:t>surf_bool_definition</w:t>
      </w:r>
      <w:r w:rsidR="00657542">
        <w:rPr>
          <w:rFonts w:hint="eastAsia"/>
        </w:rPr>
        <w:t>指栅元的曲面布尔定义，由</w:t>
      </w:r>
      <w:r w:rsidR="00A9029A">
        <w:rPr>
          <w:rFonts w:hint="eastAsia"/>
        </w:rPr>
        <w:t>带方向的曲面和布尔运算符组成，用</w:t>
      </w:r>
      <w:r w:rsidR="0080683C">
        <w:rPr>
          <w:rFonts w:hint="eastAsia"/>
        </w:rPr>
        <w:t>来</w:t>
      </w:r>
      <w:r w:rsidR="00FA6CD0">
        <w:rPr>
          <w:rFonts w:hint="eastAsia"/>
        </w:rPr>
        <w:t>定义</w:t>
      </w:r>
      <w:r w:rsidR="0080683C">
        <w:rPr>
          <w:rFonts w:hint="eastAsia"/>
        </w:rPr>
        <w:t>栅元区域</w:t>
      </w:r>
      <w:r w:rsidR="00017096">
        <w:rPr>
          <w:rFonts w:hint="eastAsia"/>
        </w:rPr>
        <w:t>。</w:t>
      </w:r>
      <w:r w:rsidR="00457219" w:rsidRPr="00457219">
        <w:rPr>
          <w:b/>
        </w:rPr>
        <w:t>cell_info</w:t>
      </w:r>
      <w:r w:rsidR="00017096" w:rsidRPr="00017096">
        <w:rPr>
          <w:rFonts w:hint="eastAsia"/>
        </w:rPr>
        <w:t>定义了该栅元的其它相关信息</w:t>
      </w:r>
      <w:r w:rsidR="00017096">
        <w:rPr>
          <w:rFonts w:hint="eastAsia"/>
        </w:rPr>
        <w:t>。下面将分别阐述。</w:t>
      </w:r>
    </w:p>
    <w:p w14:paraId="30F63AB4" w14:textId="77777777" w:rsidR="00610C85" w:rsidRDefault="00610C85" w:rsidP="00DA6A76">
      <w:pPr>
        <w:pStyle w:val="3"/>
        <w:spacing w:before="156"/>
      </w:pPr>
      <w:bookmarkStart w:id="24" w:name="_Toc400353805"/>
      <w:r>
        <w:rPr>
          <w:rFonts w:hint="eastAsia"/>
        </w:rPr>
        <w:t>3</w:t>
      </w:r>
      <w:r w:rsidRPr="00A13BA2">
        <w:rPr>
          <w:rFonts w:hint="eastAsia"/>
        </w:rPr>
        <w:t>.</w:t>
      </w:r>
      <w:r w:rsidR="003039A5">
        <w:rPr>
          <w:rFonts w:hint="eastAsia"/>
        </w:rPr>
        <w:t>2</w:t>
      </w:r>
      <w:r w:rsidRPr="00A13BA2">
        <w:rPr>
          <w:rFonts w:hint="eastAsia"/>
        </w:rPr>
        <w:t>.</w:t>
      </w:r>
      <w:r>
        <w:rPr>
          <w:rFonts w:hint="eastAsia"/>
        </w:rPr>
        <w:t xml:space="preserve">1  </w:t>
      </w:r>
      <w:r w:rsidR="003039A5">
        <w:rPr>
          <w:rFonts w:hint="eastAsia"/>
        </w:rPr>
        <w:t>栅元的曲面布尔定义</w:t>
      </w:r>
      <w:bookmarkEnd w:id="24"/>
    </w:p>
    <w:p w14:paraId="7136C682" w14:textId="77777777" w:rsidR="00610C85" w:rsidRDefault="00017096" w:rsidP="00B302DD">
      <w:pPr>
        <w:spacing w:line="360" w:lineRule="auto"/>
        <w:ind w:firstLine="482"/>
      </w:pPr>
      <w:r>
        <w:rPr>
          <w:rFonts w:hint="eastAsia"/>
        </w:rPr>
        <w:t>栅元的曲面布尔定义由一系列曲面和布尔运算符组成，形如：</w:t>
      </w:r>
    </w:p>
    <w:p w14:paraId="5D6A4F21" w14:textId="77777777" w:rsidR="00017096" w:rsidRPr="00017096" w:rsidRDefault="00017096" w:rsidP="00B302DD">
      <w:pPr>
        <w:spacing w:line="360" w:lineRule="auto"/>
        <w:ind w:firstLine="482"/>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7E4749" w14:paraId="5ABE5A9E" w14:textId="77777777" w:rsidTr="001A16FC">
        <w:tc>
          <w:tcPr>
            <w:tcW w:w="8607" w:type="dxa"/>
          </w:tcPr>
          <w:p w14:paraId="526A8006" w14:textId="77777777" w:rsidR="007E4749" w:rsidRPr="009F0C8D" w:rsidRDefault="007E4749" w:rsidP="001A16FC">
            <w:pPr>
              <w:jc w:val="center"/>
              <w:rPr>
                <w:b/>
              </w:rPr>
            </w:pPr>
            <w:r>
              <w:rPr>
                <w:rFonts w:hint="eastAsia"/>
                <w:b/>
              </w:rPr>
              <w:t>&lt;</w:t>
            </w:r>
            <w:r>
              <w:rPr>
                <w:rFonts w:hint="eastAsia"/>
                <w:b/>
              </w:rPr>
              <w:t>±</w:t>
            </w:r>
            <w:r>
              <w:rPr>
                <w:rFonts w:hint="eastAsia"/>
                <w:b/>
              </w:rPr>
              <w:t xml:space="preserve">surf&gt; </w:t>
            </w:r>
            <w:r w:rsidR="004F102A">
              <w:rPr>
                <w:rFonts w:hint="eastAsia"/>
                <w:b/>
              </w:rPr>
              <w:t xml:space="preserve"> </w:t>
            </w:r>
            <w:r>
              <w:rPr>
                <w:rFonts w:hint="eastAsia"/>
                <w:b/>
              </w:rPr>
              <w:t>&lt;b</w:t>
            </w:r>
            <w:r>
              <w:rPr>
                <w:b/>
              </w:rPr>
              <w:t>oolean</w:t>
            </w:r>
            <w:r w:rsidRPr="00A20D07">
              <w:rPr>
                <w:rFonts w:hint="eastAsia"/>
                <w:b/>
              </w:rPr>
              <w:t>&gt;</w:t>
            </w:r>
            <w:r w:rsidR="004F102A">
              <w:rPr>
                <w:rFonts w:hint="eastAsia"/>
                <w:b/>
              </w:rPr>
              <w:t xml:space="preserve"> </w:t>
            </w:r>
            <w:r>
              <w:rPr>
                <w:rFonts w:hint="eastAsia"/>
                <w:b/>
              </w:rPr>
              <w:t xml:space="preserve"> &lt;</w:t>
            </w:r>
            <w:r>
              <w:rPr>
                <w:rFonts w:hint="eastAsia"/>
                <w:b/>
              </w:rPr>
              <w:t>±</w:t>
            </w:r>
            <w:r>
              <w:rPr>
                <w:rFonts w:hint="eastAsia"/>
                <w:b/>
              </w:rPr>
              <w:t>surf&gt;</w:t>
            </w:r>
            <w:r w:rsidR="00BC2455">
              <w:rPr>
                <w:rFonts w:hint="eastAsia"/>
                <w:b/>
              </w:rPr>
              <w:t xml:space="preserve"> </w:t>
            </w:r>
            <w:r w:rsidR="004F102A">
              <w:rPr>
                <w:rFonts w:hint="eastAsia"/>
                <w:b/>
              </w:rPr>
              <w:t xml:space="preserve"> </w:t>
            </w:r>
            <w:r w:rsidR="00BC2455">
              <w:rPr>
                <w:rFonts w:hint="eastAsia"/>
                <w:b/>
              </w:rPr>
              <w:t>&lt;b</w:t>
            </w:r>
            <w:r w:rsidR="00BC2455">
              <w:rPr>
                <w:b/>
              </w:rPr>
              <w:t>oolean</w:t>
            </w:r>
            <w:r w:rsidR="00BC2455" w:rsidRPr="00A20D07">
              <w:rPr>
                <w:rFonts w:hint="eastAsia"/>
                <w:b/>
              </w:rPr>
              <w:t>&gt;</w:t>
            </w:r>
            <w:r w:rsidR="00BC2455">
              <w:rPr>
                <w:rFonts w:hint="eastAsia"/>
                <w:b/>
              </w:rPr>
              <w:t xml:space="preserve"> </w:t>
            </w:r>
            <w:r w:rsidR="004F102A">
              <w:rPr>
                <w:rFonts w:hint="eastAsia"/>
                <w:b/>
              </w:rPr>
              <w:t xml:space="preserve"> </w:t>
            </w:r>
            <w:r w:rsidR="00BC2455">
              <w:rPr>
                <w:rFonts w:hint="eastAsia"/>
                <w:b/>
              </w:rPr>
              <w:t>&lt;</w:t>
            </w:r>
            <w:r w:rsidR="00BC2455">
              <w:rPr>
                <w:rFonts w:hint="eastAsia"/>
                <w:b/>
              </w:rPr>
              <w:t>±</w:t>
            </w:r>
            <w:r w:rsidR="00BC2455">
              <w:rPr>
                <w:rFonts w:hint="eastAsia"/>
                <w:b/>
              </w:rPr>
              <w:t xml:space="preserve">surf&gt; </w:t>
            </w:r>
            <w:r w:rsidR="00D153BE">
              <w:rPr>
                <w:rFonts w:hint="eastAsia"/>
                <w:b/>
              </w:rPr>
              <w:t xml:space="preserve"> </w:t>
            </w:r>
            <w:r w:rsidR="00BC2455">
              <w:rPr>
                <w:b/>
              </w:rPr>
              <w:t>…</w:t>
            </w:r>
          </w:p>
        </w:tc>
      </w:tr>
    </w:tbl>
    <w:p w14:paraId="53A74394" w14:textId="77777777" w:rsidR="007E4749" w:rsidRPr="002762CD" w:rsidRDefault="007E4749" w:rsidP="00B302DD">
      <w:pPr>
        <w:spacing w:line="360" w:lineRule="auto"/>
        <w:ind w:firstLine="482"/>
      </w:pPr>
    </w:p>
    <w:p w14:paraId="52D858FC" w14:textId="475B52D4" w:rsidR="00D80E1C" w:rsidRDefault="00E205E0" w:rsidP="00B302DD">
      <w:pPr>
        <w:spacing w:line="360" w:lineRule="auto"/>
        <w:ind w:firstLine="482"/>
      </w:pPr>
      <w:r>
        <w:rPr>
          <w:rFonts w:hint="eastAsia"/>
        </w:rPr>
        <w:t>曲面方向（</w:t>
      </w:r>
      <w:r>
        <w:rPr>
          <w:rFonts w:hint="eastAsia"/>
        </w:rPr>
        <w:t>sense</w:t>
      </w:r>
      <w:r>
        <w:rPr>
          <w:rFonts w:hint="eastAsia"/>
        </w:rPr>
        <w:t>）的定义为：</w:t>
      </w:r>
      <w:r w:rsidRPr="00C00A62">
        <w:rPr>
          <w:rFonts w:hint="eastAsia"/>
        </w:rPr>
        <w:t>如果点（</w:t>
      </w:r>
      <w:r w:rsidRPr="00C00A62">
        <w:rPr>
          <w:rFonts w:hint="eastAsia"/>
        </w:rPr>
        <w:t>x,y,z</w:t>
      </w:r>
      <w:r w:rsidR="00907BCC">
        <w:rPr>
          <w:rFonts w:hint="eastAsia"/>
        </w:rPr>
        <w:t>）在一个曲面</w:t>
      </w:r>
      <w:r w:rsidRPr="00C00A62">
        <w:rPr>
          <w:rFonts w:hint="eastAsia"/>
        </w:rPr>
        <w:t>方程</w:t>
      </w:r>
      <w:r w:rsidR="00907BCC" w:rsidRPr="00BB5919">
        <w:rPr>
          <w:i/>
          <w:iCs/>
        </w:rPr>
        <w:t xml:space="preserve">f </w:t>
      </w:r>
      <w:r w:rsidR="00907BCC" w:rsidRPr="00BB5919">
        <w:t>(</w:t>
      </w:r>
      <w:r w:rsidR="00907BCC" w:rsidRPr="00BB5919">
        <w:rPr>
          <w:i/>
          <w:iCs/>
        </w:rPr>
        <w:t>x,y,z</w:t>
      </w:r>
      <w:r w:rsidR="00907BCC" w:rsidRPr="00BB5919">
        <w:t>)</w:t>
      </w:r>
      <w:r w:rsidR="00907BCC">
        <w:rPr>
          <w:rFonts w:hint="eastAsia"/>
        </w:rPr>
        <w:t>的</w:t>
      </w:r>
      <w:r w:rsidRPr="00C00A62">
        <w:rPr>
          <w:rFonts w:hint="eastAsia"/>
        </w:rPr>
        <w:t>计算值为</w:t>
      </w:r>
      <w:r w:rsidR="00907BCC" w:rsidRPr="00BB5919">
        <w:rPr>
          <w:i/>
          <w:iCs/>
        </w:rPr>
        <w:t xml:space="preserve">f </w:t>
      </w:r>
      <w:r w:rsidR="00907BCC" w:rsidRPr="00BB5919">
        <w:t>(</w:t>
      </w:r>
      <w:r w:rsidR="00907BCC" w:rsidRPr="00BB5919">
        <w:rPr>
          <w:i/>
          <w:iCs/>
        </w:rPr>
        <w:t>x,y,z</w:t>
      </w:r>
      <w:r w:rsidR="00907BCC" w:rsidRPr="00BB5919">
        <w:t>)</w:t>
      </w:r>
      <w:r w:rsidR="00907BCC">
        <w:rPr>
          <w:rFonts w:hint="eastAsia"/>
        </w:rPr>
        <w:t xml:space="preserve"> &gt; 0</w:t>
      </w:r>
      <w:r w:rsidRPr="00C00A62">
        <w:rPr>
          <w:rFonts w:hint="eastAsia"/>
        </w:rPr>
        <w:t>，则称该点对于这个曲面是正向的；</w:t>
      </w:r>
      <w:r>
        <w:rPr>
          <w:rFonts w:hint="eastAsia"/>
        </w:rPr>
        <w:t>若</w:t>
      </w:r>
      <w:r w:rsidR="00907BCC" w:rsidRPr="00C00A62">
        <w:rPr>
          <w:rFonts w:hint="eastAsia"/>
        </w:rPr>
        <w:t>计算值为</w:t>
      </w:r>
      <w:r w:rsidR="00907BCC" w:rsidRPr="00BB5919">
        <w:rPr>
          <w:i/>
          <w:iCs/>
        </w:rPr>
        <w:t xml:space="preserve">f </w:t>
      </w:r>
      <w:r w:rsidR="00907BCC" w:rsidRPr="00BB5919">
        <w:t>(</w:t>
      </w:r>
      <w:r w:rsidR="00907BCC" w:rsidRPr="00BB5919">
        <w:rPr>
          <w:i/>
          <w:iCs/>
        </w:rPr>
        <w:t>x,y,z</w:t>
      </w:r>
      <w:r w:rsidR="00907BCC" w:rsidRPr="00BB5919">
        <w:t>)</w:t>
      </w:r>
      <w:r w:rsidR="00907BCC">
        <w:rPr>
          <w:rFonts w:hint="eastAsia"/>
        </w:rPr>
        <w:t xml:space="preserve"> &lt; 0</w:t>
      </w:r>
      <w:r>
        <w:rPr>
          <w:rFonts w:hint="eastAsia"/>
        </w:rPr>
        <w:t>，则为负向</w:t>
      </w:r>
      <w:r w:rsidR="00D80E1C">
        <w:rPr>
          <w:rFonts w:hint="eastAsia"/>
        </w:rPr>
        <w:t>；若</w:t>
      </w:r>
      <w:r w:rsidR="00D80E1C" w:rsidRPr="00C00A62">
        <w:rPr>
          <w:rFonts w:hint="eastAsia"/>
        </w:rPr>
        <w:t>计算值为</w:t>
      </w:r>
      <w:r w:rsidR="00D80E1C" w:rsidRPr="00BB5919">
        <w:rPr>
          <w:i/>
          <w:iCs/>
        </w:rPr>
        <w:t xml:space="preserve">f </w:t>
      </w:r>
      <w:r w:rsidR="00D80E1C" w:rsidRPr="00BB5919">
        <w:t>(</w:t>
      </w:r>
      <w:r w:rsidR="00D80E1C" w:rsidRPr="00BB5919">
        <w:rPr>
          <w:i/>
          <w:iCs/>
        </w:rPr>
        <w:t>x,y,z</w:t>
      </w:r>
      <w:r w:rsidR="00D80E1C" w:rsidRPr="00BB5919">
        <w:t>)</w:t>
      </w:r>
      <w:r w:rsidR="00D80E1C">
        <w:rPr>
          <w:rFonts w:hint="eastAsia"/>
        </w:rPr>
        <w:t xml:space="preserve"> = 0</w:t>
      </w:r>
      <w:r w:rsidR="00D80E1C">
        <w:rPr>
          <w:rFonts w:hint="eastAsia"/>
        </w:rPr>
        <w:t>，则表明该点在曲面上</w:t>
      </w:r>
      <w:r w:rsidRPr="00BB5919">
        <w:rPr>
          <w:rFonts w:hint="eastAsia"/>
        </w:rPr>
        <w:t>。</w:t>
      </w:r>
      <w:r w:rsidR="00E23FF9">
        <w:rPr>
          <w:rFonts w:hint="eastAsia"/>
        </w:rPr>
        <w:t>图</w:t>
      </w:r>
      <w:r w:rsidR="00E96A19">
        <w:rPr>
          <w:rFonts w:hint="eastAsia"/>
        </w:rPr>
        <w:t>3</w:t>
      </w:r>
      <w:r w:rsidR="00D2354A">
        <w:rPr>
          <w:rFonts w:hint="eastAsia"/>
        </w:rPr>
        <w:t>-1</w:t>
      </w:r>
      <w:r w:rsidR="00E23FF9">
        <w:rPr>
          <w:rFonts w:hint="eastAsia"/>
        </w:rPr>
        <w:t>给出了某二次曲面的方向</w:t>
      </w:r>
      <w:r w:rsidR="008A0E3B">
        <w:rPr>
          <w:rFonts w:hint="eastAsia"/>
        </w:rPr>
        <w:t>所</w:t>
      </w:r>
      <w:r w:rsidR="00E23FF9">
        <w:rPr>
          <w:rFonts w:hint="eastAsia"/>
        </w:rPr>
        <w:t>对应的区域：</w:t>
      </w:r>
    </w:p>
    <w:p w14:paraId="50DA9BAE" w14:textId="77777777" w:rsidR="00D80E1C" w:rsidRDefault="000B06B0" w:rsidP="00B302DD">
      <w:pPr>
        <w:spacing w:line="360" w:lineRule="auto"/>
        <w:jc w:val="center"/>
      </w:pPr>
      <w:r>
        <w:rPr>
          <w:noProof/>
        </w:rPr>
      </w:r>
      <w:r>
        <w:rPr>
          <w:noProof/>
        </w:rPr>
        <w:pict w14:anchorId="1BADC824">
          <v:group id="组合 1" o:spid="_x0000_s1026" style="width:277.15pt;height:129.4pt;mso-position-horizontal-relative:char;mso-position-vertical-relative:line" coordsize="35198,16430">
            <v:shape id="Picture 2" o:spid="_x0000_s1027" type="#_x0000_t75" style="position:absolute;width:35198;height:1643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UZk7GAAAA2gAAAA8AAABkcnMvZG93bnJldi54bWxEj09rAjEUxO+C3yE8wUup2Vr6h61RqkXw&#10;YGmrLfT43Dyzi5uXJUk1fvumUPA4zMxvmMks2VYcyYfGsYKbUQGCuHK6YaPgc7u8fgQRIrLG1jEp&#10;OFOA2bTfm2Cp3Yk/6LiJRmQIhxIV1DF2pZShqsliGLmOOHt75y3GLL2R2uMpw20rx0VxLy02nBdq&#10;7GhRU3XY/FgF6d28ra9ev815+9W9LHd+fvewT0oNB+n5CUSkFC/h//ZKK7iFvyv5Bsjp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tRmTsYAAADaAAAADwAAAAAAAAAAAAAA&#10;AACfAgAAZHJzL2Rvd25yZXYueG1sUEsFBgAAAAAEAAQA9wAAAJIDAAAAAA==&#10;" stroked="t" strokecolor="#7f7f7f [1612]">
              <v:imagedata r:id="rId95" o:title=""/>
            </v:shape>
            <v:rect id="矩形 4" o:spid="_x0000_s1028" style="position:absolute;left:5000;top:6428;width:8281;height:345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U2sEA&#10;AADaAAAADwAAAGRycy9kb3ducmV2LnhtbESP3WoCMRSE7wXfIZxCb6QmiohsjVLEtqJX/jzAYXPc&#10;DW5OliSu27dvCgUvh5lvhlmue9eIjkK0njVMxgoEcemN5UrD5fz5tgARE7LBxjNp+KEI69VwsMTC&#10;+AcfqTulSuQSjgVqqFNqCyljWZPDOPYtcfauPjhMWYZKmoCPXO4aOVVqLh1azgs1trSpqbyd7k7D&#10;7Gu639qROljX3fGyl0F980Hr15f+4x1Eoj49w//0zmQO/q7kG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lNrBAAAA2gAAAA8AAAAAAAAAAAAAAAAAmAIAAGRycy9kb3du&#10;cmV2LnhtbFBLBQYAAAAABAAEAPUAAACGAwAAAAA=&#10;" filled="f" stroked="f">
              <v:textbox style="mso-fit-shape-to-text:t">
                <w:txbxContent>
                  <w:p w14:paraId="68606A7A" w14:textId="77777777" w:rsidR="00466F73" w:rsidRPr="00E23FF9" w:rsidRDefault="00466F73" w:rsidP="00E23FF9">
                    <w:pPr>
                      <w:pStyle w:val="a8"/>
                      <w:spacing w:before="0" w:beforeAutospacing="0" w:after="0" w:afterAutospacing="0"/>
                      <w:rPr>
                        <w:color w:val="000000" w:themeColor="text1"/>
                      </w:rPr>
                    </w:pPr>
                    <w:r w:rsidRPr="00E23FF9">
                      <w:rPr>
                        <w:rFonts w:asciiTheme="minorHAnsi" w:eastAsiaTheme="minorEastAsia" w:hAnsi="Calibri" w:cstheme="minorBidi"/>
                        <w:color w:val="000000" w:themeColor="text1"/>
                        <w:kern w:val="24"/>
                      </w:rPr>
                      <w:t>F(x,y,z) &lt; 0</w:t>
                    </w:r>
                  </w:p>
                </w:txbxContent>
              </v:textbox>
            </v:rect>
            <v:rect id="矩形 5" o:spid="_x0000_s1029" style="position:absolute;left:20716;width:8281;height:345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wxQcEA&#10;AADaAAAADwAAAGRycy9kb3ducmV2LnhtbESP0WoCMRRE3wX/IVyhL6JJpZayGqWUVkWfav2Ay+Z2&#10;N3RzsyRxXf/eFAQfh5k5wyzXvWtERyFazxqepwoEcemN5UrD6edr8gYiJmSDjWfScKUI69VwsMTC&#10;+At/U3dMlcgQjgVqqFNqCyljWZPDOPUtcfZ+fXCYsgyVNAEvGe4aOVPqVTq0nBdqbOmjpvLveHYa&#10;Xjaz/acdq4N13RlPexnUlg9aP4369wWIRH16hO/tndEwh/8r+Qb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MUHBAAAA2gAAAA8AAAAAAAAAAAAAAAAAmAIAAGRycy9kb3du&#10;cmV2LnhtbFBLBQYAAAAABAAEAPUAAACGAwAAAAA=&#10;" filled="f" stroked="f">
              <v:textbox style="mso-fit-shape-to-text:t">
                <w:txbxContent>
                  <w:p w14:paraId="4FBC2407" w14:textId="77777777" w:rsidR="00466F73" w:rsidRPr="00E23FF9" w:rsidRDefault="00466F73" w:rsidP="00E23FF9">
                    <w:pPr>
                      <w:pStyle w:val="a8"/>
                      <w:spacing w:before="0" w:beforeAutospacing="0" w:after="0" w:afterAutospacing="0"/>
                    </w:pPr>
                    <w:r w:rsidRPr="00E23FF9">
                      <w:rPr>
                        <w:rFonts w:asciiTheme="minorHAnsi" w:eastAsiaTheme="minorEastAsia" w:hAnsi="Calibri" w:cstheme="minorBidi"/>
                        <w:kern w:val="24"/>
                      </w:rPr>
                      <w:t>F(x,y,z) &gt; 0</w:t>
                    </w:r>
                  </w:p>
                </w:txbxContent>
              </v:textbox>
            </v:rect>
            <v:rect id="矩形 6" o:spid="_x0000_s1030" style="position:absolute;left:18573;top:12142;width:8281;height:345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6vNsEA&#10;AADaAAAADwAAAGRycy9kb3ducmV2LnhtbESP0WoCMRRE3wv+Q7iCL0UTpUhZjSKituhT1Q+4bK67&#10;wc3NksR1+/dNodDHYWbOMMt17xrRUYjWs4bpRIEgLr2xXGm4XvbjdxAxIRtsPJOGb4qwXg1ellgY&#10;/+Qv6s6pEhnCsUANdUptIWUsa3IYJ74lzt7NB4cpy1BJE/CZ4a6RM6Xm0qHlvFBjS9uayvv54TS8&#10;HWbHnX1VJ+u6B16PMqgPPmk9GvabBYhEffoP/7U/jYY5/F7JN0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rzbBAAAA2gAAAA8AAAAAAAAAAAAAAAAAmAIAAGRycy9kb3du&#10;cmV2LnhtbFBLBQYAAAAABAAEAPUAAACGAwAAAAA=&#10;" filled="f" stroked="f">
              <v:textbox style="mso-fit-shape-to-text:t">
                <w:txbxContent>
                  <w:p w14:paraId="5C75D4D3" w14:textId="77777777" w:rsidR="00466F73" w:rsidRPr="00E23FF9" w:rsidRDefault="00466F73" w:rsidP="00E23FF9">
                    <w:pPr>
                      <w:pStyle w:val="a8"/>
                      <w:spacing w:before="0" w:beforeAutospacing="0" w:after="0" w:afterAutospacing="0"/>
                    </w:pPr>
                    <w:r w:rsidRPr="00E23FF9">
                      <w:rPr>
                        <w:rFonts w:asciiTheme="minorHAnsi" w:eastAsiaTheme="minorEastAsia" w:hAnsi="Calibri" w:cstheme="minorBidi"/>
                        <w:kern w:val="24"/>
                      </w:rPr>
                      <w:t>F(x,y,z) = 0</w:t>
                    </w:r>
                  </w:p>
                </w:txbxContent>
              </v:textbox>
            </v:rect>
            <w10:anchorlock/>
          </v:group>
        </w:pict>
      </w:r>
    </w:p>
    <w:p w14:paraId="6D933DC5" w14:textId="77777777" w:rsidR="00E23FF9" w:rsidRDefault="00E23FF9" w:rsidP="00B302DD">
      <w:pPr>
        <w:spacing w:line="360" w:lineRule="auto"/>
        <w:jc w:val="center"/>
      </w:pPr>
      <w:r>
        <w:rPr>
          <w:rFonts w:hint="eastAsia"/>
        </w:rPr>
        <w:t>图</w:t>
      </w:r>
      <w:r w:rsidR="004871F7">
        <w:rPr>
          <w:rFonts w:hint="eastAsia"/>
        </w:rPr>
        <w:t>3</w:t>
      </w:r>
      <w:r>
        <w:rPr>
          <w:rFonts w:hint="eastAsia"/>
        </w:rPr>
        <w:t xml:space="preserve">-1 </w:t>
      </w:r>
      <w:r>
        <w:rPr>
          <w:rFonts w:hint="eastAsia"/>
        </w:rPr>
        <w:t>曲面方向示意图</w:t>
      </w:r>
    </w:p>
    <w:p w14:paraId="44B5AD6C" w14:textId="77777777" w:rsidR="00C00A62" w:rsidRDefault="00806E02" w:rsidP="00B302DD">
      <w:pPr>
        <w:spacing w:line="360" w:lineRule="auto"/>
        <w:ind w:firstLine="482"/>
      </w:pPr>
      <w:r>
        <w:rPr>
          <w:rFonts w:hint="eastAsia"/>
        </w:rPr>
        <w:t>RMC</w:t>
      </w:r>
      <w:r w:rsidR="004B0B9A">
        <w:rPr>
          <w:rFonts w:hint="eastAsia"/>
        </w:rPr>
        <w:t>的布尔运算符包括</w:t>
      </w:r>
      <w:r w:rsidR="000F21FE">
        <w:rPr>
          <w:rFonts w:hint="eastAsia"/>
        </w:rPr>
        <w:t>交集</w:t>
      </w:r>
      <w:r>
        <w:rPr>
          <w:rFonts w:hint="eastAsia"/>
        </w:rPr>
        <w:t>（</w:t>
      </w:r>
      <w:r>
        <w:rPr>
          <w:rFonts w:hint="eastAsia"/>
        </w:rPr>
        <w:t>&amp;</w:t>
      </w:r>
      <w:r w:rsidR="00395C79">
        <w:rPr>
          <w:rFonts w:hint="eastAsia"/>
        </w:rPr>
        <w:t>）、</w:t>
      </w:r>
      <w:r w:rsidR="000F21FE">
        <w:rPr>
          <w:rFonts w:hint="eastAsia"/>
        </w:rPr>
        <w:t>并集</w:t>
      </w:r>
      <w:r>
        <w:rPr>
          <w:rFonts w:hint="eastAsia"/>
        </w:rPr>
        <w:t>（</w:t>
      </w:r>
      <w:r>
        <w:rPr>
          <w:rFonts w:hint="eastAsia"/>
        </w:rPr>
        <w:t>:</w:t>
      </w:r>
      <w:r>
        <w:rPr>
          <w:rFonts w:hint="eastAsia"/>
        </w:rPr>
        <w:t>）</w:t>
      </w:r>
      <w:r w:rsidR="00395C79">
        <w:rPr>
          <w:rFonts w:hint="eastAsia"/>
        </w:rPr>
        <w:t>和</w:t>
      </w:r>
      <w:r w:rsidR="00395C79">
        <w:t>补集（</w:t>
      </w:r>
      <w:r w:rsidR="00395C79">
        <w:rPr>
          <w:rFonts w:hint="eastAsia"/>
        </w:rPr>
        <w:t>!</w:t>
      </w:r>
      <w:r w:rsidR="00395C79">
        <w:t>）</w:t>
      </w:r>
      <w:r>
        <w:rPr>
          <w:rFonts w:hint="eastAsia"/>
        </w:rPr>
        <w:t>两种</w:t>
      </w:r>
      <w:r w:rsidR="00BD4131">
        <w:rPr>
          <w:rFonts w:hint="eastAsia"/>
        </w:rPr>
        <w:t>，并支持用圆括号</w:t>
      </w:r>
      <w:r w:rsidR="00424856">
        <w:rPr>
          <w:rFonts w:hint="eastAsia"/>
        </w:rPr>
        <w:t>调整运算</w:t>
      </w:r>
      <w:r w:rsidR="00BD4131">
        <w:rPr>
          <w:rFonts w:hint="eastAsia"/>
        </w:rPr>
        <w:t>优先级。</w:t>
      </w:r>
      <w:r w:rsidR="00CF16AE" w:rsidRPr="00310AEA">
        <w:rPr>
          <w:rFonts w:hint="eastAsia"/>
          <w:u w:val="single"/>
        </w:rPr>
        <w:t>补集的优先级</w:t>
      </w:r>
      <w:r w:rsidR="00310AEA" w:rsidRPr="00310AEA">
        <w:rPr>
          <w:rFonts w:hint="eastAsia"/>
          <w:u w:val="single"/>
        </w:rPr>
        <w:t>高于</w:t>
      </w:r>
      <w:r w:rsidR="00310AEA" w:rsidRPr="00310AEA">
        <w:rPr>
          <w:u w:val="single"/>
        </w:rPr>
        <w:t>交集和并集</w:t>
      </w:r>
      <w:r w:rsidR="00310AEA">
        <w:rPr>
          <w:rFonts w:hint="eastAsia"/>
        </w:rPr>
        <w:t>；</w:t>
      </w:r>
      <w:r w:rsidR="00BD4131" w:rsidRPr="00906721">
        <w:rPr>
          <w:rFonts w:hint="eastAsia"/>
          <w:u w:val="single"/>
        </w:rPr>
        <w:t>交集和并集的优先级相同</w:t>
      </w:r>
      <w:r w:rsidR="00BD4131">
        <w:rPr>
          <w:rFonts w:hint="eastAsia"/>
        </w:rPr>
        <w:t>，按</w:t>
      </w:r>
      <w:r w:rsidR="00592A6A">
        <w:rPr>
          <w:rFonts w:hint="eastAsia"/>
        </w:rPr>
        <w:t>照</w:t>
      </w:r>
      <w:r w:rsidR="00913A7E">
        <w:rPr>
          <w:rFonts w:hint="eastAsia"/>
        </w:rPr>
        <w:t>定义的</w:t>
      </w:r>
      <w:r w:rsidR="00592A6A">
        <w:rPr>
          <w:rFonts w:hint="eastAsia"/>
        </w:rPr>
        <w:t>先后</w:t>
      </w:r>
      <w:r w:rsidR="00BD4131">
        <w:rPr>
          <w:rFonts w:hint="eastAsia"/>
        </w:rPr>
        <w:t>顺序进行逻辑运算；</w:t>
      </w:r>
      <w:r w:rsidR="00BD4131" w:rsidRPr="00B27FA5">
        <w:rPr>
          <w:rFonts w:hint="eastAsia"/>
          <w:u w:val="single"/>
        </w:rPr>
        <w:t>圆括号的优先级</w:t>
      </w:r>
      <w:r w:rsidR="001B1A6A">
        <w:rPr>
          <w:rFonts w:hint="eastAsia"/>
          <w:u w:val="single"/>
        </w:rPr>
        <w:t>最</w:t>
      </w:r>
      <w:r w:rsidR="009D6753" w:rsidRPr="00B27FA5">
        <w:rPr>
          <w:rFonts w:hint="eastAsia"/>
          <w:u w:val="single"/>
        </w:rPr>
        <w:t>高</w:t>
      </w:r>
      <w:r w:rsidR="00BD4131">
        <w:rPr>
          <w:rFonts w:hint="eastAsia"/>
        </w:rPr>
        <w:t>，</w:t>
      </w:r>
      <w:r w:rsidR="009D6753">
        <w:rPr>
          <w:rFonts w:hint="eastAsia"/>
        </w:rPr>
        <w:t>并且可以使用多层圆括号嵌套</w:t>
      </w:r>
      <w:r w:rsidR="00305354">
        <w:rPr>
          <w:rFonts w:hint="eastAsia"/>
        </w:rPr>
        <w:t>，类似于算术运算</w:t>
      </w:r>
      <w:r w:rsidR="00ED65C1">
        <w:rPr>
          <w:rFonts w:hint="eastAsia"/>
        </w:rPr>
        <w:t>。</w:t>
      </w:r>
      <w:r w:rsidR="00A17746">
        <w:rPr>
          <w:rFonts w:hint="eastAsia"/>
        </w:rPr>
        <w:t>假设</w:t>
      </w:r>
      <w:r>
        <w:rPr>
          <w:rFonts w:hint="eastAsia"/>
        </w:rPr>
        <w:t>栅元</w:t>
      </w:r>
      <w:r w:rsidR="0096143F">
        <w:rPr>
          <w:rFonts w:hint="eastAsia"/>
        </w:rPr>
        <w:t>1</w:t>
      </w:r>
      <w:r w:rsidR="0096143F">
        <w:rPr>
          <w:rFonts w:hint="eastAsia"/>
        </w:rPr>
        <w:t>和</w:t>
      </w:r>
      <w:r w:rsidR="0096143F">
        <w:t>栅元</w:t>
      </w:r>
      <w:r w:rsidR="0096143F">
        <w:rPr>
          <w:rFonts w:hint="eastAsia"/>
        </w:rPr>
        <w:t>2</w:t>
      </w:r>
      <w:r>
        <w:rPr>
          <w:rFonts w:hint="eastAsia"/>
        </w:rPr>
        <w:t>的几何描述</w:t>
      </w:r>
      <w:r w:rsidR="0096143F">
        <w:rPr>
          <w:rFonts w:hint="eastAsia"/>
        </w:rPr>
        <w:t>分别</w:t>
      </w:r>
      <w:r>
        <w:rPr>
          <w:rFonts w:hint="eastAsia"/>
        </w:rPr>
        <w:t>为：</w:t>
      </w:r>
    </w:p>
    <w:p w14:paraId="08CACFA5" w14:textId="77777777" w:rsidR="0096143F" w:rsidRDefault="0096143F" w:rsidP="0096143F">
      <w:pPr>
        <w:spacing w:line="360" w:lineRule="auto"/>
        <w:ind w:left="1680" w:firstLine="420"/>
      </w:pPr>
      <w:r>
        <w:rPr>
          <w:rFonts w:hint="eastAsia"/>
        </w:rPr>
        <w:t>栅元</w:t>
      </w:r>
      <w:r>
        <w:rPr>
          <w:rFonts w:hint="eastAsia"/>
        </w:rPr>
        <w:t>1</w:t>
      </w:r>
      <w:r>
        <w:rPr>
          <w:rFonts w:hint="eastAsia"/>
        </w:rPr>
        <w:t>：</w:t>
      </w:r>
      <w:r>
        <w:rPr>
          <w:rFonts w:hint="eastAsia"/>
        </w:rPr>
        <w:t xml:space="preserve">  </w:t>
      </w:r>
      <w:r>
        <w:tab/>
      </w:r>
      <w:r>
        <w:tab/>
        <w:t>(</w:t>
      </w:r>
      <w:r>
        <w:rPr>
          <w:rFonts w:hint="eastAsia"/>
        </w:rPr>
        <w:t>1 &amp; -2) : 3</w:t>
      </w:r>
    </w:p>
    <w:p w14:paraId="678CA463" w14:textId="77777777" w:rsidR="00806E02" w:rsidRPr="00806E02" w:rsidRDefault="0096143F" w:rsidP="0096143F">
      <w:pPr>
        <w:spacing w:line="360" w:lineRule="auto"/>
        <w:ind w:left="1680" w:firstLine="420"/>
      </w:pPr>
      <w:r>
        <w:rPr>
          <w:rFonts w:hint="eastAsia"/>
        </w:rPr>
        <w:t>栅元</w:t>
      </w:r>
      <w:r>
        <w:rPr>
          <w:rFonts w:hint="eastAsia"/>
        </w:rPr>
        <w:t>2</w:t>
      </w:r>
      <w:r>
        <w:rPr>
          <w:rFonts w:hint="eastAsia"/>
        </w:rPr>
        <w:t>：</w:t>
      </w:r>
      <w:r>
        <w:rPr>
          <w:rFonts w:hint="eastAsia"/>
        </w:rPr>
        <w:t xml:space="preserve">   </w:t>
      </w:r>
      <w:r>
        <w:tab/>
        <w:t>4</w:t>
      </w:r>
      <w:r>
        <w:rPr>
          <w:rFonts w:hint="eastAsia"/>
        </w:rPr>
        <w:t xml:space="preserve"> </w:t>
      </w:r>
      <w:r w:rsidR="00FF0DB8">
        <w:t xml:space="preserve">&amp; </w:t>
      </w:r>
      <w:r w:rsidR="0002604D">
        <w:t>-</w:t>
      </w:r>
      <w:r>
        <w:t xml:space="preserve">5 </w:t>
      </w:r>
      <w:r w:rsidR="009E4322">
        <w:rPr>
          <w:rFonts w:hint="eastAsia"/>
        </w:rPr>
        <w:t>:</w:t>
      </w:r>
      <w:r>
        <w:t xml:space="preserve"> </w:t>
      </w:r>
      <w:r w:rsidR="00FF0DB8">
        <w:t>!1</w:t>
      </w:r>
    </w:p>
    <w:p w14:paraId="198B53B1" w14:textId="77777777" w:rsidR="005C6D16" w:rsidRDefault="0096143F" w:rsidP="00B302DD">
      <w:pPr>
        <w:spacing w:line="360" w:lineRule="auto"/>
        <w:ind w:firstLine="482"/>
      </w:pPr>
      <w:r>
        <w:rPr>
          <w:rFonts w:hint="eastAsia"/>
        </w:rPr>
        <w:t>栅元</w:t>
      </w:r>
      <w:r>
        <w:rPr>
          <w:rFonts w:hint="eastAsia"/>
        </w:rPr>
        <w:t>1</w:t>
      </w:r>
      <w:r w:rsidR="0096006F">
        <w:rPr>
          <w:rFonts w:hint="eastAsia"/>
        </w:rPr>
        <w:t>所表示的几何区域为：（曲面</w:t>
      </w:r>
      <w:r w:rsidR="0096006F">
        <w:rPr>
          <w:rFonts w:hint="eastAsia"/>
        </w:rPr>
        <w:t>1</w:t>
      </w:r>
      <w:r w:rsidR="0096006F">
        <w:rPr>
          <w:rFonts w:hint="eastAsia"/>
        </w:rPr>
        <w:t>的正向</w:t>
      </w:r>
      <w:r w:rsidR="0096006F">
        <w:rPr>
          <w:rFonts w:hint="eastAsia"/>
        </w:rPr>
        <w:t xml:space="preserve"> </w:t>
      </w:r>
      <w:r w:rsidR="0096006F">
        <w:rPr>
          <w:rFonts w:hint="eastAsia"/>
        </w:rPr>
        <w:t>∩</w:t>
      </w:r>
      <w:r w:rsidR="0096006F">
        <w:rPr>
          <w:rFonts w:hint="eastAsia"/>
        </w:rPr>
        <w:t xml:space="preserve"> </w:t>
      </w:r>
      <w:r w:rsidR="0096006F">
        <w:rPr>
          <w:rFonts w:hint="eastAsia"/>
        </w:rPr>
        <w:t>曲面</w:t>
      </w:r>
      <w:r w:rsidR="0096006F">
        <w:rPr>
          <w:rFonts w:hint="eastAsia"/>
        </w:rPr>
        <w:t>2</w:t>
      </w:r>
      <w:r w:rsidR="0096006F">
        <w:rPr>
          <w:rFonts w:hint="eastAsia"/>
        </w:rPr>
        <w:t>的负向）</w:t>
      </w:r>
      <w:r w:rsidR="0096006F">
        <w:rPr>
          <w:rFonts w:hint="eastAsia"/>
        </w:rPr>
        <w:t xml:space="preserve"> </w:t>
      </w:r>
      <w:r w:rsidR="0096006F">
        <w:rPr>
          <w:rFonts w:hint="eastAsia"/>
        </w:rPr>
        <w:t>∪</w:t>
      </w:r>
      <w:r w:rsidR="0096006F">
        <w:rPr>
          <w:rFonts w:hint="eastAsia"/>
        </w:rPr>
        <w:t xml:space="preserve"> </w:t>
      </w:r>
      <w:r w:rsidR="0096006F">
        <w:rPr>
          <w:rFonts w:hint="eastAsia"/>
        </w:rPr>
        <w:t>曲面</w:t>
      </w:r>
      <w:r w:rsidR="0096006F">
        <w:rPr>
          <w:rFonts w:hint="eastAsia"/>
        </w:rPr>
        <w:t>3</w:t>
      </w:r>
      <w:r w:rsidR="0096006F">
        <w:rPr>
          <w:rFonts w:hint="eastAsia"/>
        </w:rPr>
        <w:t>的正向</w:t>
      </w:r>
      <w:r w:rsidR="001673CD">
        <w:rPr>
          <w:rFonts w:hint="eastAsia"/>
        </w:rPr>
        <w:t xml:space="preserve"> </w:t>
      </w:r>
    </w:p>
    <w:p w14:paraId="11166C18" w14:textId="441C391E" w:rsidR="00C00A62" w:rsidRDefault="005C6D16" w:rsidP="00B302DD">
      <w:pPr>
        <w:spacing w:line="360" w:lineRule="auto"/>
        <w:ind w:firstLine="482"/>
      </w:pPr>
      <w:r>
        <w:rPr>
          <w:rFonts w:hint="eastAsia"/>
        </w:rPr>
        <w:lastRenderedPageBreak/>
        <w:t>栅元</w:t>
      </w:r>
      <w:r>
        <w:rPr>
          <w:rFonts w:hint="eastAsia"/>
        </w:rPr>
        <w:t>2</w:t>
      </w:r>
      <w:r>
        <w:rPr>
          <w:rFonts w:hint="eastAsia"/>
        </w:rPr>
        <w:t>所</w:t>
      </w:r>
      <w:r>
        <w:t>表示的区域为：</w:t>
      </w:r>
      <w:r>
        <w:rPr>
          <w:rFonts w:hint="eastAsia"/>
        </w:rPr>
        <w:t>（曲面</w:t>
      </w:r>
      <w:r>
        <w:t>4</w:t>
      </w:r>
      <w:r>
        <w:rPr>
          <w:rFonts w:hint="eastAsia"/>
        </w:rPr>
        <w:t>的正向</w:t>
      </w:r>
      <w:r>
        <w:rPr>
          <w:rFonts w:hint="eastAsia"/>
        </w:rPr>
        <w:t xml:space="preserve"> </w:t>
      </w:r>
      <w:r>
        <w:rPr>
          <w:rFonts w:hint="eastAsia"/>
        </w:rPr>
        <w:t>∩</w:t>
      </w:r>
      <w:r>
        <w:rPr>
          <w:rFonts w:hint="eastAsia"/>
        </w:rPr>
        <w:t xml:space="preserve"> </w:t>
      </w:r>
      <w:r>
        <w:rPr>
          <w:rFonts w:hint="eastAsia"/>
        </w:rPr>
        <w:t>曲面</w:t>
      </w:r>
      <w:r>
        <w:t>5</w:t>
      </w:r>
      <w:r>
        <w:rPr>
          <w:rFonts w:hint="eastAsia"/>
        </w:rPr>
        <w:t>的负向）</w:t>
      </w:r>
      <w:r>
        <w:rPr>
          <w:rFonts w:hint="eastAsia"/>
        </w:rPr>
        <w:t xml:space="preserve"> </w:t>
      </w:r>
      <w:r w:rsidR="009E4322">
        <w:rPr>
          <w:rFonts w:hint="eastAsia"/>
        </w:rPr>
        <w:t>∪</w:t>
      </w:r>
      <w:r w:rsidR="001673CD">
        <w:rPr>
          <w:rFonts w:hint="eastAsia"/>
        </w:rPr>
        <w:t xml:space="preserve"> </w:t>
      </w:r>
      <w:r w:rsidR="008A0E3B">
        <w:rPr>
          <w:rFonts w:hint="eastAsia"/>
        </w:rPr>
        <w:t>非</w:t>
      </w:r>
      <w:r w:rsidR="001673CD">
        <w:rPr>
          <w:rFonts w:hint="eastAsia"/>
        </w:rPr>
        <w:t>栅元</w:t>
      </w:r>
      <w:r w:rsidR="001673CD">
        <w:rPr>
          <w:rFonts w:hint="eastAsia"/>
        </w:rPr>
        <w:t>1</w:t>
      </w:r>
      <w:r w:rsidR="002B3725">
        <w:rPr>
          <w:rFonts w:hint="eastAsia"/>
        </w:rPr>
        <w:t>。</w:t>
      </w:r>
      <w:r w:rsidR="00B341DC">
        <w:rPr>
          <w:rFonts w:hint="eastAsia"/>
        </w:rPr>
        <w:t>栅元</w:t>
      </w:r>
      <w:r w:rsidR="00B341DC">
        <w:rPr>
          <w:rFonts w:hint="eastAsia"/>
        </w:rPr>
        <w:t>2</w:t>
      </w:r>
      <w:r w:rsidR="00B341DC">
        <w:rPr>
          <w:rFonts w:hint="eastAsia"/>
        </w:rPr>
        <w:t>的</w:t>
      </w:r>
      <w:r w:rsidR="00B341DC">
        <w:t>另一种</w:t>
      </w:r>
      <w:r>
        <w:rPr>
          <w:rFonts w:hint="eastAsia"/>
        </w:rPr>
        <w:t>等价</w:t>
      </w:r>
      <w:r>
        <w:t>描述方式为：</w:t>
      </w:r>
      <w:r>
        <w:t>4</w:t>
      </w:r>
      <w:r>
        <w:rPr>
          <w:rFonts w:hint="eastAsia"/>
        </w:rPr>
        <w:t xml:space="preserve"> </w:t>
      </w:r>
      <w:r>
        <w:t xml:space="preserve">&amp; 5 </w:t>
      </w:r>
      <w:r w:rsidR="009D4972">
        <w:rPr>
          <w:rFonts w:hint="eastAsia"/>
        </w:rPr>
        <w:t>:</w:t>
      </w:r>
      <w:r>
        <w:t xml:space="preserve"> !</w:t>
      </w:r>
      <w:r>
        <w:rPr>
          <w:rFonts w:hint="eastAsia"/>
        </w:rPr>
        <w:t>(</w:t>
      </w:r>
      <w:r w:rsidRPr="005C6D16">
        <w:t xml:space="preserve"> </w:t>
      </w:r>
      <w:r>
        <w:t>(</w:t>
      </w:r>
      <w:r>
        <w:rPr>
          <w:rFonts w:hint="eastAsia"/>
        </w:rPr>
        <w:t>1 &amp; -2) : 3)</w:t>
      </w:r>
      <w:r w:rsidR="008E6CCF">
        <w:rPr>
          <w:rFonts w:hint="eastAsia"/>
        </w:rPr>
        <w:t>。</w:t>
      </w:r>
      <w:r w:rsidR="00C520AD">
        <w:rPr>
          <w:rFonts w:hint="eastAsia"/>
        </w:rPr>
        <w:t>需要</w:t>
      </w:r>
      <w:r w:rsidR="00C520AD">
        <w:t>注意的是，</w:t>
      </w:r>
      <w:r w:rsidR="00BC63B4">
        <w:rPr>
          <w:rFonts w:hint="eastAsia"/>
        </w:rPr>
        <w:t>若</w:t>
      </w:r>
      <w:r w:rsidR="00C520AD">
        <w:t>“</w:t>
      </w:r>
      <w:r w:rsidR="00C520AD">
        <w:rPr>
          <w:rFonts w:hint="eastAsia"/>
        </w:rPr>
        <w:t>!</w:t>
      </w:r>
      <w:r w:rsidR="00C520AD">
        <w:t>”</w:t>
      </w:r>
      <w:r w:rsidR="00C520AD">
        <w:rPr>
          <w:rFonts w:hint="eastAsia"/>
        </w:rPr>
        <w:t>之后</w:t>
      </w:r>
      <w:r w:rsidR="00C520AD">
        <w:t>紧跟数字，</w:t>
      </w:r>
      <w:r w:rsidR="00BC63B4">
        <w:rPr>
          <w:rFonts w:hint="eastAsia"/>
        </w:rPr>
        <w:t>则</w:t>
      </w:r>
      <w:r w:rsidR="00C520AD">
        <w:t>表示</w:t>
      </w:r>
      <w:r w:rsidR="00C26504">
        <w:rPr>
          <w:rFonts w:hint="eastAsia"/>
        </w:rPr>
        <w:t>非</w:t>
      </w:r>
      <w:r w:rsidR="00C26504">
        <w:t>栅元</w:t>
      </w:r>
      <w:r w:rsidR="00C26504">
        <w:rPr>
          <w:rFonts w:hint="eastAsia"/>
        </w:rPr>
        <w:t>；</w:t>
      </w:r>
      <w:r w:rsidR="00C26504">
        <w:t>若</w:t>
      </w:r>
      <w:r w:rsidR="00C26504">
        <w:t>“</w:t>
      </w:r>
      <w:r w:rsidR="00C26504">
        <w:rPr>
          <w:rFonts w:hint="eastAsia"/>
        </w:rPr>
        <w:t>!</w:t>
      </w:r>
      <w:r w:rsidR="00C26504">
        <w:t>”</w:t>
      </w:r>
      <w:r w:rsidR="00C26504">
        <w:rPr>
          <w:rFonts w:hint="eastAsia"/>
        </w:rPr>
        <w:t>之后为</w:t>
      </w:r>
      <w:r w:rsidR="00C26504">
        <w:t>括号</w:t>
      </w:r>
      <w:r w:rsidR="00C26504">
        <w:rPr>
          <w:rFonts w:hint="eastAsia"/>
        </w:rPr>
        <w:t>，</w:t>
      </w:r>
      <w:r w:rsidR="00C26504">
        <w:t>则表示非曲面</w:t>
      </w:r>
      <w:r w:rsidR="00C520AD">
        <w:t>。</w:t>
      </w:r>
    </w:p>
    <w:p w14:paraId="243D9070" w14:textId="77777777" w:rsidR="000A24AA" w:rsidRDefault="000A24AA" w:rsidP="00DA6A76">
      <w:pPr>
        <w:pStyle w:val="3"/>
        <w:spacing w:before="156"/>
      </w:pPr>
      <w:bookmarkStart w:id="25" w:name="_Toc400353806"/>
      <w:r>
        <w:rPr>
          <w:rFonts w:hint="eastAsia"/>
        </w:rPr>
        <w:t>3</w:t>
      </w:r>
      <w:r w:rsidRPr="00A13BA2">
        <w:rPr>
          <w:rFonts w:hint="eastAsia"/>
        </w:rPr>
        <w:t>.</w:t>
      </w:r>
      <w:r>
        <w:rPr>
          <w:rFonts w:hint="eastAsia"/>
        </w:rPr>
        <w:t>2</w:t>
      </w:r>
      <w:r w:rsidRPr="00A13BA2">
        <w:rPr>
          <w:rFonts w:hint="eastAsia"/>
        </w:rPr>
        <w:t>.</w:t>
      </w:r>
      <w:r>
        <w:rPr>
          <w:rFonts w:hint="eastAsia"/>
        </w:rPr>
        <w:t>2  栅元</w:t>
      </w:r>
      <w:r w:rsidR="00465103">
        <w:rPr>
          <w:rFonts w:hint="eastAsia"/>
        </w:rPr>
        <w:t>信息</w:t>
      </w:r>
      <w:r w:rsidR="00577A2A">
        <w:rPr>
          <w:rFonts w:hint="eastAsia"/>
        </w:rPr>
        <w:t>选项</w:t>
      </w:r>
      <w:r>
        <w:rPr>
          <w:rFonts w:hint="eastAsia"/>
        </w:rPr>
        <w:t>卡</w:t>
      </w:r>
      <w:bookmarkEnd w:id="25"/>
    </w:p>
    <w:p w14:paraId="68DAE99C" w14:textId="77777777" w:rsidR="00577A2A" w:rsidRDefault="00E81856" w:rsidP="00455A5E">
      <w:pPr>
        <w:spacing w:line="360" w:lineRule="auto"/>
        <w:ind w:firstLineChars="200" w:firstLine="480"/>
      </w:pPr>
      <w:r>
        <w:rPr>
          <w:rFonts w:hint="eastAsia"/>
        </w:rPr>
        <w:t>栅元信息</w:t>
      </w:r>
      <w:r w:rsidR="00690515">
        <w:rPr>
          <w:rFonts w:hint="eastAsia"/>
        </w:rPr>
        <w:t>选项卡由</w:t>
      </w:r>
      <w:r>
        <w:rPr>
          <w:rFonts w:hint="eastAsia"/>
        </w:rPr>
        <w:t>一系列选项卡组成</w:t>
      </w:r>
      <w:r w:rsidR="00577A2A">
        <w:rPr>
          <w:rFonts w:hint="eastAsia"/>
        </w:rPr>
        <w:t>，主要用于描述栅元的物理</w:t>
      </w:r>
      <w:r w:rsidR="0059212E">
        <w:rPr>
          <w:rFonts w:hint="eastAsia"/>
        </w:rPr>
        <w:t>和</w:t>
      </w:r>
      <w:r w:rsidR="00297A9A">
        <w:rPr>
          <w:rFonts w:hint="eastAsia"/>
        </w:rPr>
        <w:t>几何</w:t>
      </w:r>
      <w:r w:rsidR="00577A2A">
        <w:rPr>
          <w:rFonts w:hint="eastAsia"/>
        </w:rPr>
        <w:t>参数，</w:t>
      </w:r>
      <w:r w:rsidR="00DF4EC0">
        <w:rPr>
          <w:rFonts w:hint="eastAsia"/>
        </w:rPr>
        <w:t>包括</w:t>
      </w:r>
      <w:r w:rsidR="00F0190A">
        <w:rPr>
          <w:rFonts w:hint="eastAsia"/>
        </w:rPr>
        <w:t>材料、体积、温度</w:t>
      </w:r>
      <w:r w:rsidR="0059212E">
        <w:rPr>
          <w:rFonts w:hint="eastAsia"/>
        </w:rPr>
        <w:t>、层级填充信息</w:t>
      </w:r>
      <w:r w:rsidR="00F0190A">
        <w:rPr>
          <w:rFonts w:hint="eastAsia"/>
        </w:rPr>
        <w:t>，等。</w:t>
      </w:r>
    </w:p>
    <w:p w14:paraId="3140E61B" w14:textId="77777777" w:rsidR="00577A2A" w:rsidRDefault="00577A2A" w:rsidP="00B302DD">
      <w:pPr>
        <w:spacing w:line="360" w:lineRule="auto"/>
        <w:ind w:firstLine="482"/>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A37DF7" w14:paraId="7A448300" w14:textId="77777777" w:rsidTr="001A16FC">
        <w:tc>
          <w:tcPr>
            <w:tcW w:w="8607" w:type="dxa"/>
          </w:tcPr>
          <w:p w14:paraId="21C86AE2" w14:textId="77777777" w:rsidR="00CF6902" w:rsidRDefault="00893F23" w:rsidP="00577A2A">
            <w:pPr>
              <w:pStyle w:val="aff3"/>
            </w:pPr>
            <w:r>
              <w:rPr>
                <w:rFonts w:hint="eastAsia"/>
              </w:rPr>
              <w:t>Cell</w:t>
            </w:r>
            <w:r w:rsidR="00CF6902">
              <w:rPr>
                <w:rFonts w:hint="eastAsia"/>
              </w:rPr>
              <w:t xml:space="preserve">    </w:t>
            </w:r>
            <w:r w:rsidR="00CF6902">
              <w:t>…</w:t>
            </w:r>
            <w:r w:rsidR="00CF6902">
              <w:rPr>
                <w:rFonts w:hint="eastAsia"/>
              </w:rPr>
              <w:t xml:space="preserve">   </w:t>
            </w:r>
            <w:r w:rsidR="000214D8">
              <w:rPr>
                <w:rFonts w:hint="eastAsia"/>
              </w:rPr>
              <w:t>[</w:t>
            </w:r>
            <w:r w:rsidR="00E93C9E">
              <w:rPr>
                <w:rFonts w:hint="eastAsia"/>
              </w:rPr>
              <w:t>M</w:t>
            </w:r>
            <w:r w:rsidR="000214D8">
              <w:rPr>
                <w:rFonts w:hint="eastAsia"/>
              </w:rPr>
              <w:t xml:space="preserve">at = &lt;id&gt;]  </w:t>
            </w:r>
            <w:r w:rsidR="00F9198E">
              <w:rPr>
                <w:rFonts w:hint="eastAsia"/>
              </w:rPr>
              <w:t xml:space="preserve">   </w:t>
            </w:r>
            <w:r w:rsidR="00F765D3">
              <w:rPr>
                <w:rFonts w:hint="eastAsia"/>
              </w:rPr>
              <w:t>[</w:t>
            </w:r>
            <w:r w:rsidR="00E93C9E">
              <w:rPr>
                <w:rFonts w:hint="eastAsia"/>
              </w:rPr>
              <w:t>V</w:t>
            </w:r>
            <w:r w:rsidR="00F765D3">
              <w:rPr>
                <w:rFonts w:hint="eastAsia"/>
              </w:rPr>
              <w:t>o</w:t>
            </w:r>
            <w:r w:rsidR="00A37DF7">
              <w:rPr>
                <w:rFonts w:hint="eastAsia"/>
              </w:rPr>
              <w:t>l =</w:t>
            </w:r>
            <w:r w:rsidR="00690EE8">
              <w:rPr>
                <w:rFonts w:hint="eastAsia"/>
              </w:rPr>
              <w:t xml:space="preserve"> </w:t>
            </w:r>
            <w:r w:rsidR="0070411E">
              <w:rPr>
                <w:rFonts w:hint="eastAsia"/>
              </w:rPr>
              <w:t>&lt;</w:t>
            </w:r>
            <w:r w:rsidR="00E93C9E">
              <w:rPr>
                <w:rFonts w:hint="eastAsia"/>
              </w:rPr>
              <w:t>vol</w:t>
            </w:r>
            <w:r w:rsidR="0070411E">
              <w:rPr>
                <w:rFonts w:hint="eastAsia"/>
              </w:rPr>
              <w:t>&gt;</w:t>
            </w:r>
            <w:r w:rsidR="00F765D3">
              <w:rPr>
                <w:rFonts w:hint="eastAsia"/>
              </w:rPr>
              <w:t>]</w:t>
            </w:r>
            <w:r w:rsidR="000214D8">
              <w:rPr>
                <w:rFonts w:hint="eastAsia"/>
              </w:rPr>
              <w:t xml:space="preserve"> </w:t>
            </w:r>
            <w:r w:rsidR="005414B5">
              <w:rPr>
                <w:rFonts w:hint="eastAsia"/>
              </w:rPr>
              <w:t xml:space="preserve"> </w:t>
            </w:r>
            <w:r w:rsidR="00CC705D">
              <w:rPr>
                <w:rFonts w:hint="eastAsia"/>
              </w:rPr>
              <w:t xml:space="preserve"> </w:t>
            </w:r>
            <w:r w:rsidR="00F765D3">
              <w:rPr>
                <w:rFonts w:hint="eastAsia"/>
              </w:rPr>
              <w:t>[</w:t>
            </w:r>
            <w:r w:rsidR="00E93C9E">
              <w:rPr>
                <w:rFonts w:hint="eastAsia"/>
              </w:rPr>
              <w:t>T</w:t>
            </w:r>
            <w:r w:rsidR="000F524A">
              <w:rPr>
                <w:rFonts w:hint="eastAsia"/>
              </w:rPr>
              <w:t>mp =</w:t>
            </w:r>
            <w:r w:rsidR="00690EE8">
              <w:rPr>
                <w:rFonts w:hint="eastAsia"/>
              </w:rPr>
              <w:t xml:space="preserve"> </w:t>
            </w:r>
            <w:r w:rsidR="0070411E">
              <w:rPr>
                <w:rFonts w:hint="eastAsia"/>
              </w:rPr>
              <w:t>&lt;</w:t>
            </w:r>
            <w:r w:rsidR="00E93C9E">
              <w:rPr>
                <w:rFonts w:hint="eastAsia"/>
              </w:rPr>
              <w:t>tmp</w:t>
            </w:r>
            <w:r w:rsidR="0070411E">
              <w:rPr>
                <w:rFonts w:hint="eastAsia"/>
              </w:rPr>
              <w:t>&gt;</w:t>
            </w:r>
            <w:r w:rsidR="00F765D3">
              <w:rPr>
                <w:rFonts w:hint="eastAsia"/>
              </w:rPr>
              <w:t>]</w:t>
            </w:r>
            <w:r w:rsidR="000214D8">
              <w:rPr>
                <w:rFonts w:hint="eastAsia"/>
              </w:rPr>
              <w:t xml:space="preserve"> </w:t>
            </w:r>
            <w:r w:rsidR="0011712C">
              <w:rPr>
                <w:rFonts w:hint="eastAsia"/>
              </w:rPr>
              <w:t xml:space="preserve">  </w:t>
            </w:r>
          </w:p>
          <w:p w14:paraId="20B9281C" w14:textId="77777777" w:rsidR="00A37DF7" w:rsidRPr="009F0C8D" w:rsidRDefault="0011712C" w:rsidP="00B302DD">
            <w:pPr>
              <w:spacing w:line="360" w:lineRule="auto"/>
              <w:jc w:val="center"/>
              <w:rPr>
                <w:b/>
              </w:rPr>
            </w:pPr>
            <w:r>
              <w:rPr>
                <w:rFonts w:hint="eastAsia"/>
                <w:b/>
              </w:rPr>
              <w:t xml:space="preserve">[Void = &lt;flag&gt;]  </w:t>
            </w:r>
            <w:r w:rsidR="005414B5">
              <w:rPr>
                <w:rFonts w:hint="eastAsia"/>
                <w:b/>
              </w:rPr>
              <w:t xml:space="preserve"> </w:t>
            </w:r>
            <w:r w:rsidR="00BD469C">
              <w:rPr>
                <w:rFonts w:hint="eastAsia"/>
                <w:b/>
              </w:rPr>
              <w:t>[</w:t>
            </w:r>
            <w:r w:rsidR="00E93C9E">
              <w:rPr>
                <w:rFonts w:hint="eastAsia"/>
                <w:b/>
              </w:rPr>
              <w:t>F</w:t>
            </w:r>
            <w:r w:rsidR="00BD469C">
              <w:rPr>
                <w:rFonts w:hint="eastAsia"/>
                <w:b/>
              </w:rPr>
              <w:t>ill = &lt;</w:t>
            </w:r>
            <w:r w:rsidR="0088792D">
              <w:rPr>
                <w:rFonts w:hint="eastAsia"/>
                <w:b/>
              </w:rPr>
              <w:t>id</w:t>
            </w:r>
            <w:r w:rsidR="00BD469C">
              <w:rPr>
                <w:rFonts w:hint="eastAsia"/>
                <w:b/>
              </w:rPr>
              <w:t>&gt;]</w:t>
            </w:r>
            <w:r w:rsidR="005414B5">
              <w:rPr>
                <w:rFonts w:hint="eastAsia"/>
                <w:b/>
              </w:rPr>
              <w:t xml:space="preserve">   </w:t>
            </w:r>
            <w:r w:rsidR="00BD469C">
              <w:rPr>
                <w:rFonts w:hint="eastAsia"/>
                <w:b/>
              </w:rPr>
              <w:t xml:space="preserve"> </w:t>
            </w:r>
            <w:r w:rsidR="008E705E">
              <w:rPr>
                <w:rFonts w:hint="eastAsia"/>
                <w:b/>
              </w:rPr>
              <w:t>[</w:t>
            </w:r>
            <w:r w:rsidR="00E93C9E">
              <w:rPr>
                <w:rFonts w:hint="eastAsia"/>
                <w:b/>
              </w:rPr>
              <w:t>I</w:t>
            </w:r>
            <w:r w:rsidR="008E705E">
              <w:rPr>
                <w:rFonts w:hint="eastAsia"/>
                <w:b/>
              </w:rPr>
              <w:t>nner</w:t>
            </w:r>
            <w:r w:rsidR="001E70C1">
              <w:rPr>
                <w:rFonts w:hint="eastAsia"/>
                <w:b/>
              </w:rPr>
              <w:t xml:space="preserve"> = &lt;flag&gt;</w:t>
            </w:r>
            <w:r w:rsidR="008E705E">
              <w:rPr>
                <w:rFonts w:hint="eastAsia"/>
                <w:b/>
              </w:rPr>
              <w:t>]</w:t>
            </w:r>
          </w:p>
        </w:tc>
      </w:tr>
    </w:tbl>
    <w:p w14:paraId="3162861F" w14:textId="77777777" w:rsidR="00A37DF7" w:rsidRPr="00A37DF7" w:rsidRDefault="00A37DF7" w:rsidP="00B302DD">
      <w:pPr>
        <w:spacing w:line="360" w:lineRule="auto"/>
        <w:ind w:firstLine="482"/>
      </w:pPr>
    </w:p>
    <w:p w14:paraId="2BC01520" w14:textId="77777777" w:rsidR="00F739D9" w:rsidRDefault="00123343" w:rsidP="006D0712">
      <w:pPr>
        <w:spacing w:line="360" w:lineRule="auto"/>
      </w:pPr>
      <w:r>
        <w:rPr>
          <w:rFonts w:hint="eastAsia"/>
        </w:rPr>
        <w:t>其中，</w:t>
      </w:r>
    </w:p>
    <w:p w14:paraId="02F73981" w14:textId="77777777" w:rsidR="00F739D9" w:rsidRDefault="00E93C9E" w:rsidP="00B302DD">
      <w:pPr>
        <w:pStyle w:val="a5"/>
        <w:numPr>
          <w:ilvl w:val="0"/>
          <w:numId w:val="12"/>
        </w:numPr>
        <w:spacing w:line="360" w:lineRule="auto"/>
        <w:ind w:left="839" w:firstLineChars="0" w:hanging="357"/>
      </w:pPr>
      <w:r w:rsidRPr="00F739D9">
        <w:rPr>
          <w:rFonts w:hint="eastAsia"/>
          <w:b/>
        </w:rPr>
        <w:t>M</w:t>
      </w:r>
      <w:r w:rsidR="001C7E33" w:rsidRPr="00F739D9">
        <w:rPr>
          <w:rFonts w:hint="eastAsia"/>
          <w:b/>
        </w:rPr>
        <w:t>at</w:t>
      </w:r>
      <w:r w:rsidR="001C7E33">
        <w:rPr>
          <w:rFonts w:hint="eastAsia"/>
        </w:rPr>
        <w:t>选项卡定义该栅元的填充材料</w:t>
      </w:r>
      <w:r w:rsidR="00F16693">
        <w:rPr>
          <w:rFonts w:hint="eastAsia"/>
        </w:rPr>
        <w:t>，缺省值为</w:t>
      </w:r>
      <w:r w:rsidR="005453BF" w:rsidRPr="00F739D9">
        <w:rPr>
          <w:rFonts w:hint="eastAsia"/>
          <w:b/>
        </w:rPr>
        <w:t>Mat</w:t>
      </w:r>
      <w:r w:rsidR="00F16693" w:rsidRPr="00F739D9">
        <w:rPr>
          <w:rFonts w:hint="eastAsia"/>
          <w:b/>
        </w:rPr>
        <w:t xml:space="preserve"> = 0</w:t>
      </w:r>
      <w:r w:rsidR="00C2057C">
        <w:rPr>
          <w:rFonts w:hint="eastAsia"/>
          <w:b/>
        </w:rPr>
        <w:t>（真空）</w:t>
      </w:r>
      <w:r w:rsidR="001C7E33">
        <w:rPr>
          <w:rFonts w:hint="eastAsia"/>
        </w:rPr>
        <w:t>。</w:t>
      </w:r>
    </w:p>
    <w:p w14:paraId="6165CB46" w14:textId="77777777" w:rsidR="00F739D9" w:rsidRDefault="00E93C9E" w:rsidP="00B302DD">
      <w:pPr>
        <w:pStyle w:val="a5"/>
        <w:numPr>
          <w:ilvl w:val="0"/>
          <w:numId w:val="12"/>
        </w:numPr>
        <w:spacing w:line="360" w:lineRule="auto"/>
        <w:ind w:left="839" w:firstLineChars="0" w:hanging="357"/>
      </w:pPr>
      <w:r>
        <w:rPr>
          <w:rFonts w:hint="eastAsia"/>
        </w:rPr>
        <w:t>V</w:t>
      </w:r>
      <w:r w:rsidR="00123343" w:rsidRPr="00F739D9">
        <w:rPr>
          <w:rFonts w:hint="eastAsia"/>
          <w:b/>
        </w:rPr>
        <w:t xml:space="preserve">ol </w:t>
      </w:r>
      <w:r w:rsidR="00123343" w:rsidRPr="00123343">
        <w:rPr>
          <w:rFonts w:hint="eastAsia"/>
        </w:rPr>
        <w:t>选项卡</w:t>
      </w:r>
      <w:r w:rsidR="00123343">
        <w:rPr>
          <w:rFonts w:hint="eastAsia"/>
        </w:rPr>
        <w:t>定义该栅元的体积，</w:t>
      </w:r>
      <w:r w:rsidR="006B2F22">
        <w:rPr>
          <w:rFonts w:hint="eastAsia"/>
        </w:rPr>
        <w:t>单位为</w:t>
      </w:r>
      <w:r w:rsidR="006B2F22">
        <w:rPr>
          <w:rFonts w:hint="eastAsia"/>
        </w:rPr>
        <w:t>cm</w:t>
      </w:r>
      <w:r w:rsidR="006B2F22" w:rsidRPr="00F739D9">
        <w:rPr>
          <w:rFonts w:hint="eastAsia"/>
          <w:vertAlign w:val="superscript"/>
        </w:rPr>
        <w:t>3</w:t>
      </w:r>
      <w:r w:rsidR="006B2F22">
        <w:rPr>
          <w:rFonts w:hint="eastAsia"/>
        </w:rPr>
        <w:t>，</w:t>
      </w:r>
      <w:r w:rsidR="00AC18F7">
        <w:rPr>
          <w:rFonts w:hint="eastAsia"/>
        </w:rPr>
        <w:t>缺省</w:t>
      </w:r>
      <w:r w:rsidR="00123343">
        <w:rPr>
          <w:rFonts w:hint="eastAsia"/>
        </w:rPr>
        <w:t>值为</w:t>
      </w:r>
      <w:r w:rsidR="00D87030">
        <w:rPr>
          <w:rFonts w:hint="eastAsia"/>
          <w:b/>
        </w:rPr>
        <w:t>V</w:t>
      </w:r>
      <w:r w:rsidRPr="00F739D9">
        <w:rPr>
          <w:rFonts w:hint="eastAsia"/>
          <w:b/>
        </w:rPr>
        <w:t xml:space="preserve">ol </w:t>
      </w:r>
      <w:r w:rsidR="00DD3CB2" w:rsidRPr="00F739D9">
        <w:rPr>
          <w:rFonts w:hint="eastAsia"/>
          <w:b/>
        </w:rPr>
        <w:t xml:space="preserve">= </w:t>
      </w:r>
      <w:r w:rsidR="00123343" w:rsidRPr="00F739D9">
        <w:rPr>
          <w:rFonts w:hint="eastAsia"/>
          <w:b/>
        </w:rPr>
        <w:t>1.0cm</w:t>
      </w:r>
      <w:r w:rsidR="00123343" w:rsidRPr="00F739D9">
        <w:rPr>
          <w:rFonts w:hint="eastAsia"/>
          <w:b/>
          <w:vertAlign w:val="superscript"/>
        </w:rPr>
        <w:t>3</w:t>
      </w:r>
      <w:r w:rsidR="00123343">
        <w:rPr>
          <w:rFonts w:hint="eastAsia"/>
        </w:rPr>
        <w:t>。</w:t>
      </w:r>
    </w:p>
    <w:p w14:paraId="19342C3A" w14:textId="77777777" w:rsidR="00F739D9" w:rsidRDefault="00123343" w:rsidP="00B302DD">
      <w:pPr>
        <w:pStyle w:val="a5"/>
        <w:numPr>
          <w:ilvl w:val="0"/>
          <w:numId w:val="12"/>
        </w:numPr>
        <w:spacing w:line="360" w:lineRule="auto"/>
        <w:ind w:left="839" w:firstLineChars="0" w:hanging="357"/>
      </w:pPr>
      <w:r w:rsidRPr="00F739D9">
        <w:rPr>
          <w:rFonts w:hint="eastAsia"/>
          <w:b/>
        </w:rPr>
        <w:t>Tmp</w:t>
      </w:r>
      <w:r>
        <w:rPr>
          <w:rFonts w:hint="eastAsia"/>
        </w:rPr>
        <w:t>选项卡定义该栅元的温度，</w:t>
      </w:r>
      <w:r w:rsidR="006B2F22">
        <w:rPr>
          <w:rFonts w:hint="eastAsia"/>
        </w:rPr>
        <w:t>单位为</w:t>
      </w:r>
      <w:r w:rsidR="006B2F22">
        <w:rPr>
          <w:rFonts w:hint="eastAsia"/>
        </w:rPr>
        <w:t>K</w:t>
      </w:r>
      <w:r w:rsidR="006B2F22">
        <w:rPr>
          <w:rFonts w:hint="eastAsia"/>
        </w:rPr>
        <w:t>，缺省</w:t>
      </w:r>
      <w:r>
        <w:rPr>
          <w:rFonts w:hint="eastAsia"/>
        </w:rPr>
        <w:t>值为</w:t>
      </w:r>
      <w:r w:rsidR="009514AE" w:rsidRPr="009514AE">
        <w:rPr>
          <w:rFonts w:hint="eastAsia"/>
          <w:b/>
        </w:rPr>
        <w:t>T</w:t>
      </w:r>
      <w:r w:rsidR="00E93C9E" w:rsidRPr="009514AE">
        <w:rPr>
          <w:rFonts w:hint="eastAsia"/>
          <w:b/>
        </w:rPr>
        <w:t>mp</w:t>
      </w:r>
      <w:r w:rsidR="00E93C9E" w:rsidRPr="00F739D9">
        <w:rPr>
          <w:rFonts w:hint="eastAsia"/>
          <w:b/>
        </w:rPr>
        <w:t xml:space="preserve"> </w:t>
      </w:r>
      <w:r w:rsidR="00DD3CB2" w:rsidRPr="00F739D9">
        <w:rPr>
          <w:rFonts w:hint="eastAsia"/>
          <w:b/>
        </w:rPr>
        <w:t xml:space="preserve">= </w:t>
      </w:r>
      <w:r w:rsidR="00B255BA">
        <w:rPr>
          <w:rFonts w:hint="eastAsia"/>
          <w:b/>
        </w:rPr>
        <w:t>293</w:t>
      </w:r>
      <w:r w:rsidR="00A10623">
        <w:rPr>
          <w:rFonts w:hint="eastAsia"/>
          <w:b/>
        </w:rPr>
        <w:t>.6</w:t>
      </w:r>
      <w:r w:rsidR="00B96B2F">
        <w:rPr>
          <w:rFonts w:hint="eastAsia"/>
          <w:b/>
        </w:rPr>
        <w:t>（</w:t>
      </w:r>
      <w:r w:rsidR="00B96B2F">
        <w:rPr>
          <w:rFonts w:hint="eastAsia"/>
          <w:b/>
        </w:rPr>
        <w:t>K</w:t>
      </w:r>
      <w:r w:rsidR="00B96B2F">
        <w:rPr>
          <w:rFonts w:hint="eastAsia"/>
          <w:b/>
        </w:rPr>
        <w:t>）</w:t>
      </w:r>
      <w:r>
        <w:rPr>
          <w:rFonts w:hint="eastAsia"/>
        </w:rPr>
        <w:t>。</w:t>
      </w:r>
      <w:r w:rsidR="00F739D9">
        <w:rPr>
          <w:rFonts w:hint="eastAsia"/>
        </w:rPr>
        <w:t>当栅元内填充的材料的温度与栅元温度不匹配时，将对核素截面进行多普勒展宽。</w:t>
      </w:r>
    </w:p>
    <w:p w14:paraId="019177DA" w14:textId="77777777" w:rsidR="00F739D9" w:rsidRDefault="00535183" w:rsidP="00B302DD">
      <w:pPr>
        <w:pStyle w:val="a5"/>
        <w:numPr>
          <w:ilvl w:val="0"/>
          <w:numId w:val="12"/>
        </w:numPr>
        <w:spacing w:line="360" w:lineRule="auto"/>
        <w:ind w:left="839" w:firstLineChars="0" w:hanging="357"/>
      </w:pPr>
      <w:r>
        <w:rPr>
          <w:rFonts w:hint="eastAsia"/>
          <w:b/>
        </w:rPr>
        <w:t>V</w:t>
      </w:r>
      <w:r w:rsidR="00123343" w:rsidRPr="00F739D9">
        <w:rPr>
          <w:rFonts w:hint="eastAsia"/>
          <w:b/>
        </w:rPr>
        <w:t>oid</w:t>
      </w:r>
      <w:r w:rsidR="003A426B">
        <w:rPr>
          <w:rFonts w:hint="eastAsia"/>
        </w:rPr>
        <w:t>选项卡指定</w:t>
      </w:r>
      <w:r w:rsidR="00123343">
        <w:rPr>
          <w:rFonts w:hint="eastAsia"/>
        </w:rPr>
        <w:t>中子进入该栅元后</w:t>
      </w:r>
      <w:r w:rsidR="003A426B">
        <w:rPr>
          <w:rFonts w:hint="eastAsia"/>
        </w:rPr>
        <w:t>是否</w:t>
      </w:r>
      <w:r w:rsidR="00344FBD">
        <w:rPr>
          <w:rFonts w:hint="eastAsia"/>
        </w:rPr>
        <w:t>停止</w:t>
      </w:r>
      <w:r w:rsidR="00123343">
        <w:rPr>
          <w:rFonts w:hint="eastAsia"/>
        </w:rPr>
        <w:t>跟踪</w:t>
      </w:r>
      <w:r w:rsidR="00A66708">
        <w:rPr>
          <w:rFonts w:hint="eastAsia"/>
        </w:rPr>
        <w:t>，主要用于描述真空边界以外的区域</w:t>
      </w:r>
      <w:r w:rsidR="00123343">
        <w:rPr>
          <w:rFonts w:hint="eastAsia"/>
        </w:rPr>
        <w:t>。</w:t>
      </w:r>
      <w:r w:rsidR="005E1675">
        <w:rPr>
          <w:rFonts w:hint="eastAsia"/>
          <w:b/>
        </w:rPr>
        <w:t>V</w:t>
      </w:r>
      <w:r w:rsidR="005E1675" w:rsidRPr="00F739D9">
        <w:rPr>
          <w:rFonts w:hint="eastAsia"/>
          <w:b/>
        </w:rPr>
        <w:t>oid</w:t>
      </w:r>
      <w:r w:rsidR="00344FBD">
        <w:rPr>
          <w:rFonts w:hint="eastAsia"/>
          <w:b/>
        </w:rPr>
        <w:t xml:space="preserve"> = 0</w:t>
      </w:r>
      <w:r w:rsidR="00344FBD" w:rsidRPr="00344FBD">
        <w:rPr>
          <w:rFonts w:hint="eastAsia"/>
        </w:rPr>
        <w:t>（缺省</w:t>
      </w:r>
      <w:r w:rsidR="00124417">
        <w:rPr>
          <w:rFonts w:hint="eastAsia"/>
        </w:rPr>
        <w:t>值</w:t>
      </w:r>
      <w:r w:rsidR="00344FBD" w:rsidRPr="00344FBD">
        <w:rPr>
          <w:rFonts w:hint="eastAsia"/>
        </w:rPr>
        <w:t>），</w:t>
      </w:r>
      <w:r w:rsidR="00344FBD">
        <w:rPr>
          <w:rFonts w:hint="eastAsia"/>
        </w:rPr>
        <w:t>中子进入该区域继续跟踪；</w:t>
      </w:r>
      <w:r w:rsidR="005E1675">
        <w:rPr>
          <w:rFonts w:hint="eastAsia"/>
          <w:b/>
        </w:rPr>
        <w:t>V</w:t>
      </w:r>
      <w:r w:rsidR="005E1675" w:rsidRPr="00F739D9">
        <w:rPr>
          <w:rFonts w:hint="eastAsia"/>
          <w:b/>
        </w:rPr>
        <w:t>oid</w:t>
      </w:r>
      <w:r w:rsidR="00344FBD">
        <w:rPr>
          <w:rFonts w:hint="eastAsia"/>
          <w:b/>
        </w:rPr>
        <w:t xml:space="preserve"> = 1</w:t>
      </w:r>
      <w:r w:rsidR="00344FBD">
        <w:rPr>
          <w:rFonts w:hint="eastAsia"/>
        </w:rPr>
        <w:t>，中子进入该区域停止跟踪；</w:t>
      </w:r>
    </w:p>
    <w:p w14:paraId="44AFA450" w14:textId="77777777" w:rsidR="00F739D9" w:rsidRDefault="00BD469C" w:rsidP="00B302DD">
      <w:pPr>
        <w:pStyle w:val="a5"/>
        <w:numPr>
          <w:ilvl w:val="0"/>
          <w:numId w:val="12"/>
        </w:numPr>
        <w:spacing w:line="360" w:lineRule="auto"/>
        <w:ind w:left="839" w:firstLineChars="0" w:hanging="357"/>
      </w:pPr>
      <w:r w:rsidRPr="00F739D9">
        <w:rPr>
          <w:rFonts w:hint="eastAsia"/>
          <w:b/>
        </w:rPr>
        <w:t xml:space="preserve">Fill </w:t>
      </w:r>
      <w:r w:rsidRPr="00BD469C">
        <w:rPr>
          <w:rFonts w:hint="eastAsia"/>
        </w:rPr>
        <w:t>选项卡</w:t>
      </w:r>
      <w:r w:rsidR="000406EE">
        <w:rPr>
          <w:rFonts w:hint="eastAsia"/>
        </w:rPr>
        <w:t>定义该栅元内部填充的空间</w:t>
      </w:r>
      <w:r>
        <w:rPr>
          <w:rFonts w:hint="eastAsia"/>
        </w:rPr>
        <w:t>，详见</w:t>
      </w:r>
      <w:r w:rsidR="00F67A34">
        <w:rPr>
          <w:rFonts w:hint="eastAsia"/>
        </w:rPr>
        <w:t>3</w:t>
      </w:r>
      <w:r w:rsidR="002843B4">
        <w:rPr>
          <w:rFonts w:hint="eastAsia"/>
        </w:rPr>
        <w:t>.3</w:t>
      </w:r>
      <w:r w:rsidR="00934B30">
        <w:rPr>
          <w:rFonts w:hint="eastAsia"/>
        </w:rPr>
        <w:t>.2</w:t>
      </w:r>
      <w:r w:rsidR="002843B4">
        <w:rPr>
          <w:rFonts w:hint="eastAsia"/>
        </w:rPr>
        <w:t>节</w:t>
      </w:r>
      <w:r>
        <w:rPr>
          <w:rFonts w:hint="eastAsia"/>
        </w:rPr>
        <w:t>。</w:t>
      </w:r>
    </w:p>
    <w:p w14:paraId="213F5ACC" w14:textId="77777777" w:rsidR="00F66D55" w:rsidRPr="00F66D55" w:rsidRDefault="00123343" w:rsidP="00B302DD">
      <w:pPr>
        <w:pStyle w:val="a5"/>
        <w:numPr>
          <w:ilvl w:val="0"/>
          <w:numId w:val="12"/>
        </w:numPr>
        <w:spacing w:line="360" w:lineRule="auto"/>
        <w:ind w:left="839" w:firstLineChars="0" w:hanging="357"/>
      </w:pPr>
      <w:r w:rsidRPr="00F739D9">
        <w:rPr>
          <w:rFonts w:hint="eastAsia"/>
          <w:b/>
        </w:rPr>
        <w:t>Inner</w:t>
      </w:r>
      <w:r>
        <w:rPr>
          <w:rFonts w:hint="eastAsia"/>
        </w:rPr>
        <w:t>选项卡</w:t>
      </w:r>
      <w:r w:rsidR="000C1FB9">
        <w:rPr>
          <w:rFonts w:hint="eastAsia"/>
        </w:rPr>
        <w:t>指定</w:t>
      </w:r>
      <w:r>
        <w:rPr>
          <w:rFonts w:hint="eastAsia"/>
        </w:rPr>
        <w:t>该栅元</w:t>
      </w:r>
      <w:r w:rsidR="003A426B">
        <w:rPr>
          <w:rFonts w:hint="eastAsia"/>
        </w:rPr>
        <w:t>是否</w:t>
      </w:r>
      <w:r w:rsidR="000B2857">
        <w:rPr>
          <w:rFonts w:hint="eastAsia"/>
        </w:rPr>
        <w:t>为内部栅元，即，</w:t>
      </w:r>
      <w:r>
        <w:rPr>
          <w:rFonts w:hint="eastAsia"/>
        </w:rPr>
        <w:t>在填充过程中未被外层边界分割</w:t>
      </w:r>
      <w:r w:rsidR="000B2857">
        <w:rPr>
          <w:rFonts w:hint="eastAsia"/>
        </w:rPr>
        <w:t>。</w:t>
      </w:r>
      <w:r w:rsidR="00124417" w:rsidRPr="00F739D9">
        <w:rPr>
          <w:rFonts w:hint="eastAsia"/>
          <w:b/>
        </w:rPr>
        <w:t>Inner</w:t>
      </w:r>
      <w:r w:rsidR="000B2857">
        <w:rPr>
          <w:rFonts w:hint="eastAsia"/>
          <w:b/>
        </w:rPr>
        <w:t xml:space="preserve"> = 0</w:t>
      </w:r>
      <w:r w:rsidR="000B2857" w:rsidRPr="00344FBD">
        <w:rPr>
          <w:rFonts w:hint="eastAsia"/>
        </w:rPr>
        <w:t>（</w:t>
      </w:r>
      <w:r w:rsidR="00124417" w:rsidRPr="00344FBD">
        <w:rPr>
          <w:rFonts w:hint="eastAsia"/>
        </w:rPr>
        <w:t>缺省</w:t>
      </w:r>
      <w:r w:rsidR="00124417">
        <w:rPr>
          <w:rFonts w:hint="eastAsia"/>
        </w:rPr>
        <w:t>值</w:t>
      </w:r>
      <w:r w:rsidR="00181FEA">
        <w:rPr>
          <w:rFonts w:hint="eastAsia"/>
        </w:rPr>
        <w:t>）表示</w:t>
      </w:r>
      <w:r w:rsidR="000B2857">
        <w:rPr>
          <w:rFonts w:hint="eastAsia"/>
        </w:rPr>
        <w:t>非内部栅元</w:t>
      </w:r>
      <w:r w:rsidR="001E34F4">
        <w:rPr>
          <w:rFonts w:hint="eastAsia"/>
        </w:rPr>
        <w:t>，</w:t>
      </w:r>
      <w:r w:rsidR="00124417" w:rsidRPr="00F739D9">
        <w:rPr>
          <w:rFonts w:hint="eastAsia"/>
          <w:b/>
        </w:rPr>
        <w:t>Inner</w:t>
      </w:r>
      <w:r w:rsidR="000B2857">
        <w:rPr>
          <w:rFonts w:hint="eastAsia"/>
          <w:b/>
        </w:rPr>
        <w:t xml:space="preserve"> = 1</w:t>
      </w:r>
      <w:r w:rsidR="00181FEA">
        <w:rPr>
          <w:rFonts w:hint="eastAsia"/>
        </w:rPr>
        <w:t>表示</w:t>
      </w:r>
      <w:r w:rsidR="009A0B29">
        <w:rPr>
          <w:rFonts w:hint="eastAsia"/>
        </w:rPr>
        <w:t>内部栅元。</w:t>
      </w:r>
      <w:r w:rsidR="0026785E">
        <w:rPr>
          <w:rFonts w:hint="eastAsia"/>
        </w:rPr>
        <w:t>指定内部栅元可以加速几何处理，但错误地指定内部栅元会导致几何跟踪出错，因此只建议高级用户使用。</w:t>
      </w:r>
    </w:p>
    <w:p w14:paraId="168AF8DD" w14:textId="77777777" w:rsidR="00F0002C" w:rsidRDefault="00F30D31" w:rsidP="00DA6A76">
      <w:pPr>
        <w:pStyle w:val="2"/>
        <w:spacing w:before="156"/>
      </w:pPr>
      <w:bookmarkStart w:id="26" w:name="_3.3__空间（universe）"/>
      <w:bookmarkStart w:id="27" w:name="_Toc324011616"/>
      <w:bookmarkStart w:id="28" w:name="_Toc400353807"/>
      <w:bookmarkEnd w:id="26"/>
      <w:r>
        <w:rPr>
          <w:rFonts w:hint="eastAsia"/>
        </w:rPr>
        <w:lastRenderedPageBreak/>
        <w:t>3</w:t>
      </w:r>
      <w:r w:rsidR="00F0002C" w:rsidRPr="00A13BA2">
        <w:rPr>
          <w:rFonts w:hint="eastAsia"/>
        </w:rPr>
        <w:t>.</w:t>
      </w:r>
      <w:r w:rsidR="000D4FED">
        <w:rPr>
          <w:rFonts w:hint="eastAsia"/>
        </w:rPr>
        <w:t>3</w:t>
      </w:r>
      <w:r w:rsidR="00F0002C">
        <w:rPr>
          <w:rFonts w:hint="eastAsia"/>
        </w:rPr>
        <w:t xml:space="preserve">  空间（universe）</w:t>
      </w:r>
      <w:bookmarkEnd w:id="27"/>
      <w:bookmarkEnd w:id="28"/>
    </w:p>
    <w:p w14:paraId="6C79E4F7" w14:textId="77777777" w:rsidR="00620566" w:rsidRDefault="00F30D31" w:rsidP="00DA6A76">
      <w:pPr>
        <w:pStyle w:val="3"/>
        <w:spacing w:before="156"/>
      </w:pPr>
      <w:bookmarkStart w:id="29" w:name="_Toc400353808"/>
      <w:r>
        <w:rPr>
          <w:rFonts w:hint="eastAsia"/>
        </w:rPr>
        <w:t>3</w:t>
      </w:r>
      <w:r w:rsidR="00620566" w:rsidRPr="00A13BA2">
        <w:rPr>
          <w:rFonts w:hint="eastAsia"/>
        </w:rPr>
        <w:t>.</w:t>
      </w:r>
      <w:r w:rsidR="00620566">
        <w:rPr>
          <w:rFonts w:hint="eastAsia"/>
        </w:rPr>
        <w:t>3</w:t>
      </w:r>
      <w:r w:rsidR="00620566" w:rsidRPr="00A13BA2">
        <w:rPr>
          <w:rFonts w:hint="eastAsia"/>
        </w:rPr>
        <w:t>.</w:t>
      </w:r>
      <w:r w:rsidR="00620566">
        <w:rPr>
          <w:rFonts w:hint="eastAsia"/>
        </w:rPr>
        <w:t xml:space="preserve">1  </w:t>
      </w:r>
      <w:r w:rsidR="00EB75C7">
        <w:rPr>
          <w:rFonts w:hint="eastAsia"/>
        </w:rPr>
        <w:t>单层</w:t>
      </w:r>
      <w:r w:rsidR="00620566">
        <w:rPr>
          <w:rFonts w:hint="eastAsia"/>
        </w:rPr>
        <w:t>空间</w:t>
      </w:r>
      <w:bookmarkEnd w:id="29"/>
    </w:p>
    <w:p w14:paraId="1B51B7CB" w14:textId="77777777" w:rsidR="007E5907" w:rsidRDefault="00AD7D9D" w:rsidP="00B302DD">
      <w:pPr>
        <w:spacing w:line="360" w:lineRule="auto"/>
        <w:ind w:firstLineChars="200" w:firstLine="480"/>
      </w:pPr>
      <w:r>
        <w:rPr>
          <w:rFonts w:hint="eastAsia"/>
        </w:rPr>
        <w:t>空间</w:t>
      </w:r>
      <w:r w:rsidR="00173189">
        <w:rPr>
          <w:rFonts w:hint="eastAsia"/>
        </w:rPr>
        <w:t>由</w:t>
      </w:r>
      <w:r w:rsidR="00EA29BB">
        <w:rPr>
          <w:rFonts w:hint="eastAsia"/>
        </w:rPr>
        <w:t>一系列</w:t>
      </w:r>
      <w:r>
        <w:rPr>
          <w:rFonts w:hint="eastAsia"/>
        </w:rPr>
        <w:t>栅元</w:t>
      </w:r>
      <w:r w:rsidR="00A10462">
        <w:rPr>
          <w:rFonts w:hint="eastAsia"/>
        </w:rPr>
        <w:t>组合</w:t>
      </w:r>
      <w:r w:rsidR="00EA29BB">
        <w:rPr>
          <w:rFonts w:hint="eastAsia"/>
        </w:rPr>
        <w:t>而成</w:t>
      </w:r>
      <w:r w:rsidR="00DD57FC">
        <w:rPr>
          <w:rFonts w:hint="eastAsia"/>
        </w:rPr>
        <w:t>，</w:t>
      </w:r>
      <w:r w:rsidR="00D77703">
        <w:rPr>
          <w:rFonts w:hint="eastAsia"/>
        </w:rPr>
        <w:t>且</w:t>
      </w:r>
      <w:r w:rsidR="00DD57FC">
        <w:rPr>
          <w:rFonts w:hint="eastAsia"/>
        </w:rPr>
        <w:t>这些栅元</w:t>
      </w:r>
      <w:r w:rsidR="00912503">
        <w:rPr>
          <w:rFonts w:hint="eastAsia"/>
        </w:rPr>
        <w:t>之间</w:t>
      </w:r>
      <w:r w:rsidR="00DD57FC" w:rsidRPr="00A71AA6">
        <w:rPr>
          <w:rFonts w:hint="eastAsia"/>
          <w:u w:val="single"/>
        </w:rPr>
        <w:t>不能存在重叠或</w:t>
      </w:r>
      <w:r w:rsidR="002F4B67" w:rsidRPr="00A71AA6">
        <w:rPr>
          <w:rFonts w:hint="eastAsia"/>
          <w:u w:val="single"/>
        </w:rPr>
        <w:t>未定义区域</w:t>
      </w:r>
      <w:r w:rsidR="00DD57FC">
        <w:rPr>
          <w:rFonts w:hint="eastAsia"/>
        </w:rPr>
        <w:t>。</w:t>
      </w:r>
      <w:r w:rsidR="00372FDE">
        <w:rPr>
          <w:rFonts w:hint="eastAsia"/>
        </w:rPr>
        <w:t>单层</w:t>
      </w:r>
      <w:r w:rsidR="007E5907">
        <w:rPr>
          <w:rFonts w:hint="eastAsia"/>
        </w:rPr>
        <w:t>空间输入卡的形式为：</w:t>
      </w:r>
    </w:p>
    <w:p w14:paraId="29049521" w14:textId="77777777" w:rsidR="007E5907" w:rsidRDefault="007E5907"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7E5907" w14:paraId="53209810" w14:textId="77777777" w:rsidTr="007E5907">
        <w:tc>
          <w:tcPr>
            <w:tcW w:w="8607" w:type="dxa"/>
          </w:tcPr>
          <w:p w14:paraId="2FD9D72D" w14:textId="77777777" w:rsidR="007E5907" w:rsidRPr="009F0C8D" w:rsidRDefault="007E5907" w:rsidP="006F3DF1">
            <w:pPr>
              <w:pStyle w:val="aff3"/>
            </w:pPr>
            <w:r>
              <w:rPr>
                <w:rFonts w:hint="eastAsia"/>
              </w:rPr>
              <w:t xml:space="preserve">UNIVERSE </w:t>
            </w:r>
            <w:r w:rsidR="00C00829">
              <w:rPr>
                <w:rFonts w:hint="eastAsia"/>
              </w:rPr>
              <w:t xml:space="preserve"> </w:t>
            </w:r>
            <w:r w:rsidRPr="00A20D07">
              <w:rPr>
                <w:rFonts w:hint="eastAsia"/>
              </w:rPr>
              <w:t>&lt;</w:t>
            </w:r>
            <w:r>
              <w:rPr>
                <w:rFonts w:hint="eastAsia"/>
              </w:rPr>
              <w:t>i</w:t>
            </w:r>
            <w:r w:rsidRPr="00A20D07">
              <w:rPr>
                <w:rFonts w:hint="eastAsia"/>
              </w:rPr>
              <w:t>d&gt;</w:t>
            </w:r>
            <w:r w:rsidRPr="00A20D07">
              <w:t xml:space="preserve"> </w:t>
            </w:r>
            <w:r w:rsidRPr="00A20D07">
              <w:rPr>
                <w:rFonts w:hint="eastAsia"/>
              </w:rPr>
              <w:t xml:space="preserve"> </w:t>
            </w:r>
            <w:r w:rsidR="00B272D3">
              <w:rPr>
                <w:rFonts w:hint="eastAsia"/>
              </w:rPr>
              <w:t>[</w:t>
            </w:r>
            <w:r>
              <w:rPr>
                <w:rFonts w:hint="eastAsia"/>
              </w:rPr>
              <w:t>options</w:t>
            </w:r>
            <w:r w:rsidR="00B272D3">
              <w:rPr>
                <w:rFonts w:hint="eastAsia"/>
              </w:rPr>
              <w:t>]</w:t>
            </w:r>
          </w:p>
        </w:tc>
      </w:tr>
    </w:tbl>
    <w:p w14:paraId="247678ED" w14:textId="77777777" w:rsidR="007B48AB" w:rsidRDefault="007B48AB" w:rsidP="00B302DD">
      <w:pPr>
        <w:spacing w:line="360" w:lineRule="auto"/>
      </w:pPr>
    </w:p>
    <w:p w14:paraId="7009F123" w14:textId="77777777" w:rsidR="007D2037" w:rsidRDefault="007B48AB" w:rsidP="00B302DD">
      <w:pPr>
        <w:spacing w:line="360" w:lineRule="auto"/>
        <w:ind w:firstLine="480"/>
      </w:pPr>
      <w:r>
        <w:rPr>
          <w:rFonts w:hint="eastAsia"/>
        </w:rPr>
        <w:t>其中，</w:t>
      </w:r>
      <w:r>
        <w:rPr>
          <w:rFonts w:hint="eastAsia"/>
          <w:b/>
        </w:rPr>
        <w:t>i</w:t>
      </w:r>
      <w:r w:rsidRPr="00A20D07">
        <w:rPr>
          <w:rFonts w:hint="eastAsia"/>
          <w:b/>
        </w:rPr>
        <w:t>d</w:t>
      </w:r>
      <w:r>
        <w:rPr>
          <w:rFonts w:hint="eastAsia"/>
        </w:rPr>
        <w:t>是空间编号。</w:t>
      </w:r>
      <w:r>
        <w:rPr>
          <w:rFonts w:hint="eastAsia"/>
          <w:b/>
        </w:rPr>
        <w:t>options</w:t>
      </w:r>
      <w:r>
        <w:rPr>
          <w:rFonts w:hint="eastAsia"/>
        </w:rPr>
        <w:t>是与空间几何变换、重复结构相关的选项，</w:t>
      </w:r>
      <w:r w:rsidR="0029613E">
        <w:rPr>
          <w:rFonts w:hint="eastAsia"/>
        </w:rPr>
        <w:t>形式如下，</w:t>
      </w:r>
      <w:r w:rsidR="0089211A">
        <w:rPr>
          <w:rFonts w:hint="eastAsia"/>
        </w:rPr>
        <w:t>后面将具体述及。</w:t>
      </w:r>
    </w:p>
    <w:p w14:paraId="4874D223" w14:textId="77777777" w:rsidR="007D2037" w:rsidRDefault="007D2037"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7D2037" w14:paraId="04C0A3CE" w14:textId="77777777" w:rsidTr="002C7D39">
        <w:tc>
          <w:tcPr>
            <w:tcW w:w="8607" w:type="dxa"/>
          </w:tcPr>
          <w:p w14:paraId="44AE5D75" w14:textId="77777777" w:rsidR="009D3211" w:rsidRDefault="007D2037" w:rsidP="00B77855">
            <w:pPr>
              <w:jc w:val="center"/>
              <w:rPr>
                <w:b/>
              </w:rPr>
            </w:pPr>
            <w:r>
              <w:rPr>
                <w:rFonts w:hint="eastAsia"/>
                <w:b/>
              </w:rPr>
              <w:t>[</w:t>
            </w:r>
            <w:r w:rsidR="004F4EA5">
              <w:rPr>
                <w:rFonts w:hint="eastAsia"/>
                <w:b/>
              </w:rPr>
              <w:t>Move</w:t>
            </w:r>
            <w:r>
              <w:rPr>
                <w:rFonts w:hint="eastAsia"/>
                <w:b/>
              </w:rPr>
              <w:t xml:space="preserve"> = </w:t>
            </w:r>
            <w:r w:rsidR="0076715C">
              <w:rPr>
                <w:rFonts w:hint="eastAsia"/>
                <w:b/>
              </w:rPr>
              <w:t>&lt;</w:t>
            </w:r>
            <w:r w:rsidR="002E3000">
              <w:rPr>
                <w:rFonts w:hint="eastAsia"/>
                <w:b/>
              </w:rPr>
              <w:t>para</w:t>
            </w:r>
            <w:r w:rsidR="00F52A28">
              <w:rPr>
                <w:rFonts w:hint="eastAsia"/>
                <w:b/>
              </w:rPr>
              <w:t>m</w:t>
            </w:r>
            <w:r w:rsidR="002E3000">
              <w:rPr>
                <w:rFonts w:hint="eastAsia"/>
                <w:b/>
              </w:rPr>
              <w:t>s</w:t>
            </w:r>
            <w:r w:rsidR="0076715C">
              <w:rPr>
                <w:rFonts w:hint="eastAsia"/>
                <w:b/>
              </w:rPr>
              <w:t>&gt;]</w:t>
            </w:r>
            <w:r>
              <w:rPr>
                <w:rFonts w:hint="eastAsia"/>
                <w:b/>
              </w:rPr>
              <w:t xml:space="preserve"> </w:t>
            </w:r>
            <w:r w:rsidR="00B801F8">
              <w:rPr>
                <w:rFonts w:hint="eastAsia"/>
                <w:b/>
              </w:rPr>
              <w:t xml:space="preserve"> </w:t>
            </w:r>
            <w:r>
              <w:rPr>
                <w:rFonts w:hint="eastAsia"/>
                <w:b/>
              </w:rPr>
              <w:t>[</w:t>
            </w:r>
            <w:r w:rsidR="004F4EA5">
              <w:rPr>
                <w:rFonts w:hint="eastAsia"/>
                <w:b/>
              </w:rPr>
              <w:t>Rotate</w:t>
            </w:r>
            <w:r>
              <w:rPr>
                <w:rFonts w:hint="eastAsia"/>
                <w:b/>
              </w:rPr>
              <w:t xml:space="preserve"> = </w:t>
            </w:r>
            <w:r w:rsidR="002E3000">
              <w:rPr>
                <w:rFonts w:hint="eastAsia"/>
                <w:b/>
              </w:rPr>
              <w:t>&lt;para</w:t>
            </w:r>
            <w:r w:rsidR="00F52A28">
              <w:rPr>
                <w:rFonts w:hint="eastAsia"/>
                <w:b/>
              </w:rPr>
              <w:t>m</w:t>
            </w:r>
            <w:r w:rsidR="002E3000">
              <w:rPr>
                <w:rFonts w:hint="eastAsia"/>
                <w:b/>
              </w:rPr>
              <w:t>s&gt;</w:t>
            </w:r>
            <w:r>
              <w:rPr>
                <w:rFonts w:hint="eastAsia"/>
                <w:b/>
              </w:rPr>
              <w:t>]</w:t>
            </w:r>
            <w:r w:rsidR="00B77855">
              <w:rPr>
                <w:rFonts w:hint="eastAsia"/>
                <w:b/>
              </w:rPr>
              <w:t xml:space="preserve"> </w:t>
            </w:r>
            <w:r>
              <w:rPr>
                <w:rFonts w:hint="eastAsia"/>
                <w:b/>
              </w:rPr>
              <w:t xml:space="preserve"> [</w:t>
            </w:r>
            <w:r w:rsidR="004F4EA5">
              <w:rPr>
                <w:rFonts w:hint="eastAsia"/>
                <w:b/>
              </w:rPr>
              <w:t>Lat =</w:t>
            </w:r>
            <w:r w:rsidR="0076715C">
              <w:rPr>
                <w:rFonts w:hint="eastAsia"/>
                <w:b/>
              </w:rPr>
              <w:t xml:space="preserve"> </w:t>
            </w:r>
            <w:r w:rsidR="002E3000">
              <w:rPr>
                <w:rFonts w:hint="eastAsia"/>
                <w:b/>
              </w:rPr>
              <w:t>&lt;para</w:t>
            </w:r>
            <w:r w:rsidR="00F52A28">
              <w:rPr>
                <w:rFonts w:hint="eastAsia"/>
                <w:b/>
              </w:rPr>
              <w:t>m</w:t>
            </w:r>
            <w:r w:rsidR="002E3000">
              <w:rPr>
                <w:rFonts w:hint="eastAsia"/>
                <w:b/>
              </w:rPr>
              <w:t>s&gt;</w:t>
            </w:r>
            <w:r>
              <w:rPr>
                <w:rFonts w:hint="eastAsia"/>
                <w:b/>
              </w:rPr>
              <w:t xml:space="preserve">] </w:t>
            </w:r>
          </w:p>
          <w:p w14:paraId="70443C0D" w14:textId="77777777" w:rsidR="007D2037" w:rsidRPr="009F0C8D" w:rsidRDefault="00B77855" w:rsidP="00B77855">
            <w:pPr>
              <w:jc w:val="center"/>
              <w:rPr>
                <w:b/>
              </w:rPr>
            </w:pPr>
            <w:r>
              <w:rPr>
                <w:rFonts w:hint="eastAsia"/>
                <w:b/>
              </w:rPr>
              <w:t xml:space="preserve"> </w:t>
            </w:r>
            <w:r w:rsidR="004F4EA5">
              <w:rPr>
                <w:rFonts w:hint="eastAsia"/>
                <w:b/>
              </w:rPr>
              <w:t xml:space="preserve">[Pitch = </w:t>
            </w:r>
            <w:r w:rsidR="002E3000">
              <w:rPr>
                <w:rFonts w:hint="eastAsia"/>
                <w:b/>
              </w:rPr>
              <w:t>&lt;para</w:t>
            </w:r>
            <w:r w:rsidR="00F52A28">
              <w:rPr>
                <w:rFonts w:hint="eastAsia"/>
                <w:b/>
              </w:rPr>
              <w:t>m</w:t>
            </w:r>
            <w:r w:rsidR="002E3000">
              <w:rPr>
                <w:rFonts w:hint="eastAsia"/>
                <w:b/>
              </w:rPr>
              <w:t>s&gt;</w:t>
            </w:r>
            <w:r w:rsidR="004F4EA5">
              <w:rPr>
                <w:rFonts w:hint="eastAsia"/>
                <w:b/>
              </w:rPr>
              <w:t xml:space="preserve">] [Scope = </w:t>
            </w:r>
            <w:r w:rsidR="002E3000">
              <w:rPr>
                <w:rFonts w:hint="eastAsia"/>
                <w:b/>
              </w:rPr>
              <w:t>&lt;para</w:t>
            </w:r>
            <w:r w:rsidR="00F52A28">
              <w:rPr>
                <w:rFonts w:hint="eastAsia"/>
                <w:b/>
              </w:rPr>
              <w:t>m</w:t>
            </w:r>
            <w:r w:rsidR="002E3000">
              <w:rPr>
                <w:rFonts w:hint="eastAsia"/>
                <w:b/>
              </w:rPr>
              <w:t>s&gt;</w:t>
            </w:r>
            <w:r>
              <w:rPr>
                <w:rFonts w:hint="eastAsia"/>
                <w:b/>
              </w:rPr>
              <w:t xml:space="preserve">] </w:t>
            </w:r>
            <w:r w:rsidR="004F4EA5">
              <w:rPr>
                <w:rFonts w:hint="eastAsia"/>
                <w:b/>
              </w:rPr>
              <w:t xml:space="preserve"> [Sita = </w:t>
            </w:r>
            <w:r w:rsidR="002E3000">
              <w:rPr>
                <w:rFonts w:hint="eastAsia"/>
                <w:b/>
              </w:rPr>
              <w:t>&lt;param&gt;</w:t>
            </w:r>
            <w:r w:rsidR="004F4EA5">
              <w:rPr>
                <w:rFonts w:hint="eastAsia"/>
                <w:b/>
              </w:rPr>
              <w:t>]</w:t>
            </w:r>
            <w:r>
              <w:rPr>
                <w:rFonts w:hint="eastAsia"/>
                <w:b/>
              </w:rPr>
              <w:t xml:space="preserve"> </w:t>
            </w:r>
            <w:r w:rsidR="004F4EA5">
              <w:rPr>
                <w:rFonts w:hint="eastAsia"/>
                <w:b/>
              </w:rPr>
              <w:t xml:space="preserve"> </w:t>
            </w:r>
            <w:r w:rsidR="007D2037">
              <w:rPr>
                <w:rFonts w:hint="eastAsia"/>
                <w:b/>
              </w:rPr>
              <w:t xml:space="preserve">[Fill = </w:t>
            </w:r>
            <w:r w:rsidR="002E3000">
              <w:rPr>
                <w:rFonts w:hint="eastAsia"/>
                <w:b/>
              </w:rPr>
              <w:t>&lt;para</w:t>
            </w:r>
            <w:r w:rsidR="00F52A28">
              <w:rPr>
                <w:rFonts w:hint="eastAsia"/>
                <w:b/>
              </w:rPr>
              <w:t>m</w:t>
            </w:r>
            <w:r w:rsidR="002E3000">
              <w:rPr>
                <w:rFonts w:hint="eastAsia"/>
                <w:b/>
              </w:rPr>
              <w:t>s&gt;</w:t>
            </w:r>
            <w:r w:rsidR="007D2037">
              <w:rPr>
                <w:rFonts w:hint="eastAsia"/>
                <w:b/>
              </w:rPr>
              <w:t>]</w:t>
            </w:r>
          </w:p>
        </w:tc>
      </w:tr>
    </w:tbl>
    <w:p w14:paraId="6D58CAA8" w14:textId="77777777" w:rsidR="007D2037" w:rsidRPr="00FC3876" w:rsidRDefault="007D2037" w:rsidP="00B302DD">
      <w:pPr>
        <w:spacing w:line="360" w:lineRule="auto"/>
        <w:ind w:firstLine="480"/>
      </w:pPr>
    </w:p>
    <w:p w14:paraId="02639169" w14:textId="77777777" w:rsidR="0002592D" w:rsidRDefault="00BB4C71" w:rsidP="00B302DD">
      <w:pPr>
        <w:spacing w:line="360" w:lineRule="auto"/>
        <w:ind w:firstLineChars="200" w:firstLine="480"/>
      </w:pPr>
      <w:r w:rsidRPr="005410F7">
        <w:rPr>
          <w:rFonts w:hint="eastAsia"/>
        </w:rPr>
        <w:t>对任意的物理系统，至少</w:t>
      </w:r>
      <w:r w:rsidR="00987A4A">
        <w:rPr>
          <w:rFonts w:hint="eastAsia"/>
        </w:rPr>
        <w:t>需要一个</w:t>
      </w:r>
      <w:r>
        <w:rPr>
          <w:rFonts w:hint="eastAsia"/>
        </w:rPr>
        <w:t>空间</w:t>
      </w:r>
      <w:r w:rsidR="00B2789A">
        <w:rPr>
          <w:rFonts w:hint="eastAsia"/>
        </w:rPr>
        <w:t>来描述</w:t>
      </w:r>
      <w:r>
        <w:rPr>
          <w:rFonts w:hint="eastAsia"/>
        </w:rPr>
        <w:t>，</w:t>
      </w:r>
      <w:r w:rsidR="00B2789A">
        <w:rPr>
          <w:rFonts w:hint="eastAsia"/>
        </w:rPr>
        <w:t>这</w:t>
      </w:r>
      <w:r>
        <w:rPr>
          <w:rFonts w:hint="eastAsia"/>
        </w:rPr>
        <w:t>在输入文件中定义为</w:t>
      </w:r>
      <w:r w:rsidR="00B2164E">
        <w:rPr>
          <w:rFonts w:hint="eastAsia"/>
        </w:rPr>
        <w:t>U</w:t>
      </w:r>
      <w:r>
        <w:rPr>
          <w:rFonts w:hint="eastAsia"/>
        </w:rPr>
        <w:t>niverse 0</w:t>
      </w:r>
      <w:r>
        <w:rPr>
          <w:rFonts w:hint="eastAsia"/>
        </w:rPr>
        <w:t>。</w:t>
      </w:r>
      <w:r w:rsidR="00F66D55">
        <w:rPr>
          <w:rFonts w:hint="eastAsia"/>
        </w:rPr>
        <w:t>例如，</w:t>
      </w:r>
      <w:r w:rsidR="0002592D">
        <w:rPr>
          <w:rFonts w:hint="eastAsia"/>
        </w:rPr>
        <w:t>以下输入文件</w:t>
      </w:r>
      <w:r w:rsidR="00227048">
        <w:rPr>
          <w:rFonts w:hint="eastAsia"/>
        </w:rPr>
        <w:t>是</w:t>
      </w:r>
      <w:r w:rsidR="0002592D">
        <w:rPr>
          <w:rFonts w:hint="eastAsia"/>
        </w:rPr>
        <w:t>一个普通压水堆栅元</w:t>
      </w:r>
      <w:r w:rsidR="00227048">
        <w:rPr>
          <w:rFonts w:hint="eastAsia"/>
        </w:rPr>
        <w:t>的几何部分</w:t>
      </w:r>
      <w:r w:rsidR="0002592D">
        <w:rPr>
          <w:rFonts w:hint="eastAsia"/>
        </w:rPr>
        <w:t>。</w:t>
      </w:r>
    </w:p>
    <w:p w14:paraId="40CE1EB8" w14:textId="77777777" w:rsidR="0002592D" w:rsidRPr="00226FA2" w:rsidRDefault="0002592D" w:rsidP="00B302DD">
      <w:pPr>
        <w:spacing w:line="360" w:lineRule="auto"/>
        <w:ind w:firstLine="480"/>
        <w:rPr>
          <w:sz w:val="21"/>
          <w:szCs w:val="21"/>
        </w:rPr>
      </w:pPr>
    </w:p>
    <w:tbl>
      <w:tblPr>
        <w:tblStyle w:val="a7"/>
        <w:tblW w:w="0" w:type="auto"/>
        <w:tblCellMar>
          <w:top w:w="57" w:type="dxa"/>
          <w:bottom w:w="57" w:type="dxa"/>
        </w:tblCellMar>
        <w:tblLook w:val="04A0" w:firstRow="1" w:lastRow="0" w:firstColumn="1" w:lastColumn="0" w:noHBand="0" w:noVBand="1"/>
      </w:tblPr>
      <w:tblGrid>
        <w:gridCol w:w="8607"/>
      </w:tblGrid>
      <w:tr w:rsidR="005F0EFA" w:rsidRPr="00226FA2" w14:paraId="2D57D8E3" w14:textId="77777777" w:rsidTr="00D651EA">
        <w:tc>
          <w:tcPr>
            <w:tcW w:w="8607" w:type="dxa"/>
          </w:tcPr>
          <w:p w14:paraId="3E7D4DD1" w14:textId="77777777" w:rsidR="0050256C" w:rsidRPr="0050256C" w:rsidRDefault="0050256C" w:rsidP="00E10491">
            <w:pPr>
              <w:pStyle w:val="aff2"/>
            </w:pPr>
            <w:r w:rsidRPr="0050256C">
              <w:t>///////  PWR pin: defined in single universe /////////////</w:t>
            </w:r>
          </w:p>
          <w:p w14:paraId="681F14A7" w14:textId="77777777" w:rsidR="0050256C" w:rsidRPr="0050256C" w:rsidRDefault="0050256C" w:rsidP="00E10491">
            <w:pPr>
              <w:pStyle w:val="aff2"/>
            </w:pPr>
            <w:r w:rsidRPr="0050256C">
              <w:t xml:space="preserve">Universe  0   </w:t>
            </w:r>
          </w:p>
          <w:p w14:paraId="0B6840AF" w14:textId="77777777" w:rsidR="0050256C" w:rsidRPr="0050256C" w:rsidRDefault="0050256C" w:rsidP="00E10491">
            <w:pPr>
              <w:pStyle w:val="aff2"/>
            </w:pPr>
            <w:r w:rsidRPr="0050256C">
              <w:t>cell 1    -10   mat = 1                        // Fuel Pin</w:t>
            </w:r>
          </w:p>
          <w:p w14:paraId="39863046" w14:textId="77777777" w:rsidR="0050256C" w:rsidRPr="0050256C" w:rsidRDefault="0050256C" w:rsidP="00E10491">
            <w:pPr>
              <w:pStyle w:val="aff2"/>
            </w:pPr>
            <w:r w:rsidRPr="0050256C">
              <w:t xml:space="preserve">cell 2    10 &amp; -11    mat=2                    // Air   </w:t>
            </w:r>
          </w:p>
          <w:p w14:paraId="6BF6B7D5" w14:textId="77777777" w:rsidR="0050256C" w:rsidRPr="0050256C" w:rsidRDefault="0050256C" w:rsidP="00E10491">
            <w:pPr>
              <w:pStyle w:val="aff2"/>
            </w:pPr>
            <w:r w:rsidRPr="0050256C">
              <w:t>cell 3    11 &amp; -12    mat =3                   // cladding</w:t>
            </w:r>
          </w:p>
          <w:p w14:paraId="72F74E60" w14:textId="77777777" w:rsidR="0050256C" w:rsidRPr="0050256C" w:rsidRDefault="0050256C" w:rsidP="00E10491">
            <w:pPr>
              <w:pStyle w:val="aff2"/>
            </w:pPr>
            <w:r w:rsidRPr="0050256C">
              <w:t xml:space="preserve">cell 4    12 &amp; 13 &amp; -14 &amp; 15 &amp; -16   mat= 4    // water    </w:t>
            </w:r>
          </w:p>
          <w:p w14:paraId="1486BD93" w14:textId="77777777" w:rsidR="0050256C" w:rsidRPr="0050256C" w:rsidRDefault="0050256C" w:rsidP="00E10491">
            <w:pPr>
              <w:pStyle w:val="aff2"/>
            </w:pPr>
            <w:r w:rsidRPr="0050256C">
              <w:t>cell 5    -13 : 14 : -15 : 16  void = 1        // outside</w:t>
            </w:r>
          </w:p>
          <w:p w14:paraId="10237E42" w14:textId="77777777" w:rsidR="0050256C" w:rsidRPr="0050256C" w:rsidRDefault="0050256C" w:rsidP="00E10491">
            <w:pPr>
              <w:pStyle w:val="aff2"/>
            </w:pPr>
          </w:p>
          <w:p w14:paraId="3CAF52E3" w14:textId="77777777" w:rsidR="0050256C" w:rsidRPr="0050256C" w:rsidRDefault="0050256C" w:rsidP="00E10491">
            <w:pPr>
              <w:pStyle w:val="aff2"/>
            </w:pPr>
            <w:r w:rsidRPr="0050256C">
              <w:t xml:space="preserve">Surface    </w:t>
            </w:r>
          </w:p>
          <w:p w14:paraId="2D0BAF0D" w14:textId="77777777" w:rsidR="0050256C" w:rsidRPr="0050256C" w:rsidRDefault="0050256C" w:rsidP="00E10491">
            <w:pPr>
              <w:pStyle w:val="aff2"/>
            </w:pPr>
            <w:r w:rsidRPr="0050256C">
              <w:t xml:space="preserve">surf 10   cz   0.4096 </w:t>
            </w:r>
          </w:p>
          <w:p w14:paraId="34473E5F" w14:textId="77777777" w:rsidR="0050256C" w:rsidRPr="0050256C" w:rsidRDefault="0050256C" w:rsidP="00E10491">
            <w:pPr>
              <w:pStyle w:val="aff2"/>
            </w:pPr>
            <w:r w:rsidRPr="0050256C">
              <w:t xml:space="preserve">surf 11   cz   0.4178 </w:t>
            </w:r>
          </w:p>
          <w:p w14:paraId="2C308247" w14:textId="77777777" w:rsidR="0050256C" w:rsidRPr="0050256C" w:rsidRDefault="0050256C" w:rsidP="00E10491">
            <w:pPr>
              <w:pStyle w:val="aff2"/>
            </w:pPr>
            <w:r w:rsidRPr="0050256C">
              <w:t xml:space="preserve">surf 12   cz   0.4750 </w:t>
            </w:r>
          </w:p>
          <w:p w14:paraId="5C02A75F" w14:textId="77777777" w:rsidR="0050256C" w:rsidRPr="0050256C" w:rsidRDefault="0050256C" w:rsidP="00E10491">
            <w:pPr>
              <w:pStyle w:val="aff2"/>
            </w:pPr>
            <w:r w:rsidRPr="0050256C">
              <w:t xml:space="preserve">surf 13  </w:t>
            </w:r>
            <w:r w:rsidR="00E10491">
              <w:rPr>
                <w:rFonts w:hint="eastAsia"/>
              </w:rPr>
              <w:t xml:space="preserve"> </w:t>
            </w:r>
            <w:r w:rsidRPr="0050256C">
              <w:t>px   -0.63   bc = 1</w:t>
            </w:r>
          </w:p>
          <w:p w14:paraId="6CDBCF96" w14:textId="77777777" w:rsidR="0050256C" w:rsidRPr="0050256C" w:rsidRDefault="0050256C" w:rsidP="00E10491">
            <w:pPr>
              <w:pStyle w:val="aff2"/>
            </w:pPr>
            <w:r w:rsidRPr="0050256C">
              <w:t xml:space="preserve">surf 14  </w:t>
            </w:r>
            <w:r w:rsidR="00E10491">
              <w:rPr>
                <w:rFonts w:hint="eastAsia"/>
              </w:rPr>
              <w:t xml:space="preserve"> </w:t>
            </w:r>
            <w:r w:rsidRPr="0050256C">
              <w:t>px   0.63    bc</w:t>
            </w:r>
            <w:r w:rsidR="00836A85">
              <w:rPr>
                <w:rFonts w:hint="eastAsia"/>
              </w:rPr>
              <w:t xml:space="preserve"> </w:t>
            </w:r>
            <w:r w:rsidRPr="0050256C">
              <w:t>= 1</w:t>
            </w:r>
          </w:p>
          <w:p w14:paraId="47B792CC" w14:textId="77777777" w:rsidR="0050256C" w:rsidRPr="0050256C" w:rsidRDefault="0050256C" w:rsidP="00E10491">
            <w:pPr>
              <w:pStyle w:val="aff2"/>
            </w:pPr>
            <w:r w:rsidRPr="0050256C">
              <w:t xml:space="preserve">surf 15  </w:t>
            </w:r>
            <w:r w:rsidR="00E10491">
              <w:rPr>
                <w:rFonts w:hint="eastAsia"/>
              </w:rPr>
              <w:t xml:space="preserve"> </w:t>
            </w:r>
            <w:r w:rsidRPr="0050256C">
              <w:t>py   -0.63   bc =</w:t>
            </w:r>
            <w:r w:rsidR="00836A85">
              <w:rPr>
                <w:rFonts w:hint="eastAsia"/>
              </w:rPr>
              <w:t xml:space="preserve"> </w:t>
            </w:r>
            <w:r w:rsidRPr="0050256C">
              <w:t>1</w:t>
            </w:r>
          </w:p>
          <w:p w14:paraId="688765C3" w14:textId="77777777" w:rsidR="005F0EFA" w:rsidRPr="00226FA2" w:rsidRDefault="0050256C" w:rsidP="00E10491">
            <w:pPr>
              <w:pStyle w:val="aff2"/>
            </w:pPr>
            <w:r w:rsidRPr="0050256C">
              <w:t xml:space="preserve">surf 16  </w:t>
            </w:r>
            <w:r w:rsidR="00E10491">
              <w:rPr>
                <w:rFonts w:hint="eastAsia"/>
              </w:rPr>
              <w:t xml:space="preserve"> </w:t>
            </w:r>
            <w:r w:rsidRPr="0050256C">
              <w:t>py   0.63    bc</w:t>
            </w:r>
            <w:r w:rsidR="00836A85">
              <w:rPr>
                <w:rFonts w:hint="eastAsia"/>
              </w:rPr>
              <w:t xml:space="preserve"> </w:t>
            </w:r>
            <w:r w:rsidRPr="0050256C">
              <w:t>=</w:t>
            </w:r>
            <w:r w:rsidR="00836A85">
              <w:rPr>
                <w:rFonts w:hint="eastAsia"/>
              </w:rPr>
              <w:t xml:space="preserve"> </w:t>
            </w:r>
            <w:r w:rsidRPr="0050256C">
              <w:t>1</w:t>
            </w:r>
          </w:p>
        </w:tc>
      </w:tr>
    </w:tbl>
    <w:p w14:paraId="1E283749" w14:textId="77777777" w:rsidR="005F0EFA" w:rsidRPr="00226FA2" w:rsidRDefault="005F0EFA" w:rsidP="00B302DD">
      <w:pPr>
        <w:spacing w:line="360" w:lineRule="auto"/>
        <w:ind w:firstLine="480"/>
        <w:rPr>
          <w:sz w:val="21"/>
          <w:szCs w:val="21"/>
        </w:rPr>
      </w:pPr>
    </w:p>
    <w:p w14:paraId="07DDB58D" w14:textId="77777777" w:rsidR="00620566" w:rsidRDefault="00F30D31" w:rsidP="00DA6A76">
      <w:pPr>
        <w:pStyle w:val="3"/>
        <w:spacing w:before="156"/>
      </w:pPr>
      <w:bookmarkStart w:id="30" w:name="_Toc400353809"/>
      <w:bookmarkStart w:id="31" w:name="_Toc324011618"/>
      <w:r>
        <w:rPr>
          <w:rFonts w:hint="eastAsia"/>
        </w:rPr>
        <w:t>3</w:t>
      </w:r>
      <w:r w:rsidR="00620566" w:rsidRPr="00A13BA2">
        <w:rPr>
          <w:rFonts w:hint="eastAsia"/>
        </w:rPr>
        <w:t>.</w:t>
      </w:r>
      <w:r w:rsidR="00620566">
        <w:rPr>
          <w:rFonts w:hint="eastAsia"/>
        </w:rPr>
        <w:t>3</w:t>
      </w:r>
      <w:r w:rsidR="00620566" w:rsidRPr="00A13BA2">
        <w:rPr>
          <w:rFonts w:hint="eastAsia"/>
        </w:rPr>
        <w:t>.</w:t>
      </w:r>
      <w:r w:rsidR="00620566">
        <w:rPr>
          <w:rFonts w:hint="eastAsia"/>
        </w:rPr>
        <w:t>2  多层空间</w:t>
      </w:r>
      <w:bookmarkEnd w:id="30"/>
    </w:p>
    <w:p w14:paraId="5F8AA761" w14:textId="77777777" w:rsidR="00192A8D" w:rsidRPr="00982547" w:rsidRDefault="005039D6" w:rsidP="00192A8D">
      <w:pPr>
        <w:spacing w:line="360" w:lineRule="auto"/>
        <w:ind w:firstLineChars="200" w:firstLine="480"/>
        <w:rPr>
          <w:u w:val="single"/>
        </w:rPr>
      </w:pPr>
      <w:r>
        <w:rPr>
          <w:rFonts w:hint="eastAsia"/>
        </w:rPr>
        <w:t>对于复杂的物理系统，</w:t>
      </w:r>
      <w:r w:rsidR="009C107F">
        <w:rPr>
          <w:rFonts w:hint="eastAsia"/>
        </w:rPr>
        <w:t>可能</w:t>
      </w:r>
      <w:r>
        <w:rPr>
          <w:rFonts w:hint="eastAsia"/>
        </w:rPr>
        <w:t>需要用到</w:t>
      </w:r>
      <w:r w:rsidR="001E1739">
        <w:rPr>
          <w:rFonts w:hint="eastAsia"/>
        </w:rPr>
        <w:t>空间</w:t>
      </w:r>
      <w:r w:rsidR="005768C6">
        <w:rPr>
          <w:rFonts w:hint="eastAsia"/>
        </w:rPr>
        <w:t>填充</w:t>
      </w:r>
      <w:r>
        <w:rPr>
          <w:rFonts w:hint="eastAsia"/>
        </w:rPr>
        <w:t>的描述方式</w:t>
      </w:r>
      <w:r w:rsidR="00977397">
        <w:rPr>
          <w:rFonts w:hint="eastAsia"/>
        </w:rPr>
        <w:t>，即，将某个空间</w:t>
      </w:r>
      <w:r w:rsidR="00977397">
        <w:rPr>
          <w:rFonts w:hint="eastAsia"/>
        </w:rPr>
        <w:lastRenderedPageBreak/>
        <w:t>填充到另一个空间的</w:t>
      </w:r>
      <w:r w:rsidR="00D35CD6">
        <w:rPr>
          <w:rFonts w:hint="eastAsia"/>
        </w:rPr>
        <w:t>某个</w:t>
      </w:r>
      <w:r w:rsidR="00977397">
        <w:rPr>
          <w:rFonts w:hint="eastAsia"/>
        </w:rPr>
        <w:t>栅元当中</w:t>
      </w:r>
      <w:r w:rsidR="007D78E4">
        <w:rPr>
          <w:rFonts w:hint="eastAsia"/>
        </w:rPr>
        <w:t>。</w:t>
      </w:r>
      <w:r w:rsidR="00192A8D" w:rsidRPr="00982547">
        <w:rPr>
          <w:rFonts w:hint="eastAsia"/>
          <w:u w:val="single"/>
        </w:rPr>
        <w:t>注意，</w:t>
      </w:r>
      <w:r w:rsidR="00353DA8">
        <w:rPr>
          <w:rFonts w:hint="eastAsia"/>
          <w:u w:val="single"/>
        </w:rPr>
        <w:t>填充</w:t>
      </w:r>
      <w:r w:rsidR="00192A8D" w:rsidRPr="00982547">
        <w:rPr>
          <w:rFonts w:hint="eastAsia"/>
          <w:u w:val="single"/>
        </w:rPr>
        <w:t>空间应</w:t>
      </w:r>
      <w:r w:rsidR="00986579">
        <w:rPr>
          <w:rFonts w:hint="eastAsia"/>
          <w:u w:val="single"/>
        </w:rPr>
        <w:t>涵盖</w:t>
      </w:r>
      <w:r w:rsidR="00192A8D" w:rsidRPr="00982547">
        <w:rPr>
          <w:rFonts w:hint="eastAsia"/>
          <w:u w:val="single"/>
        </w:rPr>
        <w:t>被填充的栅元区域，</w:t>
      </w:r>
      <w:r w:rsidR="00192A8D" w:rsidRPr="002E2DCB">
        <w:rPr>
          <w:rFonts w:hint="eastAsia"/>
        </w:rPr>
        <w:t>否则</w:t>
      </w:r>
      <w:r w:rsidR="00B910B9" w:rsidRPr="002E2DCB">
        <w:rPr>
          <w:rFonts w:hint="eastAsia"/>
        </w:rPr>
        <w:t>该栅元区</w:t>
      </w:r>
      <w:r w:rsidR="00192A8D" w:rsidRPr="002E2DCB">
        <w:rPr>
          <w:rFonts w:hint="eastAsia"/>
        </w:rPr>
        <w:t>将存在未定义的空</w:t>
      </w:r>
      <w:r w:rsidR="002E2DCB" w:rsidRPr="002E2DCB">
        <w:rPr>
          <w:rFonts w:hint="eastAsia"/>
        </w:rPr>
        <w:t>白区域，造成粒子跟踪错误。</w:t>
      </w:r>
    </w:p>
    <w:p w14:paraId="6544272D" w14:textId="77777777" w:rsidR="0043219A" w:rsidRDefault="001C721A" w:rsidP="00B302DD">
      <w:pPr>
        <w:spacing w:line="360" w:lineRule="auto"/>
        <w:ind w:firstLineChars="200" w:firstLine="480"/>
      </w:pPr>
      <w:r>
        <w:rPr>
          <w:rFonts w:hint="eastAsia"/>
        </w:rPr>
        <w:t>空间填充的</w:t>
      </w:r>
      <w:r w:rsidR="0043219A">
        <w:rPr>
          <w:rFonts w:hint="eastAsia"/>
        </w:rPr>
        <w:t>选项卡内嵌在</w:t>
      </w:r>
      <w:r>
        <w:rPr>
          <w:rFonts w:hint="eastAsia"/>
        </w:rPr>
        <w:t>栅元输入卡中</w:t>
      </w:r>
      <w:r w:rsidR="00403909">
        <w:rPr>
          <w:rFonts w:hint="eastAsia"/>
        </w:rPr>
        <w:t>（参考</w:t>
      </w:r>
      <w:r w:rsidR="00403909">
        <w:rPr>
          <w:rFonts w:hint="eastAsia"/>
        </w:rPr>
        <w:t>3.2.2</w:t>
      </w:r>
      <w:r w:rsidR="00403909">
        <w:rPr>
          <w:rFonts w:hint="eastAsia"/>
        </w:rPr>
        <w:t>）</w:t>
      </w:r>
      <w:r w:rsidR="00A170E4">
        <w:rPr>
          <w:rFonts w:hint="eastAsia"/>
        </w:rPr>
        <w:t>：</w:t>
      </w:r>
    </w:p>
    <w:p w14:paraId="029FDB9E" w14:textId="77777777" w:rsidR="0043219A" w:rsidRDefault="0043219A"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43219A" w14:paraId="56DA15EB" w14:textId="77777777" w:rsidTr="002C7D39">
        <w:tc>
          <w:tcPr>
            <w:tcW w:w="8607" w:type="dxa"/>
          </w:tcPr>
          <w:p w14:paraId="49B8EFF3" w14:textId="77777777" w:rsidR="0043219A" w:rsidRPr="009F0C8D" w:rsidRDefault="00BF3156" w:rsidP="007F44CD">
            <w:pPr>
              <w:jc w:val="left"/>
              <w:rPr>
                <w:b/>
              </w:rPr>
            </w:pPr>
            <w:r>
              <w:rPr>
                <w:rFonts w:hint="eastAsia"/>
                <w:b/>
              </w:rPr>
              <w:t xml:space="preserve">Cell  ...  </w:t>
            </w:r>
            <w:r w:rsidR="0043219A">
              <w:rPr>
                <w:rFonts w:hint="eastAsia"/>
                <w:b/>
              </w:rPr>
              <w:t>[Fill = &lt;universe&gt;]</w:t>
            </w:r>
          </w:p>
        </w:tc>
      </w:tr>
    </w:tbl>
    <w:p w14:paraId="0787C4A5" w14:textId="77777777" w:rsidR="00F64152" w:rsidRDefault="00F64152" w:rsidP="00B302DD">
      <w:pPr>
        <w:spacing w:line="360" w:lineRule="auto"/>
        <w:ind w:firstLineChars="200" w:firstLine="480"/>
      </w:pPr>
    </w:p>
    <w:p w14:paraId="7E8FB379" w14:textId="77777777" w:rsidR="00D72808" w:rsidRDefault="00104178" w:rsidP="00B302DD">
      <w:pPr>
        <w:spacing w:line="360" w:lineRule="auto"/>
        <w:ind w:firstLineChars="200" w:firstLine="480"/>
      </w:pPr>
      <w:r>
        <w:rPr>
          <w:rFonts w:hint="eastAsia"/>
        </w:rPr>
        <w:t>对上例中的压水堆栅元，</w:t>
      </w:r>
      <w:r w:rsidR="001C721A">
        <w:rPr>
          <w:rFonts w:hint="eastAsia"/>
        </w:rPr>
        <w:t>我们可以</w:t>
      </w:r>
      <w:r>
        <w:rPr>
          <w:rFonts w:hint="eastAsia"/>
        </w:rPr>
        <w:t>使用空间填充</w:t>
      </w:r>
      <w:r w:rsidR="006867C5">
        <w:rPr>
          <w:rFonts w:hint="eastAsia"/>
        </w:rPr>
        <w:t>的方式</w:t>
      </w:r>
      <w:r>
        <w:rPr>
          <w:rFonts w:hint="eastAsia"/>
        </w:rPr>
        <w:t>来</w:t>
      </w:r>
      <w:r w:rsidR="00EC46AD">
        <w:rPr>
          <w:rFonts w:hint="eastAsia"/>
        </w:rPr>
        <w:t>等价地</w:t>
      </w:r>
      <w:r w:rsidR="006867C5">
        <w:rPr>
          <w:rFonts w:hint="eastAsia"/>
        </w:rPr>
        <w:t>进行</w:t>
      </w:r>
      <w:r>
        <w:rPr>
          <w:rFonts w:hint="eastAsia"/>
        </w:rPr>
        <w:t>描述</w:t>
      </w:r>
      <w:r w:rsidR="006867C5">
        <w:rPr>
          <w:rFonts w:hint="eastAsia"/>
        </w:rPr>
        <w:t>，如下所示</w:t>
      </w:r>
      <w:r w:rsidR="00EC46AD">
        <w:rPr>
          <w:rFonts w:hint="eastAsia"/>
        </w:rPr>
        <w:t>。</w:t>
      </w:r>
      <w:r w:rsidR="00580979">
        <w:rPr>
          <w:rFonts w:hint="eastAsia"/>
        </w:rPr>
        <w:t>首先，定义了燃料棒及慢化剂</w:t>
      </w:r>
      <w:r w:rsidR="00EE38C7">
        <w:rPr>
          <w:rFonts w:hint="eastAsia"/>
        </w:rPr>
        <w:t>区域</w:t>
      </w:r>
      <w:r w:rsidR="00580979">
        <w:rPr>
          <w:rFonts w:hint="eastAsia"/>
        </w:rPr>
        <w:t>（</w:t>
      </w:r>
      <w:r w:rsidR="00580979">
        <w:rPr>
          <w:rFonts w:hint="eastAsia"/>
        </w:rPr>
        <w:t>Universe 1</w:t>
      </w:r>
      <w:r w:rsidR="00580979">
        <w:rPr>
          <w:rFonts w:hint="eastAsia"/>
        </w:rPr>
        <w:t>），然后将其填充至栅元格（</w:t>
      </w:r>
      <w:r w:rsidR="006E27EE">
        <w:rPr>
          <w:rFonts w:hint="eastAsia"/>
        </w:rPr>
        <w:t>c</w:t>
      </w:r>
      <w:r w:rsidR="00580979">
        <w:rPr>
          <w:rFonts w:hint="eastAsia"/>
        </w:rPr>
        <w:t>ell 102</w:t>
      </w:r>
      <w:r w:rsidR="00580979">
        <w:rPr>
          <w:rFonts w:hint="eastAsia"/>
        </w:rPr>
        <w:t>）。</w:t>
      </w:r>
    </w:p>
    <w:p w14:paraId="69E51860" w14:textId="77777777" w:rsidR="005F0EFA" w:rsidRPr="00E72EBB" w:rsidRDefault="005F0EFA" w:rsidP="00B302DD">
      <w:pPr>
        <w:spacing w:line="360" w:lineRule="auto"/>
        <w:ind w:firstLine="480"/>
        <w:rPr>
          <w:sz w:val="21"/>
          <w:szCs w:val="21"/>
        </w:rPr>
      </w:pPr>
    </w:p>
    <w:tbl>
      <w:tblPr>
        <w:tblStyle w:val="a7"/>
        <w:tblW w:w="0" w:type="auto"/>
        <w:tblCellMar>
          <w:top w:w="57" w:type="dxa"/>
          <w:bottom w:w="57" w:type="dxa"/>
        </w:tblCellMar>
        <w:tblLook w:val="04A0" w:firstRow="1" w:lastRow="0" w:firstColumn="1" w:lastColumn="0" w:noHBand="0" w:noVBand="1"/>
      </w:tblPr>
      <w:tblGrid>
        <w:gridCol w:w="8607"/>
      </w:tblGrid>
      <w:tr w:rsidR="005F0EFA" w:rsidRPr="00E72EBB" w14:paraId="35527F06" w14:textId="77777777" w:rsidTr="00D651EA">
        <w:tc>
          <w:tcPr>
            <w:tcW w:w="8607" w:type="dxa"/>
          </w:tcPr>
          <w:p w14:paraId="14E4F89D" w14:textId="77777777" w:rsidR="007B6EE4" w:rsidRPr="004A0621" w:rsidRDefault="007B6EE4" w:rsidP="00027647">
            <w:pPr>
              <w:pStyle w:val="aff2"/>
            </w:pPr>
            <w:r w:rsidRPr="004A0621">
              <w:t xml:space="preserve">///////  PWR pin: defined in multilevel universe </w:t>
            </w:r>
            <w:r w:rsidR="00FE24F1">
              <w:rPr>
                <w:rFonts w:hint="eastAsia"/>
              </w:rPr>
              <w:t xml:space="preserve"> </w:t>
            </w:r>
            <w:r w:rsidRPr="004A0621">
              <w:t>/////////////</w:t>
            </w:r>
          </w:p>
          <w:p w14:paraId="2F225B6E" w14:textId="77777777" w:rsidR="00676F8E" w:rsidRPr="00676F8E" w:rsidRDefault="00676F8E" w:rsidP="00027647">
            <w:pPr>
              <w:pStyle w:val="aff2"/>
            </w:pPr>
            <w:r w:rsidRPr="00676F8E">
              <w:t xml:space="preserve">Universe  0   </w:t>
            </w:r>
          </w:p>
          <w:p w14:paraId="541A4DDF" w14:textId="77777777" w:rsidR="00676F8E" w:rsidRPr="00676F8E" w:rsidRDefault="00580979" w:rsidP="00027647">
            <w:pPr>
              <w:pStyle w:val="aff2"/>
            </w:pPr>
            <w:r w:rsidRPr="00676F8E">
              <w:t xml:space="preserve">cell </w:t>
            </w:r>
            <w:r w:rsidR="00676F8E" w:rsidRPr="00676F8E">
              <w:t>101  13 &amp; -14 &amp; 15 &amp; -16  Fill = 1  // define a cell filled by a universe</w:t>
            </w:r>
          </w:p>
          <w:p w14:paraId="102A45B9" w14:textId="77777777" w:rsidR="00676F8E" w:rsidRPr="00676F8E" w:rsidRDefault="00580979" w:rsidP="00027647">
            <w:pPr>
              <w:pStyle w:val="aff2"/>
            </w:pPr>
            <w:r w:rsidRPr="00676F8E">
              <w:t xml:space="preserve">cell </w:t>
            </w:r>
            <w:r w:rsidR="00676F8E" w:rsidRPr="00676F8E">
              <w:t>102  -13</w:t>
            </w:r>
            <w:r w:rsidR="00EB702C">
              <w:t xml:space="preserve"> : 14 : -15 : 16  void = 1  </w:t>
            </w:r>
            <w:r w:rsidR="00676F8E" w:rsidRPr="00676F8E">
              <w:t>// outside the box</w:t>
            </w:r>
          </w:p>
          <w:p w14:paraId="40C1784A" w14:textId="77777777" w:rsidR="00676F8E" w:rsidRPr="00676F8E" w:rsidRDefault="00676F8E" w:rsidP="00027647">
            <w:pPr>
              <w:pStyle w:val="aff2"/>
            </w:pPr>
          </w:p>
          <w:p w14:paraId="59307D8E" w14:textId="77777777" w:rsidR="00676F8E" w:rsidRPr="00676F8E" w:rsidRDefault="00676F8E" w:rsidP="00027647">
            <w:pPr>
              <w:pStyle w:val="aff2"/>
            </w:pPr>
            <w:r w:rsidRPr="00676F8E">
              <w:t xml:space="preserve">Universe  1   </w:t>
            </w:r>
          </w:p>
          <w:p w14:paraId="344DA626" w14:textId="77777777" w:rsidR="00676F8E" w:rsidRPr="00676F8E" w:rsidRDefault="00676F8E" w:rsidP="00027647">
            <w:pPr>
              <w:pStyle w:val="aff2"/>
            </w:pPr>
            <w:r w:rsidRPr="00676F8E">
              <w:t>cell 1   -10         mat = 1                      // Fuel Pin</w:t>
            </w:r>
          </w:p>
          <w:p w14:paraId="21EBD96C" w14:textId="77777777" w:rsidR="00676F8E" w:rsidRPr="00676F8E" w:rsidRDefault="00676F8E" w:rsidP="00027647">
            <w:pPr>
              <w:pStyle w:val="aff2"/>
            </w:pPr>
            <w:r w:rsidRPr="00676F8E">
              <w:t xml:space="preserve">cell 2   10 &amp; -11    mat = 2                      // Air   </w:t>
            </w:r>
          </w:p>
          <w:p w14:paraId="7000C100" w14:textId="77777777" w:rsidR="00676F8E" w:rsidRPr="00676F8E" w:rsidRDefault="00676F8E" w:rsidP="00027647">
            <w:pPr>
              <w:pStyle w:val="aff2"/>
            </w:pPr>
            <w:r w:rsidRPr="00676F8E">
              <w:t>cell 3   11 &amp; -12    mat = 3                      // cladding</w:t>
            </w:r>
          </w:p>
          <w:p w14:paraId="67F902C0" w14:textId="77777777" w:rsidR="00676F8E" w:rsidRPr="00676F8E" w:rsidRDefault="00CF09C9" w:rsidP="00027647">
            <w:pPr>
              <w:pStyle w:val="aff2"/>
            </w:pPr>
            <w:r>
              <w:t xml:space="preserve">cell 4   12         </w:t>
            </w:r>
            <w:r w:rsidR="00EB702C">
              <w:rPr>
                <w:rFonts w:hint="eastAsia"/>
              </w:rPr>
              <w:t xml:space="preserve"> </w:t>
            </w:r>
            <w:r w:rsidR="00676F8E" w:rsidRPr="00676F8E">
              <w:t xml:space="preserve">mat = 4                      // water    </w:t>
            </w:r>
          </w:p>
          <w:p w14:paraId="56EB735D" w14:textId="77777777" w:rsidR="00676F8E" w:rsidRPr="00676F8E" w:rsidRDefault="00676F8E" w:rsidP="00027647">
            <w:pPr>
              <w:pStyle w:val="aff2"/>
            </w:pPr>
          </w:p>
          <w:p w14:paraId="21B59B0B" w14:textId="77777777" w:rsidR="00676F8E" w:rsidRPr="00676F8E" w:rsidRDefault="00676F8E" w:rsidP="00027647">
            <w:pPr>
              <w:pStyle w:val="aff2"/>
            </w:pPr>
            <w:r w:rsidRPr="00676F8E">
              <w:t xml:space="preserve">Surface    </w:t>
            </w:r>
          </w:p>
          <w:p w14:paraId="4F09A9D2" w14:textId="77777777" w:rsidR="00676F8E" w:rsidRPr="00676F8E" w:rsidRDefault="00676F8E" w:rsidP="00027647">
            <w:pPr>
              <w:pStyle w:val="aff2"/>
            </w:pPr>
            <w:r w:rsidRPr="00676F8E">
              <w:t xml:space="preserve">surf 10   cz   0.4096 </w:t>
            </w:r>
          </w:p>
          <w:p w14:paraId="40C4B94D" w14:textId="77777777" w:rsidR="00676F8E" w:rsidRPr="00676F8E" w:rsidRDefault="00676F8E" w:rsidP="00027647">
            <w:pPr>
              <w:pStyle w:val="aff2"/>
            </w:pPr>
            <w:r w:rsidRPr="00676F8E">
              <w:t xml:space="preserve">surf 11   cz   0.4178 </w:t>
            </w:r>
          </w:p>
          <w:p w14:paraId="56059AE9" w14:textId="77777777" w:rsidR="00676F8E" w:rsidRPr="00676F8E" w:rsidRDefault="00676F8E" w:rsidP="00027647">
            <w:pPr>
              <w:pStyle w:val="aff2"/>
            </w:pPr>
            <w:r w:rsidRPr="00676F8E">
              <w:t xml:space="preserve">surf 12   cz   0.4750 </w:t>
            </w:r>
          </w:p>
          <w:p w14:paraId="3014B19D" w14:textId="77777777" w:rsidR="00676F8E" w:rsidRPr="00676F8E" w:rsidRDefault="00676F8E" w:rsidP="00027647">
            <w:pPr>
              <w:pStyle w:val="aff2"/>
            </w:pPr>
            <w:r w:rsidRPr="00676F8E">
              <w:t xml:space="preserve">surf 13  </w:t>
            </w:r>
            <w:r w:rsidR="00EB702C">
              <w:rPr>
                <w:rFonts w:hint="eastAsia"/>
              </w:rPr>
              <w:t xml:space="preserve"> </w:t>
            </w:r>
            <w:r w:rsidR="00027647">
              <w:t>px   -0.63   bc =</w:t>
            </w:r>
            <w:r w:rsidR="00027647">
              <w:rPr>
                <w:rFonts w:hint="eastAsia"/>
              </w:rPr>
              <w:t xml:space="preserve"> </w:t>
            </w:r>
            <w:r w:rsidRPr="00676F8E">
              <w:t>1</w:t>
            </w:r>
          </w:p>
          <w:p w14:paraId="24EEAD20" w14:textId="77777777" w:rsidR="00676F8E" w:rsidRPr="00676F8E" w:rsidRDefault="00676F8E" w:rsidP="00027647">
            <w:pPr>
              <w:pStyle w:val="aff2"/>
            </w:pPr>
            <w:r w:rsidRPr="00676F8E">
              <w:t xml:space="preserve">surf 14  </w:t>
            </w:r>
            <w:r w:rsidR="00EB702C">
              <w:rPr>
                <w:rFonts w:hint="eastAsia"/>
              </w:rPr>
              <w:t xml:space="preserve"> </w:t>
            </w:r>
            <w:r w:rsidRPr="00676F8E">
              <w:t>px   0.63    bc</w:t>
            </w:r>
            <w:r w:rsidR="00027647">
              <w:rPr>
                <w:rFonts w:hint="eastAsia"/>
              </w:rPr>
              <w:t xml:space="preserve"> </w:t>
            </w:r>
            <w:r w:rsidRPr="00676F8E">
              <w:t>= 1</w:t>
            </w:r>
          </w:p>
          <w:p w14:paraId="73747D56" w14:textId="77777777" w:rsidR="00676F8E" w:rsidRPr="00676F8E" w:rsidRDefault="00676F8E" w:rsidP="00027647">
            <w:pPr>
              <w:pStyle w:val="aff2"/>
            </w:pPr>
            <w:r w:rsidRPr="00676F8E">
              <w:t xml:space="preserve">surf 15  </w:t>
            </w:r>
            <w:r w:rsidR="00EB702C">
              <w:rPr>
                <w:rFonts w:hint="eastAsia"/>
              </w:rPr>
              <w:t xml:space="preserve"> </w:t>
            </w:r>
            <w:r w:rsidRPr="00676F8E">
              <w:t>py   -0.63   bc =</w:t>
            </w:r>
            <w:r w:rsidR="00027647">
              <w:rPr>
                <w:rFonts w:hint="eastAsia"/>
              </w:rPr>
              <w:t xml:space="preserve"> </w:t>
            </w:r>
            <w:r w:rsidRPr="00676F8E">
              <w:t>1</w:t>
            </w:r>
          </w:p>
          <w:p w14:paraId="56F94ED7" w14:textId="77777777" w:rsidR="005F0EFA" w:rsidRPr="00E72EBB" w:rsidRDefault="00676F8E" w:rsidP="00EB702C">
            <w:pPr>
              <w:pStyle w:val="aff2"/>
            </w:pPr>
            <w:r w:rsidRPr="00676F8E">
              <w:t xml:space="preserve">surf 16  </w:t>
            </w:r>
            <w:r w:rsidR="00EB702C">
              <w:rPr>
                <w:rFonts w:hint="eastAsia"/>
              </w:rPr>
              <w:t xml:space="preserve"> </w:t>
            </w:r>
            <w:r w:rsidRPr="00676F8E">
              <w:t>py   0.63    bc</w:t>
            </w:r>
            <w:r w:rsidR="00027647">
              <w:rPr>
                <w:rFonts w:hint="eastAsia"/>
              </w:rPr>
              <w:t xml:space="preserve"> </w:t>
            </w:r>
            <w:r w:rsidRPr="00676F8E">
              <w:t>=</w:t>
            </w:r>
            <w:r w:rsidR="00027647">
              <w:rPr>
                <w:rFonts w:hint="eastAsia"/>
              </w:rPr>
              <w:t xml:space="preserve"> </w:t>
            </w:r>
            <w:r w:rsidRPr="00676F8E">
              <w:t>1</w:t>
            </w:r>
          </w:p>
        </w:tc>
      </w:tr>
    </w:tbl>
    <w:p w14:paraId="38DFD8C1" w14:textId="77777777" w:rsidR="004E4EEF" w:rsidRPr="00E72EBB" w:rsidRDefault="004E4EEF" w:rsidP="00B302DD">
      <w:pPr>
        <w:spacing w:line="360" w:lineRule="auto"/>
        <w:ind w:firstLine="480"/>
        <w:rPr>
          <w:sz w:val="21"/>
          <w:szCs w:val="21"/>
        </w:rPr>
      </w:pPr>
    </w:p>
    <w:p w14:paraId="7E8B3A34" w14:textId="77777777" w:rsidR="005817A6" w:rsidRDefault="00F30D31" w:rsidP="00DA6A76">
      <w:pPr>
        <w:pStyle w:val="3"/>
        <w:spacing w:before="156"/>
      </w:pPr>
      <w:bookmarkStart w:id="32" w:name="_Toc400353810"/>
      <w:r>
        <w:rPr>
          <w:rFonts w:hint="eastAsia"/>
        </w:rPr>
        <w:t>3</w:t>
      </w:r>
      <w:r w:rsidR="003D7A7A" w:rsidRPr="00A13BA2">
        <w:rPr>
          <w:rFonts w:hint="eastAsia"/>
        </w:rPr>
        <w:t>.</w:t>
      </w:r>
      <w:r w:rsidR="003D7A7A">
        <w:rPr>
          <w:rFonts w:hint="eastAsia"/>
        </w:rPr>
        <w:t>3</w:t>
      </w:r>
      <w:r w:rsidR="005817A6" w:rsidRPr="00A13BA2">
        <w:rPr>
          <w:rFonts w:hint="eastAsia"/>
        </w:rPr>
        <w:t>.</w:t>
      </w:r>
      <w:r w:rsidR="00386E17">
        <w:rPr>
          <w:rFonts w:hint="eastAsia"/>
        </w:rPr>
        <w:t>3</w:t>
      </w:r>
      <w:r w:rsidR="005817A6">
        <w:rPr>
          <w:rFonts w:hint="eastAsia"/>
        </w:rPr>
        <w:t xml:space="preserve">  </w:t>
      </w:r>
      <w:r w:rsidR="0074062E">
        <w:rPr>
          <w:rFonts w:hint="eastAsia"/>
        </w:rPr>
        <w:t>几何</w:t>
      </w:r>
      <w:r w:rsidR="005817A6">
        <w:rPr>
          <w:rFonts w:hint="eastAsia"/>
        </w:rPr>
        <w:t>变换</w:t>
      </w:r>
      <w:bookmarkEnd w:id="32"/>
    </w:p>
    <w:p w14:paraId="3E44D1C7" w14:textId="77777777" w:rsidR="00B67E42" w:rsidRDefault="00F77E65" w:rsidP="00B302DD">
      <w:pPr>
        <w:spacing w:line="360" w:lineRule="auto"/>
        <w:ind w:firstLineChars="200" w:firstLine="480"/>
      </w:pPr>
      <w:r>
        <w:rPr>
          <w:rFonts w:hint="eastAsia"/>
        </w:rPr>
        <w:t>RMC</w:t>
      </w:r>
      <w:r>
        <w:rPr>
          <w:rFonts w:hint="eastAsia"/>
        </w:rPr>
        <w:t>支持对空间</w:t>
      </w:r>
      <w:r w:rsidR="000F0F8D">
        <w:rPr>
          <w:rFonts w:hint="eastAsia"/>
        </w:rPr>
        <w:t>（</w:t>
      </w:r>
      <w:r w:rsidR="000F0F8D">
        <w:rPr>
          <w:rFonts w:hint="eastAsia"/>
        </w:rPr>
        <w:t>universe</w:t>
      </w:r>
      <w:r w:rsidR="000F0F8D">
        <w:rPr>
          <w:rFonts w:hint="eastAsia"/>
        </w:rPr>
        <w:t>）</w:t>
      </w:r>
      <w:r>
        <w:rPr>
          <w:rFonts w:hint="eastAsia"/>
        </w:rPr>
        <w:t>的</w:t>
      </w:r>
      <w:r w:rsidR="006F0F5D">
        <w:rPr>
          <w:rFonts w:hint="eastAsia"/>
        </w:rPr>
        <w:t>平移</w:t>
      </w:r>
      <w:r>
        <w:rPr>
          <w:rFonts w:hint="eastAsia"/>
        </w:rPr>
        <w:t>变换</w:t>
      </w:r>
      <w:r w:rsidR="00AE3F97">
        <w:rPr>
          <w:rFonts w:hint="eastAsia"/>
        </w:rPr>
        <w:t>和旋转变换</w:t>
      </w:r>
      <w:r w:rsidR="00395FB9">
        <w:rPr>
          <w:rFonts w:hint="eastAsia"/>
        </w:rPr>
        <w:t>。几何变换选项卡</w:t>
      </w:r>
      <w:r w:rsidR="0002633F">
        <w:rPr>
          <w:rFonts w:hint="eastAsia"/>
        </w:rPr>
        <w:t>内嵌在</w:t>
      </w:r>
      <w:r w:rsidR="00395FB9">
        <w:rPr>
          <w:rFonts w:hint="eastAsia"/>
        </w:rPr>
        <w:t>空间</w:t>
      </w:r>
      <w:r w:rsidR="00075412">
        <w:rPr>
          <w:rFonts w:hint="eastAsia"/>
        </w:rPr>
        <w:t>输入卡</w:t>
      </w:r>
      <w:r w:rsidR="0002633F">
        <w:rPr>
          <w:rFonts w:hint="eastAsia"/>
        </w:rPr>
        <w:t>当中</w:t>
      </w:r>
      <w:r w:rsidR="00075412">
        <w:rPr>
          <w:rFonts w:hint="eastAsia"/>
        </w:rPr>
        <w:t>：</w:t>
      </w:r>
    </w:p>
    <w:p w14:paraId="7130A6EB" w14:textId="77777777" w:rsidR="00075412" w:rsidRDefault="00075412"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075412" w14:paraId="31A82E64" w14:textId="77777777" w:rsidTr="002C7D39">
        <w:tc>
          <w:tcPr>
            <w:tcW w:w="8607" w:type="dxa"/>
          </w:tcPr>
          <w:p w14:paraId="7280673A" w14:textId="77777777" w:rsidR="00940C22" w:rsidRDefault="004E05B6" w:rsidP="00940C22">
            <w:pPr>
              <w:jc w:val="center"/>
              <w:rPr>
                <w:b/>
              </w:rPr>
            </w:pPr>
            <w:r>
              <w:rPr>
                <w:rFonts w:hint="eastAsia"/>
                <w:b/>
              </w:rPr>
              <w:t>Universe  ...</w:t>
            </w:r>
            <w:r w:rsidR="00940C22">
              <w:rPr>
                <w:rFonts w:hint="eastAsia"/>
                <w:b/>
              </w:rPr>
              <w:t xml:space="preserve">  </w:t>
            </w:r>
            <w:r w:rsidR="00D326B0">
              <w:rPr>
                <w:rFonts w:hint="eastAsia"/>
                <w:b/>
              </w:rPr>
              <w:t>[</w:t>
            </w:r>
            <w:r w:rsidR="00075412">
              <w:rPr>
                <w:rFonts w:hint="eastAsia"/>
                <w:b/>
              </w:rPr>
              <w:t>Move</w:t>
            </w:r>
            <w:r w:rsidR="00940C22">
              <w:rPr>
                <w:rFonts w:hint="eastAsia"/>
                <w:b/>
              </w:rPr>
              <w:t xml:space="preserve"> </w:t>
            </w:r>
            <w:r w:rsidR="00075412">
              <w:rPr>
                <w:rFonts w:hint="eastAsia"/>
                <w:b/>
              </w:rPr>
              <w:t xml:space="preserve">= </w:t>
            </w:r>
            <w:r w:rsidR="00075412" w:rsidRPr="00075412">
              <w:rPr>
                <w:b/>
                <w:position w:val="-14"/>
              </w:rPr>
              <w:object w:dxaOrig="1100" w:dyaOrig="380" w14:anchorId="74E3BE14">
                <v:shape id="_x0000_i1072" type="#_x0000_t75" style="width:57.6pt;height:21.9pt" o:ole="">
                  <v:imagedata r:id="rId96" o:title=""/>
                </v:shape>
                <o:OLEObject Type="Embed" ProgID="Equation.DSMT4" ShapeID="_x0000_i1072" DrawAspect="Content" ObjectID="_1475665683" r:id="rId97"/>
              </w:object>
            </w:r>
            <w:r w:rsidR="00D326B0">
              <w:rPr>
                <w:rFonts w:hint="eastAsia"/>
                <w:b/>
              </w:rPr>
              <w:t>]</w:t>
            </w:r>
          </w:p>
          <w:p w14:paraId="4304FE9A" w14:textId="77777777" w:rsidR="00075412" w:rsidRPr="009F0C8D" w:rsidRDefault="00D326B0" w:rsidP="00940C22">
            <w:pPr>
              <w:jc w:val="center"/>
              <w:rPr>
                <w:b/>
              </w:rPr>
            </w:pPr>
            <w:r>
              <w:rPr>
                <w:rFonts w:hint="eastAsia"/>
                <w:b/>
              </w:rPr>
              <w:t>[</w:t>
            </w:r>
            <w:r w:rsidR="00075412">
              <w:rPr>
                <w:rFonts w:hint="eastAsia"/>
                <w:b/>
              </w:rPr>
              <w:t xml:space="preserve">Rotate = </w:t>
            </w:r>
            <w:r w:rsidR="00075412" w:rsidRPr="00075412">
              <w:rPr>
                <w:position w:val="-14"/>
              </w:rPr>
              <w:object w:dxaOrig="4480" w:dyaOrig="380" w14:anchorId="5FFFFD86">
                <v:shape id="_x0000_i1073" type="#_x0000_t75" style="width:222.9pt;height:21.9pt" o:ole="">
                  <v:imagedata r:id="rId98" o:title=""/>
                </v:shape>
                <o:OLEObject Type="Embed" ProgID="Equation.DSMT4" ShapeID="_x0000_i1073" DrawAspect="Content" ObjectID="_1475665684" r:id="rId99"/>
              </w:object>
            </w:r>
            <w:r>
              <w:rPr>
                <w:rFonts w:hint="eastAsia"/>
              </w:rPr>
              <w:t>]</w:t>
            </w:r>
          </w:p>
        </w:tc>
      </w:tr>
    </w:tbl>
    <w:p w14:paraId="1C088101" w14:textId="77777777" w:rsidR="00075412" w:rsidRDefault="00075412" w:rsidP="00B302DD">
      <w:pPr>
        <w:spacing w:line="360" w:lineRule="auto"/>
        <w:ind w:firstLineChars="200" w:firstLine="480"/>
      </w:pPr>
    </w:p>
    <w:p w14:paraId="0D49D291" w14:textId="77777777" w:rsidR="006E7995" w:rsidRDefault="006E7995" w:rsidP="00B302DD">
      <w:pPr>
        <w:spacing w:line="360" w:lineRule="auto"/>
        <w:ind w:firstLineChars="200" w:firstLine="480"/>
      </w:pPr>
      <w:r>
        <w:rPr>
          <w:rFonts w:hint="eastAsia"/>
        </w:rPr>
        <w:lastRenderedPageBreak/>
        <w:t>平移变换的</w:t>
      </w:r>
      <w:r w:rsidR="00B67E42">
        <w:rPr>
          <w:rFonts w:hint="eastAsia"/>
        </w:rPr>
        <w:t>表达式为：</w:t>
      </w:r>
    </w:p>
    <w:p w14:paraId="641FB7ED" w14:textId="77777777" w:rsidR="00B67E42" w:rsidRDefault="00B67E42" w:rsidP="00B302DD">
      <w:pPr>
        <w:spacing w:line="360" w:lineRule="auto"/>
        <w:jc w:val="center"/>
      </w:pPr>
      <w:r w:rsidRPr="00B67E42">
        <w:rPr>
          <w:position w:val="-4"/>
        </w:rPr>
        <w:object w:dxaOrig="999" w:dyaOrig="260" w14:anchorId="7AADEC0C">
          <v:shape id="_x0000_i1074" type="#_x0000_t75" style="width:50.1pt;height:14.4pt" o:ole="">
            <v:imagedata r:id="rId100" o:title=""/>
          </v:shape>
          <o:OLEObject Type="Embed" ProgID="Equation.DSMT4" ShapeID="_x0000_i1074" DrawAspect="Content" ObjectID="_1475665685" r:id="rId101"/>
        </w:object>
      </w:r>
    </w:p>
    <w:p w14:paraId="2FDFE23B" w14:textId="77777777" w:rsidR="00B67E42" w:rsidRDefault="00B67E42" w:rsidP="00B302DD">
      <w:pPr>
        <w:spacing w:line="360" w:lineRule="auto"/>
      </w:pPr>
      <w:r>
        <w:rPr>
          <w:rFonts w:hint="eastAsia"/>
        </w:rPr>
        <w:t>其中，</w:t>
      </w:r>
      <w:r w:rsidR="00F21B85" w:rsidRPr="00F21B85">
        <w:rPr>
          <w:position w:val="-14"/>
        </w:rPr>
        <w:object w:dxaOrig="1280" w:dyaOrig="380" w14:anchorId="7D45778D">
          <v:shape id="_x0000_i1075" type="#_x0000_t75" style="width:65.1pt;height:21.9pt" o:ole="">
            <v:imagedata r:id="rId102" o:title=""/>
          </v:shape>
          <o:OLEObject Type="Embed" ProgID="Equation.DSMT4" ShapeID="_x0000_i1075" DrawAspect="Content" ObjectID="_1475665686" r:id="rId103"/>
        </w:object>
      </w:r>
      <w:r>
        <w:rPr>
          <w:rFonts w:hint="eastAsia"/>
        </w:rPr>
        <w:t>和</w:t>
      </w:r>
      <w:r w:rsidR="00F21B85" w:rsidRPr="00F21B85">
        <w:rPr>
          <w:position w:val="-14"/>
        </w:rPr>
        <w:object w:dxaOrig="1520" w:dyaOrig="380" w14:anchorId="6D084B57">
          <v:shape id="_x0000_i1076" type="#_x0000_t75" style="width:78.9pt;height:21.9pt" o:ole="">
            <v:imagedata r:id="rId104" o:title=""/>
          </v:shape>
          <o:OLEObject Type="Embed" ProgID="Equation.DSMT4" ShapeID="_x0000_i1076" DrawAspect="Content" ObjectID="_1475665687" r:id="rId105"/>
        </w:object>
      </w:r>
      <w:r>
        <w:rPr>
          <w:rFonts w:hint="eastAsia"/>
        </w:rPr>
        <w:t>分别为变换前和变换后的空间任意一点的位置坐标，</w:t>
      </w:r>
      <w:r w:rsidRPr="00B67E42">
        <w:rPr>
          <w:position w:val="-14"/>
        </w:rPr>
        <w:object w:dxaOrig="1660" w:dyaOrig="380" w14:anchorId="723F30D4">
          <v:shape id="_x0000_i1077" type="#_x0000_t75" style="width:86.4pt;height:21.9pt" o:ole="">
            <v:imagedata r:id="rId106" o:title=""/>
          </v:shape>
          <o:OLEObject Type="Embed" ProgID="Equation.DSMT4" ShapeID="_x0000_i1077" DrawAspect="Content" ObjectID="_1475665688" r:id="rId107"/>
        </w:object>
      </w:r>
      <w:r>
        <w:rPr>
          <w:rFonts w:hint="eastAsia"/>
        </w:rPr>
        <w:t>为平移变换向量。</w:t>
      </w:r>
    </w:p>
    <w:p w14:paraId="3AF6B0D3" w14:textId="77777777" w:rsidR="00BF452F" w:rsidRDefault="004C65B1" w:rsidP="00B302DD">
      <w:pPr>
        <w:spacing w:line="360" w:lineRule="auto"/>
        <w:ind w:firstLineChars="200" w:firstLine="480"/>
      </w:pPr>
      <w:r>
        <w:rPr>
          <w:rFonts w:hint="eastAsia"/>
        </w:rPr>
        <w:t>旋转变换</w:t>
      </w:r>
      <w:r w:rsidR="00DF4782">
        <w:rPr>
          <w:rFonts w:hint="eastAsia"/>
        </w:rPr>
        <w:t>可以绕任意轴，其</w:t>
      </w:r>
      <w:r w:rsidR="00B67E42">
        <w:rPr>
          <w:rFonts w:hint="eastAsia"/>
        </w:rPr>
        <w:t>表达式</w:t>
      </w:r>
      <w:r w:rsidR="00936A5C">
        <w:rPr>
          <w:rFonts w:hint="eastAsia"/>
        </w:rPr>
        <w:t>为</w:t>
      </w:r>
      <w:r w:rsidR="00BF452F">
        <w:rPr>
          <w:rFonts w:hint="eastAsia"/>
        </w:rPr>
        <w:t>：</w:t>
      </w:r>
    </w:p>
    <w:p w14:paraId="24EA5BC1" w14:textId="77777777" w:rsidR="00BF452F" w:rsidRDefault="00BF452F" w:rsidP="00B302DD">
      <w:pPr>
        <w:spacing w:line="360" w:lineRule="auto"/>
        <w:jc w:val="center"/>
      </w:pPr>
      <w:r w:rsidRPr="00B67E42">
        <w:rPr>
          <w:position w:val="-4"/>
        </w:rPr>
        <w:object w:dxaOrig="760" w:dyaOrig="260" w14:anchorId="7D412854">
          <v:shape id="_x0000_i1078" type="#_x0000_t75" style="width:35.05pt;height:14.4pt" o:ole="">
            <v:imagedata r:id="rId108" o:title=""/>
          </v:shape>
          <o:OLEObject Type="Embed" ProgID="Equation.DSMT4" ShapeID="_x0000_i1078" DrawAspect="Content" ObjectID="_1475665689" r:id="rId109"/>
        </w:object>
      </w:r>
    </w:p>
    <w:p w14:paraId="4DCED16E" w14:textId="77777777" w:rsidR="00DD4D18" w:rsidRDefault="004D5F1C" w:rsidP="00B302DD">
      <w:pPr>
        <w:spacing w:line="360" w:lineRule="auto"/>
      </w:pPr>
      <w:r>
        <w:rPr>
          <w:rFonts w:hint="eastAsia"/>
        </w:rPr>
        <w:t>其中，</w:t>
      </w:r>
      <w:r w:rsidR="00FC1802" w:rsidRPr="00FC1802">
        <w:rPr>
          <w:position w:val="-4"/>
        </w:rPr>
        <w:object w:dxaOrig="260" w:dyaOrig="260" w14:anchorId="47B50D56">
          <v:shape id="_x0000_i1079" type="#_x0000_t75" style="width:14.4pt;height:14.4pt" o:ole="">
            <v:imagedata r:id="rId110" o:title=""/>
          </v:shape>
          <o:OLEObject Type="Embed" ProgID="Equation.DSMT4" ShapeID="_x0000_i1079" DrawAspect="Content" ObjectID="_1475665690" r:id="rId111"/>
        </w:object>
      </w:r>
      <w:r w:rsidR="001A16FC">
        <w:rPr>
          <w:rFonts w:hint="eastAsia"/>
        </w:rPr>
        <w:t>为旋转变换矩阵。</w:t>
      </w:r>
      <w:r w:rsidR="00936A5C">
        <w:rPr>
          <w:rFonts w:hint="eastAsia"/>
        </w:rPr>
        <w:t>RMC</w:t>
      </w:r>
      <w:r w:rsidR="00DF4782">
        <w:rPr>
          <w:rFonts w:hint="eastAsia"/>
        </w:rPr>
        <w:t>实际要求用户输入</w:t>
      </w:r>
      <w:r w:rsidR="00936A5C">
        <w:rPr>
          <w:rFonts w:hint="eastAsia"/>
        </w:rPr>
        <w:t>的是</w:t>
      </w:r>
      <w:r w:rsidR="00DF4782">
        <w:rPr>
          <w:rFonts w:hint="eastAsia"/>
        </w:rPr>
        <w:t>旋转变换矩阵</w:t>
      </w:r>
      <w:r w:rsidR="00936A5C">
        <w:rPr>
          <w:rFonts w:hint="eastAsia"/>
        </w:rPr>
        <w:t>的转置矩阵</w:t>
      </w:r>
      <w:r w:rsidR="00936A5C" w:rsidRPr="00FC1802">
        <w:rPr>
          <w:position w:val="-4"/>
        </w:rPr>
        <w:object w:dxaOrig="360" w:dyaOrig="300" w14:anchorId="07CD6899">
          <v:shape id="_x0000_i1080" type="#_x0000_t75" style="width:21.9pt;height:14.4pt" o:ole="">
            <v:imagedata r:id="rId112" o:title=""/>
          </v:shape>
          <o:OLEObject Type="Embed" ProgID="Equation.DSMT4" ShapeID="_x0000_i1080" DrawAspect="Content" ObjectID="_1475665691" r:id="rId113"/>
        </w:object>
      </w:r>
      <w:r w:rsidR="00DF4782">
        <w:rPr>
          <w:rFonts w:hint="eastAsia"/>
        </w:rPr>
        <w:t>，其参数</w:t>
      </w:r>
      <w:r w:rsidR="00A649BD">
        <w:rPr>
          <w:rFonts w:hint="eastAsia"/>
        </w:rPr>
        <w:t>按照以下方式定义：</w:t>
      </w:r>
      <w:r w:rsidR="005C791C">
        <w:rPr>
          <w:rFonts w:hint="eastAsia"/>
        </w:rPr>
        <w:t>给定某直角坐标系</w:t>
      </w:r>
      <w:r w:rsidR="00F21B85" w:rsidRPr="00F21B85">
        <w:rPr>
          <w:position w:val="-10"/>
        </w:rPr>
        <w:object w:dxaOrig="800" w:dyaOrig="320" w14:anchorId="6E326C94">
          <v:shape id="_x0000_i1081" type="#_x0000_t75" style="width:36.95pt;height:14.4pt" o:ole="">
            <v:imagedata r:id="rId114" o:title=""/>
          </v:shape>
          <o:OLEObject Type="Embed" ProgID="Equation.DSMT4" ShapeID="_x0000_i1081" DrawAspect="Content" ObjectID="_1475665692" r:id="rId115"/>
        </w:object>
      </w:r>
      <w:r w:rsidR="00DF4782">
        <w:rPr>
          <w:rFonts w:hint="eastAsia"/>
        </w:rPr>
        <w:t>，</w:t>
      </w:r>
      <w:r w:rsidR="005C791C">
        <w:rPr>
          <w:rFonts w:hint="eastAsia"/>
        </w:rPr>
        <w:t>它经过</w:t>
      </w:r>
      <w:r w:rsidR="00C7039E">
        <w:rPr>
          <w:rFonts w:hint="eastAsia"/>
        </w:rPr>
        <w:t>该</w:t>
      </w:r>
      <w:r w:rsidR="005C791C">
        <w:rPr>
          <w:rFonts w:hint="eastAsia"/>
        </w:rPr>
        <w:t>旋转</w:t>
      </w:r>
      <w:r w:rsidR="00DF4782">
        <w:rPr>
          <w:rFonts w:hint="eastAsia"/>
        </w:rPr>
        <w:t>变换后</w:t>
      </w:r>
      <w:r w:rsidR="005C791C">
        <w:rPr>
          <w:rFonts w:hint="eastAsia"/>
        </w:rPr>
        <w:t>得到新</w:t>
      </w:r>
      <w:r w:rsidR="00DD4D18">
        <w:rPr>
          <w:rFonts w:hint="eastAsia"/>
        </w:rPr>
        <w:t>坐标</w:t>
      </w:r>
      <w:r w:rsidR="005C791C">
        <w:rPr>
          <w:rFonts w:hint="eastAsia"/>
        </w:rPr>
        <w:t>系</w:t>
      </w:r>
      <w:r w:rsidR="00F21B85" w:rsidRPr="00F21B85">
        <w:rPr>
          <w:position w:val="-10"/>
        </w:rPr>
        <w:object w:dxaOrig="980" w:dyaOrig="320" w14:anchorId="1F7C500C">
          <v:shape id="_x0000_i1082" type="#_x0000_t75" style="width:51.95pt;height:14.4pt" o:ole="">
            <v:imagedata r:id="rId116" o:title=""/>
          </v:shape>
          <o:OLEObject Type="Embed" ProgID="Equation.DSMT4" ShapeID="_x0000_i1082" DrawAspect="Content" ObjectID="_1475665693" r:id="rId117"/>
        </w:object>
      </w:r>
      <w:r w:rsidR="00F21B85">
        <w:rPr>
          <w:rFonts w:hint="eastAsia"/>
        </w:rPr>
        <w:t>，则</w:t>
      </w:r>
      <w:r w:rsidR="00F21B85" w:rsidRPr="00FC1802">
        <w:rPr>
          <w:position w:val="-4"/>
        </w:rPr>
        <w:object w:dxaOrig="360" w:dyaOrig="300" w14:anchorId="7F178D95">
          <v:shape id="_x0000_i1083" type="#_x0000_t75" style="width:21.9pt;height:14.4pt" o:ole="">
            <v:imagedata r:id="rId112" o:title=""/>
          </v:shape>
          <o:OLEObject Type="Embed" ProgID="Equation.DSMT4" ShapeID="_x0000_i1083" DrawAspect="Content" ObjectID="_1475665694" r:id="rId118"/>
        </w:object>
      </w:r>
      <w:r w:rsidR="00F21B85">
        <w:rPr>
          <w:rFonts w:hint="eastAsia"/>
        </w:rPr>
        <w:t>可表示为</w:t>
      </w:r>
    </w:p>
    <w:p w14:paraId="12454C65" w14:textId="77777777" w:rsidR="004D5F1C" w:rsidRDefault="007F4CEB" w:rsidP="00B302DD">
      <w:pPr>
        <w:spacing w:line="360" w:lineRule="auto"/>
        <w:jc w:val="center"/>
      </w:pPr>
      <w:r w:rsidRPr="007F4CEB">
        <w:rPr>
          <w:position w:val="-52"/>
        </w:rPr>
        <w:object w:dxaOrig="2420" w:dyaOrig="1160" w14:anchorId="459F9A4B">
          <v:shape id="_x0000_i1084" type="#_x0000_t75" style="width:123.95pt;height:57.6pt" o:ole="">
            <v:imagedata r:id="rId119" o:title=""/>
          </v:shape>
          <o:OLEObject Type="Embed" ProgID="Equation.DSMT4" ShapeID="_x0000_i1084" DrawAspect="Content" ObjectID="_1475665695" r:id="rId120"/>
        </w:object>
      </w:r>
    </w:p>
    <w:p w14:paraId="07907398" w14:textId="77777777" w:rsidR="001E5AED" w:rsidRDefault="007F4CEB" w:rsidP="00956E2D">
      <w:pPr>
        <w:spacing w:line="360" w:lineRule="auto"/>
      </w:pPr>
      <w:r w:rsidRPr="007F4CEB">
        <w:rPr>
          <w:position w:val="-12"/>
        </w:rPr>
        <w:object w:dxaOrig="420" w:dyaOrig="360" w14:anchorId="16EF112E">
          <v:shape id="_x0000_i1085" type="#_x0000_t75" style="width:21.9pt;height:21.9pt" o:ole="">
            <v:imagedata r:id="rId121" o:title=""/>
          </v:shape>
          <o:OLEObject Type="Embed" ProgID="Equation.DSMT4" ShapeID="_x0000_i1085" DrawAspect="Content" ObjectID="_1475665696" r:id="rId122"/>
        </w:object>
      </w:r>
      <w:r>
        <w:rPr>
          <w:rFonts w:hint="eastAsia"/>
        </w:rPr>
        <w:t>表示</w:t>
      </w:r>
      <w:r w:rsidRPr="007F4CEB">
        <w:rPr>
          <w:position w:val="-6"/>
        </w:rPr>
        <w:object w:dxaOrig="260" w:dyaOrig="279" w14:anchorId="6C72D4B2">
          <v:shape id="_x0000_i1086" type="#_x0000_t75" style="width:14.4pt;height:14.4pt" o:ole="">
            <v:imagedata r:id="rId123" o:title=""/>
          </v:shape>
          <o:OLEObject Type="Embed" ProgID="Equation.DSMT4" ShapeID="_x0000_i1086" DrawAspect="Content" ObjectID="_1475665697" r:id="rId124"/>
        </w:object>
      </w:r>
      <w:r>
        <w:rPr>
          <w:rFonts w:hint="eastAsia"/>
        </w:rPr>
        <w:t>和</w:t>
      </w:r>
      <w:r w:rsidRPr="007F4CEB">
        <w:rPr>
          <w:position w:val="-6"/>
        </w:rPr>
        <w:object w:dxaOrig="200" w:dyaOrig="220" w14:anchorId="0C569958">
          <v:shape id="_x0000_i1087" type="#_x0000_t75" style="width:14.4pt;height:14.4pt" o:ole="">
            <v:imagedata r:id="rId125" o:title=""/>
          </v:shape>
          <o:OLEObject Type="Embed" ProgID="Equation.DSMT4" ShapeID="_x0000_i1087" DrawAspect="Content" ObjectID="_1475665698" r:id="rId126"/>
        </w:object>
      </w:r>
      <w:r>
        <w:rPr>
          <w:rFonts w:hint="eastAsia"/>
        </w:rPr>
        <w:t>两个坐标轴之间的夹角</w:t>
      </w:r>
      <w:r w:rsidR="00DF19EF">
        <w:rPr>
          <w:rFonts w:hint="eastAsia"/>
        </w:rPr>
        <w:t>余弦</w:t>
      </w:r>
      <w:r>
        <w:rPr>
          <w:rFonts w:hint="eastAsia"/>
        </w:rPr>
        <w:t>，以此类推。</w:t>
      </w:r>
    </w:p>
    <w:p w14:paraId="4BAF4AD6" w14:textId="77777777" w:rsidR="001776A1" w:rsidRPr="006716FC" w:rsidRDefault="001776A1" w:rsidP="00956E2D">
      <w:pPr>
        <w:spacing w:line="360" w:lineRule="auto"/>
        <w:rPr>
          <w:u w:val="single"/>
        </w:rPr>
      </w:pPr>
      <w:r>
        <w:rPr>
          <w:rFonts w:hint="eastAsia"/>
        </w:rPr>
        <w:t xml:space="preserve">   </w:t>
      </w:r>
      <w:r w:rsidRPr="006716FC">
        <w:rPr>
          <w:rFonts w:hint="eastAsia"/>
          <w:u w:val="single"/>
        </w:rPr>
        <w:t xml:space="preserve"> </w:t>
      </w:r>
      <w:r w:rsidR="006716FC" w:rsidRPr="006716FC">
        <w:rPr>
          <w:rFonts w:hint="eastAsia"/>
          <w:u w:val="single"/>
        </w:rPr>
        <w:t>注意，</w:t>
      </w:r>
      <w:r w:rsidRPr="006716FC">
        <w:rPr>
          <w:rFonts w:hint="eastAsia"/>
          <w:u w:val="single"/>
        </w:rPr>
        <w:t>如果对某个空间同时做旋转变换和平移变换，应先旋转，再平移。</w:t>
      </w:r>
      <w:r w:rsidR="006258B0" w:rsidRPr="006716FC">
        <w:rPr>
          <w:rFonts w:hint="eastAsia"/>
          <w:u w:val="single"/>
        </w:rPr>
        <w:t>对于多层空间，对某个空间的几何变换总是连同其内部填充结构做整体变换。</w:t>
      </w:r>
      <w:r w:rsidR="00DF1B3E" w:rsidRPr="006716FC">
        <w:rPr>
          <w:rFonts w:hint="eastAsia"/>
          <w:u w:val="single"/>
        </w:rPr>
        <w:t>此外，</w:t>
      </w:r>
      <w:r w:rsidR="00DF1B3E" w:rsidRPr="006716FC">
        <w:rPr>
          <w:rFonts w:hint="eastAsia"/>
          <w:u w:val="single"/>
        </w:rPr>
        <w:t>Universe 0</w:t>
      </w:r>
      <w:r w:rsidR="0059631E" w:rsidRPr="006716FC">
        <w:rPr>
          <w:rFonts w:hint="eastAsia"/>
          <w:u w:val="single"/>
        </w:rPr>
        <w:t>是</w:t>
      </w:r>
      <w:r w:rsidR="00DF1B3E" w:rsidRPr="006716FC">
        <w:rPr>
          <w:rFonts w:hint="eastAsia"/>
          <w:u w:val="single"/>
        </w:rPr>
        <w:t>基准空间，因此不允许对</w:t>
      </w:r>
      <w:r w:rsidR="00DF1B3E" w:rsidRPr="006716FC">
        <w:rPr>
          <w:rFonts w:hint="eastAsia"/>
          <w:u w:val="single"/>
        </w:rPr>
        <w:t>Universe 0</w:t>
      </w:r>
      <w:r w:rsidR="00E61348" w:rsidRPr="006716FC">
        <w:rPr>
          <w:rFonts w:hint="eastAsia"/>
          <w:u w:val="single"/>
        </w:rPr>
        <w:t>做</w:t>
      </w:r>
      <w:r w:rsidR="00DF1B3E" w:rsidRPr="006716FC">
        <w:rPr>
          <w:rFonts w:hint="eastAsia"/>
          <w:u w:val="single"/>
        </w:rPr>
        <w:t>几何变换。</w:t>
      </w:r>
    </w:p>
    <w:p w14:paraId="1ED6CB8F" w14:textId="77777777" w:rsidR="00CF39C0" w:rsidRDefault="00CF39C0" w:rsidP="00B302DD">
      <w:pPr>
        <w:spacing w:line="360" w:lineRule="auto"/>
        <w:ind w:firstLineChars="200" w:firstLine="480"/>
      </w:pPr>
      <w:r>
        <w:rPr>
          <w:rFonts w:hint="eastAsia"/>
        </w:rPr>
        <w:t>使用</w:t>
      </w:r>
      <w:r w:rsidR="00524411">
        <w:rPr>
          <w:rFonts w:hint="eastAsia"/>
        </w:rPr>
        <w:t>几何变换</w:t>
      </w:r>
      <w:r w:rsidR="00AC1D1C">
        <w:rPr>
          <w:rFonts w:hint="eastAsia"/>
        </w:rPr>
        <w:t>的方式</w:t>
      </w:r>
      <w:r>
        <w:rPr>
          <w:rFonts w:hint="eastAsia"/>
        </w:rPr>
        <w:t>，我们重新定义上面的压水堆栅元</w:t>
      </w:r>
      <w:r w:rsidR="008F7B38">
        <w:rPr>
          <w:rFonts w:hint="eastAsia"/>
        </w:rPr>
        <w:t>，如下所示。</w:t>
      </w:r>
      <w:r w:rsidR="00524411">
        <w:rPr>
          <w:rFonts w:hint="eastAsia"/>
        </w:rPr>
        <w:t>燃料棒</w:t>
      </w:r>
      <w:r w:rsidR="002915D3">
        <w:rPr>
          <w:rFonts w:hint="eastAsia"/>
        </w:rPr>
        <w:t>和慢化剂区域（</w:t>
      </w:r>
      <w:r w:rsidR="002915D3">
        <w:rPr>
          <w:rFonts w:hint="eastAsia"/>
        </w:rPr>
        <w:t>Universe 1</w:t>
      </w:r>
      <w:r w:rsidR="002915D3">
        <w:rPr>
          <w:rFonts w:hint="eastAsia"/>
        </w:rPr>
        <w:t>）</w:t>
      </w:r>
      <w:r w:rsidR="00524411">
        <w:rPr>
          <w:rFonts w:hint="eastAsia"/>
        </w:rPr>
        <w:t>定义为与</w:t>
      </w:r>
      <w:r w:rsidR="00524411">
        <w:rPr>
          <w:rFonts w:hint="eastAsia"/>
        </w:rPr>
        <w:t>x</w:t>
      </w:r>
      <w:r w:rsidR="00524411">
        <w:rPr>
          <w:rFonts w:hint="eastAsia"/>
        </w:rPr>
        <w:t>轴平行，通过平移</w:t>
      </w:r>
      <w:r w:rsidR="002915D3">
        <w:rPr>
          <w:rFonts w:hint="eastAsia"/>
        </w:rPr>
        <w:t>（</w:t>
      </w:r>
      <w:r w:rsidR="002915D3" w:rsidRPr="004A0621">
        <w:t>move = 0.5 0.5 0</w:t>
      </w:r>
      <w:r w:rsidR="002915D3">
        <w:rPr>
          <w:rFonts w:hint="eastAsia"/>
        </w:rPr>
        <w:t>）</w:t>
      </w:r>
      <w:r w:rsidR="00524411">
        <w:rPr>
          <w:rFonts w:hint="eastAsia"/>
        </w:rPr>
        <w:t>和旋转</w:t>
      </w:r>
      <w:r w:rsidR="002915D3">
        <w:rPr>
          <w:rFonts w:hint="eastAsia"/>
        </w:rPr>
        <w:t>（</w:t>
      </w:r>
      <w:r w:rsidR="002915D3" w:rsidRPr="004A0621">
        <w:t>rotate = 0 0 -1 0 1 0 1 0 0</w:t>
      </w:r>
      <w:r w:rsidR="002915D3">
        <w:rPr>
          <w:rFonts w:hint="eastAsia"/>
        </w:rPr>
        <w:t>）</w:t>
      </w:r>
      <w:r w:rsidR="00524411">
        <w:rPr>
          <w:rFonts w:hint="eastAsia"/>
        </w:rPr>
        <w:t>，填充到栅元</w:t>
      </w:r>
      <w:r w:rsidR="002915D3">
        <w:rPr>
          <w:rFonts w:hint="eastAsia"/>
        </w:rPr>
        <w:t>格（</w:t>
      </w:r>
      <w:r w:rsidR="002915D3">
        <w:rPr>
          <w:rFonts w:hint="eastAsia"/>
        </w:rPr>
        <w:t>Cell 102</w:t>
      </w:r>
      <w:r w:rsidR="002915D3">
        <w:rPr>
          <w:rFonts w:hint="eastAsia"/>
        </w:rPr>
        <w:t>）</w:t>
      </w:r>
      <w:r w:rsidR="00524411">
        <w:rPr>
          <w:rFonts w:hint="eastAsia"/>
        </w:rPr>
        <w:t>中。</w:t>
      </w:r>
    </w:p>
    <w:p w14:paraId="314C024B" w14:textId="77777777" w:rsidR="00CF39C0" w:rsidRPr="0056221E" w:rsidRDefault="00CF39C0" w:rsidP="00B302DD">
      <w:pPr>
        <w:spacing w:line="360" w:lineRule="auto"/>
        <w:ind w:firstLine="480"/>
        <w:rPr>
          <w:sz w:val="21"/>
          <w:szCs w:val="21"/>
        </w:rPr>
      </w:pPr>
    </w:p>
    <w:tbl>
      <w:tblPr>
        <w:tblStyle w:val="a7"/>
        <w:tblW w:w="0" w:type="auto"/>
        <w:tblCellMar>
          <w:top w:w="57" w:type="dxa"/>
          <w:bottom w:w="57" w:type="dxa"/>
        </w:tblCellMar>
        <w:tblLook w:val="04A0" w:firstRow="1" w:lastRow="0" w:firstColumn="1" w:lastColumn="0" w:noHBand="0" w:noVBand="1"/>
      </w:tblPr>
      <w:tblGrid>
        <w:gridCol w:w="8607"/>
      </w:tblGrid>
      <w:tr w:rsidR="001E5AED" w:rsidRPr="00E72EBB" w14:paraId="7F60D572" w14:textId="77777777" w:rsidTr="00D651EA">
        <w:tc>
          <w:tcPr>
            <w:tcW w:w="8607" w:type="dxa"/>
          </w:tcPr>
          <w:p w14:paraId="4C00CCD0" w14:textId="77777777" w:rsidR="004A0621" w:rsidRPr="004A0621" w:rsidRDefault="004A0621" w:rsidP="00212456">
            <w:pPr>
              <w:pStyle w:val="aff2"/>
            </w:pPr>
            <w:r w:rsidRPr="004A0621">
              <w:t>/</w:t>
            </w:r>
            <w:r w:rsidR="00D67E44">
              <w:rPr>
                <w:rFonts w:hint="eastAsia"/>
              </w:rPr>
              <w:t>//</w:t>
            </w:r>
            <w:r w:rsidR="00D67E44">
              <w:t>/</w:t>
            </w:r>
            <w:r w:rsidR="00D67E44">
              <w:rPr>
                <w:rFonts w:hint="eastAsia"/>
              </w:rPr>
              <w:t xml:space="preserve"> </w:t>
            </w:r>
            <w:r w:rsidRPr="004A0621">
              <w:t>PWR pin: defined in multi</w:t>
            </w:r>
            <w:r w:rsidR="00D67E44">
              <w:t xml:space="preserve">level universe with coordinate </w:t>
            </w:r>
            <w:r w:rsidRPr="004A0621">
              <w:t>transformation /</w:t>
            </w:r>
            <w:r w:rsidR="00D67E44">
              <w:rPr>
                <w:rFonts w:hint="eastAsia"/>
              </w:rPr>
              <w:t>/</w:t>
            </w:r>
            <w:r w:rsidRPr="004A0621">
              <w:t>/</w:t>
            </w:r>
            <w:r w:rsidR="00D67E44">
              <w:rPr>
                <w:rFonts w:hint="eastAsia"/>
              </w:rPr>
              <w:t>/</w:t>
            </w:r>
          </w:p>
          <w:p w14:paraId="55BE3209" w14:textId="77777777" w:rsidR="004A0621" w:rsidRPr="004A0621" w:rsidRDefault="004A0621" w:rsidP="00212456">
            <w:pPr>
              <w:pStyle w:val="aff2"/>
            </w:pPr>
            <w:r w:rsidRPr="004A0621">
              <w:t xml:space="preserve">Universe  0   </w:t>
            </w:r>
          </w:p>
          <w:p w14:paraId="7C926160" w14:textId="77777777" w:rsidR="004A0621" w:rsidRPr="004A0621" w:rsidRDefault="004A0621" w:rsidP="00212456">
            <w:pPr>
              <w:pStyle w:val="aff2"/>
            </w:pPr>
            <w:r w:rsidRPr="004A0621">
              <w:t>cell 101  13 &amp; -14 &amp; 15 &amp; -16  Fill = 1   // define a cell filled by a universe</w:t>
            </w:r>
          </w:p>
          <w:p w14:paraId="16AEA57A" w14:textId="77777777" w:rsidR="004A0621" w:rsidRPr="004A0621" w:rsidRDefault="004A0621" w:rsidP="00212456">
            <w:pPr>
              <w:pStyle w:val="aff2"/>
            </w:pPr>
            <w:r w:rsidRPr="004A0621">
              <w:t>cell 102  -13 : 14 : -15 : 16  void       // outside the box</w:t>
            </w:r>
          </w:p>
          <w:p w14:paraId="450EE7B3" w14:textId="77777777" w:rsidR="004A0621" w:rsidRPr="004A0621" w:rsidRDefault="004A0621" w:rsidP="00212456">
            <w:pPr>
              <w:pStyle w:val="aff2"/>
            </w:pPr>
          </w:p>
          <w:p w14:paraId="67DBA893" w14:textId="77777777" w:rsidR="004A0621" w:rsidRPr="004A0621" w:rsidRDefault="004A0621" w:rsidP="00212456">
            <w:pPr>
              <w:pStyle w:val="aff2"/>
            </w:pPr>
            <w:r w:rsidRPr="004A0621">
              <w:t>Universe  1   move = 0.5 0.5 0</w:t>
            </w:r>
            <w:r w:rsidR="00AF5539">
              <w:rPr>
                <w:rFonts w:hint="eastAsia"/>
              </w:rPr>
              <w:t xml:space="preserve">  </w:t>
            </w:r>
            <w:r w:rsidRPr="004A0621">
              <w:t>rotate = 0 0 -1 0 1 0 1 0 0</w:t>
            </w:r>
          </w:p>
          <w:p w14:paraId="70DEF47A" w14:textId="77777777" w:rsidR="004A0621" w:rsidRPr="004A0621" w:rsidRDefault="004A0621" w:rsidP="00212456">
            <w:pPr>
              <w:pStyle w:val="aff2"/>
            </w:pPr>
            <w:r w:rsidRPr="004A0621">
              <w:t>cell 1   -10         mat = 1                      // Fuel Pin</w:t>
            </w:r>
          </w:p>
          <w:p w14:paraId="3455EDCC" w14:textId="77777777" w:rsidR="004A0621" w:rsidRPr="004A0621" w:rsidRDefault="004A0621" w:rsidP="00212456">
            <w:pPr>
              <w:pStyle w:val="aff2"/>
            </w:pPr>
            <w:r w:rsidRPr="004A0621">
              <w:t xml:space="preserve">cell 2   10 &amp; -11    mat = 2                      // Air   </w:t>
            </w:r>
          </w:p>
          <w:p w14:paraId="5F908027" w14:textId="77777777" w:rsidR="004A0621" w:rsidRPr="004A0621" w:rsidRDefault="004A0621" w:rsidP="00212456">
            <w:pPr>
              <w:pStyle w:val="aff2"/>
            </w:pPr>
            <w:r w:rsidRPr="004A0621">
              <w:t>cell 3   11 &amp; -12    mat = 3                      // cladding</w:t>
            </w:r>
          </w:p>
          <w:p w14:paraId="4591383A" w14:textId="77777777" w:rsidR="004A0621" w:rsidRPr="004A0621" w:rsidRDefault="00E20483" w:rsidP="00212456">
            <w:pPr>
              <w:pStyle w:val="aff2"/>
            </w:pPr>
            <w:r>
              <w:t xml:space="preserve">cell 4   12         </w:t>
            </w:r>
            <w:r w:rsidR="00313B29">
              <w:rPr>
                <w:rFonts w:hint="eastAsia"/>
              </w:rPr>
              <w:t xml:space="preserve"> </w:t>
            </w:r>
            <w:r w:rsidR="004A0621" w:rsidRPr="004A0621">
              <w:t xml:space="preserve">mat = 4                     </w:t>
            </w:r>
            <w:r w:rsidR="00313B29">
              <w:rPr>
                <w:rFonts w:hint="eastAsia"/>
              </w:rPr>
              <w:t xml:space="preserve"> </w:t>
            </w:r>
            <w:r w:rsidR="004A0621" w:rsidRPr="004A0621">
              <w:t xml:space="preserve">// water    </w:t>
            </w:r>
          </w:p>
          <w:p w14:paraId="6F26DDA9" w14:textId="77777777" w:rsidR="004A0621" w:rsidRPr="004A0621" w:rsidRDefault="004A0621" w:rsidP="00212456">
            <w:pPr>
              <w:pStyle w:val="aff2"/>
            </w:pPr>
          </w:p>
          <w:p w14:paraId="41129F5F" w14:textId="77777777" w:rsidR="004A0621" w:rsidRPr="004A0621" w:rsidRDefault="004A0621" w:rsidP="00212456">
            <w:pPr>
              <w:pStyle w:val="aff2"/>
            </w:pPr>
            <w:r w:rsidRPr="004A0621">
              <w:t xml:space="preserve">Surface    </w:t>
            </w:r>
          </w:p>
          <w:p w14:paraId="0278C679" w14:textId="77777777" w:rsidR="004A0621" w:rsidRPr="004A0621" w:rsidRDefault="004A0621" w:rsidP="00212456">
            <w:pPr>
              <w:pStyle w:val="aff2"/>
            </w:pPr>
            <w:r w:rsidRPr="004A0621">
              <w:lastRenderedPageBreak/>
              <w:t xml:space="preserve">surf 10   c/x   -0.5 -0.5 0.4096 </w:t>
            </w:r>
          </w:p>
          <w:p w14:paraId="6E62C3F4" w14:textId="77777777" w:rsidR="004A0621" w:rsidRPr="004A0621" w:rsidRDefault="004A0621" w:rsidP="00212456">
            <w:pPr>
              <w:pStyle w:val="aff2"/>
            </w:pPr>
            <w:r w:rsidRPr="004A0621">
              <w:t xml:space="preserve">surf 11   c/x   -0.5 -0.5 0.4178 </w:t>
            </w:r>
          </w:p>
          <w:p w14:paraId="5E046A17" w14:textId="77777777" w:rsidR="004A0621" w:rsidRPr="004A0621" w:rsidRDefault="004A0621" w:rsidP="00212456">
            <w:pPr>
              <w:pStyle w:val="aff2"/>
            </w:pPr>
            <w:r w:rsidRPr="004A0621">
              <w:t xml:space="preserve">surf 12   c/x   -0.5 -0.5 0.4750 </w:t>
            </w:r>
          </w:p>
          <w:p w14:paraId="6A66EE43" w14:textId="77777777" w:rsidR="004A0621" w:rsidRPr="004A0621" w:rsidRDefault="004A0621" w:rsidP="00212456">
            <w:pPr>
              <w:pStyle w:val="aff2"/>
            </w:pPr>
            <w:r w:rsidRPr="004A0621">
              <w:t xml:space="preserve">surf 13   px   </w:t>
            </w:r>
            <w:r w:rsidR="009C39B9">
              <w:rPr>
                <w:rFonts w:hint="eastAsia"/>
              </w:rPr>
              <w:t xml:space="preserve"> </w:t>
            </w:r>
            <w:r w:rsidRPr="004A0621">
              <w:t>-0.63  bc = 1</w:t>
            </w:r>
          </w:p>
          <w:p w14:paraId="09CF6E7D" w14:textId="77777777" w:rsidR="004A0621" w:rsidRPr="004A0621" w:rsidRDefault="004A0621" w:rsidP="00212456">
            <w:pPr>
              <w:pStyle w:val="aff2"/>
            </w:pPr>
            <w:r w:rsidRPr="004A0621">
              <w:t xml:space="preserve">surf 14   px   </w:t>
            </w:r>
            <w:r w:rsidR="009C39B9">
              <w:rPr>
                <w:rFonts w:hint="eastAsia"/>
              </w:rPr>
              <w:t xml:space="preserve"> </w:t>
            </w:r>
            <w:r w:rsidRPr="004A0621">
              <w:t>0.63   bc = 1</w:t>
            </w:r>
          </w:p>
          <w:p w14:paraId="75CE6555" w14:textId="77777777" w:rsidR="004A0621" w:rsidRPr="004A0621" w:rsidRDefault="004A0621" w:rsidP="00212456">
            <w:pPr>
              <w:pStyle w:val="aff2"/>
            </w:pPr>
            <w:r w:rsidRPr="004A0621">
              <w:t xml:space="preserve">surf 15   py   </w:t>
            </w:r>
            <w:r w:rsidR="009C39B9">
              <w:rPr>
                <w:rFonts w:hint="eastAsia"/>
              </w:rPr>
              <w:t xml:space="preserve"> </w:t>
            </w:r>
            <w:r w:rsidRPr="004A0621">
              <w:t>-0.63  bc = 1</w:t>
            </w:r>
          </w:p>
          <w:p w14:paraId="0A12695D" w14:textId="77777777" w:rsidR="001E5AED" w:rsidRPr="00E72EBB" w:rsidRDefault="004A0621" w:rsidP="00212456">
            <w:pPr>
              <w:pStyle w:val="aff2"/>
            </w:pPr>
            <w:r w:rsidRPr="004A0621">
              <w:t xml:space="preserve">surf 16   py   </w:t>
            </w:r>
            <w:r w:rsidR="009C39B9">
              <w:rPr>
                <w:rFonts w:hint="eastAsia"/>
              </w:rPr>
              <w:t xml:space="preserve"> </w:t>
            </w:r>
            <w:r w:rsidRPr="004A0621">
              <w:t>0.63   bc = 1</w:t>
            </w:r>
          </w:p>
        </w:tc>
      </w:tr>
    </w:tbl>
    <w:p w14:paraId="40E96D40" w14:textId="77777777" w:rsidR="00956E2D" w:rsidRDefault="00956E2D" w:rsidP="00956E2D">
      <w:pPr>
        <w:spacing w:line="360" w:lineRule="auto"/>
        <w:ind w:firstLineChars="200" w:firstLine="480"/>
      </w:pPr>
    </w:p>
    <w:p w14:paraId="56110D63" w14:textId="77777777" w:rsidR="00386E17" w:rsidRDefault="00F30D31" w:rsidP="00DA6A76">
      <w:pPr>
        <w:pStyle w:val="2"/>
        <w:spacing w:before="156"/>
      </w:pPr>
      <w:bookmarkStart w:id="33" w:name="_Toc400353811"/>
      <w:r>
        <w:rPr>
          <w:rFonts w:hint="eastAsia"/>
        </w:rPr>
        <w:t>3</w:t>
      </w:r>
      <w:r w:rsidR="00386E17" w:rsidRPr="00A13BA2">
        <w:rPr>
          <w:rFonts w:hint="eastAsia"/>
        </w:rPr>
        <w:t>.</w:t>
      </w:r>
      <w:r w:rsidR="00D84BCA">
        <w:rPr>
          <w:rFonts w:hint="eastAsia"/>
        </w:rPr>
        <w:t>4</w:t>
      </w:r>
      <w:r w:rsidR="00386E17">
        <w:rPr>
          <w:rFonts w:hint="eastAsia"/>
        </w:rPr>
        <w:t xml:space="preserve">  重复</w:t>
      </w:r>
      <w:r w:rsidR="007A45C9">
        <w:rPr>
          <w:rFonts w:hint="eastAsia"/>
        </w:rPr>
        <w:t>结构</w:t>
      </w:r>
      <w:r w:rsidR="001A7771">
        <w:rPr>
          <w:rFonts w:hint="eastAsia"/>
        </w:rPr>
        <w:t>（lattice）</w:t>
      </w:r>
      <w:bookmarkEnd w:id="33"/>
    </w:p>
    <w:p w14:paraId="673B6056" w14:textId="77777777" w:rsidR="000D4FED" w:rsidRDefault="007841A0" w:rsidP="00B302DD">
      <w:pPr>
        <w:spacing w:line="360" w:lineRule="auto"/>
        <w:ind w:firstLineChars="200" w:firstLine="480"/>
      </w:pPr>
      <w:r>
        <w:rPr>
          <w:rFonts w:hint="eastAsia"/>
        </w:rPr>
        <w:t>重复结构是一类特殊的空间</w:t>
      </w:r>
      <w:r w:rsidR="0012338A">
        <w:rPr>
          <w:rFonts w:hint="eastAsia"/>
        </w:rPr>
        <w:t>，该空间由规则排列的网格组成。</w:t>
      </w:r>
      <w:r w:rsidR="00895EEC">
        <w:rPr>
          <w:rFonts w:hint="eastAsia"/>
        </w:rPr>
        <w:t>RMC</w:t>
      </w:r>
      <w:r w:rsidR="00895EEC">
        <w:rPr>
          <w:rFonts w:hint="eastAsia"/>
        </w:rPr>
        <w:t>支持常用的</w:t>
      </w:r>
      <w:r w:rsidR="00DB2E13">
        <w:rPr>
          <w:rFonts w:hint="eastAsia"/>
        </w:rPr>
        <w:t>四边形</w:t>
      </w:r>
      <w:r w:rsidR="00895EEC">
        <w:rPr>
          <w:rFonts w:hint="eastAsia"/>
        </w:rPr>
        <w:t>重复结构和六边形重复结构</w:t>
      </w:r>
      <w:r w:rsidR="00347C6F">
        <w:rPr>
          <w:rFonts w:hint="eastAsia"/>
        </w:rPr>
        <w:t>，它们在反应堆堆芯计算分析时最为常见</w:t>
      </w:r>
      <w:r w:rsidR="00895EEC">
        <w:rPr>
          <w:rFonts w:hint="eastAsia"/>
        </w:rPr>
        <w:t>。</w:t>
      </w:r>
      <w:r w:rsidR="00670A2B">
        <w:rPr>
          <w:rFonts w:hint="eastAsia"/>
        </w:rPr>
        <w:t>四边形重复结构可以</w:t>
      </w:r>
      <w:r w:rsidR="00DB2E13">
        <w:rPr>
          <w:rFonts w:hint="eastAsia"/>
        </w:rPr>
        <w:t>建立在</w:t>
      </w:r>
      <w:r w:rsidR="00DB2E13">
        <w:rPr>
          <w:rFonts w:hint="eastAsia"/>
        </w:rPr>
        <w:t>1</w:t>
      </w:r>
      <w:r w:rsidR="00DB2E13">
        <w:rPr>
          <w:rFonts w:hint="eastAsia"/>
        </w:rPr>
        <w:t>维、</w:t>
      </w:r>
      <w:r w:rsidR="00DB2E13">
        <w:rPr>
          <w:rFonts w:hint="eastAsia"/>
        </w:rPr>
        <w:t>2</w:t>
      </w:r>
      <w:r w:rsidR="00DB2E13">
        <w:rPr>
          <w:rFonts w:hint="eastAsia"/>
        </w:rPr>
        <w:t>维平面或</w:t>
      </w:r>
      <w:r w:rsidR="00DB2E13">
        <w:rPr>
          <w:rFonts w:hint="eastAsia"/>
        </w:rPr>
        <w:t>3</w:t>
      </w:r>
      <w:r w:rsidR="00DB2E13">
        <w:rPr>
          <w:rFonts w:hint="eastAsia"/>
        </w:rPr>
        <w:t>维空间，六边形重复结构建立在</w:t>
      </w:r>
      <w:r w:rsidR="00DB2E13">
        <w:rPr>
          <w:rFonts w:hint="eastAsia"/>
        </w:rPr>
        <w:t>2</w:t>
      </w:r>
      <w:r w:rsidR="00DB2E13">
        <w:rPr>
          <w:rFonts w:hint="eastAsia"/>
        </w:rPr>
        <w:t>维平面。</w:t>
      </w:r>
      <w:r w:rsidR="000D4FED">
        <w:rPr>
          <w:rFonts w:hint="eastAsia"/>
        </w:rPr>
        <w:t>重复结构选项卡内嵌在空间（</w:t>
      </w:r>
      <w:r w:rsidR="000D4FED">
        <w:rPr>
          <w:rFonts w:hint="eastAsia"/>
        </w:rPr>
        <w:t>universe</w:t>
      </w:r>
      <w:r w:rsidR="000D4FED">
        <w:rPr>
          <w:rFonts w:hint="eastAsia"/>
        </w:rPr>
        <w:t>）输入卡当中：</w:t>
      </w:r>
    </w:p>
    <w:p w14:paraId="6BEBA71F" w14:textId="77777777" w:rsidR="000D4FED" w:rsidRDefault="000D4FED"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0D4FED" w14:paraId="5951D0B6" w14:textId="77777777" w:rsidTr="002C7D39">
        <w:tc>
          <w:tcPr>
            <w:tcW w:w="8607" w:type="dxa"/>
          </w:tcPr>
          <w:p w14:paraId="4A772EF9" w14:textId="77777777" w:rsidR="000D4FED" w:rsidRPr="009F0C8D" w:rsidRDefault="00857901" w:rsidP="005731B4">
            <w:pPr>
              <w:pStyle w:val="aff3"/>
            </w:pPr>
            <w:r>
              <w:rPr>
                <w:rFonts w:hint="eastAsia"/>
              </w:rPr>
              <w:t xml:space="preserve">Universe  </w:t>
            </w:r>
            <w:r>
              <w:t>…</w:t>
            </w:r>
            <w:r w:rsidR="00565F00">
              <w:rPr>
                <w:rFonts w:hint="eastAsia"/>
              </w:rPr>
              <w:t xml:space="preserve">  </w:t>
            </w:r>
            <w:r w:rsidR="000D4FED">
              <w:rPr>
                <w:rFonts w:hint="eastAsia"/>
              </w:rPr>
              <w:t xml:space="preserve">[Lat = </w:t>
            </w:r>
            <w:r w:rsidR="00192FD0">
              <w:rPr>
                <w:rFonts w:hint="eastAsia"/>
              </w:rPr>
              <w:t>&lt;type&gt;</w:t>
            </w:r>
            <w:r w:rsidR="000D4FED">
              <w:rPr>
                <w:rFonts w:hint="eastAsia"/>
              </w:rPr>
              <w:t xml:space="preserve">]  </w:t>
            </w:r>
          </w:p>
        </w:tc>
      </w:tr>
    </w:tbl>
    <w:p w14:paraId="32C0B02F" w14:textId="77777777" w:rsidR="000D4FED" w:rsidRDefault="000D4FED" w:rsidP="00B302DD">
      <w:pPr>
        <w:spacing w:line="360" w:lineRule="auto"/>
        <w:ind w:firstLineChars="200" w:firstLine="480"/>
      </w:pPr>
    </w:p>
    <w:p w14:paraId="2533BB4A" w14:textId="77777777" w:rsidR="000D4FED" w:rsidRDefault="000D4FED" w:rsidP="00B302DD">
      <w:pPr>
        <w:spacing w:line="360" w:lineRule="auto"/>
      </w:pPr>
      <w:r>
        <w:rPr>
          <w:rFonts w:hint="eastAsia"/>
        </w:rPr>
        <w:t>其中</w:t>
      </w:r>
      <w:r w:rsidR="00192FD0">
        <w:rPr>
          <w:rFonts w:hint="eastAsia"/>
        </w:rPr>
        <w:t>，</w:t>
      </w:r>
      <w:r w:rsidR="00614B57">
        <w:rPr>
          <w:rFonts w:hint="eastAsia"/>
          <w:b/>
        </w:rPr>
        <w:t>Lat</w:t>
      </w:r>
      <w:r w:rsidRPr="00183894">
        <w:rPr>
          <w:rFonts w:hint="eastAsia"/>
          <w:b/>
        </w:rPr>
        <w:t xml:space="preserve"> = 1</w:t>
      </w:r>
      <w:r>
        <w:rPr>
          <w:rFonts w:hint="eastAsia"/>
        </w:rPr>
        <w:t>表示四边形重复结构，</w:t>
      </w:r>
      <w:r w:rsidR="00614B57">
        <w:rPr>
          <w:rFonts w:hint="eastAsia"/>
          <w:b/>
        </w:rPr>
        <w:t>Lat</w:t>
      </w:r>
      <w:r w:rsidRPr="00183894">
        <w:rPr>
          <w:rFonts w:hint="eastAsia"/>
          <w:b/>
        </w:rPr>
        <w:t xml:space="preserve"> = 2</w:t>
      </w:r>
      <w:r>
        <w:rPr>
          <w:rFonts w:hint="eastAsia"/>
        </w:rPr>
        <w:t>表示六边形重复结构</w:t>
      </w:r>
      <w:r w:rsidR="00192FD0">
        <w:rPr>
          <w:rFonts w:hint="eastAsia"/>
        </w:rPr>
        <w:t>。下面针对这两种重复结构类型分别阐述。</w:t>
      </w:r>
    </w:p>
    <w:p w14:paraId="4CA4D2E9" w14:textId="77777777" w:rsidR="00D84BCA" w:rsidRDefault="00F30D31" w:rsidP="00DA6A76">
      <w:pPr>
        <w:pStyle w:val="3"/>
        <w:spacing w:before="156"/>
      </w:pPr>
      <w:bookmarkStart w:id="34" w:name="_Toc400353812"/>
      <w:r>
        <w:rPr>
          <w:rFonts w:hint="eastAsia"/>
        </w:rPr>
        <w:t>3</w:t>
      </w:r>
      <w:r w:rsidR="00D84BCA" w:rsidRPr="00A13BA2">
        <w:rPr>
          <w:rFonts w:hint="eastAsia"/>
        </w:rPr>
        <w:t>.</w:t>
      </w:r>
      <w:r w:rsidR="000D4FED">
        <w:rPr>
          <w:rFonts w:hint="eastAsia"/>
        </w:rPr>
        <w:t>4</w:t>
      </w:r>
      <w:r w:rsidR="00D84BCA" w:rsidRPr="00A13BA2">
        <w:rPr>
          <w:rFonts w:hint="eastAsia"/>
        </w:rPr>
        <w:t>.</w:t>
      </w:r>
      <w:r w:rsidR="00D84BCA">
        <w:rPr>
          <w:rFonts w:hint="eastAsia"/>
        </w:rPr>
        <w:t xml:space="preserve">1  </w:t>
      </w:r>
      <w:r w:rsidR="000D4FED">
        <w:rPr>
          <w:rFonts w:hint="eastAsia"/>
        </w:rPr>
        <w:t>四边形重复结构</w:t>
      </w:r>
      <w:bookmarkEnd w:id="34"/>
    </w:p>
    <w:p w14:paraId="6A3C03FE" w14:textId="61DE6D9E" w:rsidR="0058330B" w:rsidRDefault="009D4316" w:rsidP="00B302DD">
      <w:pPr>
        <w:spacing w:line="360" w:lineRule="auto"/>
        <w:ind w:firstLineChars="200" w:firstLine="480"/>
      </w:pPr>
      <w:r>
        <w:rPr>
          <w:rFonts w:hint="eastAsia"/>
        </w:rPr>
        <w:t>图</w:t>
      </w:r>
      <w:r w:rsidR="004871F7">
        <w:rPr>
          <w:rFonts w:hint="eastAsia"/>
        </w:rPr>
        <w:t>3</w:t>
      </w:r>
      <w:r>
        <w:rPr>
          <w:rFonts w:hint="eastAsia"/>
        </w:rPr>
        <w:t>-2</w:t>
      </w:r>
      <w:r>
        <w:rPr>
          <w:rFonts w:hint="eastAsia"/>
        </w:rPr>
        <w:t>给出了</w:t>
      </w:r>
      <w:r w:rsidR="0058330B">
        <w:rPr>
          <w:rFonts w:hint="eastAsia"/>
        </w:rPr>
        <w:t>四边形重复</w:t>
      </w:r>
      <w:r>
        <w:rPr>
          <w:rFonts w:hint="eastAsia"/>
        </w:rPr>
        <w:t>结构的示意图</w:t>
      </w:r>
      <w:r w:rsidR="0058330B">
        <w:rPr>
          <w:rFonts w:hint="eastAsia"/>
        </w:rPr>
        <w:t>。</w:t>
      </w:r>
      <w:r w:rsidR="005D2A4E" w:rsidRPr="005D2A4E">
        <w:rPr>
          <w:rFonts w:hint="eastAsia"/>
          <w:u w:val="single"/>
        </w:rPr>
        <w:t>四边形</w:t>
      </w:r>
      <w:r w:rsidRPr="005D2A4E">
        <w:rPr>
          <w:rFonts w:hint="eastAsia"/>
          <w:u w:val="single"/>
        </w:rPr>
        <w:t>重复网格建立在</w:t>
      </w:r>
      <w:r w:rsidRPr="005D2A4E">
        <w:rPr>
          <w:rFonts w:hint="eastAsia"/>
          <w:u w:val="single"/>
        </w:rPr>
        <w:t>xyz</w:t>
      </w:r>
      <w:r w:rsidRPr="005D2A4E">
        <w:rPr>
          <w:rFonts w:hint="eastAsia"/>
          <w:u w:val="single"/>
        </w:rPr>
        <w:t>坐标系，坐标原点</w:t>
      </w:r>
      <w:r w:rsidR="007B15F6" w:rsidRPr="005D2A4E">
        <w:rPr>
          <w:rFonts w:hint="eastAsia"/>
          <w:u w:val="single"/>
        </w:rPr>
        <w:t>O</w:t>
      </w:r>
      <w:r w:rsidRPr="005D2A4E">
        <w:rPr>
          <w:rFonts w:hint="eastAsia"/>
          <w:u w:val="single"/>
        </w:rPr>
        <w:t>建立在第一个网格</w:t>
      </w:r>
      <w:r w:rsidR="00E64ACE" w:rsidRPr="005D2A4E">
        <w:rPr>
          <w:rFonts w:hint="eastAsia"/>
          <w:u w:val="single"/>
        </w:rPr>
        <w:t>（编号为</w:t>
      </w:r>
      <w:r w:rsidR="00E64ACE" w:rsidRPr="005D2A4E">
        <w:rPr>
          <w:rFonts w:hint="eastAsia"/>
          <w:u w:val="single"/>
        </w:rPr>
        <w:t>1</w:t>
      </w:r>
      <w:r w:rsidR="00E64ACE" w:rsidRPr="005D2A4E">
        <w:rPr>
          <w:rFonts w:hint="eastAsia"/>
          <w:u w:val="single"/>
        </w:rPr>
        <w:t>）</w:t>
      </w:r>
      <w:r w:rsidRPr="005D2A4E">
        <w:rPr>
          <w:rFonts w:hint="eastAsia"/>
          <w:u w:val="single"/>
        </w:rPr>
        <w:t>的</w:t>
      </w:r>
      <w:r w:rsidR="000762B7">
        <w:rPr>
          <w:rFonts w:hint="eastAsia"/>
          <w:u w:val="single"/>
        </w:rPr>
        <w:t>左</w:t>
      </w:r>
      <w:r w:rsidRPr="005D2A4E">
        <w:rPr>
          <w:rFonts w:hint="eastAsia"/>
          <w:u w:val="single"/>
        </w:rPr>
        <w:t>下角点</w:t>
      </w:r>
      <w:r w:rsidRPr="00FB2A31">
        <w:rPr>
          <w:rFonts w:hint="eastAsia"/>
        </w:rPr>
        <w:t>。</w:t>
      </w:r>
    </w:p>
    <w:p w14:paraId="1B720ED4" w14:textId="77777777" w:rsidR="0058330B" w:rsidRPr="0058330B" w:rsidRDefault="0058330B" w:rsidP="00B302DD">
      <w:pPr>
        <w:spacing w:line="360" w:lineRule="auto"/>
        <w:jc w:val="center"/>
      </w:pPr>
    </w:p>
    <w:p w14:paraId="01AF8F8B" w14:textId="77777777" w:rsidR="008D2ED6" w:rsidRDefault="000B06B0" w:rsidP="00B302DD">
      <w:pPr>
        <w:spacing w:line="360" w:lineRule="auto"/>
        <w:jc w:val="center"/>
      </w:pPr>
      <w:r>
        <w:rPr>
          <w:noProof/>
        </w:rPr>
      </w:r>
      <w:r>
        <w:rPr>
          <w:noProof/>
        </w:rPr>
        <w:pict w14:anchorId="0FC04F62">
          <v:group id="画布 1" o:spid="_x0000_s1031" editas="canvas" style="width:300.1pt;height:214.85pt;mso-position-horizontal-relative:char;mso-position-vertical-relative:line" coordsize="38106,27279">
            <v:shape id="_x0000_s1032" type="#_x0000_t75" style="position:absolute;width:38106;height:27279;visibility:visible" stroked="t" strokecolor="#7f7f7f [1612]">
              <v:fill o:detectmouseclick="t"/>
              <v:path o:connecttype="non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61" o:spid="_x0000_s1033" type="#_x0000_t7" style="position:absolute;left:2550;top:7977;width:14579;height:40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scbsYA&#10;AADbAAAADwAAAGRycy9kb3ducmV2LnhtbESPT2vCQBTE7wW/w/KEXorZRGqUNKuUYm0L7cE/YI+P&#10;7DMJZt+G7Krx27sFocdhZn7D5IveNOJMnastK0iiGARxYXXNpYLd9n00A+E8ssbGMim4koPFfPCQ&#10;Y6bthdd03vhSBAi7DBVU3reZlK6oyKCLbEscvIPtDPogu1LqDi8Bbho5juNUGqw5LFTY0ltFxXFz&#10;Mgq+9st1O23Kj+TbTJ5+fP28ovRXqcdh//oCwlPv/8P39qdWkCbw9yX8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scbsYAAADbAAAADwAAAAAAAAAAAAAAAACYAgAAZHJz&#10;L2Rvd25yZXYueG1sUEsFBgAAAAAEAAQA9QAAAIsDAAAAAA==&#10;" adj="6359" filled="f" strokecolor="black [3213]"/>
            <v:line id="直接连接符 62" o:spid="_x0000_s1034" style="position:absolute;visibility:visible" from="12815,12032" to="12815,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PNqcUAAADbAAAADwAAAGRycy9kb3ducmV2LnhtbESPQWvCQBSE74X+h+UVvNWNARNJXSUU&#10;hKqnakuvj+wzic2+DbvbGP31bqHQ4zAz3zDL9Wg6MZDzrWUFs2kCgriyuuVawcdx87wA4QOyxs4y&#10;KbiSh/Xq8WGJhbYXfqfhEGoRIewLVNCE0BdS+qohg35qe+LonawzGKJ0tdQOLxFuOpkmSSYNthwX&#10;GuzptaHq+/BjFCyq3dmVebmdzT/7/Dak+2zzlSs1eRrLFxCBxvAf/mu/aQVZC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PNqcUAAADbAAAADwAAAAAAAAAA&#10;AAAAAAChAgAAZHJzL2Rvd25yZXYueG1sUEsFBgAAAAAEAAQA+QAAAJMDAAAAAA==&#10;" strokecolor="black [3213]"/>
            <v:line id="直接连接符 63" o:spid="_x0000_s1035" style="position:absolute;visibility:visible" from="2550,12032" to="2550,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9oMsUAAADbAAAADwAAAGRycy9kb3ducmV2LnhtbESPQWvCQBSE70L/w/IEb7pRaSKpq4SC&#10;oO1J29LrI/uapGbfht01xv76bkHocZiZb5j1djCt6Mn5xrKC+SwBQVxa3XCl4P1tN12B8AFZY2uZ&#10;FNzIw3bzMFpjru2Vj9SfQiUihH2OCuoQulxKX9Zk0M9sRxy9L+sMhihdJbXDa4SbVi6SJJUGG44L&#10;NXb0XFN5Pl2MglX58u2KrDjMHz+67KdfvKa7z0ypyXgonkAEGsJ/+N7eawXpE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9oMsUAAADbAAAADwAAAAAAAAAA&#10;AAAAAAChAgAAZHJzL2Rvd25yZXYueG1sUEsFBgAAAAAEAAQA+QAAAJMDAAAAAA==&#10;" strokecolor="black [3213]"/>
            <v:line id="直接连接符 64" o:spid="_x0000_s1036" style="position:absolute;visibility:visible" from="17042,7977" to="17042,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bwRsUAAADbAAAADwAAAGRycy9kb3ducmV2LnhtbESPQWvCQBSE70L/w/IEb7pRbCKpq4SC&#10;oO1J29LrI/uapGbfht01xv76bkHocZiZb5j1djCt6Mn5xrKC+SwBQVxa3XCl4P1tN12B8AFZY2uZ&#10;FNzIw3bzMFpjru2Vj9SfQiUihH2OCuoQulxKX9Zk0M9sRxy9L+sMhihdJbXDa4SbVi6SJJUGG44L&#10;NXb0XFN5Pl2MglX58u2KrDjMHz+67KdfvKa7z0ypyXgonkAEGsJ/+N7eawXpE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bwRsUAAADbAAAADwAAAAAAAAAA&#10;AAAAAAChAgAAZHJzL2Rvd25yZXYueG1sUEsFBgAAAAAEAAQA+QAAAJMDAAAAAA==&#10;" strokecolor="black [3213]"/>
            <v:line id="直接连接符 65" o:spid="_x0000_s1037" style="position:absolute;visibility:visible" from="2550,18760" to="12815,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dmcMAAADbAAAADwAAAGRycy9kb3ducmV2LnhtbESPzWrDMBCE74G8g9hCb4mchpjWjRxC&#10;SWhpTs3PfbG2trG1ciQlUd++KhRyHGbmG2a5iqYXV3K+taxgNs1AEFdWt1wrOB62k2cQPiBr7C2T&#10;gh/ysCrHoyUW2t74i677UIsEYV+ggiaEoZDSVw0Z9FM7ECfv2zqDIUlXS+3wluCml09ZlkuDLaeF&#10;Bgd6a6jq9heTKLPT2cj37gVPn27nNvM8LuJZqceHuH4FESiGe/i//aEV5Av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1XZnDAAAA2wAAAA8AAAAAAAAAAAAA&#10;AAAAoQIAAGRycy9kb3ducmV2LnhtbFBLBQYAAAAABAAEAPkAAACRAwAAAAA=&#10;" strokecolor="black [3040]"/>
            <v:line id="直接连接符 66" o:spid="_x0000_s1038" style="position:absolute;flip:y;visibility:visible" from="12815,14706" to="17042,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lpPcMAAADbAAAADwAAAGRycy9kb3ducmV2LnhtbESPT4vCMBTE7wt+h/AEb2vqHqpUo4gg&#10;LLu4aNWDt0fz+gebl9JEW7/9RhA8DjPzG2ax6k0t7tS6yrKCyTgCQZxZXXGh4HTcfs5AOI+ssbZM&#10;Ch7kYLUcfCww0bbjA91TX4gAYZeggtL7JpHSZSUZdGPbEAcvt61BH2RbSN1iF+Cmll9RFEuDFYeF&#10;EhvalJRd05tRkLtbs7mctc+nP7vDLv8t/rDbKzUa9us5CE+9f4df7W+tII7h+S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aT3DAAAA2wAAAA8AAAAAAAAAAAAA&#10;AAAAoQIAAGRycy9kb3ducmV2LnhtbFBLBQYAAAAABAAEAPkAAACRAwAAAAA=&#10;" strokecolor="black [3040]"/>
            <v:line id="直接连接符 67" o:spid="_x0000_s1039" style="position:absolute;visibility:visible" from="5224,12032" to="5224,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RuMcQAAADbAAAADwAAAGRycy9kb3ducmV2LnhtbESPT2vCQBTE7wW/w/KE3upGwURSVwmC&#10;UOvJf/T6yL4mqdm3YXcb0356Vyj0OMzMb5jlejCt6Mn5xrKC6SQBQVxa3XCl4HzavixA+ICssbVM&#10;Cn7Iw3o1elpiru2ND9QfQyUihH2OCuoQulxKX9Zk0E9sRxy9T+sMhihdJbXDW4SbVs6SJJUGG44L&#10;NXa0qam8Hr+NgkX5/uWKrNhN55cu++1n+3T7kSn1PB6KVxCBhvAf/mu/aQVpBo8v8Qf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pG4xxAAAANsAAAAPAAAAAAAAAAAA&#10;AAAAAKECAABkcnMvZG93bnJldi54bWxQSwUGAAAAAAQABAD5AAAAkgMAAAAA&#10;" strokecolor="black [3213]"/>
            <v:line id="直接连接符 68" o:spid="_x0000_s1040" style="position:absolute;visibility:visible" from="7812,12032" to="7812,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6Q8EAAADbAAAADwAAAGRycy9kb3ducmV2LnhtbERPz2vCMBS+D/wfwhN2m6nCWqlGKYKg&#10;7jQ38fponm21eSlJrHV//XIY7Pjx/V6uB9OKnpxvLCuYThIQxKXVDVcKvr+2b3MQPiBrbC2Tgid5&#10;WK9GL0vMtX3wJ/XHUIkYwj5HBXUIXS6lL2sy6Ce2I47cxTqDIUJXSe3wEcNNK2dJkkqDDceGGjva&#10;1FTejnejYF4erq7Iiv30/dRlP/3sI92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O/pDwQAAANsAAAAPAAAAAAAAAAAAAAAA&#10;AKECAABkcnMvZG93bnJldi54bWxQSwUGAAAAAAQABAD5AAAAjwMAAAAA&#10;" strokecolor="black [3213]"/>
            <v:line id="直接连接符 69" o:spid="_x0000_s1041" style="position:absolute;visibility:visible" from="14282,10738" to="14282,1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df2MUAAADbAAAADwAAAGRycy9kb3ducmV2LnhtbESPQWvCQBSE74L/YXlCb7pRMLGpqwRB&#10;sPVU29LrI/uapM2+DbtrTP31rlDocZiZb5j1djCt6Mn5xrKC+SwBQVxa3XCl4P1tP12B8AFZY2uZ&#10;FPySh+1mPFpjru2FX6k/hUpECPscFdQhdLmUvqzJoJ/Zjjh6X9YZDFG6SmqHlwg3rVwkSSoNNhwX&#10;auxoV1P5czobBavy5dsVWfE8X3502bVfHNP9Z6bUw2QonkAEGsJ/+K990ArSR7h/i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3df2MUAAADbAAAADwAAAAAAAAAA&#10;AAAAAAChAgAAZHJzL2Rvd25yZXYueG1sUEsFBgAAAAAEAAQA+QAAAJMDAAAAAA==&#10;" strokecolor="black [3213]"/>
            <v:line id="直接连接符 70" o:spid="_x0000_s1042" style="position:absolute;visibility:visible" from="15835,9271" to="15835,15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RgmMIAAADbAAAADwAAAGRycy9kb3ducmV2LnhtbERPz2vCMBS+D/wfwhN2m2mFWammUgRB&#10;t9PcxOujebbV5qUksXb765fDYMeP7/d6M5pODOR8a1lBOktAEFdWt1wr+PrcvSxB+ICssbNMCr7J&#10;w6aYPK0x1/bBHzQcQy1iCPscFTQh9LmUvmrIoJ/ZnjhyF+sMhghdLbXDRww3nZwnyUIabDk2NNjT&#10;tqHqdrwbBcvq7erKrDykr6c++xnm74vdOVPqeTqWKxCBxvAv/nPvtYIsro9f4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RgmMIAAADbAAAADwAAAAAAAAAAAAAA&#10;AAChAgAAZHJzL2Rvd25yZXYueG1sUEsFBgAAAAAEAAQA+QAAAJADAAAAAA==&#10;" strokecolor="black [3213]"/>
            <v:line id="直接连接符 71" o:spid="_x0000_s1043" style="position:absolute;visibility:visible" from="10314,12032" to="10314,1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jFA8UAAADbAAAADwAAAGRycy9kb3ducmV2LnhtbESPzWrDMBCE74G8g9hCb4nsQGPjRgkm&#10;EGibU/NDr4u1td1aKyOpjtunjwqBHIeZ+YZZbUbTiYGcby0rSOcJCOLK6pZrBafjbpaD8AFZY2eZ&#10;FPySh816Ollhoe2F32k4hFpECPsCFTQh9IWUvmrIoJ/bnjh6n9YZDFG6WmqHlwg3nVwkyVIabDku&#10;NNjTtqHq+/BjFOTV25crs/I1fTr32d+w2C93H5lSjw9j+Qwi0Bju4Vv7RSvIUvj/En+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jFA8UAAADbAAAADwAAAAAAAAAA&#10;AAAAAAChAgAAZHJzL2Rvd25yZXYueG1sUEsFBgAAAAAEAAQA+QAAAJMDAAAAAA==&#10;" strokecolor="black [3213]"/>
            <v:line id="直接连接符 72" o:spid="_x0000_s1044" style="position:absolute;flip:y;visibility:visible" from="7694,7977" to="11985,12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line id="直接连接符 73" o:spid="_x0000_s1045" style="position:absolute;flip:y;visibility:visible" from="5224,7977" to="9516,12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dceMUAAADbAAAADwAAAGRycy9kb3ducmV2LnhtbESPT2vCQBTE74LfYXlCb2bTFmp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dceMUAAADbAAAADwAAAAAAAAAA&#10;AAAAAAChAgAAZHJzL2Rvd25yZXYueG1sUEsFBgAAAAAEAAQA+QAAAJMDAAAAAA==&#10;" strokecolor="black [3040]"/>
            <v:line id="直接连接符 74" o:spid="_x0000_s1046" style="position:absolute;flip:y;visibility:visible" from="10314,7977" to="14606,12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EDMUAAADbAAAADwAAAGRycy9kb3ducmV2LnhtbESPT2vCQBTE74LfYXlCb2bTUmp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7EDMUAAADbAAAADwAAAAAAAAAA&#10;AAAAAAChAgAAZHJzL2Rvd25yZXYueG1sUEsFBgAAAAAEAAQA+QAAAJMDAAAAAA==&#10;" strokecolor="black [3040]"/>
            <v:line id="直接连接符 75" o:spid="_x0000_s1047" style="position:absolute;flip:x;visibility:visible" from="4006,10695" to="14293,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hl8UAAADbAAAADwAAAGRycy9kb3ducmV2LnhtbESPT2vCQBTE74LfYXlCb2bTQmt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Jhl8UAAADbAAAADwAAAAAAAAAA&#10;AAAAAAChAgAAZHJzL2Rvd25yZXYueG1sUEsFBgAAAAAEAAQA+QAAAJMDAAAAAA==&#10;" strokecolor="black [3040]"/>
            <v:line id="直接连接符 76" o:spid="_x0000_s1048" style="position:absolute;flip:x;visibility:visible" from="5548,9271" to="15835,9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D/4MQAAADbAAAADwAAAGRycy9kb3ducmV2LnhtbESPT2vCQBTE7wW/w/IEb3VjD7HEbESE&#10;QqmkqK0Hb4/syx/Mvg3Z1cRv7xaEHoeZ+Q2TrkfTihv1rrGsYDGPQBAXVjdcKfj9+Xh9B+E8ssbW&#10;Mim4k4N1NnlJMdF24APdjr4SAcIuQQW1910ipStqMujmtiMOXml7gz7IvpK6xyHATSvfoiiWBhsO&#10;CzV2tK2puByvRkHprt32fNK+XH7lh7zcVd847JWaTcfNCoSn0f+Hn+1PrWAZw9+X8ANk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QP/gxAAAANsAAAAPAAAAAAAAAAAA&#10;AAAAAKECAABkcnMvZG93bnJldi54bWxQSwUGAAAAAAQABAD5AAAAkgMAAAAA&#10;" strokecolor="black [3040]"/>
            <v:line id="直接连接符 77" o:spid="_x0000_s1049" style="position:absolute;visibility:visible" from="2550,16517" to="12815,16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wqMIAAADbAAAADwAAAGRycy9kb3ducmV2LnhtbESPT2sCMRTE70K/Q3gFbzWr4r/VKEUU&#10;Sz3V6v2xed1d3LysSdT47ZtCweMwM79hFqtoGnEj52vLCvq9DARxYXXNpYLj9/ZtCsIHZI2NZVLw&#10;IA+r5Utngbm2d/6i2yGUIkHY56igCqHNpfRFRQZ9z7bEyfuxzmBI0pVSO7wnuGnkIMvG0mDNaaHC&#10;ltYVFefD1SRK/3Qxcnee4enT7d1mOI6jeFGq+xrf5yACxfAM/7c/tI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LwqMIAAADbAAAADwAAAAAAAAAAAAAA&#10;AAChAgAAZHJzL2Rvd25yZXYueG1sUEsFBgAAAAAEAAQA+QAAAJADAAAAAA==&#10;" strokecolor="black [3040]"/>
            <v:line id="直接连接符 78" o:spid="_x0000_s1050" style="position:absolute;visibility:visible" from="2550,14456" to="12815,14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1k2sMAAADbAAAADwAAAGRycy9kb3ducmV2LnhtbESPwU4CMRCG7yS+QzMm3qSLRpCVQgzB&#10;aOQEwn2yHXc3bKdLW6G8PXMw4Tj55/9mvtkiu06dKMTWs4HRsABFXHnbcm1g9/Px+AoqJmSLnWcy&#10;cKEIi/ndYIal9Wfe0GmbaiUQjiUaaFLqS61j1ZDDOPQ9sWS/PjhMMoZa24BngbtOPxXFWDtsWS40&#10;2NOyoeqw/XNCGe2PTn8eprj/Duuweh7nl3w05uE+v7+BSpTTbfm//WUNTORZcREP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tZNrDAAAA2wAAAA8AAAAAAAAAAAAA&#10;AAAAoQIAAGRycy9kb3ducmV2LnhtbFBLBQYAAAAABAAEAPkAAACRAwAAAAA=&#10;" strokecolor="black [3040]"/>
            <v:line id="直接连接符 79" o:spid="_x0000_s1051" style="position:absolute;flip:y;visibility:visible" from="12815,12463" to="17042,16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9rksMAAADbAAAADwAAAGRycy9kb3ducmV2LnhtbESPS4sCMRCE7wv+h9CCtzWjB11Ho4gg&#10;iOKyvg7emknPAyedYRKd8d9vBMFjUVVfUbNFa0rxoNoVlhUM+hEI4sTqgjMF59P6+weE88gaS8uk&#10;4EkOFvPO1wxjbRs+0OPoMxEg7GJUkHtfxVK6JCeDrm8r4uCltjbog6wzqWtsAtyUchhFI2mw4LCQ&#10;Y0WrnJLb8W4UpO5era4X7dPxdn/Yp7vsF5s/pXrddjkF4an1n/C7vdEKxhN4fQ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fa5LDAAAA2wAAAA8AAAAAAAAAAAAA&#10;AAAAoQIAAGRycy9kb3ducmV2LnhtbFBLBQYAAAAABAAEAPkAAACRAwAAAAA=&#10;" strokecolor="black [3040]"/>
            <v:line id="直接连接符 80" o:spid="_x0000_s1052" style="position:absolute;flip:y;visibility:visible" from="12815,10402" to="17042,14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CyKMAAAADbAAAADwAAAGRycy9kb3ducmV2LnhtbERPy4rCMBTdC/MP4Q7MTlNdqHRMiwgD&#10;g6JodRbuLs3tA5ub0kTb+XuzEFweznuVDqYRD+pcbVnBdBKBIM6trrlUcDn/jJcgnEfW2FgmBf/k&#10;IE0+RiuMte35RI/MlyKEsItRQeV9G0vp8ooMuoltiQNX2M6gD7Arpe6wD+GmkbMomkuDNYeGClva&#10;VJTfsrtRULh7u7n+aV8stvvTvtiVB+yPSn19DutvEJ4G/xa/3L9awTKsD1/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wsijAAAAA2wAAAA8AAAAAAAAAAAAAAAAA&#10;oQIAAGRycy9kb3ducmV2LnhtbFBLBQYAAAAABAAEAPkAAACOAwAAAAA=&#10;" strokecolor="black [3040]"/>
            <v:shapetype id="_x0000_t32" coordsize="21600,21600" o:spt="32" o:oned="t" path="m,l21600,21600e" filled="f">
              <v:path arrowok="t" fillok="f" o:connecttype="none"/>
              <o:lock v:ext="edit" shapetype="t"/>
            </v:shapetype>
            <v:shape id="直接箭头连接符 24" o:spid="_x0000_s1053" type="#_x0000_t32" style="position:absolute;left:2550;top:18760;width:566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HqHsQAAADbAAAADwAAAGRycy9kb3ducmV2LnhtbESPQWvCQBSE7wX/w/IEb3Vj0CCpayiC&#10;UPAg1VLw9pp9TUKyb8PuVhN/fVco9DjMzDfMphhMJ67kfGNZwWKegCAurW64UvBx3j+vQfiArLGz&#10;TApG8lBsJ08bzLW98TtdT6ESEcI+RwV1CH0upS9rMujntieO3rd1BkOUrpLa4S3CTSfTJMmkwYbj&#10;Qo097Woq29OPUXDQWbr87O/jZaX32Refj2PrpFKz6fD6AiLQEP7Df+03rSBdwuNL/AF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eoexAAAANsAAAAPAAAAAAAAAAAA&#10;AAAAAKECAABkcnMvZG93bnJldi54bWxQSwUGAAAAAAQABAD5AAAAkgMAAAAA&#10;" strokecolor="black [3040]" strokeweight="1pt">
              <v:stroke endarrow="block"/>
            </v:shape>
            <v:shape id="直接箭头连接符 83" o:spid="_x0000_s1054" type="#_x0000_t32" style="position:absolute;left:2540;top:13584;width:10;height:517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2i/MMAAADbAAAADwAAAGRycy9kb3ducmV2LnhtbESPT2sCMRTE7wW/Q3hCL0Wza6vIahSV&#10;Ftqjf9Drc/PcLG5eliTV7bdvCgWPw8z8hpkvO9uIG/lQO1aQDzMQxKXTNVcKDvuPwRREiMgaG8ek&#10;4IcCLBe9pzkW2t15S7ddrESCcChQgYmxLaQMpSGLYeha4uRdnLcYk/SV1B7vCW4bOcqyibRYc1ow&#10;2NLGUHndfVsF5yN95RjW+fb0hi/+aCbv+zEq9dzvVjMQkbr4CP+3P7WC6Sv8fU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9ovzDAAAA2wAAAA8AAAAAAAAAAAAA&#10;AAAAoQIAAGRycy9kb3ducmV2LnhtbFBLBQYAAAAABAAEAPkAAACRAwAAAAA=&#10;" strokecolor="black [3040]" strokeweight="1pt">
              <v:stroke endarrow="block"/>
            </v:shape>
            <v:shape id="直接箭头连接符 84" o:spid="_x0000_s1055" type="#_x0000_t32" style="position:absolute;left:2540;top:15641;width:3989;height:311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qZ3sQAAADbAAAADwAAAGRycy9kb3ducmV2LnhtbESPQWvCQBSE74X+h+UVems2SpEQXUMt&#10;1Bb0ohHx+Jp9TUKzb0N2m6T+elcQPA4z8w2zyEbTiJ46V1tWMIliEMSF1TWXCg75x0sCwnlkjY1l&#10;UvBPDrLl48MCU20H3lG/96UIEHYpKqi8b1MpXVGRQRfZljh4P7Yz6IPsSqk7HALcNHIaxzNpsOaw&#10;UGFL7xUVv/s/o2C9oXF3wjg/fyf9scg/E2lXW6Wen8a3OQhPo7+Hb+0vrSB5heuX8APk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6pnexAAAANsAAAAPAAAAAAAAAAAA&#10;AAAAAKECAABkcnMvZG93bnJldi54bWxQSwUGAAAAAAQABAD5AAAAkgMAAAAA&#10;" strokecolor="black [3040]" strokeweight="1pt">
              <v:stroke dashstyle="dash" endarrow="block"/>
            </v:shape>
            <v:shapetype id="_x0000_t202" coordsize="21600,21600" o:spt="202" path="m,l,21600r21600,l21600,xe">
              <v:stroke joinstyle="miter"/>
              <v:path gradientshapeok="t" o:connecttype="rect"/>
            </v:shapetype>
            <v:shape id="文本框 135" o:spid="_x0000_s1056" type="#_x0000_t202" style="position:absolute;left:8362;top:18056;width:1466;height:15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kDsQA&#10;AADcAAAADwAAAGRycy9kb3ducmV2LnhtbERPS0vDQBC+F/oflil4azdVLCV2W8QH9FCrVgW9jdkx&#10;CWZnw+40jf/eLRR6m4/vOYtV7xrVUYi1ZwPTSQaKuPC25tLA+9vjeA4qCrLFxjMZ+KMIq+VwsMDc&#10;+gO/UreTUqUQjjkaqETaXOtYVOQwTnxLnLgfHxxKgqHUNuAhhbtGX2bZTDusOTVU2NJdRcXvbu8M&#10;NJ8xbL4z+eruyyd5edb7j4fp1piLUX97A0qol7P45F7bNP/qG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6pA7EAAAA3AAAAA8AAAAAAAAAAAAAAAAAmAIAAGRycy9k&#10;b3ducmV2LnhtbFBLBQYAAAAABAAEAPUAAACJAwAAAAA=&#10;" filled="f" stroked="f" strokeweight=".5pt">
              <v:textbox inset="0,0,0,0">
                <w:txbxContent>
                  <w:p w14:paraId="57BCACD2" w14:textId="77777777" w:rsidR="00466F73" w:rsidRPr="00061C85" w:rsidRDefault="00466F73" w:rsidP="008D2ED6">
                    <w:pPr>
                      <w:spacing w:line="240" w:lineRule="auto"/>
                      <w:rPr>
                        <w:szCs w:val="24"/>
                      </w:rPr>
                    </w:pPr>
                    <w:r w:rsidRPr="00061C85">
                      <w:rPr>
                        <w:rFonts w:hint="eastAsia"/>
                        <w:szCs w:val="24"/>
                      </w:rPr>
                      <w:t>x</w:t>
                    </w:r>
                  </w:p>
                </w:txbxContent>
              </v:textbox>
            </v:shape>
            <v:shape id="文本框 137" o:spid="_x0000_s1057" type="#_x0000_t202" style="position:absolute;left:6747;top:14723;width:1019;height:20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f4sQA&#10;AADcAAAADwAAAGRycy9kb3ducmV2LnhtbERPS0vDQBC+F/oflil4azdVs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kn+LEAAAA3AAAAA8AAAAAAAAAAAAAAAAAmAIAAGRycy9k&#10;b3ducmV2LnhtbFBLBQYAAAAABAAEAPUAAACJAwAAAAA=&#10;" filled="f" stroked="f" strokeweight=".5pt">
              <v:textbox inset="0,0,0,0">
                <w:txbxContent>
                  <w:p w14:paraId="13733743" w14:textId="77777777" w:rsidR="00466F73" w:rsidRPr="00061C85" w:rsidRDefault="00466F73" w:rsidP="008D2ED6">
                    <w:pPr>
                      <w:spacing w:line="240" w:lineRule="auto"/>
                      <w:rPr>
                        <w:szCs w:val="24"/>
                      </w:rPr>
                    </w:pPr>
                    <w:r>
                      <w:rPr>
                        <w:rFonts w:hint="eastAsia"/>
                        <w:szCs w:val="24"/>
                      </w:rPr>
                      <w:t>y</w:t>
                    </w:r>
                  </w:p>
                </w:txbxContent>
              </v:textbox>
            </v:shape>
            <v:shape id="文本框 138" o:spid="_x0000_s1058" type="#_x0000_t202" style="position:absolute;left:3240;top:12880;width:1014;height:24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LkMYA&#10;AADcAAAADwAAAGRycy9kb3ducmV2LnhtbESPzUvDQBDF74L/wzKCN7upgk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sLkMYAAADcAAAADwAAAAAAAAAAAAAAAACYAgAAZHJz&#10;L2Rvd25yZXYueG1sUEsFBgAAAAAEAAQA9QAAAIsDAAAAAA==&#10;" filled="f" stroked="f" strokeweight=".5pt">
              <v:textbox inset="0,0,0,0">
                <w:txbxContent>
                  <w:p w14:paraId="32EF602F" w14:textId="77777777" w:rsidR="00466F73" w:rsidRPr="00061C85" w:rsidRDefault="00466F73" w:rsidP="008D2ED6">
                    <w:pPr>
                      <w:spacing w:line="240" w:lineRule="auto"/>
                      <w:rPr>
                        <w:szCs w:val="24"/>
                      </w:rPr>
                    </w:pPr>
                    <w:r>
                      <w:rPr>
                        <w:rFonts w:hint="eastAsia"/>
                        <w:szCs w:val="24"/>
                      </w:rPr>
                      <w:t>z</w:t>
                    </w:r>
                  </w:p>
                </w:txbxContent>
              </v:textbox>
            </v:shape>
            <v:shape id="平行四边形 43" o:spid="_x0000_s1059" type="#_x0000_t7" style="position:absolute;left:20693;top:18263;width:14579;height:40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74sYA&#10;AADbAAAADwAAAGRycy9kb3ducmV2LnhtbESPW2vCQBSE34X+h+UUfJG68dK0RFcR8Qrtg7bQPh6y&#10;xySYPRuyq8Z/7wqCj8PMfMOMp40pxZlqV1hW0OtGIIhTqwvOFPz+LN8+QTiPrLG0TAqu5GA6eWmN&#10;MdH2wjs6730mAoRdggpy76tESpfmZNB1bUUcvIOtDfog60zqGi8BbkrZj6JYGiw4LORY0Tyn9Lg/&#10;GQXbv8Wu+iizde/LvHe+fTFcUfyvVPu1mY1AeGr8M/xob7SC4QDuX8IPk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B74sYAAADbAAAADwAAAAAAAAAAAAAAAACYAgAAZHJz&#10;L2Rvd25yZXYueG1sUEsFBgAAAAAEAAQA9QAAAIsDAAAAAA==&#10;" adj="6359" filled="f" strokecolor="black [3213]"/>
            <v:line id="直接连接符 44" o:spid="_x0000_s1060" style="position:absolute;visibility:visible" from="30959,22317" to="30959,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sJsUAAADbAAAADwAAAGRycy9kb3ducmV2LnhtbESPQWvCQBSE7wX/w/KE3pqNo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OsJsUAAADbAAAADwAAAAAAAAAA&#10;AAAAAAChAgAAZHJzL2Rvd25yZXYueG1sUEsFBgAAAAAEAAQA+QAAAJMDAAAAAA==&#10;" strokecolor="black [3213]"/>
            <v:line id="直接连接符 45" o:spid="_x0000_s1061" style="position:absolute;visibility:visible" from="20693,22317" to="20693,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8JvcUAAADbAAAADwAAAGRycy9kb3ducmV2LnhtbESPQWvCQBSE7wX/w/KE3upGU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8JvcUAAADbAAAADwAAAAAAAAAA&#10;AAAAAAChAgAAZHJzL2Rvd25yZXYueG1sUEsFBgAAAAAEAAQA+QAAAJMDAAAAAA==&#10;" strokecolor="black [3213]"/>
            <v:line id="直接连接符 46" o:spid="_x0000_s1062" style="position:absolute;visibility:visible" from="35186,18263" to="35186,20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2XysUAAADbAAAADwAAAGRycy9kb3ducmV2LnhtbESPQWvCQBSE70L/w/IEb7pRbCKpq4SC&#10;oO1J29LrI/uapGbfht01xv76bkHocZiZb5j1djCt6Mn5xrKC+SwBQVxa3XCl4P1tN12B8AFZY2uZ&#10;FNzIw3bzMFpjru2Vj9SfQiUihH2OCuoQulxKX9Zk0M9sRxy9L+sMhihdJbXDa4SbVi6SJJUGG44L&#10;NXb0XFN5Pl2MglX58u2KrDjMHz+67KdfvKa7z0ypyXgonkAEGsJ/+N7eawXLFP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2XysUAAADbAAAADwAAAAAAAAAA&#10;AAAAAAChAgAAZHJzL2Rvd25yZXYueG1sUEsFBgAAAAAEAAQA+QAAAJMDAAAAAA==&#10;" strokecolor="black [3213]"/>
            <v:line id="直接连接符 47" o:spid="_x0000_s1063" style="position:absolute;visibility:visible" from="20693,24733" to="30959,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46FcIAAADbAAAADwAAAGRycy9kb3ducmV2LnhtbESPW2sCMRSE3wv9D+EU+laz2npbjSKl&#10;paJP3t4Pm+Pu4uZkTVJN/30jCD4OM/MNM51H04gLOV9bVtDtZCCIC6trLhXsd99vIxA+IGtsLJOC&#10;P/Iwnz0/TTHX9sobumxDKRKEfY4KqhDaXEpfVGTQd2xLnLyjdQZDkq6U2uE1wU0je1k2kAZrTgsV&#10;tvRZUXHa/ppE6R7ORv6cxnhYubX7eh/Efjwr9foSFxMQgWJ4hO/tpVbwMYTbl/Q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46FcIAAADbAAAADwAAAAAAAAAAAAAA&#10;AAChAgAAZHJzL2Rvd25yZXYueG1sUEsFBgAAAAAEAAQA+QAAAJADAAAAAA==&#10;" strokecolor="black [3040]"/>
            <v:line id="直接连接符 48" o:spid="_x0000_s1064" style="position:absolute;flip:y;visibility:visible" from="30959,20678" to="35186,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8EtL8AAADbAAAADwAAAGRycy9kb3ducmV2LnhtbERPy4rCMBTdC/5DuII7TR3E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f8EtL8AAADbAAAADwAAAAAAAAAAAAAAAACh&#10;AgAAZHJzL2Rvd25yZXYueG1sUEsFBgAAAAAEAAQA+QAAAI0DAAAAAA==&#10;" strokecolor="black [3040]"/>
            <v:line id="直接连接符 49" o:spid="_x0000_s1065" style="position:absolute;visibility:visible" from="23367,22317" to="23367,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DuMUAAADbAAAADwAAAGRycy9kb3ducmV2LnhtbESPQWvCQBSE7wX/w/KE3upGs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IDuMUAAADbAAAADwAAAAAAAAAA&#10;AAAAAAChAgAAZHJzL2Rvd25yZXYueG1sUEsFBgAAAAAEAAQA+QAAAJMDAAAAAA==&#10;" strokecolor="black [3213]"/>
            <v:line id="直接连接符 50" o:spid="_x0000_s1066" style="position:absolute;visibility:visible" from="25955,22317" to="25955,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E8+MEAAADbAAAADwAAAGRycy9kb3ducmV2LnhtbERPy4rCMBTdD/gP4QruxlRBK9UoRRDG&#10;mZUv3F6aa1ttbkqSqZ35erMYmOXhvFeb3jSiI+drywom4wQEcWF1zaWC82n3vgDhA7LGxjIp+CEP&#10;m/XgbYWZtk8+UHcMpYgh7DNUUIXQZlL6oiKDfmxb4sjdrDMYInSl1A6fMdw0cpokc2mw5thQYUvb&#10;iorH8dsoWBSfd5en+X4yu7Tpbzf9mu+uqVKjYZ8vQQTqw7/4z/2hFczi+vgl/gC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ITz4wQAAANsAAAAPAAAAAAAAAAAAAAAA&#10;AKECAABkcnMvZG93bnJldi54bWxQSwUGAAAAAAQABAD5AAAAjwMAAAAA&#10;" strokecolor="black [3213]"/>
            <v:line id="直接连接符 51" o:spid="_x0000_s1067" style="position:absolute;visibility:visible" from="32425,21023" to="32425,2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2ZY8QAAADbAAAADwAAAGRycy9kb3ducmV2LnhtbESPQWvCQBSE74L/YXlCb3UTQSPRVYIg&#10;2PZUtfT6yD6TtNm3YXcbo7++Wyh4HGbmG2a9HUwrenK+sawgnSYgiEurG64UnE/75yUIH5A1tpZJ&#10;wY08bDfj0Rpzba/8Tv0xVCJC2OeooA6hy6X0ZU0G/dR2xNG7WGcwROkqqR1eI9y0cpYkC2mw4bhQ&#10;Y0e7msrv449RsCxfv1yRFS/p/KPL7v3sbbH/zJR6mgzFCkSgITzC/+2DVjBP4e9L/AF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bZljxAAAANsAAAAPAAAAAAAAAAAA&#10;AAAAAKECAABkcnMvZG93bnJldi54bWxQSwUGAAAAAAQABAD5AAAAkgMAAAAA&#10;" strokecolor="black [3213]"/>
            <v:line id="直接连接符 52" o:spid="_x0000_s1068" style="position:absolute;visibility:visible" from="33978,19557" to="33978,21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8HFMQAAADbAAAADwAAAGRycy9kb3ducmV2LnhtbESPQWvCQBSE7wX/w/KE3urGgEaiqwRB&#10;0Hqqben1kX0mabNvw+4ao7/eLRR6HGbmG2a1GUwrenK+saxgOklAEJdWN1wp+HjfvSxA+ICssbVM&#10;Cm7kYbMePa0w1/bKb9SfQiUihH2OCuoQulxKX9Zk0E9sRxy9s3UGQ5SuktrhNcJNK9MkmUuDDceF&#10;Gjva1lT+nC5GwaJ8/XZFVhyms88uu/fpcb77ypR6Hg/FEkSgIfyH/9p7rWCWwu+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vwcUxAAAANsAAAAPAAAAAAAAAAAA&#10;AAAAAKECAABkcnMvZG93bnJldi54bWxQSwUGAAAAAAQABAD5AAAAkgMAAAAA&#10;" strokecolor="black [3213]"/>
            <v:line id="直接连接符 53" o:spid="_x0000_s1069" style="position:absolute;visibility:visible" from="28457,22317" to="28457,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ij8UAAADbAAAADwAAAGRycy9kb3ducmV2LnhtbESPQWvCQBSE7wX/w/KE3upGR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Oij8UAAADbAAAADwAAAAAAAAAA&#10;AAAAAAChAgAAZHJzL2Rvd25yZXYueG1sUEsFBgAAAAAEAAQA+QAAAJMDAAAAAA==&#10;" strokecolor="black [3213]"/>
            <v:line id="直接连接符 54" o:spid="_x0000_s1070" style="position:absolute;flip:y;visibility:visible" from="25910,18263" to="30201,22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uYbMUAAADbAAAADwAAAGRycy9kb3ducmV2LnhtbESPT2vCQBTE7wW/w/KE3pqNpdW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uYbMUAAADbAAAADwAAAAAAAAAA&#10;AAAAAAChAgAAZHJzL2Rvd25yZXYueG1sUEsFBgAAAAAEAAQA+QAAAJMDAAAAAA==&#10;" strokecolor="black [3040]"/>
            <v:line id="直接连接符 55" o:spid="_x0000_s1071" style="position:absolute;flip:y;visibility:visible" from="23367,18263" to="27659,22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c998MAAADbAAAADwAAAGRycy9kb3ducmV2LnhtbESPS4sCMRCE7wv+h9CCtzWjoLuMRhFB&#10;EEVZXwdvzaTngZPOMInO+O+NIOyxqKqvqOm8NaV4UO0KywoG/QgEcWJ1wZmC82n1/QvCeWSNpWVS&#10;8CQH81nna4qxtg0f6HH0mQgQdjEqyL2vYildkpNB17cVcfBSWxv0QdaZ1DU2AW5KOYyisTRYcFjI&#10;saJlTsnteDcKUnevlteL9unPZnfYpdtsj82fUr1uu5iA8NT6//CnvdYKRi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nPffDAAAA2wAAAA8AAAAAAAAAAAAA&#10;AAAAoQIAAGRycy9kb3ducmV2LnhtbFBLBQYAAAAABAAEAPkAAACRAwAAAAA=&#10;" strokecolor="black [3040]"/>
            <v:line id="直接连接符 56" o:spid="_x0000_s1072" style="position:absolute;flip:y;visibility:visible" from="28457,18263" to="32749,22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WjgMMAAADbAAAADwAAAGRycy9kb3ducmV2LnhtbESPS4sCMRCE7wv+h9CCtzWjoCujUUQQ&#10;RHFZXwdvzaTngZPOMInO+O83guCxqKqvqNmiNaV4UO0KywoG/QgEcWJ1wZmC82n9PQHhPLLG0jIp&#10;eJKDxbzzNcNY24YP9Dj6TAQIuxgV5N5XsZQuycmg69uKOHiprQ36IOtM6hqbADelHEbRWBosOCzk&#10;WNEqp+R2vBsFqbtXq+tF+/Rnuz/s0132i82fUr1uu5yC8NT6T/jd3mgFoz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1o4DDAAAA2wAAAA8AAAAAAAAAAAAA&#10;AAAAoQIAAGRycy9kb3ducmV2LnhtbFBLBQYAAAAABAAEAPkAAACRAwAAAAA=&#10;" strokecolor="black [3040]"/>
            <v:line id="直接连接符 58" o:spid="_x0000_s1073" style="position:absolute;flip:x;visibility:visible" from="22149,20980" to="32436,20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Sab8AAADbAAAADwAAAGRycy9kb3ducmV2LnhtbERPy4rCMBTdC/5DuII7TR3Q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aSab8AAADbAAAADwAAAAAAAAAAAAAAAACh&#10;AgAAZHJzL2Rvd25yZXYueG1sUEsFBgAAAAAEAAQA+QAAAI0DAAAAAA==&#10;" strokecolor="black [3040]"/>
            <v:line id="直接连接符 59" o:spid="_x0000_s1074" style="position:absolute;flip:x;visibility:visible" from="23691,19557" to="33978,19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38sUAAADbAAAADwAAAGRycy9kb3ducmV2LnhtbESPT2vCQBTE7wW/w/KE3pqNhVa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o38sUAAADbAAAADwAAAAAAAAAA&#10;AAAAAAChAgAAZHJzL2Rvd25yZXYueG1sUEsFBgAAAAAEAAQA+QAAAJMDAAAAAA==&#10;" strokecolor="black [3040]"/>
            <v:shape id="文本框 142" o:spid="_x0000_s1075" type="#_x0000_t202" style="position:absolute;left:22329;top:20654;width:1466;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PB8QA&#10;AADcAAAADwAAAGRycy9kb3ducmV2LnhtbERPS2vCQBC+F/wPywje6kaRUlJXEdtCD32pLdTbmB2T&#10;YHY27I4x/ffdQqG3+fieM1/2rlEdhVh7NjAZZ6CIC29rLg187B6vb0FFQbbYeCYD3xRhuRhczTG3&#10;/sIb6rZSqhTCMUcDlUibax2LihzGsW+JE3f0waEkGEptA15SuGv0NMtutMOaU0OFLa0rKk7bszPQ&#10;fMXwfMhk392XL/L+ps+fD5NXY0bDfnUHSqiXf/Gf+8mm+bMp/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VTwfEAAAA3AAAAA8AAAAAAAAAAAAAAAAAmAIAAGRycy9k&#10;b3ducmV2LnhtbFBLBQYAAAAABAAEAPUAAACJAwAAAAA=&#10;" filled="f" stroked="f" strokeweight=".5pt">
              <v:textbox inset="0,0,0,0">
                <w:txbxContent>
                  <w:p w14:paraId="38908AAB" w14:textId="77777777" w:rsidR="00466F73" w:rsidRPr="00061C85" w:rsidRDefault="00466F73" w:rsidP="008D2ED6">
                    <w:pPr>
                      <w:spacing w:line="240" w:lineRule="auto"/>
                      <w:rPr>
                        <w:sz w:val="20"/>
                        <w:szCs w:val="20"/>
                      </w:rPr>
                    </w:pPr>
                    <w:r>
                      <w:rPr>
                        <w:rFonts w:hint="eastAsia"/>
                        <w:sz w:val="20"/>
                        <w:szCs w:val="20"/>
                      </w:rPr>
                      <w:t>1</w:t>
                    </w:r>
                  </w:p>
                </w:txbxContent>
              </v:textbox>
            </v:shape>
            <v:shape id="文本框 143" o:spid="_x0000_s1076" type="#_x0000_t202" style="position:absolute;left:24943;top:20683;width:1466;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nqnMQA&#10;AADcAAAADwAAAGRycy9kb3ducmV2LnhtbERPS0vDQBC+F/oflil4azdVKSV2W8QH9FCrVgW9jdkx&#10;CWZnw+40jf/eLRR6m4/vOYtV7xrVUYi1ZwPTSQaKuPC25tLA+9vjeA4qCrLFxjMZ+KMIq+VwsMDc&#10;+gO/UreTUqUQjjkaqETaXOtYVOQwTnxLnLgfHxxKgqHUNuAhhbtGX2bZTDusOTVU2NJdRcXvbu8M&#10;NJ8xbL4z+eruyyd5edb7j4fp1piLUX97A0qol7P45F7bNP/6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Z6pzEAAAA3AAAAA8AAAAAAAAAAAAAAAAAmAIAAGRycy9k&#10;b3ducmV2LnhtbFBLBQYAAAAABAAEAPUAAACJAwAAAAA=&#10;" filled="f" stroked="f" strokeweight=".5pt">
              <v:textbox inset="0,0,0,0">
                <w:txbxContent>
                  <w:p w14:paraId="447CF2A9" w14:textId="77777777" w:rsidR="00466F73" w:rsidRPr="00061C85" w:rsidRDefault="00466F73" w:rsidP="008D2ED6">
                    <w:pPr>
                      <w:spacing w:line="240" w:lineRule="auto"/>
                      <w:rPr>
                        <w:sz w:val="20"/>
                        <w:szCs w:val="20"/>
                      </w:rPr>
                    </w:pPr>
                    <w:r>
                      <w:rPr>
                        <w:rFonts w:hint="eastAsia"/>
                        <w:sz w:val="20"/>
                        <w:szCs w:val="20"/>
                      </w:rPr>
                      <w:t>2</w:t>
                    </w:r>
                  </w:p>
                </w:txbxContent>
              </v:textbox>
            </v:shape>
            <v:shape id="文本框 144" o:spid="_x0000_s1077" type="#_x0000_t202" style="position:absolute;left:27427;top:20683;width:1466;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y6MQA&#10;AADcAAAADwAAAGRycy9kb3ducmV2LnhtbERPS2vCQBC+F/wPywje6sYipaSuIrYFD32pLdTbmB2T&#10;YHY27I4x/ffdQqG3+fieM1v0rlEdhVh7NjAZZ6CIC29rLg187J6u70BFQbbYeCYD3xRhMR9czTC3&#10;/sIb6rZSqhTCMUcDlUibax2LihzGsW+JE3f0waEkGEptA15SuGv0TZbdaoc1p4YKW1pVVJy2Z2eg&#10;+Yrh+ZDJvnsoX+T9TZ8/HyevxoyG/fIelFAv/+I/99qm+dMp/D6TLt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wcujEAAAA3AAAAA8AAAAAAAAAAAAAAAAAmAIAAGRycy9k&#10;b3ducmV2LnhtbFBLBQYAAAAABAAEAPUAAACJAwAAAAA=&#10;" filled="f" stroked="f" strokeweight=".5pt">
              <v:textbox inset="0,0,0,0">
                <w:txbxContent>
                  <w:p w14:paraId="32BA0940" w14:textId="77777777" w:rsidR="00466F73" w:rsidRPr="00061C85" w:rsidRDefault="00466F73" w:rsidP="008D2ED6">
                    <w:pPr>
                      <w:spacing w:line="240" w:lineRule="auto"/>
                      <w:rPr>
                        <w:sz w:val="20"/>
                        <w:szCs w:val="20"/>
                      </w:rPr>
                    </w:pPr>
                    <w:r>
                      <w:rPr>
                        <w:rFonts w:hint="eastAsia"/>
                        <w:sz w:val="20"/>
                        <w:szCs w:val="20"/>
                      </w:rPr>
                      <w:t>3</w:t>
                    </w:r>
                  </w:p>
                </w:txbxContent>
              </v:textbox>
            </v:shape>
            <v:shape id="文本框 145" o:spid="_x0000_s1078" type="#_x0000_t202" style="position:absolute;left:30042;top:20683;width:1467;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zXc8QA&#10;AADcAAAADwAAAGRycy9kb3ducmV2LnhtbERPS0vDQBC+F/oflil4azcVLSV2W8QH9FCrVgW9jdkx&#10;CWZnw+40jf/eLRR6m4/vOYtV7xrVUYi1ZwPTSQaKuPC25tLA+9vjeA4qCrLFxjMZ+KMIq+VwsMDc&#10;+gO/UreTUqUQjjkaqETaXOtYVOQwTnxLnLgfHxxKgqHUNuAhhbtGX2bZTDusOTVU2NJdRcXvbu8M&#10;NJ8xbL4z+eruyyd5edb7j4fp1piLUX97A0qol7P45F7bNP/qG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813PEAAAA3AAAAA8AAAAAAAAAAAAAAAAAmAIAAGRycy9k&#10;b3ducmV2LnhtbFBLBQYAAAAABAAEAPUAAACJAwAAAAA=&#10;" filled="f" stroked="f" strokeweight=".5pt">
              <v:textbox inset="0,0,0,0">
                <w:txbxContent>
                  <w:p w14:paraId="2823FF84" w14:textId="77777777" w:rsidR="00466F73" w:rsidRPr="00061C85" w:rsidRDefault="00466F73" w:rsidP="008D2ED6">
                    <w:pPr>
                      <w:spacing w:line="240" w:lineRule="auto"/>
                      <w:rPr>
                        <w:sz w:val="20"/>
                        <w:szCs w:val="20"/>
                      </w:rPr>
                    </w:pPr>
                    <w:r>
                      <w:rPr>
                        <w:rFonts w:hint="eastAsia"/>
                        <w:sz w:val="20"/>
                        <w:szCs w:val="20"/>
                      </w:rPr>
                      <w:t>4</w:t>
                    </w:r>
                  </w:p>
                </w:txbxContent>
              </v:textbox>
            </v:shape>
            <v:shape id="文本框 154" o:spid="_x0000_s1079" type="#_x0000_t202" style="position:absolute;left:23913;top:19270;width:1467;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nkNcQA&#10;AADcAAAADwAAAGRycy9kb3ducmV2LnhtbERPS0vDQBC+F/oflil4azcVLSV2W8QH9FCrVgW9jdkx&#10;CWZnw+40jf/eLRR6m4/vOYtV7xrVUYi1ZwPTSQaKuPC25tLA+9vjeA4qCrLFxjMZ+KMIq+VwsMDc&#10;+gO/UreTUqUQjjkaqETaXOtYVOQwTnxLnLgfHxxKgqHUNuAhhbtGX2bZTDusOTVU2NJdRcXvbu8M&#10;NJ8xbL4z+eruyyd5edb7j4fp1piLUX97A0qol7P45F7bNP/6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p5DXEAAAA3AAAAA8AAAAAAAAAAAAAAAAAmAIAAGRycy9k&#10;b3ducmV2LnhtbFBLBQYAAAAABAAEAPUAAACJAwAAAAA=&#10;" filled="f" stroked="f" strokeweight=".5pt">
              <v:textbox inset="0,0,0,0">
                <w:txbxContent>
                  <w:p w14:paraId="237553D2" w14:textId="77777777" w:rsidR="00466F73" w:rsidRPr="00061C85" w:rsidRDefault="00466F73" w:rsidP="008D2ED6">
                    <w:pPr>
                      <w:spacing w:line="240" w:lineRule="auto"/>
                      <w:rPr>
                        <w:sz w:val="20"/>
                        <w:szCs w:val="20"/>
                      </w:rPr>
                    </w:pPr>
                    <w:r>
                      <w:rPr>
                        <w:rFonts w:hint="eastAsia"/>
                        <w:sz w:val="20"/>
                        <w:szCs w:val="20"/>
                      </w:rPr>
                      <w:t>5</w:t>
                    </w:r>
                  </w:p>
                </w:txbxContent>
              </v:textbox>
            </v:shape>
            <v:shape id="文本框 155" o:spid="_x0000_s1080" type="#_x0000_t202" style="position:absolute;left:26527;top:19299;width:1467;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VBrsQA&#10;AADcAAAADwAAAGRycy9kb3ducmV2LnhtbERPS2vCQBC+F/wPywje6saCpaSuIrYFD32pLdTbmB2T&#10;YHY27I4x/ffdQqG3+fieM1v0rlEdhVh7NjAZZ6CIC29rLg187J6u70BFQbbYeCYD3xRhMR9czTC3&#10;/sIb6rZSqhTCMUcDlUibax2LihzGsW+JE3f0waEkGEptA15SuGv0TZbdaoc1p4YKW1pVVJy2Z2eg&#10;+Yrh+ZDJvnsoX+T9TZ8/HyevxoyG/fIelFAv/+I/99qm+dMp/D6TLt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lQa7EAAAA3AAAAA8AAAAAAAAAAAAAAAAAmAIAAGRycy9k&#10;b3ducmV2LnhtbFBLBQYAAAAABAAEAPUAAACJAwAAAAA=&#10;" filled="f" stroked="f" strokeweight=".5pt">
              <v:textbox inset="0,0,0,0">
                <w:txbxContent>
                  <w:p w14:paraId="6E38D5A0" w14:textId="77777777" w:rsidR="00466F73" w:rsidRPr="00061C85" w:rsidRDefault="00466F73" w:rsidP="008D2ED6">
                    <w:pPr>
                      <w:spacing w:line="240" w:lineRule="auto"/>
                      <w:rPr>
                        <w:sz w:val="20"/>
                        <w:szCs w:val="20"/>
                      </w:rPr>
                    </w:pPr>
                    <w:r>
                      <w:rPr>
                        <w:rFonts w:hint="eastAsia"/>
                        <w:sz w:val="20"/>
                        <w:szCs w:val="20"/>
                      </w:rPr>
                      <w:t>6</w:t>
                    </w:r>
                  </w:p>
                </w:txbxContent>
              </v:textbox>
            </v:shape>
            <v:shape id="文本框 156" o:spid="_x0000_s1081" type="#_x0000_t202" style="position:absolute;left:29011;top:19299;width:1467;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f2cQA&#10;AADcAAAADwAAAGRycy9kb3ducmV2LnhtbERPS2vCQBC+F/oflhF6qxsLSk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339nEAAAA3AAAAA8AAAAAAAAAAAAAAAAAmAIAAGRycy9k&#10;b3ducmV2LnhtbFBLBQYAAAAABAAEAPUAAACJAwAAAAA=&#10;" filled="f" stroked="f" strokeweight=".5pt">
              <v:textbox inset="0,0,0,0">
                <w:txbxContent>
                  <w:p w14:paraId="5FCF33E6" w14:textId="77777777" w:rsidR="00466F73" w:rsidRPr="00061C85" w:rsidRDefault="00466F73" w:rsidP="008D2ED6">
                    <w:pPr>
                      <w:spacing w:line="240" w:lineRule="auto"/>
                      <w:rPr>
                        <w:sz w:val="20"/>
                        <w:szCs w:val="20"/>
                      </w:rPr>
                    </w:pPr>
                    <w:r>
                      <w:rPr>
                        <w:rFonts w:hint="eastAsia"/>
                        <w:sz w:val="20"/>
                        <w:szCs w:val="20"/>
                      </w:rPr>
                      <w:t>7</w:t>
                    </w:r>
                  </w:p>
                </w:txbxContent>
              </v:textbox>
            </v:shape>
            <v:shape id="文本框 157" o:spid="_x0000_s1082" type="#_x0000_t202" style="position:absolute;left:31626;top:19299;width:1467;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6QsQA&#10;AADcAAAADwAAAGRycy9kb3ducmV2LnhtbERPS0vDQBC+F/oflil4azcVt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7ekLEAAAA3AAAAA8AAAAAAAAAAAAAAAAAmAIAAGRycy9k&#10;b3ducmV2LnhtbFBLBQYAAAAABAAEAPUAAACJAwAAAAA=&#10;" filled="f" stroked="f" strokeweight=".5pt">
              <v:textbox inset="0,0,0,0">
                <w:txbxContent>
                  <w:p w14:paraId="42D33367" w14:textId="77777777" w:rsidR="00466F73" w:rsidRPr="00061C85" w:rsidRDefault="00466F73" w:rsidP="008D2ED6">
                    <w:pPr>
                      <w:spacing w:line="240" w:lineRule="auto"/>
                      <w:rPr>
                        <w:sz w:val="20"/>
                        <w:szCs w:val="20"/>
                      </w:rPr>
                    </w:pPr>
                    <w:r>
                      <w:rPr>
                        <w:rFonts w:hint="eastAsia"/>
                        <w:sz w:val="20"/>
                        <w:szCs w:val="20"/>
                      </w:rPr>
                      <w:t>8</w:t>
                    </w:r>
                  </w:p>
                </w:txbxContent>
              </v:textbox>
            </v:shape>
            <v:shape id="文本框 158" o:spid="_x0000_s1083" type="#_x0000_t202" style="position:absolute;left:25097;top:17885;width:1466;height:15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uMMYA&#10;AADcAAAADwAAAGRycy9kb3ducmV2LnhtbESPzUvDQBDF74L/wzKCN7upoE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TuMMYAAADcAAAADwAAAAAAAAAAAAAAAACYAgAAZHJz&#10;L2Rvd25yZXYueG1sUEsFBgAAAAAEAAQA9QAAAIsDAAAAAA==&#10;" filled="f" stroked="f" strokeweight=".5pt">
              <v:textbox inset="0,0,0,0">
                <w:txbxContent>
                  <w:p w14:paraId="1A25D4B6" w14:textId="77777777" w:rsidR="00466F73" w:rsidRPr="00061C85" w:rsidRDefault="00466F73" w:rsidP="008D2ED6">
                    <w:pPr>
                      <w:spacing w:line="240" w:lineRule="auto"/>
                      <w:rPr>
                        <w:sz w:val="20"/>
                        <w:szCs w:val="20"/>
                      </w:rPr>
                    </w:pPr>
                    <w:r>
                      <w:rPr>
                        <w:rFonts w:hint="eastAsia"/>
                        <w:sz w:val="20"/>
                        <w:szCs w:val="20"/>
                      </w:rPr>
                      <w:t>9</w:t>
                    </w:r>
                  </w:p>
                </w:txbxContent>
              </v:textbox>
            </v:shape>
            <v:shape id="文本框 159" o:spid="_x0000_s1084" type="#_x0000_t202" style="position:absolute;left:27711;top:17914;width:1466;height:15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hLq8QA&#10;AADcAAAADwAAAGRycy9kb3ducmV2LnhtbERPS0vDQBC+F/oflil4azcVlD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S6vEAAAA3AAAAA8AAAAAAAAAAAAAAAAAmAIAAGRycy9k&#10;b3ducmV2LnhtbFBLBQYAAAAABAAEAPUAAACJAwAAAAA=&#10;" filled="f" stroked="f" strokeweight=".5pt">
              <v:textbox inset="0,0,0,0">
                <w:txbxContent>
                  <w:p w14:paraId="085AE775" w14:textId="77777777" w:rsidR="00466F73" w:rsidRPr="00061C85" w:rsidRDefault="00466F73" w:rsidP="008D2ED6">
                    <w:pPr>
                      <w:spacing w:line="240" w:lineRule="auto"/>
                      <w:rPr>
                        <w:sz w:val="20"/>
                        <w:szCs w:val="20"/>
                      </w:rPr>
                    </w:pPr>
                    <w:r>
                      <w:rPr>
                        <w:rFonts w:hint="eastAsia"/>
                        <w:sz w:val="20"/>
                        <w:szCs w:val="20"/>
                      </w:rPr>
                      <w:t>10</w:t>
                    </w:r>
                  </w:p>
                </w:txbxContent>
              </v:textbox>
            </v:shape>
            <v:shape id="文本框 160" o:spid="_x0000_s1085" type="#_x0000_t202" style="position:absolute;left:30195;top:17914;width:1467;height:15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oi8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4oi8YAAADcAAAADwAAAAAAAAAAAAAAAACYAgAAZHJz&#10;L2Rvd25yZXYueG1sUEsFBgAAAAAEAAQA9QAAAIsDAAAAAA==&#10;" filled="f" stroked="f" strokeweight=".5pt">
              <v:textbox inset="0,0,0,0">
                <w:txbxContent>
                  <w:p w14:paraId="749876D9" w14:textId="77777777" w:rsidR="00466F73" w:rsidRPr="00061C85" w:rsidRDefault="00466F73" w:rsidP="008D2ED6">
                    <w:pPr>
                      <w:spacing w:line="240" w:lineRule="auto"/>
                      <w:rPr>
                        <w:sz w:val="20"/>
                        <w:szCs w:val="20"/>
                      </w:rPr>
                    </w:pPr>
                    <w:r>
                      <w:rPr>
                        <w:rFonts w:hint="eastAsia"/>
                        <w:sz w:val="20"/>
                        <w:szCs w:val="20"/>
                      </w:rPr>
                      <w:t>11</w:t>
                    </w:r>
                  </w:p>
                </w:txbxContent>
              </v:textbox>
            </v:shape>
            <v:shape id="文本框 161" o:spid="_x0000_s1086" type="#_x0000_t202" style="position:absolute;left:32810;top:17914;width:1467;height:15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NEMMA&#10;AADcAAAADwAAAGRycy9kb3ducmV2LnhtbERPyWrDMBC9F/oPYgq9NbJ7CMWJEkoXyCFdskFym1hT&#10;29QaGWniuH9fFQq5zeOtM50PrlU9hdh4NpCPMlDEpbcNVwa2m9e7B1BRkC22nsnAD0WYz66vplhY&#10;f+YV9WupVArhWKCBWqQrtI5lTQ7jyHfEifvywaEkGCptA55TuGv1fZaNtcOGU0ONHT3VVH6vT85A&#10;u49heczk0D9Xb/L5oU+7l/zdmNub4XECSmiQi/jfvbBp/jiH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KNEMMAAADcAAAADwAAAAAAAAAAAAAAAACYAgAAZHJzL2Rv&#10;d25yZXYueG1sUEsFBgAAAAAEAAQA9QAAAIgDAAAAAA==&#10;" filled="f" stroked="f" strokeweight=".5pt">
              <v:textbox inset="0,0,0,0">
                <w:txbxContent>
                  <w:p w14:paraId="5EBE1DBF" w14:textId="77777777" w:rsidR="00466F73" w:rsidRPr="00061C85" w:rsidRDefault="00466F73" w:rsidP="008D2ED6">
                    <w:pPr>
                      <w:spacing w:line="240" w:lineRule="auto"/>
                      <w:rPr>
                        <w:sz w:val="20"/>
                        <w:szCs w:val="20"/>
                      </w:rPr>
                    </w:pPr>
                    <w:r>
                      <w:rPr>
                        <w:rFonts w:hint="eastAsia"/>
                        <w:sz w:val="20"/>
                        <w:szCs w:val="20"/>
                      </w:rPr>
                      <w:t>12</w:t>
                    </w:r>
                  </w:p>
                </w:txbxContent>
              </v:textbox>
            </v:shape>
            <v:shape id="平行四边形 224" o:spid="_x0000_s1087" type="#_x0000_t7" style="position:absolute;left:21078;top:10481;width:14579;height:40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gxbsYA&#10;AADcAAAADwAAAGRycy9kb3ducmV2LnhtbESPT2vCQBTE74LfYXlCL1I3BmsldRWR+g/aQ7TQHh/Z&#10;ZxLMvg3ZVeO3d4WCx2FmfsNM562pxIUaV1pWMBxEIIgzq0vOFfwcVq8TEM4ja6wsk4IbOZjPup0p&#10;JtpeOaXL3uciQNglqKDwvk6kdFlBBt3A1sTBO9rGoA+yyaVu8BrgppJxFI2lwZLDQoE1LQvKTvuz&#10;UbD7/Uzr9yrfDL/MW//bl6M1jf+Ueum1iw8Qnlr/DP+3t1pBHI/gcS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gxbsYAAADcAAAADwAAAAAAAAAAAAAAAACYAgAAZHJz&#10;L2Rvd25yZXYueG1sUEsFBgAAAAAEAAQA9QAAAIsDAAAAAA==&#10;" adj="6359" filled="f" strokecolor="black [3213]"/>
            <v:line id="直接连接符 225" o:spid="_x0000_s1088" style="position:absolute;visibility:visible" from="31344,14536" to="31344,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eS/MUAAADcAAAADwAAAGRycy9kb3ducmV2LnhtbESPQWvCQBSE7wX/w/KE3urGgEaiqwRB&#10;0Hqqben1kX0mabNvw+4ao7/eLRR6HGbmG2a1GUwrenK+saxgOklAEJdWN1wp+HjfvSxA+ICssbVM&#10;Cm7kYbMePa0w1/bKb9SfQiUihH2OCuoQulxKX9Zk0E9sRxy9s3UGQ5SuktrhNcJNK9MkmUuDDceF&#10;Gjva1lT+nC5GwaJ8/XZFVhyms88uu/fpcb77ypR6Hg/FEkSgIfyH/9p7rSBNZ/B7Jh4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eS/MUAAADcAAAADwAAAAAAAAAA&#10;AAAAAAChAgAAZHJzL2Rvd25yZXYueG1sUEsFBgAAAAAEAAQA+QAAAJMDAAAAAA==&#10;" strokecolor="black [3213]"/>
            <v:line id="直接连接符 226" o:spid="_x0000_s1089" style="position:absolute;visibility:visible" from="21078,14536" to="21078,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UMi8UAAADcAAAADwAAAGRycy9kb3ducmV2LnhtbESPQWvCQBSE74X+h+UVvNWNARNJXSUU&#10;hKqnakuvj+wzic2+DbvbGP31bqHQ4zAz3zDL9Wg6MZDzrWUFs2kCgriyuuVawcdx87wA4QOyxs4y&#10;KbiSh/Xq8WGJhbYXfqfhEGoRIewLVNCE0BdS+qohg35qe+LonawzGKJ0tdQOLxFuOpkmSSYNthwX&#10;GuzptaHq+/BjFCyq3dmVebmdzT/7/Dak+2zzlSs1eRrLFxCBxvAf/mu/aQVpmsH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UMi8UAAADcAAAADwAAAAAAAAAA&#10;AAAAAAChAgAAZHJzL2Rvd25yZXYueG1sUEsFBgAAAAAEAAQA+QAAAJMDAAAAAA==&#10;" strokecolor="black [3213]"/>
            <v:line id="直接连接符 227" o:spid="_x0000_s1090" style="position:absolute;visibility:visible" from="35571,10481" to="35571,12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mpEMUAAADcAAAADwAAAGRycy9kb3ducmV2LnhtbESPQWvCQBSE74L/YXlCb3VjoEaiqwRB&#10;aOup2uL1kX0m0ezbsLuNaX+9Wyh4HGbmG2a1GUwrenK+saxgNk1AEJdWN1wp+DzunhcgfEDW2Fom&#10;BT/kYbMej1aYa3vjD+oPoRIRwj5HBXUIXS6lL2sy6Ke2I47e2TqDIUpXSe3wFuGmlWmSzKXBhuNC&#10;jR1tayqvh2+jYFG+X1yRFW+zl68u++3T/Xx3ypR6mgzFEkSgITzC/+1XrSBNM/g7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mpEMUAAADcAAAADwAAAAAAAAAA&#10;AAAAAAChAgAAZHJzL2Rvd25yZXYueG1sUEsFBgAAAAAEAAQA+QAAAJMDAAAAAA==&#10;" strokecolor="black [3213]"/>
            <v:line id="直接连接符 228" o:spid="_x0000_s1091" style="position:absolute;visibility:visible" from="21078,16951" to="31344,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By1sMAAADcAAAADwAAAGRycy9kb3ducmV2LnhtbESPwW7CMAyG70h7h8iTuEFKp6GtI6Bp&#10;2gRiJ9i4W43XVjROSTIIbz8fkHa0fv+f/S1W2fXqTCF2ng3MpgUo4trbjhsD318fkydQMSFb7D2T&#10;gStFWC3vRgusrL/wjs771CiBcKzQQJvSUGkd65YcxqkfiCX78cFhkjE02ga8CNz1uiyKuXbYsVxo&#10;caC3lurj/tcJZXY4Ob0+PuNhGz7D+8M8P+aTMeP7/PoCKlFO/8u39sYaKEv5VmRE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wctbDAAAA3AAAAA8AAAAAAAAAAAAA&#10;AAAAoQIAAGRycy9kb3ducmV2LnhtbFBLBQYAAAAABAAEAPkAAACRAwAAAAA=&#10;" strokecolor="black [3040]"/>
            <v:line id="直接连接符 229" o:spid="_x0000_s1092" style="position:absolute;flip:y;visibility:visible" from="31344,12897" to="35571,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4N28YAAADcAAAADwAAAGRycy9kb3ducmV2LnhtbESPT2vCQBTE7wW/w/KE3pqNOdQ2dRUR&#10;BGlJaaI99PbIvvyh2bchu5r47buC0OMwM79hVpvJdOJCg2stK1hEMQji0uqWawWn4/7pBYTzyBo7&#10;y6TgSg4269nDClNtR87pUvhaBAi7FBU03veplK5syKCLbE8cvMoOBn2QQy31gGOAm04mcfwsDbYc&#10;FhrsaddQ+VucjYLKnfvdz7f21fI9y7Pqo/7E8Uupx/m0fQPhafL/4Xv7oBUkySvczo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DdvGAAAA3AAAAA8AAAAAAAAA&#10;AAAAAAAAoQIAAGRycy9kb3ducmV2LnhtbFBLBQYAAAAABAAEAPkAAACUAwAAAAA=&#10;" strokecolor="black [3040]"/>
            <v:line id="直接连接符 230" o:spid="_x0000_s1093" style="position:absolute;visibility:visible" from="23752,14536" to="23752,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mnucMAAADcAAAADwAAAGRycy9kb3ducmV2LnhtbERPz2vCMBS+D/wfwhO8zdSOWemMUgRh&#10;utPUseujeWurzUtJYq3765fDwOPH93u5HkwrenK+saxgNk1AEJdWN1wpOB23zwsQPiBrbC2Tgjt5&#10;WK9GT0vMtb3xJ/WHUIkYwj5HBXUIXS6lL2sy6Ke2I47cj3UGQ4SuktrhLYabVqZJMpcGG44NNXa0&#10;qam8HK5GwaLcn12RFbvZ61eX/fbpx3z7nSk1GQ/FG4hAQ3iI/93vWkH6E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pp7nDAAAA3AAAAA8AAAAAAAAAAAAA&#10;AAAAoQIAAGRycy9kb3ducmV2LnhtbFBLBQYAAAAABAAEAPkAAACRAwAAAAA=&#10;" strokecolor="black [3213]"/>
            <v:line id="直接连接符 231" o:spid="_x0000_s1094" style="position:absolute;visibility:visible" from="26340,14536" to="26340,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UCIsYAAADcAAAADwAAAGRycy9kb3ducmV2LnhtbESPQWvCQBSE74X+h+UVequbpNRIdJVQ&#10;ENp60ipeH9lnEpt9G3a3Me2v7wpCj8PMfMMsVqPpxEDOt5YVpJMEBHFldcu1gv3n+mkGwgdkjZ1l&#10;UvBDHlbL+7sFFtpeeEvDLtQiQtgXqKAJoS+k9FVDBv3E9sTRO1lnMETpaqkdXiLcdDJLkqk02HJc&#10;aLCn14aqr923UTCrPs6uzMv39OXQ579Dtpmuj7lSjw9jOQcRaAz/4Vv7TSvInlO4no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lAiLGAAAA3AAAAA8AAAAAAAAA&#10;AAAAAAAAoQIAAGRycy9kb3ducmV2LnhtbFBLBQYAAAAABAAEAPkAAACUAwAAAAA=&#10;" strokecolor="black [3213]"/>
            <v:line id="直接连接符 232" o:spid="_x0000_s1095" style="position:absolute;visibility:visible" from="32737,13168" to="32737,1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ecVcYAAADcAAAADwAAAGRycy9kb3ducmV2LnhtbESPQWvCQBSE7wX/w/KE3urGlBpJXSUI&#10;Qq0ntaXXR/Y1Sc2+DbvbGPvru4LgcZiZb5jFajCt6Mn5xrKC6SQBQVxa3XCl4OO4eZqD8AFZY2uZ&#10;FFzIw2o5elhgru2Z99QfQiUihH2OCuoQulxKX9Zk0E9sRxy9b+sMhihdJbXDc4SbVqZJMpMGG44L&#10;NXa0rqk8HX6Ngnn5/uOKrNhOXz677K9Pd7PNV6bU43goXkEEGsI9fGu/aQXpcw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3nFXGAAAA3AAAAA8AAAAAAAAA&#10;AAAAAAAAoQIAAGRycy9kb3ducmV2LnhtbFBLBQYAAAAABAAEAPkAAACUAwAAAAA=&#10;" strokecolor="black [3213]"/>
            <v:line id="直接连接符 233" o:spid="_x0000_s1096" style="position:absolute;visibility:visible" from="34290,11702" to="34290,14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s5zsYAAADcAAAADwAAAGRycy9kb3ducmV2LnhtbESPQWvCQBSE70L/w/IK3nRjpEaiq4SC&#10;YNtTbcXrI/tM0mbfht1tTP31bqHgcZiZb5j1djCt6Mn5xrKC2TQBQVxa3XCl4PNjN1mC8AFZY2uZ&#10;FPySh+3mYbTGXNsLv1N/CJWIEPY5KqhD6HIpfVmTQT+1HXH0ztYZDFG6SmqHlwg3rUyTZCENNhwX&#10;auzouaby+/BjFCzL1y9XZMXL7OnYZdc+fVvsTplS48ehWIEINIR7+L+91wrS+Rz+zs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7Oc7GAAAA3AAAAA8AAAAAAAAA&#10;AAAAAAAAoQIAAGRycy9kb3ducmV2LnhtbFBLBQYAAAAABAAEAPkAAACUAwAAAAA=&#10;" strokecolor="black [3213]"/>
            <v:line id="直接连接符 234" o:spid="_x0000_s1097" style="position:absolute;visibility:visible" from="28842,14536" to="28842,1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husYAAADcAAAADwAAAGRycy9kb3ducmV2LnhtbESPQUvDQBSE74L/YXlCb3aTVJuSZluC&#10;UFB7alV6fWSfSTT7NuyuafTXuwXB4zAz3zDldjK9GMn5zrKCdJ6AIK6t7rhR8Pqyu12B8AFZY2+Z&#10;FHyTh+3m+qrEQtszH2g8hkZECPsCFbQhDIWUvm7JoJ/bgTh679YZDFG6RmqH5wg3vcySZCkNdhwX&#10;WhzooaX68/hlFKzq5w9X5dVTev825D9jtl/uTrlSs5upWoMINIX/8F/7USvIFndwOROPgN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SobrGAAAA3AAAAA8AAAAAAAAA&#10;AAAAAAAAoQIAAGRycy9kb3ducmV2LnhtbFBLBQYAAAAABAAEAPkAAACUAwAAAAA=&#10;" strokecolor="black [3213]"/>
            <v:line id="直接连接符 235" o:spid="_x0000_s1098" style="position:absolute;flip:y;visibility:visible" from="26368,10481" to="30660,14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qRA8QAAADcAAAADwAAAGRycy9kb3ducmV2LnhtbESPS4sCMRCE7wv+h9CCtzWjsiqjUUQQ&#10;ZBfF58FbM+l54KQzTKIz+++NsLDHoqq+oubL1pTiSbUrLCsY9CMQxInVBWcKLufN5xSE88gaS8uk&#10;4JccLBedjznG2jZ8pOfJZyJA2MWoIPe+iqV0SU4GXd9WxMFLbW3QB1lnUtfYBLgp5TCKxtJgwWEh&#10;x4rWOSX308MoSN2jWt+u2qeT791xl/5ke2wOSvW67WoGwlPr/8N/7a1WMBx9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pEDxAAAANwAAAAPAAAAAAAAAAAA&#10;AAAAAKECAABkcnMvZG93bnJldi54bWxQSwUGAAAAAAQABAD5AAAAkgMAAAAA&#10;" strokecolor="black [3040]"/>
            <v:line id="直接连接符 236" o:spid="_x0000_s1099" style="position:absolute;flip:y;visibility:visible" from="23752,10481" to="28044,14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gPdMQAAADcAAAADwAAAGRycy9kb3ducmV2LnhtbESPS4sCMRCE74L/IbTgTTMqqMwaRQRB&#10;FBcfu4e9NZOeB046wyQ647/fCILHoqq+ohar1pTiQbUrLCsYDSMQxInVBWcKfq7bwRyE88gaS8uk&#10;4EkOVstuZ4Gxtg2f6XHxmQgQdjEqyL2vYildkpNBN7QVcfBSWxv0QdaZ1DU2AW5KOY6iqTRYcFjI&#10;saJNTsntcjcKUnevNn+/2qez/fF8TA/ZNzYnpfq9dv0FwlPrP+F3e6cVjCdTeJ0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eA90xAAAANwAAAAPAAAAAAAAAAAA&#10;AAAAAKECAABkcnMvZG93bnJldi54bWxQSwUGAAAAAAQABAD5AAAAkgMAAAAA&#10;" strokecolor="black [3040]"/>
            <v:line id="直接连接符 237" o:spid="_x0000_s1100" style="position:absolute;flip:y;visibility:visible" from="28842,10481" to="33134,14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Sq78QAAADcAAAADwAAAGRycy9kb3ducmV2LnhtbESPS4sCMRCE74L/IbTgTTMqqMwaRQRh&#10;WVF87B721kx6HjjpDJPojP/eCILHoqq+ohar1pTiTrUrLCsYDSMQxInVBWcKfi/bwRyE88gaS8uk&#10;4EEOVstuZ4Gxtg2f6H72mQgQdjEqyL2vYildkpNBN7QVcfBSWxv0QdaZ1DU2AW5KOY6iqTRYcFjI&#10;saJNTsn1fDMKUnerNv9/2qezn/1pn+6yAzZHpfq9dv0FwlPrP+F3+1srGE9m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NKrvxAAAANwAAAAPAAAAAAAAAAAA&#10;AAAAAKECAABkcnMvZG93bnJldi54bWxQSwUGAAAAAAQABAD5AAAAkgMAAAAA&#10;" strokecolor="black [3040]"/>
            <v:line id="直接连接符 238" o:spid="_x0000_s1101" style="position:absolute;flip:x;visibility:visible" from="22534,13198" to="32821,13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s+ncMAAADcAAAADwAAAGRycy9kb3ducmV2LnhtbERPyWrDMBC9B/IPYgK9JXJdaIITJRRD&#10;obSkxE566G2wxguxRsaSl/59dSj0+Hj74TSbVozUu8aygsdNBIK4sLrhSsHt+rregXAeWWNrmRT8&#10;kIPTcbk4YKLtxBmNua9ECGGXoILa+y6R0hU1GXQb2xEHrrS9QR9gX0nd4xTCTSvjKHqWBhsODTV2&#10;lNZU3PPBKCjd0KXfX9qX2/dzdi4/qk+cLko9rOaXPQhPs/8X/7nftIL4KawNZ8IRkM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rPp3DAAAA3AAAAA8AAAAAAAAAAAAA&#10;AAAAoQIAAGRycy9kb3ducmV2LnhtbFBLBQYAAAAABAAEAPkAAACRAwAAAAA=&#10;" strokecolor="black [3040]"/>
            <v:line id="直接连接符 239" o:spid="_x0000_s1102" style="position:absolute;flip:x;visibility:visible" from="24076,11775" to="34363,11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bBsQAAADcAAAADwAAAGRycy9kb3ducmV2LnhtbESPS4sCMRCE7wv+h9CCtzWjwqqjUUQQ&#10;ZBfF58FbM+l54KQzTKIz+++NsLDHoqq+oubL1pTiSbUrLCsY9CMQxInVBWcKLufN5wSE88gaS8uk&#10;4JccLBedjznG2jZ8pOfJZyJA2MWoIPe+iqV0SU4GXd9WxMFLbW3QB1lnUtfYBLgp5TCKvqTBgsNC&#10;jhWtc0rup4dRkLpHtb5dtU/H37vjLv3J9tgclOp129UMhKfW/4f/2lutYDiawv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55sGxAAAANwAAAAPAAAAAAAAAAAA&#10;AAAAAKECAABkcnMvZG93bnJldi54bWxQSwUGAAAAAAQABAD5AAAAkgMAAAAA&#10;" strokecolor="black [3040]"/>
            <v:shape id="文本框 240" o:spid="_x0000_s1103" type="#_x0000_t202" style="position:absolute;left:22567;top:12873;width:1467;height:15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4Vl8MA&#10;AADcAAAADwAAAGRycy9kb3ducmV2LnhtbERPS0vDQBC+C/6HZQRvdtNSRGK3RWwLPWhfKuhtzI5J&#10;aHY27E7T9N93D0KPH997MutdozoKsfZsYDjIQBEX3tZcGvj8WD48gYqCbLHxTAbOFGE2vb2ZYG79&#10;iXfU7aVUKYRjjgYqkTbXOhYVOYwD3xIn7s8Hh5JgKLUNeErhrtGjLHvUDmtODRW29FpRcdgfnYHm&#10;O4a330x+unn5LtuNPn4thmtj7u/6l2dQQr1cxf/ulTUwGqf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4Vl8MAAADcAAAADwAAAAAAAAAAAAAAAACYAgAAZHJzL2Rv&#10;d25yZXYueG1sUEsFBgAAAAAEAAQA9QAAAIgDAAAAAA==&#10;" filled="f" stroked="f" strokeweight=".5pt">
              <v:textbox inset="0,0,0,0">
                <w:txbxContent>
                  <w:p w14:paraId="0345D72F" w14:textId="77777777" w:rsidR="00466F73" w:rsidRPr="00061C85" w:rsidRDefault="00466F73" w:rsidP="008D2ED6">
                    <w:pPr>
                      <w:spacing w:line="240" w:lineRule="auto"/>
                      <w:rPr>
                        <w:sz w:val="20"/>
                        <w:szCs w:val="20"/>
                      </w:rPr>
                    </w:pPr>
                    <w:r>
                      <w:rPr>
                        <w:rFonts w:hint="eastAsia"/>
                        <w:sz w:val="20"/>
                        <w:szCs w:val="20"/>
                      </w:rPr>
                      <w:t>13</w:t>
                    </w:r>
                  </w:p>
                </w:txbxContent>
              </v:textbox>
            </v:shape>
            <v:shape id="文本框 241" o:spid="_x0000_s1104" type="#_x0000_t202" style="position:absolute;left:24889;top:12902;width:1466;height:15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KwDMYA&#10;AADcAAAADwAAAGRycy9kb3ducmV2LnhtbESPS2vDMBCE74X+B7GF3BrZIZTgRAmhD+ihzzSB9La1&#10;NraptTLSxnH/fVUI9DjMzDfMYjW4VvUUYuPZQD7OQBGX3jZcGdh+PFzPQEVBtth6JgM/FGG1vLxY&#10;YGH9id+p30ilEoRjgQZqka7QOpY1OYxj3xEn7+CDQ0kyVNoGPCW4a/Uky260w4bTQo0d3dZUfm+O&#10;zkC7j+HpK5PP/q56lrdXfdzd5y/GjK6G9RyU0CD/4XP70RqYTH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KwDMYAAADcAAAADwAAAAAAAAAAAAAAAACYAgAAZHJz&#10;L2Rvd25yZXYueG1sUEsFBgAAAAAEAAQA9QAAAIsDAAAAAA==&#10;" filled="f" stroked="f" strokeweight=".5pt">
              <v:textbox inset="0,0,0,0">
                <w:txbxContent>
                  <w:p w14:paraId="6C320F74" w14:textId="77777777" w:rsidR="00466F73" w:rsidRPr="00061C85" w:rsidRDefault="00466F73" w:rsidP="008D2ED6">
                    <w:pPr>
                      <w:spacing w:line="240" w:lineRule="auto"/>
                      <w:rPr>
                        <w:sz w:val="20"/>
                        <w:szCs w:val="20"/>
                      </w:rPr>
                    </w:pPr>
                    <w:r>
                      <w:rPr>
                        <w:rFonts w:hint="eastAsia"/>
                        <w:sz w:val="20"/>
                        <w:szCs w:val="20"/>
                      </w:rPr>
                      <w:t>14</w:t>
                    </w:r>
                  </w:p>
                </w:txbxContent>
              </v:textbox>
            </v:shape>
            <v:shape id="文本框 242" o:spid="_x0000_s1105" type="#_x0000_t202" style="position:absolute;left:27666;top:12902;width:1466;height:15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Aue8YA&#10;AADcAAAADwAAAGRycy9kb3ducmV2LnhtbESPS2vDMBCE74X+B7GF3Bo5JpTgRAmhD+ihzzSB9La1&#10;NraptTLSxnH/fVUI9DjMzDfMYjW4VvUUYuPZwGScgSIuvW24MrD9eLiegYqCbLH1TAZ+KMJqeXmx&#10;wML6E79Tv5FKJQjHAg3UIl2hdSxrchjHviNO3sEHh5JkqLQNeEpw1+o8y260w4bTQo0d3dZUfm+O&#10;zkC7j+HpK5PP/q56lrdXfdzdT16MGV0N6zkooUH+w+f2ozWQT3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Aue8YAAADcAAAADwAAAAAAAAAAAAAAAACYAgAAZHJz&#10;L2Rvd25yZXYueG1sUEsFBgAAAAAEAAQA9QAAAIsDAAAAAA==&#10;" filled="f" stroked="f" strokeweight=".5pt">
              <v:textbox inset="0,0,0,0">
                <w:txbxContent>
                  <w:p w14:paraId="0CF4520D" w14:textId="77777777" w:rsidR="00466F73" w:rsidRPr="00061C85" w:rsidRDefault="00466F73" w:rsidP="008D2ED6">
                    <w:pPr>
                      <w:spacing w:line="240" w:lineRule="auto"/>
                      <w:rPr>
                        <w:sz w:val="20"/>
                        <w:szCs w:val="20"/>
                      </w:rPr>
                    </w:pPr>
                    <w:r>
                      <w:rPr>
                        <w:rFonts w:hint="eastAsia"/>
                        <w:sz w:val="20"/>
                        <w:szCs w:val="20"/>
                      </w:rPr>
                      <w:t>15</w:t>
                    </w:r>
                  </w:p>
                </w:txbxContent>
              </v:textbox>
            </v:shape>
            <v:shape id="文本框 243" o:spid="_x0000_s1106" type="#_x0000_t202" style="position:absolute;left:30281;top:12902;width:1466;height:15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yL4McA&#10;AADcAAAADwAAAGRycy9kb3ducmV2LnhtbESPQUvDQBSE74X+h+UJvbWbtiIldlukKnhQW9sKentm&#10;n0kw+zbsvqbx37uC4HGYmW+Y5bp3jeooxNqzgekkA0VceFtzaeB4uB8vQEVBtth4JgPfFGG9Gg6W&#10;mFt/5hfq9lKqBOGYo4FKpM21jkVFDuPEt8TJ+/TBoSQZSm0DnhPcNXqWZVfaYc1pocKWNhUVX/uT&#10;M9C8xfD4kcl7d1s+yW6rT69302djRhf9zTUooV7+w3/tB2tgdjmH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8i+DHAAAA3AAAAA8AAAAAAAAAAAAAAAAAmAIAAGRy&#10;cy9kb3ducmV2LnhtbFBLBQYAAAAABAAEAPUAAACMAwAAAAA=&#10;" filled="f" stroked="f" strokeweight=".5pt">
              <v:textbox inset="0,0,0,0">
                <w:txbxContent>
                  <w:p w14:paraId="5934E5FF" w14:textId="77777777" w:rsidR="00466F73" w:rsidRPr="00061C85" w:rsidRDefault="00466F73" w:rsidP="008D2ED6">
                    <w:pPr>
                      <w:spacing w:line="240" w:lineRule="auto"/>
                      <w:rPr>
                        <w:sz w:val="20"/>
                        <w:szCs w:val="20"/>
                      </w:rPr>
                    </w:pPr>
                    <w:r>
                      <w:rPr>
                        <w:rFonts w:hint="eastAsia"/>
                        <w:sz w:val="20"/>
                        <w:szCs w:val="20"/>
                      </w:rPr>
                      <w:t>16</w:t>
                    </w:r>
                  </w:p>
                </w:txbxContent>
              </v:textbox>
            </v:shape>
            <v:shape id="文本框 251" o:spid="_x0000_s1107" type="#_x0000_t202" style="position:absolute;left:33195;top:10132;width:1467;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m0cYA&#10;AADcAAAADwAAAGRycy9kb3ducmV2LnhtbESPS2vDMBCE74X+B7GF3BrZgZTgRAmhD+ihzzSB9La1&#10;NraptTLSxnH/fVUI9DjMzDfMYjW4VvUUYuPZQD7OQBGX3jZcGdh+PFzPQEVBtth6JgM/FGG1vLxY&#10;YGH9id+p30ilEoRjgQZqka7QOpY1OYxj3xEn7+CDQ0kyVNoGPCW4a/Uky260w4bTQo0d3dZUfm+O&#10;zkC7j+HpK5PP/q56lrdXfdzd5y/GjK6G9RyU0CD/4XP70RqYTH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sm0cYAAADcAAAADwAAAAAAAAAAAAAAAACYAgAAZHJz&#10;L2Rvd25yZXYueG1sUEsFBgAAAAAEAAQA9QAAAIsDAAAAAA==&#10;" filled="f" stroked="f" strokeweight=".5pt">
              <v:textbox inset="0,0,0,0">
                <w:txbxContent>
                  <w:p w14:paraId="05064717" w14:textId="77777777" w:rsidR="00466F73" w:rsidRPr="00061C85" w:rsidRDefault="00466F73" w:rsidP="008D2ED6">
                    <w:pPr>
                      <w:spacing w:line="240" w:lineRule="auto"/>
                      <w:rPr>
                        <w:sz w:val="20"/>
                        <w:szCs w:val="20"/>
                      </w:rPr>
                    </w:pPr>
                    <w:r>
                      <w:rPr>
                        <w:rFonts w:hint="eastAsia"/>
                        <w:sz w:val="20"/>
                        <w:szCs w:val="20"/>
                      </w:rPr>
                      <w:t>24</w:t>
                    </w:r>
                  </w:p>
                </w:txbxContent>
              </v:textbox>
            </v:shape>
            <v:shape id="平行四边形 252" o:spid="_x0000_s1108" type="#_x0000_t7" style="position:absolute;left:21068;top:2563;width:14579;height:40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t//MYA&#10;AADcAAAADwAAAGRycy9kb3ducmV2LnhtbESPS4vCQBCE74L/YWhhL6ITw/ogZiLLsk/Qgw/QY5Np&#10;k2CmJ2RmNfvvHWFhj0VVfUWlq87U4kqtqywrmIwjEMS51RUXCg7799EChPPIGmvLpOCXHKyyfi/F&#10;RNsbb+m684UIEHYJKii9bxIpXV6SQTe2DXHwzrY16INsC6lbvAW4qWUcRTNpsOKwUGJDryXll92P&#10;UfB9fNs287r4nKzNdLjx1fMHzU5KPQ26lyUIT53/D/+1v7SCeBrD40w4Aj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t//MYAAADcAAAADwAAAAAAAAAAAAAAAACYAgAAZHJz&#10;L2Rvd25yZXYueG1sUEsFBgAAAAAEAAQA9QAAAIsDAAAAAA==&#10;" adj="6359" filled="f" strokecolor="black [3213]"/>
            <v:line id="直接连接符 253" o:spid="_x0000_s1109" style="position:absolute;visibility:visible" from="31334,6617" to="31334,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TcbsYAAADcAAAADwAAAGRycy9kb3ducmV2LnhtbESPQWvCQBSE74X+h+UVvNWNKRqJrhIK&#10;QtVTbcXrI/tM0mbfht1tjP31XaHgcZiZb5jlejCt6Mn5xrKCyTgBQVxa3XCl4PNj8zwH4QOyxtYy&#10;KbiSh/Xq8WGJubYXfqf+ECoRIexzVFCH0OVS+rImg35sO+Lona0zGKJ0ldQOLxFuWpkmyUwabDgu&#10;1NjRa03l9+HHKJiXuy9XZMV2Mj122W+f7mebU6bU6GkoFiACDeEe/m+/aQXp9AV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k3G7GAAAA3AAAAA8AAAAAAAAA&#10;AAAAAAAAoQIAAGRycy9kb3ducmV2LnhtbFBLBQYAAAAABAAEAPkAAACUAwAAAAA=&#10;" strokecolor="black [3213]"/>
            <v:line id="直接连接符 254" o:spid="_x0000_s1110" style="position:absolute;visibility:visible" from="21068,6617" to="21068,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1EGsYAAADcAAAADwAAAGRycy9kb3ducmV2LnhtbESPQWvCQBSE74X+h+UVvNWNoRqJrhIK&#10;QtVTbcXrI/tM0mbfht1tjP31XaHgcZiZb5jlejCt6Mn5xrKCyTgBQVxa3XCl4PNj8zwH4QOyxtYy&#10;KbiSh/Xq8WGJubYXfqf+ECoRIexzVFCH0OVS+rImg35sO+Lona0zGKJ0ldQOLxFuWpkmyUwabDgu&#10;1NjRa03l9+HHKJiXuy9XZMV2Mj122W+f7mebU6bU6GkoFiACDeEe/m+/aQXp9AV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NRBrGAAAA3AAAAA8AAAAAAAAA&#10;AAAAAAAAoQIAAGRycy9kb3ducmV2LnhtbFBLBQYAAAAABAAEAPkAAACUAwAAAAA=&#10;" strokecolor="black [3213]"/>
            <v:line id="直接连接符 255" o:spid="_x0000_s1111" style="position:absolute;visibility:visible" from="35561,2563" to="35561,4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HhgcUAAADcAAAADwAAAGRycy9kb3ducmV2LnhtbESPQWvCQBSE74X+h+UVvNWNgRiJrhIK&#10;QrUnbUuvj+wzSZt9G3bXGP31XaHQ4zAz3zCrzWg6MZDzrWUFs2kCgriyuuVawcf79nkBwgdkjZ1l&#10;UnAlD5v148MKC20vfKDhGGoRIewLVNCE0BdS+qohg35qe+LonawzGKJ0tdQOLxFuOpkmyVwabDku&#10;NNjTS0PVz/FsFCyq/bcr83I3yz77/Dakb/PtV67U5GkslyACjeE//Nd+1QrSLIP7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HhgcUAAADcAAAADwAAAAAAAAAA&#10;AAAAAAChAgAAZHJzL2Rvd25yZXYueG1sUEsFBgAAAAAEAAQA+QAAAJMDAAAAAA==&#10;" strokecolor="black [3213]"/>
            <v:line id="直接连接符 256" o:spid="_x0000_s1112" style="position:absolute;visibility:visible" from="21068,9033" to="31334,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UwQsIAAADcAAAADwAAAGRycy9kb3ducmV2LnhtbESPQWsCMRSE74X+h/AK3mpWi4tdjSLS&#10;otiTWu+PzXN3cfOyJqnGf28EocdhZr5hpvNoWnEh5xvLCgb9DARxaXXDlYLf/ff7GIQPyBpby6Tg&#10;Rh7ms9eXKRbaXnlLl12oRIKwL1BBHUJXSOnLmgz6vu2Ik3e0zmBI0lVSO7wmuGnlMMtyabDhtFBj&#10;R8uaytPuzyTK4HA2cnX6xMPG/bivjzyO4lmp3ltcTEAEiuE//GyvtYLhKIfHmXQ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UwQsIAAADcAAAADwAAAAAAAAAAAAAA&#10;AAChAgAAZHJzL2Rvd25yZXYueG1sUEsFBgAAAAAEAAQA+QAAAJADAAAAAA==&#10;" strokecolor="black [3040]"/>
            <v:line id="直接连接符 257" o:spid="_x0000_s1113" style="position:absolute;flip:y;visibility:visible" from="31334,4978" to="35561,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tPT8QAAADcAAAADwAAAGRycy9kb3ducmV2LnhtbESPS4sCMRCE74L/IbTgTTMKPpg1igjC&#10;sqL42D3srZn0PHDSGSbRGf+9EQSPRVV9RS1WrSnFnWpXWFYwGkYgiBOrC84U/F62gzkI55E1lpZJ&#10;wYMcrJbdzgJjbRs+0f3sMxEg7GJUkHtfxVK6JCeDbmgr4uCltjbog6wzqWtsAtyUchxFU2mw4LCQ&#10;Y0WbnJLr+WYUpO5Wbf7/tE9nP/vTPt1lB2yOSvV77foLhKfWf8Lv9rdWMJ7M4HUmHAG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609PxAAAANwAAAAPAAAAAAAAAAAA&#10;AAAAAKECAABkcnMvZG93bnJldi54bWxQSwUGAAAAAAQABAD5AAAAkgMAAAAA&#10;" strokecolor="black [3040]"/>
            <v:line id="直接连接符 258" o:spid="_x0000_s1114" style="position:absolute;visibility:visible" from="23743,6617" to="23743,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BOH8IAAADcAAAADwAAAGRycy9kb3ducmV2LnhtbERPz2vCMBS+D/wfwhvsNlMLWqlGKYLg&#10;tpO64fXRPNu65qUksXb7681B8Pjx/V6uB9OKnpxvLCuYjBMQxKXVDVcKvo/b9zkIH5A1tpZJwR95&#10;WK9GL0vMtb3xnvpDqEQMYZ+jgjqELpfSlzUZ9GPbEUfubJ3BEKGrpHZ4i+GmlWmSzKTBhmNDjR1t&#10;aip/D1ejYF5+XlyRFR+T6U+X/ffp12x7ypR6ex2KBYhAQ3iKH+6dVpBO49p4Jh4B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BOH8IAAADcAAAADwAAAAAAAAAAAAAA&#10;AAChAgAAZHJzL2Rvd25yZXYueG1sUEsFBgAAAAAEAAQA+QAAAJADAAAAAA==&#10;" strokecolor="black [3213]"/>
            <v:line id="直接连接符 259" o:spid="_x0000_s1115" style="position:absolute;visibility:visible" from="26331,6617" to="26331,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zrhMYAAADcAAAADwAAAGRycy9kb3ducmV2LnhtbESPQWvCQBSE74X+h+UVeqsbAxqNrhIK&#10;gm1PtRWvj+wzic2+DbtrTP31bqHgcZiZb5jlejCt6Mn5xrKC8SgBQVxa3XCl4Ptr8zID4QOyxtYy&#10;KfglD+vV48MSc20v/En9LlQiQtjnqKAOocul9GVNBv3IdsTRO1pnMETpKqkdXiLctDJNkqk02HBc&#10;qLGj15rKn93ZKJiV7ydXZMXbeLLvsmuffkw3h0yp56ehWIAINIR7+L+91QrSyRz+zsQj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M64TGAAAA3AAAAA8AAAAAAAAA&#10;AAAAAAAAoQIAAGRycy9kb3ducmV2LnhtbFBLBQYAAAAABAAEAPkAAACUAwAAAAA=&#10;" strokecolor="black [3213]"/>
            <v:line id="直接连接符 260" o:spid="_x0000_s1116" style="position:absolute;visibility:visible" from="32800,5250" to="32800,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qIpMMAAADcAAAADwAAAGRycy9kb3ducmV2LnhtbERPyWrDMBC9F/oPYgq9NXIMtY0bJZhA&#10;IGlPWUqvgzW13VojIymO26+PDoEcH29frCbTi5Gc7ywrmM8SEMS11R03Ck7HzUsBwgdkjb1lUvBH&#10;HlbLx4cFltpeeE/jITQihrAvUUEbwlBK6euWDPqZHYgj922dwRCha6R2eInhppdpkmTSYMexocWB&#10;1i3Vv4ezUVDU7z+uyqvd/PVzyP/H9CPbfOVKPT9N1RuIQFO4i2/urVaQZnF+PBOPgF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aiKTDAAAA3AAAAA8AAAAAAAAAAAAA&#10;AAAAoQIAAGRycy9kb3ducmV2LnhtbFBLBQYAAAAABAAEAPkAAACRAwAAAAA=&#10;" strokecolor="black [3213]"/>
            <v:line id="直接连接符 261" o:spid="_x0000_s1117" style="position:absolute;visibility:visible" from="34280,3857" to="34280,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YtP8YAAADcAAAADwAAAGRycy9kb3ducmV2LnhtbESPQUvDQBSE74L/YXlCb3aTgEmJ3ZYg&#10;FLQ9tVW8PrLPJJp9G3bXNO2v7xYEj8PMfMMs15PpxUjOd5YVpPMEBHFtdceNgvfj5nEBwgdkjb1l&#10;UnAmD+vV/d0SS21PvKfxEBoRIexLVNCGMJRS+rolg35uB+LofVlnMETpGqkdniLc9DJLklwa7Dgu&#10;tDjQS0v1z+HXKFjU229XFdVb+vQxFJcx2+Wbz0Kp2cNUPYMINIX/8F/7VSvI8hRuZ+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WLT/GAAAA3AAAAA8AAAAAAAAA&#10;AAAAAAAAoQIAAGRycy9kb3ducmV2LnhtbFBLBQYAAAAABAAEAPkAAACUAwAAAAA=&#10;" strokecolor="black [3213]"/>
            <v:line id="直接连接符 262" o:spid="_x0000_s1118" style="position:absolute;visibility:visible" from="28832,6617" to="28832,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zSMUAAADcAAAADwAAAGRycy9kb3ducmV2LnhtbESPQWvCQBSE74X+h+UVvNWNARNJXSUU&#10;hKqnakuvj+wzic2+DbvbGP31bqHQ4zAz3zDL9Wg6MZDzrWUFs2kCgriyuuVawcdx87wA4QOyxs4y&#10;KbiSh/Xq8WGJhbYXfqfhEGoRIewLVNCE0BdS+qohg35qe+LonawzGKJ0tdQOLxFuOpkmSSYNthwX&#10;GuzptaHq+/BjFCyq3dmVebmdzT/7/Dak+2zzlSs1eRrLFxCBxvAf/mu/aQVplsL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SzSMUAAADcAAAADwAAAAAAAAAA&#10;AAAAAAChAgAAZHJzL2Rvd25yZXYueG1sUEsFBgAAAAAEAAQA+QAAAJMDAAAAAA==&#10;" strokecolor="black [3213]"/>
            <v:line id="直接连接符 263" o:spid="_x0000_s1119" style="position:absolute;flip:y;visibility:visible" from="26358,2490" to="30650,6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yD8cQAAADcAAAADwAAAGRycy9kb3ducmV2LnhtbESPS4sCMRCE74L/IbTgTTMqqMwaRQRB&#10;FBcfu4e9NZOeB046wyQ647/fCILHoqq+ohar1pTiQbUrLCsYDSMQxInVBWcKfq7bwRyE88gaS8uk&#10;4EkOVstuZ4Gxtg2f6XHxmQgQdjEqyL2vYildkpNBN7QVcfBSWxv0QdaZ1DU2AW5KOY6iqTRYcFjI&#10;saJNTsntcjcKUnevNn+/2qez/fF8TA/ZNzYnpfq9dv0FwlPrP+F3e6cVjKcTeJ0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IPxxAAAANwAAAAPAAAAAAAAAAAA&#10;AAAAAKECAABkcnMvZG93bnJldi54bWxQSwUGAAAAAAQABAD5AAAAkgMAAAAA&#10;" strokecolor="black [3040]"/>
            <v:line id="直接连接符 264" o:spid="_x0000_s1120" style="position:absolute;flip:y;visibility:visible" from="23743,2563" to="28034,6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UbhcQAAADcAAAADwAAAGRycy9kb3ducmV2LnhtbESPS4sCMRCE74L/IbTgTTOKqMwaRQRB&#10;FBcfu4e9NZOeB046wyQ647/fCILHoqq+ohar1pTiQbUrLCsYDSMQxInVBWcKfq7bwRyE88gaS8uk&#10;4EkOVstuZ4Gxtg2f6XHxmQgQdjEqyL2vYildkpNBN7QVcfBSWxv0QdaZ1DU2AW5KOY6iqTRYcFjI&#10;saJNTsntcjcKUnevNn+/2qez/fF8TA/ZNzYnpfq9dv0FwlPrP+F3e6cVjKcTeJ0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VRuFxAAAANwAAAAPAAAAAAAAAAAA&#10;AAAAAKECAABkcnMvZG93bnJldi54bWxQSwUGAAAAAAQABAD5AAAAkgMAAAAA&#10;" strokecolor="black [3040]"/>
            <v:line id="直接连接符 265" o:spid="_x0000_s1121" style="position:absolute;flip:y;visibility:visible" from="28832,2563" to="33124,6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m+HsQAAADcAAAADwAAAGRycy9kb3ducmV2LnhtbESPS4sCMRCE74L/IbTgTTMKPpg1igiC&#10;KC4+dg97ayY9D5x0hkl0xn+/EQSPRVV9RS1WrSnFg2pXWFYwGkYgiBOrC84U/Fy3gzkI55E1lpZJ&#10;wZMcrJbdzgJjbRs+0+PiMxEg7GJUkHtfxVK6JCeDbmgr4uCltjbog6wzqWtsAtyUchxFU2mw4LCQ&#10;Y0WbnJLb5W4UpO5ebf5+tU9n++P5mB6yb2xOSvV77foLhKfWf8Lv9k4rGE8n8Do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Gb4exAAAANwAAAAPAAAAAAAAAAAA&#10;AAAAAKECAABkcnMvZG93bnJldi54bWxQSwUGAAAAAAQABAD5AAAAkgMAAAAA&#10;" strokecolor="black [3040]"/>
            <v:line id="直接连接符 267" o:spid="_x0000_s1122" style="position:absolute;flip:x;visibility:visible" from="24066,3857" to="34353,3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eF8sUAAADcAAAADwAAAGRycy9kb3ducmV2LnhtbESPS2vDMBCE74X8B7GF3hq5OdjFiWKC&#10;IVBaXJrXIbfFWj+ItTKWYrv/vioUehxm5htmk82mEyMNrrWs4GUZgSAurW65VnA+7Z9fQTiPrLGz&#10;TAq+yUG2XTxsMNV24gONR1+LAGGXooLG+z6V0pUNGXRL2xMHr7KDQR/kUEs94BTgppOrKIqlwZbD&#10;QoM95Q2Vt+PdKKjcvc+vF+2r5L04FNVH/YnTl1JPj/NuDcLT7P/Df+03rWAVJ/B7Jhw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eF8sUAAADcAAAADwAAAAAAAAAA&#10;AAAAAAChAgAAZHJzL2Rvd25yZXYueG1sUEsFBgAAAAAEAAQA+QAAAJMDAAAAAA==&#10;" strokecolor="black [3040]"/>
            <v:shape id="文本框 268" o:spid="_x0000_s1123" type="#_x0000_t202" style="position:absolute;left:22704;top:4954;width:1466;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F8cMA&#10;AADcAAAADwAAAGRycy9kb3ducmV2LnhtbERPS0/CQBC+m/AfNmPCTbZwIKawEIOacADloYnexu7Q&#10;NnRnm92h1H/PHkw8fvne82XvGtVRiLVnA+NRBoq48Lbm0sDH8fXhEVQUZIuNZzLwSxGWi8HdHHPr&#10;r7yn7iClSiEcczRQibS51rGoyGEc+ZY4cScfHEqCodQ24DWFu0ZPsmyqHdacGipsaVVRcT5cnIHm&#10;K4bNTybf3XO5ld27vny+jN+MGd73TzNQQr38i//ca2tgMk1r05l0BP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1F8cMAAADcAAAADwAAAAAAAAAAAAAAAACYAgAAZHJzL2Rv&#10;d25yZXYueG1sUEsFBgAAAAAEAAQA9QAAAIgDAAAAAA==&#10;" filled="f" stroked="f" strokeweight=".5pt">
              <v:textbox inset="0,0,0,0">
                <w:txbxContent>
                  <w:p w14:paraId="61965BEC" w14:textId="77777777" w:rsidR="00466F73" w:rsidRPr="00061C85" w:rsidRDefault="00466F73" w:rsidP="008D2ED6">
                    <w:pPr>
                      <w:spacing w:line="240" w:lineRule="auto"/>
                      <w:rPr>
                        <w:sz w:val="20"/>
                        <w:szCs w:val="20"/>
                      </w:rPr>
                    </w:pPr>
                    <w:r>
                      <w:rPr>
                        <w:rFonts w:hint="eastAsia"/>
                        <w:sz w:val="20"/>
                        <w:szCs w:val="20"/>
                      </w:rPr>
                      <w:t>25</w:t>
                    </w:r>
                  </w:p>
                </w:txbxContent>
              </v:textbox>
            </v:shape>
            <v:shape id="文本框 269" o:spid="_x0000_s1124" type="#_x0000_t202" style="position:absolute;left:25172;top:4983;width:1466;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HgascA&#10;AADcAAAADwAAAGRycy9kb3ducmV2LnhtbESPT2vCQBTE74V+h+UVvNWNHqRNXUWsgof+sVahvb1m&#10;X5PQ7Nuw+4zx27uFQo/DzPyGmc5716iOQqw9GxgNM1DEhbc1lwb27+vbO1BRkC02nsnAmSLMZ9dX&#10;U8ytP/EbdTspVYJwzNFAJdLmWseiIodx6Fvi5H374FCSDKW2AU8J7ho9zrKJdlhzWqiwpWVFxc/u&#10;6Aw0HzE8fWXy2T2Wz7J91cfDavRizOCmXzyAEurlP/zX3lgD48k9/J5JR0DP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h4GrHAAAA3AAAAA8AAAAAAAAAAAAAAAAAmAIAAGRy&#10;cy9kb3ducmV2LnhtbFBLBQYAAAAABAAEAPUAAACMAwAAAAA=&#10;" filled="f" stroked="f" strokeweight=".5pt">
              <v:textbox inset="0,0,0,0">
                <w:txbxContent>
                  <w:p w14:paraId="2B045072" w14:textId="77777777" w:rsidR="00466F73" w:rsidRPr="00061C85" w:rsidRDefault="00466F73" w:rsidP="008D2ED6">
                    <w:pPr>
                      <w:spacing w:line="240" w:lineRule="auto"/>
                      <w:rPr>
                        <w:sz w:val="20"/>
                        <w:szCs w:val="20"/>
                      </w:rPr>
                    </w:pPr>
                    <w:r>
                      <w:rPr>
                        <w:rFonts w:hint="eastAsia"/>
                        <w:sz w:val="20"/>
                        <w:szCs w:val="20"/>
                      </w:rPr>
                      <w:t>26</w:t>
                    </w:r>
                  </w:p>
                </w:txbxContent>
              </v:textbox>
            </v:shape>
            <v:shape id="文本框 270" o:spid="_x0000_s1125" type="#_x0000_t202" style="position:absolute;left:27656;top:4983;width:1466;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LfKsMA&#10;AADcAAAADwAAAGRycy9kb3ducmV2LnhtbERPS0/CQBC+m/gfNmPiTbZwQFNZiBFIOCgvNdHb2B3b&#10;hu5sszuU8u/ZgwnHL997MutdozoKsfZsYDjIQBEX3tZcGvj8WD48gYqCbLHxTAbOFGE2vb2ZYG79&#10;iXfU7aVUKYRjjgYqkTbXOhYVOYwD3xIn7s8Hh5JgKLUNeErhrtGjLBtrhzWnhgpbeq2oOOyPzkDz&#10;HcPbbyY/3bx8l+1GH78Ww7Ux93f9yzMooV6u4n/3yhoYPab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LfKsMAAADcAAAADwAAAAAAAAAAAAAAAACYAgAAZHJzL2Rv&#10;d25yZXYueG1sUEsFBgAAAAAEAAQA9QAAAIgDAAAAAA==&#10;" filled="f" stroked="f" strokeweight=".5pt">
              <v:textbox inset="0,0,0,0">
                <w:txbxContent>
                  <w:p w14:paraId="073A47F6" w14:textId="77777777" w:rsidR="00466F73" w:rsidRPr="00061C85" w:rsidRDefault="00466F73" w:rsidP="008D2ED6">
                    <w:pPr>
                      <w:spacing w:line="240" w:lineRule="auto"/>
                      <w:rPr>
                        <w:sz w:val="20"/>
                        <w:szCs w:val="20"/>
                      </w:rPr>
                    </w:pPr>
                    <w:r>
                      <w:rPr>
                        <w:rFonts w:hint="eastAsia"/>
                        <w:sz w:val="20"/>
                        <w:szCs w:val="20"/>
                      </w:rPr>
                      <w:t>27</w:t>
                    </w:r>
                  </w:p>
                </w:txbxContent>
              </v:textbox>
            </v:shape>
            <v:shape id="文本框 271" o:spid="_x0000_s1126" type="#_x0000_t202" style="position:absolute;left:30271;top:4983;width:1467;height:1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56scYA&#10;AADcAAAADwAAAGRycy9kb3ducmV2LnhtbESPS2vDMBCE74X+B7GF3BrZOaTBiRJCH9BDn2kC6W1r&#10;bWxTa2WkjeP++6oQ6HGYmW+YxWpwreopxMazgXycgSIuvW24MrD9eLiegYqCbLH1TAZ+KMJqeXmx&#10;wML6E79Tv5FKJQjHAg3UIl2hdSxrchjHviNO3sEHh5JkqLQNeEpw1+pJlk21w4bTQo0d3dZUfm+O&#10;zkC7j+HpK5PP/q56lrdXfdzd5y/GjK6G9RyU0CD/4XP70RqY3OT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56scYAAADcAAAADwAAAAAAAAAAAAAAAACYAgAAZHJz&#10;L2Rvd25yZXYueG1sUEsFBgAAAAAEAAQA9QAAAIsDAAAAAA==&#10;" filled="f" stroked="f" strokeweight=".5pt">
              <v:textbox inset="0,0,0,0">
                <w:txbxContent>
                  <w:p w14:paraId="013FFBBA" w14:textId="77777777" w:rsidR="00466F73" w:rsidRPr="00061C85" w:rsidRDefault="00466F73" w:rsidP="008D2ED6">
                    <w:pPr>
                      <w:spacing w:line="240" w:lineRule="auto"/>
                      <w:rPr>
                        <w:sz w:val="20"/>
                        <w:szCs w:val="20"/>
                      </w:rPr>
                    </w:pPr>
                    <w:r>
                      <w:rPr>
                        <w:rFonts w:hint="eastAsia"/>
                        <w:sz w:val="20"/>
                        <w:szCs w:val="20"/>
                      </w:rPr>
                      <w:t>28</w:t>
                    </w:r>
                  </w:p>
                </w:txbxContent>
              </v:textbox>
            </v:shape>
            <v:shape id="文本框 279" o:spid="_x0000_s1127" type="#_x0000_t202" style="position:absolute;left:33185;top:2214;width:1467;height:15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2t8cA&#10;AADcAAAADwAAAGRycy9kb3ducmV2LnhtbESPQU/CQBSE7yT8h80z4QZbOKBUFmJQEw8qCJjo7dl9&#10;to3dt83uo9R/75qYeJzMzDeZ5bp3jeooxNqzgekkA0VceFtzaeB4uB9fgYqCbLHxTAa+KcJ6NRws&#10;Mbf+zC/U7aVUCcIxRwOVSJtrHYuKHMaJb4mT9+mDQ0kylNoGPCe4a/Qsy+baYc1pocKWNhUVX/uT&#10;M9C8xfD4kcl7d1s+yW6rT69302djRhf9zTUooV7+w3/tB2tgdrmA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4drfHAAAA3AAAAA8AAAAAAAAAAAAAAAAAmAIAAGRy&#10;cy9kb3ducmV2LnhtbFBLBQYAAAAABAAEAPUAAACMAwAAAAA=&#10;" filled="f" stroked="f" strokeweight=".5pt">
              <v:textbox inset="0,0,0,0">
                <w:txbxContent>
                  <w:p w14:paraId="79998A01" w14:textId="77777777" w:rsidR="00466F73" w:rsidRPr="00061C85" w:rsidRDefault="00466F73" w:rsidP="008D2ED6">
                    <w:pPr>
                      <w:spacing w:line="240" w:lineRule="auto"/>
                      <w:rPr>
                        <w:sz w:val="20"/>
                        <w:szCs w:val="20"/>
                      </w:rPr>
                    </w:pPr>
                    <w:r>
                      <w:rPr>
                        <w:rFonts w:hint="eastAsia"/>
                        <w:sz w:val="20"/>
                        <w:szCs w:val="20"/>
                      </w:rPr>
                      <w:t>36</w:t>
                    </w:r>
                  </w:p>
                </w:txbxContent>
              </v:textbox>
            </v:shape>
            <v:line id="直接连接符 280" o:spid="_x0000_s1128" style="position:absolute;flip:x;visibility:visible" from="22383,5250" to="32670,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7fL8AAADcAAAADwAAAGRycy9kb3ducmV2LnhtbERPy6rCMBDdC/5DGMGdprpQqUYRQbhc&#10;UXwu3A3N9IHNpDTR1r83C8Hl4bwXq9aU4kW1KywrGA0jEMSJ1QVnCq6X7WAGwnlkjaVlUvAmB6tl&#10;t7PAWNuGT/Q6+0yEEHYxKsi9r2IpXZKTQTe0FXHgUlsb9AHWmdQ1NiHclHIcRRNpsODQkGNFm5yS&#10;x/lpFKTuWW3uN+3T6f/+tE932QGbo1L9Xrueg/DU+p/46/7TCsazMD+cCUd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WL7fL8AAADcAAAADwAAAAAAAAAAAAAAAACh&#10;AgAAZHJzL2Rvd25yZXYueG1sUEsFBgAAAAAEAAQA+QAAAI0DAAAAAA==&#10;" strokecolor="black [3040]"/>
            <v:shape id="文本框 422" o:spid="_x0000_s1129" type="#_x0000_t202" style="position:absolute;left:2145;top:18702;width:1860;height:2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JI8YA&#10;AADcAAAADwAAAGRycy9kb3ducmV2LnhtbESPS2vDMBCE74X+B7GF3Bo5JpTgRAmhD+ihzzSB9La1&#10;NraptTLSxnH/fVUI9DjMzDfMYjW4VvUUYuPZwGScgSIuvW24MrD9eLiegYqCbLH1TAZ+KMJqeXmx&#10;wML6E79Tv5FKJQjHAg3UIl2hdSxrchjHviNO3sEHh5JkqLQNeEpw1+o8y260w4bTQo0d3dZUfm+O&#10;zkC7j+HpK5PP/q56lrdXfdzdT16MGV0N6zkooUH+w+f2ozUwzX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QJI8YAAADcAAAADwAAAAAAAAAAAAAAAACYAgAAZHJz&#10;L2Rvd25yZXYueG1sUEsFBgAAAAAEAAQA9QAAAIsDAAAAAA==&#10;" filled="f" stroked="f" strokeweight=".5pt">
              <v:textbox inset="0,0,0,0">
                <w:txbxContent>
                  <w:p w14:paraId="2E4015D6" w14:textId="77777777" w:rsidR="00466F73" w:rsidRPr="00061C85" w:rsidRDefault="00466F73" w:rsidP="008D2ED6">
                    <w:pPr>
                      <w:spacing w:line="240" w:lineRule="auto"/>
                      <w:rPr>
                        <w:szCs w:val="24"/>
                      </w:rPr>
                    </w:pPr>
                    <w:r>
                      <w:rPr>
                        <w:rFonts w:hint="eastAsia"/>
                        <w:szCs w:val="24"/>
                      </w:rPr>
                      <w:t>O</w:t>
                    </w:r>
                  </w:p>
                </w:txbxContent>
              </v:textbox>
            </v:shape>
            <w10:anchorlock/>
          </v:group>
        </w:pict>
      </w:r>
    </w:p>
    <w:p w14:paraId="472287A2" w14:textId="77777777" w:rsidR="008D2ED6" w:rsidRDefault="008D2ED6" w:rsidP="00B302DD">
      <w:pPr>
        <w:spacing w:line="360" w:lineRule="auto"/>
        <w:ind w:firstLineChars="200" w:firstLine="480"/>
        <w:jc w:val="center"/>
      </w:pPr>
      <w:r>
        <w:rPr>
          <w:rFonts w:hint="eastAsia"/>
        </w:rPr>
        <w:t>图</w:t>
      </w:r>
      <w:r w:rsidR="004871F7">
        <w:rPr>
          <w:rFonts w:hint="eastAsia"/>
        </w:rPr>
        <w:t>3</w:t>
      </w:r>
      <w:r>
        <w:rPr>
          <w:rFonts w:hint="eastAsia"/>
        </w:rPr>
        <w:t xml:space="preserve">-2  </w:t>
      </w:r>
      <w:r>
        <w:rPr>
          <w:rFonts w:hint="eastAsia"/>
        </w:rPr>
        <w:t>四边形重复结构示意图</w:t>
      </w:r>
    </w:p>
    <w:p w14:paraId="12BA3E47" w14:textId="77777777" w:rsidR="00B067BB" w:rsidRDefault="008913A1" w:rsidP="00B302DD">
      <w:pPr>
        <w:spacing w:line="360" w:lineRule="auto"/>
        <w:ind w:firstLineChars="200" w:firstLine="480"/>
      </w:pPr>
      <w:r>
        <w:rPr>
          <w:rFonts w:hint="eastAsia"/>
        </w:rPr>
        <w:t>四边形重复结构的</w:t>
      </w:r>
      <w:r w:rsidR="00657D41">
        <w:rPr>
          <w:rFonts w:hint="eastAsia"/>
        </w:rPr>
        <w:t>选项卡为：</w:t>
      </w:r>
    </w:p>
    <w:p w14:paraId="0DF3EDE8" w14:textId="77777777" w:rsidR="00657D41" w:rsidRDefault="00657D41"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657D41" w14:paraId="18DB02F7" w14:textId="77777777" w:rsidTr="002C7D39">
        <w:tc>
          <w:tcPr>
            <w:tcW w:w="8607" w:type="dxa"/>
          </w:tcPr>
          <w:p w14:paraId="61FA9507" w14:textId="77777777" w:rsidR="00DC731A" w:rsidRDefault="00843E2D" w:rsidP="00DC731A">
            <w:pPr>
              <w:pStyle w:val="aff3"/>
            </w:pPr>
            <w:r>
              <w:rPr>
                <w:rFonts w:hint="eastAsia"/>
              </w:rPr>
              <w:t xml:space="preserve">Universe  </w:t>
            </w:r>
            <w:r>
              <w:t>…</w:t>
            </w:r>
            <w:r w:rsidR="005A314A">
              <w:rPr>
                <w:rFonts w:hint="eastAsia"/>
              </w:rPr>
              <w:t xml:space="preserve">  </w:t>
            </w:r>
            <w:r w:rsidR="00183894">
              <w:rPr>
                <w:rFonts w:hint="eastAsia"/>
              </w:rPr>
              <w:t>[Lat = 1]</w:t>
            </w:r>
            <w:r w:rsidR="00657D41">
              <w:rPr>
                <w:rFonts w:hint="eastAsia"/>
              </w:rPr>
              <w:t xml:space="preserve"> </w:t>
            </w:r>
            <w:r w:rsidR="005A314A">
              <w:rPr>
                <w:rFonts w:hint="eastAsia"/>
              </w:rPr>
              <w:t xml:space="preserve"> </w:t>
            </w:r>
            <w:r w:rsidR="009E0053">
              <w:rPr>
                <w:rFonts w:hint="eastAsia"/>
              </w:rPr>
              <w:t>[Scope = &lt;xNum</w:t>
            </w:r>
            <w:r w:rsidR="00771538">
              <w:rPr>
                <w:rFonts w:hint="eastAsia"/>
              </w:rPr>
              <w:t xml:space="preserve"> </w:t>
            </w:r>
            <w:r w:rsidR="009E0053">
              <w:rPr>
                <w:rFonts w:hint="eastAsia"/>
              </w:rPr>
              <w:t xml:space="preserve"> yNum </w:t>
            </w:r>
            <w:r w:rsidR="00771538">
              <w:rPr>
                <w:rFonts w:hint="eastAsia"/>
              </w:rPr>
              <w:t xml:space="preserve"> </w:t>
            </w:r>
            <w:r w:rsidR="00183894">
              <w:rPr>
                <w:rFonts w:hint="eastAsia"/>
              </w:rPr>
              <w:t>zNum&gt;]</w:t>
            </w:r>
            <w:r w:rsidR="00DC731A">
              <w:rPr>
                <w:rFonts w:hint="eastAsia"/>
              </w:rPr>
              <w:t xml:space="preserve"> </w:t>
            </w:r>
          </w:p>
          <w:p w14:paraId="65340CC6" w14:textId="77777777" w:rsidR="00657D41" w:rsidRPr="009F0C8D" w:rsidRDefault="009E0053" w:rsidP="00CD084D">
            <w:pPr>
              <w:pStyle w:val="aff3"/>
              <w:ind w:firstLineChars="650" w:firstLine="1566"/>
            </w:pPr>
            <w:r>
              <w:rPr>
                <w:rFonts w:hint="eastAsia"/>
              </w:rPr>
              <w:t xml:space="preserve"> </w:t>
            </w:r>
            <w:r w:rsidR="00657D41">
              <w:rPr>
                <w:rFonts w:hint="eastAsia"/>
              </w:rPr>
              <w:t xml:space="preserve">[Pitch = &lt;xLen </w:t>
            </w:r>
            <w:r w:rsidR="00771538">
              <w:rPr>
                <w:rFonts w:hint="eastAsia"/>
              </w:rPr>
              <w:t xml:space="preserve"> </w:t>
            </w:r>
            <w:r w:rsidR="00657D41">
              <w:rPr>
                <w:rFonts w:hint="eastAsia"/>
              </w:rPr>
              <w:t>yLen</w:t>
            </w:r>
            <w:r w:rsidR="00771538">
              <w:rPr>
                <w:rFonts w:hint="eastAsia"/>
              </w:rPr>
              <w:t xml:space="preserve">  </w:t>
            </w:r>
            <w:r w:rsidR="00657D41">
              <w:rPr>
                <w:rFonts w:hint="eastAsia"/>
              </w:rPr>
              <w:t>zLen&gt;]</w:t>
            </w:r>
            <w:r w:rsidR="00883B70">
              <w:rPr>
                <w:rFonts w:hint="eastAsia"/>
              </w:rPr>
              <w:t xml:space="preserve"> </w:t>
            </w:r>
            <w:r w:rsidR="005A314A">
              <w:rPr>
                <w:rFonts w:hint="eastAsia"/>
              </w:rPr>
              <w:t xml:space="preserve"> </w:t>
            </w:r>
            <w:r w:rsidR="00883B70">
              <w:rPr>
                <w:rFonts w:hint="eastAsia"/>
              </w:rPr>
              <w:t>[Fill = &lt;U</w:t>
            </w:r>
            <w:r w:rsidR="00883B70" w:rsidRPr="00883B70">
              <w:rPr>
                <w:rFonts w:hint="eastAsia"/>
                <w:vertAlign w:val="subscript"/>
              </w:rPr>
              <w:t>1</w:t>
            </w:r>
            <w:r w:rsidR="00BF48C5">
              <w:rPr>
                <w:rFonts w:hint="eastAsia"/>
              </w:rPr>
              <w:t xml:space="preserve">  </w:t>
            </w:r>
            <w:r w:rsidR="00883B70">
              <w:rPr>
                <w:rFonts w:hint="eastAsia"/>
              </w:rPr>
              <w:t>U</w:t>
            </w:r>
            <w:r w:rsidR="00883B70" w:rsidRPr="00883B70">
              <w:rPr>
                <w:rFonts w:hint="eastAsia"/>
                <w:vertAlign w:val="subscript"/>
              </w:rPr>
              <w:t>2</w:t>
            </w:r>
            <w:r w:rsidR="00BF48C5">
              <w:rPr>
                <w:rFonts w:hint="eastAsia"/>
              </w:rPr>
              <w:t xml:space="preserve">  </w:t>
            </w:r>
            <w:r w:rsidR="00BF48C5">
              <w:rPr>
                <w:rFonts w:hint="eastAsia"/>
              </w:rPr>
              <w:t>…</w:t>
            </w:r>
            <w:r w:rsidR="00883B70">
              <w:rPr>
                <w:rFonts w:hint="eastAsia"/>
              </w:rPr>
              <w:t xml:space="preserve">  U</w:t>
            </w:r>
            <w:r w:rsidR="00883B70" w:rsidRPr="00883B70">
              <w:rPr>
                <w:rFonts w:hint="eastAsia"/>
                <w:vertAlign w:val="subscript"/>
              </w:rPr>
              <w:t>M</w:t>
            </w:r>
            <w:r w:rsidR="00883B70">
              <w:rPr>
                <w:rFonts w:hint="eastAsia"/>
              </w:rPr>
              <w:t>&gt;</w:t>
            </w:r>
            <w:r w:rsidR="00772CF4">
              <w:rPr>
                <w:rFonts w:hint="eastAsia"/>
              </w:rPr>
              <w:t>]</w:t>
            </w:r>
          </w:p>
        </w:tc>
      </w:tr>
    </w:tbl>
    <w:p w14:paraId="250D7AF3" w14:textId="77777777" w:rsidR="00525E3F" w:rsidRDefault="0069042A" w:rsidP="00B302DD">
      <w:pPr>
        <w:spacing w:line="360" w:lineRule="auto"/>
      </w:pPr>
      <w:r>
        <w:rPr>
          <w:rFonts w:hint="eastAsia"/>
        </w:rPr>
        <w:t>其中，</w:t>
      </w:r>
    </w:p>
    <w:p w14:paraId="11327F1E" w14:textId="77777777" w:rsidR="00525E3F" w:rsidRDefault="00000A5F" w:rsidP="00B302DD">
      <w:pPr>
        <w:pStyle w:val="a5"/>
        <w:numPr>
          <w:ilvl w:val="0"/>
          <w:numId w:val="12"/>
        </w:numPr>
        <w:spacing w:line="360" w:lineRule="auto"/>
        <w:ind w:firstLineChars="0"/>
      </w:pPr>
      <w:r w:rsidRPr="00AD6698">
        <w:rPr>
          <w:rFonts w:hint="eastAsia"/>
          <w:b/>
        </w:rPr>
        <w:t>Lat = 1</w:t>
      </w:r>
      <w:r w:rsidR="0069042A">
        <w:rPr>
          <w:rFonts w:hint="eastAsia"/>
        </w:rPr>
        <w:t>表示重复结构类型为四边形。</w:t>
      </w:r>
    </w:p>
    <w:p w14:paraId="59435646" w14:textId="77777777" w:rsidR="00525E3F" w:rsidRDefault="009E0053" w:rsidP="00B302DD">
      <w:pPr>
        <w:pStyle w:val="a5"/>
        <w:numPr>
          <w:ilvl w:val="0"/>
          <w:numId w:val="12"/>
        </w:numPr>
        <w:spacing w:line="360" w:lineRule="auto"/>
        <w:ind w:firstLineChars="0"/>
      </w:pPr>
      <w:r w:rsidRPr="00525E3F">
        <w:rPr>
          <w:rFonts w:hint="eastAsia"/>
          <w:b/>
        </w:rPr>
        <w:t>Scope</w:t>
      </w:r>
      <w:r>
        <w:rPr>
          <w:rFonts w:hint="eastAsia"/>
        </w:rPr>
        <w:t>选项卡定义重复网格在</w:t>
      </w:r>
      <w:r>
        <w:rPr>
          <w:rFonts w:hint="eastAsia"/>
        </w:rPr>
        <w:t>x</w:t>
      </w:r>
      <w:r>
        <w:rPr>
          <w:rFonts w:hint="eastAsia"/>
        </w:rPr>
        <w:t>，</w:t>
      </w:r>
      <w:r>
        <w:rPr>
          <w:rFonts w:hint="eastAsia"/>
        </w:rPr>
        <w:t>y</w:t>
      </w:r>
      <w:r>
        <w:rPr>
          <w:rFonts w:hint="eastAsia"/>
        </w:rPr>
        <w:t>，</w:t>
      </w:r>
      <w:r>
        <w:rPr>
          <w:rFonts w:hint="eastAsia"/>
        </w:rPr>
        <w:t>z</w:t>
      </w:r>
      <w:r>
        <w:rPr>
          <w:rFonts w:hint="eastAsia"/>
        </w:rPr>
        <w:t>方向的数量。特别</w:t>
      </w:r>
      <w:r w:rsidR="00042FE0">
        <w:rPr>
          <w:rFonts w:hint="eastAsia"/>
        </w:rPr>
        <w:t>地</w:t>
      </w:r>
      <w:r>
        <w:rPr>
          <w:rFonts w:hint="eastAsia"/>
        </w:rPr>
        <w:t>，参数为</w:t>
      </w:r>
      <w:r>
        <w:rPr>
          <w:rFonts w:hint="eastAsia"/>
        </w:rPr>
        <w:t>1</w:t>
      </w:r>
      <w:r>
        <w:rPr>
          <w:rFonts w:hint="eastAsia"/>
        </w:rPr>
        <w:t>表示该方向上只有一层网格。例如</w:t>
      </w:r>
      <w:r w:rsidR="00A11BAC">
        <w:rPr>
          <w:rFonts w:hint="eastAsia"/>
        </w:rPr>
        <w:t>，</w:t>
      </w:r>
      <w:r>
        <w:rPr>
          <w:rFonts w:hint="eastAsia"/>
        </w:rPr>
        <w:t>2</w:t>
      </w:r>
      <w:r>
        <w:rPr>
          <w:rFonts w:hint="eastAsia"/>
        </w:rPr>
        <w:t>维</w:t>
      </w:r>
      <w:r>
        <w:rPr>
          <w:rFonts w:hint="eastAsia"/>
        </w:rPr>
        <w:t>PWR</w:t>
      </w:r>
      <w:r>
        <w:rPr>
          <w:rFonts w:hint="eastAsia"/>
        </w:rPr>
        <w:t>组件的重复网格</w:t>
      </w:r>
      <w:r w:rsidR="00A11BAC">
        <w:rPr>
          <w:rFonts w:hint="eastAsia"/>
        </w:rPr>
        <w:t>表示为</w:t>
      </w:r>
      <w:r w:rsidR="00A11BAC" w:rsidRPr="00525E3F">
        <w:rPr>
          <w:rFonts w:hint="eastAsia"/>
          <w:b/>
        </w:rPr>
        <w:t>Scope = 17 17 1</w:t>
      </w:r>
      <w:r>
        <w:rPr>
          <w:rFonts w:hint="eastAsia"/>
        </w:rPr>
        <w:t>。</w:t>
      </w:r>
      <w:r w:rsidR="00351E7A">
        <w:rPr>
          <w:rFonts w:hint="eastAsia"/>
        </w:rPr>
        <w:t>需要指出的是，尽管程序支持直接定义</w:t>
      </w:r>
      <w:r w:rsidR="00351E7A">
        <w:rPr>
          <w:rFonts w:hint="eastAsia"/>
        </w:rPr>
        <w:t>3</w:t>
      </w:r>
      <w:r w:rsidR="00351E7A">
        <w:rPr>
          <w:rFonts w:hint="eastAsia"/>
        </w:rPr>
        <w:t>维四边形重复结构，</w:t>
      </w:r>
      <w:r w:rsidR="00827C25">
        <w:rPr>
          <w:rFonts w:hint="eastAsia"/>
        </w:rPr>
        <w:t>但</w:t>
      </w:r>
      <w:r w:rsidR="00351E7A">
        <w:rPr>
          <w:rFonts w:hint="eastAsia"/>
        </w:rPr>
        <w:t>建议用户通过</w:t>
      </w:r>
      <w:r w:rsidR="00351E7A">
        <w:rPr>
          <w:rFonts w:hint="eastAsia"/>
        </w:rPr>
        <w:t>2</w:t>
      </w:r>
      <w:r w:rsidR="00351E7A">
        <w:rPr>
          <w:rFonts w:hint="eastAsia"/>
        </w:rPr>
        <w:t>维</w:t>
      </w:r>
      <w:r w:rsidR="00972592">
        <w:rPr>
          <w:rFonts w:hint="eastAsia"/>
        </w:rPr>
        <w:t>重复结构</w:t>
      </w:r>
      <w:r w:rsidR="00351E7A">
        <w:rPr>
          <w:rFonts w:hint="eastAsia"/>
        </w:rPr>
        <w:t>和</w:t>
      </w:r>
      <w:r w:rsidR="00351E7A">
        <w:rPr>
          <w:rFonts w:hint="eastAsia"/>
        </w:rPr>
        <w:t>1</w:t>
      </w:r>
      <w:r w:rsidR="00351E7A">
        <w:rPr>
          <w:rFonts w:hint="eastAsia"/>
        </w:rPr>
        <w:t>维</w:t>
      </w:r>
      <w:r w:rsidR="00972592">
        <w:rPr>
          <w:rFonts w:hint="eastAsia"/>
        </w:rPr>
        <w:t>重复结构</w:t>
      </w:r>
      <w:r w:rsidR="00351E7A">
        <w:rPr>
          <w:rFonts w:hint="eastAsia"/>
        </w:rPr>
        <w:t>的填充方式来生成</w:t>
      </w:r>
      <w:r w:rsidR="00351E7A">
        <w:rPr>
          <w:rFonts w:hint="eastAsia"/>
        </w:rPr>
        <w:t>3</w:t>
      </w:r>
      <w:r w:rsidR="00351E7A">
        <w:rPr>
          <w:rFonts w:hint="eastAsia"/>
        </w:rPr>
        <w:t>维重复结构。</w:t>
      </w:r>
    </w:p>
    <w:p w14:paraId="07519400" w14:textId="77777777" w:rsidR="00525E3F" w:rsidRDefault="00000A5F" w:rsidP="00B302DD">
      <w:pPr>
        <w:pStyle w:val="a5"/>
        <w:numPr>
          <w:ilvl w:val="0"/>
          <w:numId w:val="12"/>
        </w:numPr>
        <w:spacing w:line="360" w:lineRule="auto"/>
        <w:ind w:firstLineChars="0"/>
      </w:pPr>
      <w:r w:rsidRPr="00525E3F">
        <w:rPr>
          <w:rFonts w:hint="eastAsia"/>
          <w:b/>
        </w:rPr>
        <w:t>Pitch</w:t>
      </w:r>
      <w:r>
        <w:rPr>
          <w:rFonts w:hint="eastAsia"/>
        </w:rPr>
        <w:t>选项卡定义重复网格在</w:t>
      </w:r>
      <w:r>
        <w:rPr>
          <w:rFonts w:hint="eastAsia"/>
        </w:rPr>
        <w:t>x</w:t>
      </w:r>
      <w:r>
        <w:rPr>
          <w:rFonts w:hint="eastAsia"/>
        </w:rPr>
        <w:t>，</w:t>
      </w:r>
      <w:r>
        <w:rPr>
          <w:rFonts w:hint="eastAsia"/>
        </w:rPr>
        <w:t>y</w:t>
      </w:r>
      <w:r>
        <w:rPr>
          <w:rFonts w:hint="eastAsia"/>
        </w:rPr>
        <w:t>，</w:t>
      </w:r>
      <w:r>
        <w:rPr>
          <w:rFonts w:hint="eastAsia"/>
        </w:rPr>
        <w:t>z</w:t>
      </w:r>
      <w:r>
        <w:rPr>
          <w:rFonts w:hint="eastAsia"/>
        </w:rPr>
        <w:t>方向的宽度</w:t>
      </w:r>
      <w:r w:rsidR="00102E53">
        <w:rPr>
          <w:rFonts w:hint="eastAsia"/>
        </w:rPr>
        <w:t>，参数必须为正</w:t>
      </w:r>
      <w:r w:rsidR="009E0053">
        <w:rPr>
          <w:rFonts w:hint="eastAsia"/>
        </w:rPr>
        <w:t>。若某方向只有一层网格，</w:t>
      </w:r>
      <w:r w:rsidR="009E0053" w:rsidRPr="00525E3F">
        <w:rPr>
          <w:rFonts w:hint="eastAsia"/>
          <w:b/>
        </w:rPr>
        <w:t>Pitch</w:t>
      </w:r>
      <w:r w:rsidR="009E0053">
        <w:rPr>
          <w:rFonts w:hint="eastAsia"/>
        </w:rPr>
        <w:t>选项卡中对应的参数没有实际意义</w:t>
      </w:r>
      <w:r w:rsidR="00E36307">
        <w:rPr>
          <w:rFonts w:hint="eastAsia"/>
        </w:rPr>
        <w:t>。</w:t>
      </w:r>
    </w:p>
    <w:p w14:paraId="5FA76BEF" w14:textId="77777777" w:rsidR="00657D41" w:rsidRDefault="00E36307" w:rsidP="00B302DD">
      <w:pPr>
        <w:pStyle w:val="a5"/>
        <w:numPr>
          <w:ilvl w:val="0"/>
          <w:numId w:val="12"/>
        </w:numPr>
        <w:spacing w:line="360" w:lineRule="auto"/>
        <w:ind w:firstLineChars="0"/>
      </w:pPr>
      <w:r w:rsidRPr="00525E3F">
        <w:rPr>
          <w:rFonts w:hint="eastAsia"/>
          <w:b/>
        </w:rPr>
        <w:t>Fill</w:t>
      </w:r>
      <w:r>
        <w:rPr>
          <w:rFonts w:hint="eastAsia"/>
        </w:rPr>
        <w:t>选项卡</w:t>
      </w:r>
      <w:r w:rsidR="00285873">
        <w:rPr>
          <w:rFonts w:hint="eastAsia"/>
        </w:rPr>
        <w:t>依次</w:t>
      </w:r>
      <w:r>
        <w:rPr>
          <w:rFonts w:hint="eastAsia"/>
        </w:rPr>
        <w:t>定义网格内填充的空间（</w:t>
      </w:r>
      <w:r>
        <w:rPr>
          <w:rFonts w:hint="eastAsia"/>
        </w:rPr>
        <w:t>universe</w:t>
      </w:r>
      <w:r>
        <w:rPr>
          <w:rFonts w:hint="eastAsia"/>
        </w:rPr>
        <w:t>）</w:t>
      </w:r>
      <w:r w:rsidR="00D6577B">
        <w:rPr>
          <w:rFonts w:hint="eastAsia"/>
        </w:rPr>
        <w:t>的</w:t>
      </w:r>
      <w:r>
        <w:rPr>
          <w:rFonts w:hint="eastAsia"/>
        </w:rPr>
        <w:t>编号</w:t>
      </w:r>
      <w:r w:rsidR="003B0C16">
        <w:rPr>
          <w:rFonts w:hint="eastAsia"/>
        </w:rPr>
        <w:t>，一共有</w:t>
      </w:r>
      <w:r w:rsidR="003B0C16" w:rsidRPr="003B0C16">
        <w:rPr>
          <w:position w:val="-10"/>
        </w:rPr>
        <w:object w:dxaOrig="2659" w:dyaOrig="320" w14:anchorId="5FB22A28">
          <v:shape id="_x0000_i1088" type="#_x0000_t75" style="width:129.6pt;height:14.4pt" o:ole="">
            <v:imagedata r:id="rId127" o:title=""/>
          </v:shape>
          <o:OLEObject Type="Embed" ProgID="Equation.DSMT4" ShapeID="_x0000_i1088" DrawAspect="Content" ObjectID="_1475665699" r:id="rId128"/>
        </w:object>
      </w:r>
      <w:r w:rsidR="003B0C16" w:rsidRPr="003B0C16">
        <w:rPr>
          <w:rFonts w:hint="eastAsia"/>
        </w:rPr>
        <w:t>个</w:t>
      </w:r>
      <w:r w:rsidR="003B0C16">
        <w:rPr>
          <w:rFonts w:hint="eastAsia"/>
        </w:rPr>
        <w:t>编号。</w:t>
      </w:r>
      <w:r w:rsidR="00285873" w:rsidRPr="007843CE">
        <w:rPr>
          <w:rFonts w:hint="eastAsia"/>
          <w:b/>
          <w:u w:val="single"/>
        </w:rPr>
        <w:t>Fill</w:t>
      </w:r>
      <w:r w:rsidR="00285873" w:rsidRPr="007843CE">
        <w:rPr>
          <w:rFonts w:hint="eastAsia"/>
          <w:u w:val="single"/>
        </w:rPr>
        <w:t>选项卡的填充次序为：先按</w:t>
      </w:r>
      <w:r w:rsidR="00285873" w:rsidRPr="007843CE">
        <w:rPr>
          <w:rFonts w:hint="eastAsia"/>
          <w:u w:val="single"/>
        </w:rPr>
        <w:t>x</w:t>
      </w:r>
      <w:r w:rsidR="00285873" w:rsidRPr="007843CE">
        <w:rPr>
          <w:rFonts w:hint="eastAsia"/>
          <w:u w:val="single"/>
        </w:rPr>
        <w:t>方向填充，再按</w:t>
      </w:r>
      <w:r w:rsidR="00285873" w:rsidRPr="007843CE">
        <w:rPr>
          <w:rFonts w:hint="eastAsia"/>
          <w:u w:val="single"/>
        </w:rPr>
        <w:t>y</w:t>
      </w:r>
      <w:r w:rsidR="00285873" w:rsidRPr="007843CE">
        <w:rPr>
          <w:rFonts w:hint="eastAsia"/>
          <w:u w:val="single"/>
        </w:rPr>
        <w:t>方向填充，最后按照</w:t>
      </w:r>
      <w:r w:rsidR="00285873" w:rsidRPr="007843CE">
        <w:rPr>
          <w:rFonts w:hint="eastAsia"/>
          <w:u w:val="single"/>
        </w:rPr>
        <w:t>z</w:t>
      </w:r>
      <w:r w:rsidR="00285873" w:rsidRPr="007843CE">
        <w:rPr>
          <w:rFonts w:hint="eastAsia"/>
          <w:u w:val="single"/>
        </w:rPr>
        <w:t>方向填充</w:t>
      </w:r>
      <w:r w:rsidR="00495A5D">
        <w:rPr>
          <w:rFonts w:hint="eastAsia"/>
        </w:rPr>
        <w:t>。</w:t>
      </w:r>
      <w:r w:rsidR="00285873">
        <w:rPr>
          <w:rFonts w:hint="eastAsia"/>
        </w:rPr>
        <w:t>图</w:t>
      </w:r>
      <w:r w:rsidR="00B34D69">
        <w:rPr>
          <w:rFonts w:hint="eastAsia"/>
        </w:rPr>
        <w:t>3</w:t>
      </w:r>
      <w:r w:rsidR="004D484C">
        <w:rPr>
          <w:rFonts w:hint="eastAsia"/>
        </w:rPr>
        <w:t>-2</w:t>
      </w:r>
      <w:r w:rsidR="00495A5D">
        <w:rPr>
          <w:rFonts w:hint="eastAsia"/>
        </w:rPr>
        <w:t>给出了四边形重复结构的索引下标</w:t>
      </w:r>
      <w:r w:rsidR="00C74CAF">
        <w:rPr>
          <w:rFonts w:hint="eastAsia"/>
        </w:rPr>
        <w:t>的</w:t>
      </w:r>
      <w:r w:rsidR="00495A5D">
        <w:rPr>
          <w:rFonts w:hint="eastAsia"/>
        </w:rPr>
        <w:t>编号方式</w:t>
      </w:r>
      <w:r w:rsidR="005E1E9E">
        <w:rPr>
          <w:rFonts w:hint="eastAsia"/>
        </w:rPr>
        <w:t>，对应</w:t>
      </w:r>
      <w:r w:rsidR="005E1E9E" w:rsidRPr="00525E3F">
        <w:rPr>
          <w:rFonts w:hint="eastAsia"/>
          <w:b/>
        </w:rPr>
        <w:t>Fill</w:t>
      </w:r>
      <w:r w:rsidR="005E1E9E">
        <w:rPr>
          <w:rFonts w:hint="eastAsia"/>
        </w:rPr>
        <w:t>选项卡的填充顺序，同时也对应</w:t>
      </w:r>
      <w:r w:rsidR="004A6FCA">
        <w:rPr>
          <w:rFonts w:hint="eastAsia"/>
        </w:rPr>
        <w:t>重</w:t>
      </w:r>
      <w:r w:rsidR="004A6FCA">
        <w:rPr>
          <w:rFonts w:hint="eastAsia"/>
        </w:rPr>
        <w:lastRenderedPageBreak/>
        <w:t>复结构</w:t>
      </w:r>
      <w:r w:rsidR="005E1E9E">
        <w:rPr>
          <w:rFonts w:hint="eastAsia"/>
        </w:rPr>
        <w:t>计数器</w:t>
      </w:r>
      <w:r w:rsidR="004A6FCA">
        <w:rPr>
          <w:rFonts w:hint="eastAsia"/>
        </w:rPr>
        <w:t>的</w:t>
      </w:r>
      <w:r w:rsidR="005E1E9E">
        <w:rPr>
          <w:rFonts w:hint="eastAsia"/>
        </w:rPr>
        <w:t>编号</w:t>
      </w:r>
      <w:r w:rsidR="004A6FCA">
        <w:rPr>
          <w:rFonts w:hint="eastAsia"/>
        </w:rPr>
        <w:t>（见第</w:t>
      </w:r>
      <w:r w:rsidR="004A6FCA">
        <w:rPr>
          <w:rFonts w:hint="eastAsia"/>
        </w:rPr>
        <w:t>5</w:t>
      </w:r>
      <w:r w:rsidR="004A6FCA">
        <w:rPr>
          <w:rFonts w:hint="eastAsia"/>
        </w:rPr>
        <w:t>章）</w:t>
      </w:r>
      <w:r w:rsidR="005E1E9E">
        <w:rPr>
          <w:rFonts w:hint="eastAsia"/>
        </w:rPr>
        <w:t>。</w:t>
      </w:r>
    </w:p>
    <w:p w14:paraId="34E4A8E9" w14:textId="77777777" w:rsidR="008D2ED6" w:rsidRDefault="00F30D31" w:rsidP="00DA6A76">
      <w:pPr>
        <w:pStyle w:val="3"/>
        <w:spacing w:before="156"/>
      </w:pPr>
      <w:bookmarkStart w:id="35" w:name="_Toc400353813"/>
      <w:r>
        <w:rPr>
          <w:rFonts w:hint="eastAsia"/>
        </w:rPr>
        <w:t>3</w:t>
      </w:r>
      <w:r w:rsidR="008D2ED6" w:rsidRPr="00A13BA2">
        <w:rPr>
          <w:rFonts w:hint="eastAsia"/>
        </w:rPr>
        <w:t>.</w:t>
      </w:r>
      <w:r w:rsidR="008D2ED6">
        <w:rPr>
          <w:rFonts w:hint="eastAsia"/>
        </w:rPr>
        <w:t>4</w:t>
      </w:r>
      <w:r w:rsidR="008D2ED6" w:rsidRPr="00A13BA2">
        <w:rPr>
          <w:rFonts w:hint="eastAsia"/>
        </w:rPr>
        <w:t>.</w:t>
      </w:r>
      <w:r w:rsidR="008D2ED6">
        <w:rPr>
          <w:rFonts w:hint="eastAsia"/>
        </w:rPr>
        <w:t>2  六边形重复结构</w:t>
      </w:r>
      <w:bookmarkEnd w:id="35"/>
    </w:p>
    <w:p w14:paraId="4330BA80" w14:textId="77777777" w:rsidR="006E0547" w:rsidRDefault="000B06B0" w:rsidP="00B302DD">
      <w:pPr>
        <w:spacing w:line="360" w:lineRule="auto"/>
        <w:jc w:val="center"/>
      </w:pPr>
      <w:r>
        <w:rPr>
          <w:noProof/>
        </w:rPr>
      </w:r>
      <w:r>
        <w:rPr>
          <w:noProof/>
        </w:rPr>
        <w:pict w14:anchorId="41978146">
          <v:group id="画布 377" o:spid="_x0000_s1130" editas="canvas" style="width:321.3pt;height:230pt;mso-position-horizontal-relative:char;mso-position-vertical-relative:line" coordsize="40798,29203">
            <v:shape id="_x0000_s1131" type="#_x0000_t75" style="position:absolute;width:40798;height:29203;visibility:visible" stroked="t" strokecolor="#7f7f7f [1612]">
              <v:fill o:detectmouseclick="t"/>
              <v:path o:connecttype="none"/>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边形 378" o:spid="_x0000_s1132" type="#_x0000_t9" style="position:absolute;left:2044;top:17524;width:6942;height:4532;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1WcIA&#10;AADcAAAADwAAAGRycy9kb3ducmV2LnhtbERPz2vCMBS+D/wfwhO8zWQK2+iMMhVxyC5WBY+P5tmW&#10;NS+1ibb9781B2PHj+z1bdLYSd2p86VjD21iBIM6cKTnXcDxsXj9B+IBssHJMGnrysJgPXmaYGNfy&#10;nu5pyEUMYZ+ghiKEOpHSZwVZ9GNXE0fu4hqLIcIml6bBNobbSk6UepcWS44NBda0Kij7S29WQ4vL&#10;vv3dnE+12vfqetnu/Hp31Xo07L6/QATqwr/46f4xGqYfcW08E4+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b7VZwgAAANwAAAAPAAAAAAAAAAAAAAAAAJgCAABkcnMvZG93&#10;bnJldi54bWxQSwUGAAAAAAQABAD1AAAAhwMAAAAA&#10;" adj="3525" filled="f" strokecolor="black [3213]"/>
            <v:shape id="六边形 380" o:spid="_x0000_s1133" type="#_x0000_t9" style="position:absolute;left:6574;top:17524;width:6942;height:4531;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JeMEA&#10;AADcAAAADwAAAGRycy9kb3ducmV2LnhtbERPy4rCMBTdC/MP4Q7MTpNxQKQaRUdEETe+wOWlubbF&#10;5qY20bZ/bxYDszyc93Te2lK8qPaFYw3fAwWCOHWm4EzD+bTuj0H4gGywdEwaOvIwn330ppgY1/CB&#10;XseQiRjCPkENeQhVIqVPc7LoB64ijtzN1RZDhHUmTY1NDLelHCo1khYLjg05VvSbU3o/Pq2GBpdd&#10;s19fL5U6dOpx2+z8avfQ+uuzXUxABGrDv/jPvTUafsZxfjwTj4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MyXjBAAAA3AAAAA8AAAAAAAAAAAAAAAAAmAIAAGRycy9kb3du&#10;cmV2LnhtbFBLBQYAAAAABAAEAPUAAACGAwAAAAA=&#10;" adj="3525" filled="f" strokecolor="black [3213]"/>
            <v:shape id="六边形 381" o:spid="_x0000_s1134" type="#_x0000_t9" style="position:absolute;left:11103;top:17524;width:6942;height:4531;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s48UA&#10;AADcAAAADwAAAGRycy9kb3ducmV2LnhtbESPQWvCQBSE70L/w/IKvZldWygS3QTbIhbpRW3B4yP7&#10;TILZtzG7muTfdwsFj8PMfMMs88E24kadrx1rmCUKBHHhTM2lhu/DejoH4QOywcYxaRjJQ549TJaY&#10;Gtfzjm77UIoIYZ+ihiqENpXSFxVZ9IlriaN3cp3FEGVXStNhH+G2kc9KvUqLNceFClt6r6g4769W&#10;Q49vY/+1Pv60ajeqy2mz9R/bi9ZPj8NqASLQEO7h//an0fAyn8HfmXg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gGzjxQAAANwAAAAPAAAAAAAAAAAAAAAAAJgCAABkcnMv&#10;ZG93bnJldi54bWxQSwUGAAAAAAQABAD1AAAAigMAAAAA&#10;" adj="3525" filled="f" strokecolor="black [3213]"/>
            <v:shape id="六边形 382" o:spid="_x0000_s1135" type="#_x0000_t9" style="position:absolute;left:15633;top:17524;width:6942;height:4531;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LylMUA&#10;AADcAAAADwAAAGRycy9kb3ducmV2LnhtbESPT2vCQBTE74LfYXlCb2ZXCyKpq1RFKtKL/6DHR/aZ&#10;hGbfxuzWJN++Wyh4HGbmN8xi1dlKPKjxpWMNk0SBIM6cKTnXcDnvxnMQPiAbrByThp48rJbDwQJT&#10;41o+0uMUchEh7FPUUIRQp1L6rCCLPnE1cfRurrEYomxyaRpsI9xWcqrUTFosOS4UWNOmoOz79GM1&#10;tLju28/d17VWx17dbx8Hvz3ctX4Zde9vIAJ14Rn+b++Nhtf5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vKUxQAAANwAAAAPAAAAAAAAAAAAAAAAAJgCAABkcnMv&#10;ZG93bnJldi54bWxQSwUGAAAAAAQABAD1AAAAigMAAAAA&#10;" adj="3525" filled="f" strokecolor="black [3213]"/>
            <v:shape id="六边形 387" o:spid="_x0000_s1136" type="#_x0000_t9" style="position:absolute;left:4312;top:11745;width:6942;height:4531;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VRDMYA&#10;AADcAAAADwAAAGRycy9kb3ducmV2LnhtbESPW2vCQBSE3wX/w3IE33RXhVZSV/GCWKQvXgp9PGSP&#10;SWj2bMyuJvn33UKhj8PMfMMsVq0txZNqXzjWMBkrEMSpMwVnGq6X/WgOwgdkg6Vj0tCRh9Wy31tg&#10;YlzDJ3qeQyYihH2CGvIQqkRKn+Zk0Y9dRRy9m6sthijrTJoamwi3pZwq9SItFhwXcqxom1P6fX5Y&#10;DQ1uuuZj//VZqVOn7rfD0e+Od62Hg3b9BiJQG/7Df+13o2E2f4X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VRDMYAAADcAAAADwAAAAAAAAAAAAAAAACYAgAAZHJz&#10;L2Rvd25yZXYueG1sUEsFBgAAAAAEAAQA9QAAAIsDAAAAAA==&#10;" adj="3525" filled="f" strokecolor="black [3213]"/>
            <v:shape id="六边形 388" o:spid="_x0000_s1137" type="#_x0000_t9" style="position:absolute;left:8842;top:11745;width:6942;height:4531;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rFfsEA&#10;AADcAAAADwAAAGRycy9kb3ducmV2LnhtbERPy4rCMBTdC/MP4Q7MTpNxQKQaRUdEETe+wOWlubbF&#10;5qY20bZ/bxYDszyc93Te2lK8qPaFYw3fAwWCOHWm4EzD+bTuj0H4gGywdEwaOvIwn330ppgY1/CB&#10;XseQiRjCPkENeQhVIqVPc7LoB64ijtzN1RZDhHUmTY1NDLelHCo1khYLjg05VvSbU3o/Pq2GBpdd&#10;s19fL5U6dOpx2+z8avfQ+uuzXUxABGrDv/jPvTUafsZxbTwTj4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6xX7BAAAA3AAAAA8AAAAAAAAAAAAAAAAAmAIAAGRycy9kb3du&#10;cmV2LnhtbFBLBQYAAAAABAAEAPUAAACGAwAAAAA=&#10;" adj="3525" filled="f" strokecolor="black [3213]"/>
            <v:shape id="六边形 389" o:spid="_x0000_s1138" type="#_x0000_t9" style="position:absolute;left:13371;top:11745;width:6942;height:4531;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Zg5cYA&#10;AADcAAAADwAAAGRycy9kb3ducmV2LnhtbESPW2vCQBSE3wv+h+UIvtVdFcSmruIFUaQvXgp9PGSP&#10;SWj2bMyuJvn33UKhj8PMfMPMl60txZNqXzjWMBoqEMSpMwVnGq6X3esMhA/IBkvHpKEjD8tF72WO&#10;iXENn+h5DpmIEPYJashDqBIpfZqTRT90FXH0bq62GKKsM2lqbCLclnKs1FRaLDgu5FjRJqf0+/yw&#10;Ghpcd83H7uuzUqdO3W/7o98e71oP+u3qHUSgNvyH/9oHo2Eye4P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PZg5cYAAADcAAAADwAAAAAAAAAAAAAAAACYAgAAZHJz&#10;L2Rvd25yZXYueG1sUEsFBgAAAAAEAAQA9QAAAIsDAAAAAA==&#10;" adj="3525" filled="f" strokecolor="black [3213]"/>
            <v:shape id="六边形 390" o:spid="_x0000_s1139" type="#_x0000_t9" style="position:absolute;left:17900;top:11745;width:6942;height:4531;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VfpcIA&#10;AADcAAAADwAAAGRycy9kb3ducmV2LnhtbERPz2vCMBS+D/wfwhO8zWQKY+uMMhVxyC5WBY+P5tmW&#10;NS+1ibb9781B2PHj+z1bdLYSd2p86VjD21iBIM6cKTnXcDxsXj9A+IBssHJMGnrysJgPXmaYGNfy&#10;nu5pyEUMYZ+ghiKEOpHSZwVZ9GNXE0fu4hqLIcIml6bBNobbSk6UepcWS44NBda0Kij7S29WQ4vL&#10;vv3dnE+12vfqetnu/Hp31Xo07L6/QATqwr/46f4xGqafcX48E4+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FV+lwgAAANwAAAAPAAAAAAAAAAAAAAAAAJgCAABkcnMvZG93&#10;bnJldi54bWxQSwUGAAAAAAQABAD1AAAAhwMAAAAA&#10;" adj="3525" filled="f" strokecolor="black [3213]"/>
            <v:shape id="六边形 391" o:spid="_x0000_s1140" type="#_x0000_t9" style="position:absolute;left:6575;top:5893;width:6941;height:4531;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n6PsYA&#10;AADcAAAADwAAAGRycy9kb3ducmV2LnhtbESPT2vCQBTE7wW/w/KE3uquFopN3QS1SIt48U+hx0f2&#10;mYRm38bs1iTfvisIPQ4z8xtmkfW2FldqfeVYw3SiQBDnzlRcaDgdN09zED4gG6wdk4aBPGTp6GGB&#10;iXEd7+l6CIWIEPYJaihDaBIpfV6SRT9xDXH0zq61GKJsC2la7CLc1nKm1Iu0WHFcKLGhdUn5z+HX&#10;auhwNXS7zfdXo/aDupw/tv59e9H6cdwv30AE6sN/+N7+NBqeX6dwOxOP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n6PsYAAADcAAAADwAAAAAAAAAAAAAAAACYAgAAZHJz&#10;L2Rvd25yZXYueG1sUEsFBgAAAAAEAAQA9QAAAIsDAAAAAA==&#10;" adj="3525" filled="f" strokecolor="black [3213]"/>
            <v:shape id="六边形 392" o:spid="_x0000_s1141" type="#_x0000_t9" style="position:absolute;left:11104;top:5893;width:6941;height:4531;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kScUA&#10;AADcAAAADwAAAGRycy9kb3ducmV2LnhtbESPQWvCQBSE70L/w/IK3nS3CsWmbkJVpEW8aFvo8ZF9&#10;JqHZtzG7muTfdwWhx2FmvmGWWW9rcaXWV441PE0VCOLcmYoLDV+f28kChA/IBmvHpGEgD1n6MFpi&#10;YlzHB7oeQyEihH2CGsoQmkRKn5dk0U9dQxy9k2sthijbQpoWuwi3tZwp9SwtVhwXSmxoXVL+e7xY&#10;DR2uhm6//flu1GFQ59P7zm92Z63Hj/3bK4hAffgP39sfRsP8ZQa3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RJxQAAANwAAAAPAAAAAAAAAAAAAAAAAJgCAABkcnMv&#10;ZG93bnJldi54bWxQSwUGAAAAAAQABAD1AAAAigMAAAAA&#10;" adj="3525" filled="f" strokecolor="black [3213]"/>
            <v:shape id="六边形 393" o:spid="_x0000_s1142" type="#_x0000_t9" style="position:absolute;left:15634;top:5893;width:6941;height:4531;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B0sYA&#10;AADcAAAADwAAAGRycy9kb3ducmV2LnhtbESPT2vCQBTE74LfYXlCb7qrQrGpm2Ar0iK9+KfQ4yP7&#10;TEKzb2N2a5Jv3y0IPQ4z8xtmnfW2FjdqfeVYw3ymQBDnzlRcaDifdtMVCB+QDdaOScNAHrJ0PFpj&#10;YlzHB7odQyEihH2CGsoQmkRKn5dk0c9cQxy9i2sthijbQpoWuwi3tVwo9SgtVhwXSmzotaT8+/hj&#10;NXT4MnQfu6/PRh0Gdb287f12f9X6YdJvnkEE6sN/+N5+NxqWT0v4OxOP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fB0sYAAADcAAAADwAAAAAAAAAAAAAAAACYAgAAZHJz&#10;L2Rvd25yZXYueG1sUEsFBgAAAAAEAAQA9QAAAIsDAAAAAA==&#10;" adj="3525" filled="f" strokecolor="black [3213]"/>
            <v:shape id="六边形 394" o:spid="_x0000_s1143" type="#_x0000_t9" style="position:absolute;left:20163;top:5893;width:6941;height:4531;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5ZpsYA&#10;AADcAAAADwAAAGRycy9kb3ducmV2LnhtbESPQWvCQBSE74L/YXkFb7pbldJGV9EWqUgvpi30+Mg+&#10;k2D2bcxuTfLvXaHQ4zAz3zDLdWcrcaXGl441PE4UCOLMmZJzDV+fu/EzCB+QDVaOSUNPHtar4WCJ&#10;iXEtH+mahlxECPsENRQh1ImUPivIop+4mjh6J9dYDFE2uTQNthFuKzlV6klaLDkuFFjTa0HZOf21&#10;Glrc9u3H7ue7VsdeXU7vB/92uGg9eug2CxCBuvAf/mvvjYbZyxz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5ZpsYAAADcAAAADwAAAAAAAAAAAAAAAACYAgAAZHJz&#10;L2Rvd25yZXYueG1sUEsFBgAAAAAEAAQA9QAAAIsDAAAAAA==&#10;" adj="3525" filled="f" strokecolor="black [3213]"/>
            <v:shape id="六边形 395" o:spid="_x0000_s1144" type="#_x0000_t9" style="position:absolute;left:27080;top:16920;width:6941;height:4531;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8PcYA&#10;AADcAAAADwAAAGRycy9kb3ducmV2LnhtbESPQWvCQBSE74L/YXkFb7pbxdJGV9EWqUgvpi30+Mg+&#10;k2D2bcxuTfLvXaHQ4zAz3zDLdWcrcaXGl441PE4UCOLMmZJzDV+fu/EzCB+QDVaOSUNPHtar4WCJ&#10;iXEtH+mahlxECPsENRQh1ImUPivIop+4mjh6J9dYDFE2uTQNthFuKzlV6klaLDkuFFjTa0HZOf21&#10;Glrc9u3H7ue7VsdeXU7vB/92uGg9eug2CxCBuvAf/mvvjYbZyxz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L8PcYAAADcAAAADwAAAAAAAAAAAAAAAACYAgAAZHJz&#10;L2Rvd25yZXYueG1sUEsFBgAAAAAEAAQA9QAAAIsDAAAAAA==&#10;" adj="3525" filled="f" strokecolor="black [3213]"/>
            <v:line id="直接连接符 379" o:spid="_x0000_s1145" style="position:absolute;visibility:visible" from="26107,19072" to="36429,1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aWccQAAADcAAAADwAAAGRycy9kb3ducmV2LnhtbESPQWvCQBSE7wX/w/KEXsRstKI1uooU&#10;ivao8eLtsfuaBLNvQ3Zrkv76bqHQ4zAz3zDbfW9r8aDWV44VzJIUBLF2puJCwTV/n76C8AHZYO2Y&#10;FAzkYb8bPW0xM67jMz0uoRARwj5DBWUITSal1yVZ9IlriKP36VqLIcq2kKbFLsJtLedpupQWK44L&#10;JTb0VpK+X76sghvJRX6cnIZvXs/TBo3Gj6NW6nncHzYgAvXhP/zXPhkFL6s1/J6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lpZxxAAAANwAAAAPAAAAAAAAAAAA&#10;AAAAAKECAABkcnMvZG93bnJldi54bWxQSwUGAAAAAAQABAD5AAAAkgMAAAAA&#10;" strokecolor="black [3040]">
              <v:stroke dashstyle="dash"/>
            </v:line>
            <v:line id="直接连接符 397" o:spid="_x0000_s1146" style="position:absolute;visibility:visible" from="30560,12420" to="30607,25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lBYsQAAADcAAAADwAAAGRycy9kb3ducmV2LnhtbESPQWvCQBSE7wX/w/KEXsRstKI1uooU&#10;ivao8eLtsfuaBLNvQ3Zrkv76bqHQ4zAz3zDbfW9r8aDWV44VzJIUBLF2puJCwTV/n76C8AHZYO2Y&#10;FAzkYb8bPW0xM67jMz0uoRARwj5DBWUITSal1yVZ9IlriKP36VqLIcq2kKbFLsJtLedpupQWK44L&#10;JTb0VpK+X76sghvJRX6cnIZvXs/TBo3Gj6NW6nncHzYgAvXhP/zXPhkFL+sV/J6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SUFixAAAANwAAAAPAAAAAAAAAAAA&#10;AAAAAKECAABkcnMvZG93bnJldi54bWxQSwUGAAAAAAQABAD5AAAAkgMAAAAA&#10;" strokecolor="black [3040]">
              <v:stroke dashstyle="dash"/>
            </v:line>
            <v:shape id="直接箭头连接符 398" o:spid="_x0000_s1147" type="#_x0000_t32" style="position:absolute;left:30609;top:19069;width:3918;height: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NhMMMAAADcAAAADwAAAGRycy9kb3ducmV2LnhtbERPz2vCMBS+C/sfwhvspuncLK4zLWMg&#10;DHYQqwi7vTVvbbF5KUmmrX+9OQgeP77fq2IwnTiR861lBc+zBARxZXXLtYL9bj1dgvABWWNnmRSM&#10;5KHIHyYrzLQ985ZOZahFDGGfoYImhD6T0lcNGfQz2xNH7s86gyFCV0vt8BzDTSfnSZJKgy3HhgZ7&#10;+myoOpb/RsG3Tuevh/4y/iz0Ov3l3WY8OqnU0+Pw8Q4i0BDu4pv7Syt4eYtr45l4BGR+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DYTDDAAAA3AAAAA8AAAAAAAAAAAAA&#10;AAAAoQIAAGRycy9kb3ducmV2LnhtbFBLBQYAAAAABAAEAPkAAACRAwAAAAA=&#10;" strokecolor="black [3040]" strokeweight="1pt">
              <v:stroke endarrow="block"/>
            </v:shape>
            <v:shape id="直接箭头连接符 399" o:spid="_x0000_s1148" type="#_x0000_t32" style="position:absolute;left:30605;top:13902;width:7;height:516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LeqMQAAADcAAAADwAAAGRycy9kb3ducmV2LnhtbESPQWsCMRSE74L/ITyhF9Hs1ip1a5S2&#10;VLBHtej1uXndLN28LEmq6783QqHHYWa+YRarzjbiTD7UjhXk4wwEcel0zZWCr/169AwiRGSNjWNS&#10;cKUAq2W/t8BCuwtv6byLlUgQDgUqMDG2hZShNGQxjF1LnLxv5y3GJH0ltcdLgttGPmbZTFqsOS0Y&#10;bOndUPmz+7UKTgf6zDG85dvjEw79wcw+9lNU6mHQvb6AiNTF//Bfe6MVTOZzuJ9JR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ot6oxAAAANwAAAAPAAAAAAAAAAAA&#10;AAAAAKECAABkcnMvZG93bnJldi54bWxQSwUGAAAAAAQABAD5AAAAkgMAAAAA&#10;" strokecolor="black [3040]" strokeweight="1pt">
              <v:stroke endarrow="block"/>
            </v:shape>
            <v:shape id="文本框 135" o:spid="_x0000_s1149" type="#_x0000_t202" style="position:absolute;left:35112;top:16820;width:1886;height:2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LNMYA&#10;AADcAAAADwAAAGRycy9kb3ducmV2LnhtbESPX0sDMRDE3wW/Q1jBN5uciMjZtJSq4IN/am1B37aX&#10;7d3hZXMk2+v57Y0g+DjMzG+Y6Xz0nRoopjawhWJiQBFXwbVcW9i8P1zcgEqC7LALTBa+KcF8dnoy&#10;xdKFI7/RsJZaZQinEi00In2pdaoa8pgmoSfO3j5Ej5JlrLWLeMxw3+lLY661x5bzQoM9LRuqvtYH&#10;b6H7SPFpZ+RzuKufZfWqD9v74sXa87NxcQtKaJT/8F/70Vm4MgX8nslHQ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PLNMYAAADcAAAADwAAAAAAAAAAAAAAAACYAgAAZHJz&#10;L2Rvd25yZXYueG1sUEsFBgAAAAAEAAQA9QAAAIsDAAAAAA==&#10;" filled="f" stroked="f" strokeweight=".5pt">
              <v:textbox inset="0,0,0,0">
                <w:txbxContent>
                  <w:p w14:paraId="701F6230"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x</w:t>
                    </w:r>
                  </w:p>
                </w:txbxContent>
              </v:textbox>
            </v:shape>
            <v:shape id="文本框 138" o:spid="_x0000_s1150" type="#_x0000_t202" style="position:absolute;left:30877;top:12920;width:1939;height:24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3w2MYA&#10;AADcAAAADwAAAGRycy9kb3ducmV2LnhtbESPX0sDMRDE3wt+h7CCb23SKiJn0yJWoQ+tf6qCvq2X&#10;9e7wsjmS7fX67Y0g+DjMzG+Y+XLwreoppiawhenEgCIug2u4svD6cj++ApUE2WEbmCwcKcFycTKa&#10;Y+HCgZ+p30mlMoRTgRZqka7QOpU1eUyT0BFn7ytEj5JlrLSLeMhw3+qZMZfaY8N5ocaObmsqv3d7&#10;b6F9T3HzaeSjX1VbeXrU+7e76YO1Z6fDzTUooUH+w3/ttbNwYc7h90w+An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3w2MYAAADcAAAADwAAAAAAAAAAAAAAAACYAgAAZHJz&#10;L2Rvd25yZXYueG1sUEsFBgAAAAAEAAQA9QAAAIsDAAAAAA==&#10;" filled="f" stroked="f" strokeweight=".5pt">
              <v:textbox inset="0,0,0,0">
                <w:txbxContent>
                  <w:p w14:paraId="3ECB51D9"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y</w:t>
                    </w:r>
                  </w:p>
                </w:txbxContent>
              </v:textbox>
            </v:shape>
            <v:line id="直接连接符 405" o:spid="_x0000_s1151" style="position:absolute;visibility:visible" from="3254,19868" to="3254,25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cibMQAAADcAAAADwAAAGRycy9kb3ducmV2LnhtbESPQWvCQBSE7wX/w/KEXoruGlLR1FWk&#10;UGKPVS/eHrvPJDT7NmS3JvbXdwuFHoeZ+YbZ7EbXihv1ofGsYTFXIIiNtw1XGs6nt9kKRIjIFlvP&#10;pOFOAXbbycMGC+sH/qDbMVYiQTgUqKGOsSukDKYmh2HuO+LkXX3vMCbZV9L2OCS4a2Wm1FI6bDgt&#10;1NjRa03m8/jlNFxI5qfy6XD/5nWmOrQG30uj9eN03L+AiDTG//Bf+2A15OoZfs+k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yJsxAAAANwAAAAPAAAAAAAAAAAA&#10;AAAAAKECAABkcnMvZG93bnJldi54bWxQSwUGAAAAAAQABAD5AAAAkgMAAAAA&#10;" strokecolor="black [3040]">
              <v:stroke dashstyle="dash"/>
            </v:line>
            <v:shape id="弧形 28675" o:spid="_x0000_s1152" style="position:absolute;left:2051;top:21816;width:2629;height:1823;rotation:90;visibility:visible;v-text-anchor:middle" coordsize="262951,182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UfsYA&#10;AADeAAAADwAAAGRycy9kb3ducmV2LnhtbESPQWvCQBSE74L/YXlCb3VTi9bErNIKhYKINHrw+Mg+&#10;s6HZt2l2q/Hfu0LB4zAz3zD5qreNOFPna8cKXsYJCOLS6ZorBYf95/MchA/IGhvHpOBKHlbL4SDH&#10;TLsLf9O5CJWIEPYZKjAhtJmUvjRk0Y9dSxy9k+sshii7SuoOLxFuGzlJkpm0WHNcMNjS2lD5U/xZ&#10;BfJgPl5J/6beN+lue9ysK0eFUk+j/n0BIlAfHuH/9pdWMJnP3qZwvxOv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yUfsYAAADeAAAADwAAAAAAAAAAAAAAAACYAgAAZHJz&#10;L2Rvd25yZXYueG1sUEsFBgAAAAAEAAQA9QAAAIsDAAAAAA==&#10;" adj="0,,0" path="m131475,nsc204087,,262951,40791,262951,91109r-131475,c131476,60739,131475,30370,131475,xem131475,nfc204087,,262951,40791,262951,91109e" filled="f" strokecolor="black [3213]">
              <v:stroke joinstyle="round"/>
              <v:formulas/>
              <v:path arrowok="t" o:connecttype="custom" o:connectlocs="131475,0;262951,91109" o:connectangles="0,0"/>
            </v:shape>
            <v:shape id="文本框 138" o:spid="_x0000_s1153" type="#_x0000_t202" style="position:absolute;left:3550;top:22958;width:2845;height:26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liqcMA&#10;AADcAAAADwAAAGRycy9kb3ducmV2LnhtbERPS0sDMRC+C/6HMII3m7QUkW3TUtRCDz5rC/U2bqa7&#10;i5vJkky36783B8Hjx/eeLwffqp5iagJbGI8MKOIyuIYrC7uP9c0dqCTIDtvAZOGHEiwXlxdzLFw4&#10;8zv1W6lUDuFUoIVapCu0TmVNHtModMSZO4boUTKMlXYRzznct3pizK322HBuqLGj+5rK7+3JW2gP&#10;KT59GfnsH6pneXvVp/3j+MXa66thNQMlNMi/+M+9cRamJq/NZ/IR0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3liqcMAAADcAAAADwAAAAAAAAAAAAAAAACYAgAAZHJzL2Rv&#10;d25yZXYueG1sUEsFBgAAAAAEAAQA9QAAAIgDAAAAAA==&#10;" filled="f" stroked="f" strokeweight=".5pt">
              <v:textbox inset="0,0,0,0">
                <w:txbxContent>
                  <w:p w14:paraId="0DEE5832" w14:textId="77777777" w:rsidR="00466F73" w:rsidRPr="007F558B" w:rsidRDefault="00466F73" w:rsidP="007F558B">
                    <w:pPr>
                      <w:pStyle w:val="a8"/>
                      <w:spacing w:before="0" w:beforeAutospacing="0" w:after="0" w:afterAutospacing="0"/>
                      <w:jc w:val="both"/>
                      <w:rPr>
                        <w:rFonts w:ascii="Times New Roman" w:hAnsi="Times New Roman" w:cs="Times New Roman"/>
                        <w:sz w:val="20"/>
                        <w:szCs w:val="20"/>
                      </w:rPr>
                    </w:pPr>
                    <w:r w:rsidRPr="007F558B">
                      <w:rPr>
                        <w:rFonts w:ascii="Times New Roman" w:hAnsi="Times New Roman" w:cs="Times New Roman"/>
                        <w:sz w:val="20"/>
                        <w:szCs w:val="20"/>
                      </w:rPr>
                      <w:t>Sita</w:t>
                    </w:r>
                  </w:p>
                </w:txbxContent>
              </v:textbox>
            </v:shape>
            <v:shape id="直接箭头连接符 409" o:spid="_x0000_s1154" type="#_x0000_t32" style="position:absolute;left:5521;top:19746;width:18112;height: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cScUAAADcAAAADwAAAGRycy9kb3ducmV2LnhtbESPT2vCQBTE74LfYXmCN7NRbLCpq4gg&#10;CD0U/1Do7TX7mgSzb8Puqkk/vVsoeBxm5jfMct2ZRtzI+dqygmmSgiAurK65VHA+7SYLED4ga2ws&#10;k4KePKxXw8ESc23vfKDbMZQiQtjnqKAKoc2l9EVFBn1iW+Lo/VhnMETpSqkd3iPcNHKWppk0WHNc&#10;qLClbUXF5Xg1Ct51Npt/tr/914veZd98+ugvTio1HnWbNxCBuvAM/7f3WsE8fYW/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cScUAAADcAAAADwAAAAAAAAAA&#10;AAAAAAChAgAAZHJzL2Rvd25yZXYueG1sUEsFBgAAAAAEAAQA+QAAAJMDAAAAAA==&#10;" strokecolor="black [3040]" strokeweight="1pt">
              <v:stroke endarrow="block"/>
            </v:shape>
            <v:shape id="直接箭头连接符 410" o:spid="_x0000_s1155" type="#_x0000_t32" style="position:absolute;left:5523;top:3106;width:6786;height:1671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5CsEAAADcAAAADwAAAGRycy9kb3ducmV2LnhtbERPz2vCMBS+D/Y/hDfYZcy0w8moTWUb&#10;Cu5oFb0+m2dT1ryUJGr9781hsOPH97tcjLYXF/Khc6wgn2QgiBunO24V7Lar1w8QISJr7B2TghsF&#10;WFSPDyUW2l15Q5c6tiKFcChQgYlxKKQMjSGLYeIG4sSdnLcYE/St1B6vKdz28i3LZtJix6nB4EDf&#10;hprf+mwVHPf0k2P4yjeHKb74vZktt++o1PPT+DkHEWmM/+I/91ormOZpfjqTjoCs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4bkKwQAAANwAAAAPAAAAAAAAAAAAAAAA&#10;AKECAABkcnMvZG93bnJldi54bWxQSwUGAAAAAAQABAD5AAAAjwMAAAAA&#10;" strokecolor="black [3040]" strokeweight="1pt">
              <v:stroke endarrow="block"/>
            </v:shape>
            <v:shape id="直接箭头连接符 28676" o:spid="_x0000_s1156" type="#_x0000_t32" style="position:absolute;left:5523;top:20702;width:452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2UMgAAADeAAAADwAAAGRycy9kb3ducmV2LnhtbESPQWsCMRSE74X+h/AK3mq2IlvdGkVs&#10;BWmh6Kp4fWxeN0s3L0sSddtf3xQKPQ4z8w0zW/S2FRfyoXGs4GGYgSCunG64VnDYr+8nIEJE1tg6&#10;JgVfFGAxv72ZYaHdlXd0KWMtEoRDgQpMjF0hZagMWQxD1xEn78N5izFJX0vt8ZrgtpWjLMulxYbT&#10;gsGOVoaqz/JsFbxuno/fy/fx1pymJYdq5af1y5tSg7t++QQiUh//w3/tjVYwmuSPOfzeSVdAz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H82UMgAAADeAAAADwAAAAAA&#10;AAAAAAAAAAChAgAAZHJzL2Rvd25yZXYueG1sUEsFBgAAAAAEAAQA+QAAAJYDAAAAAA==&#10;" strokecolor="black [3040]">
              <v:stroke startarrow="block" endarrow="block"/>
            </v:shape>
            <v:line id="直接连接符 412" o:spid="_x0000_s1157" style="position:absolute;flip:x;visibility:visible" from="5575,19661" to="5576,21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zcub8AAADcAAAADwAAAGRycy9kb3ducmV2LnhtbESPzQrCMBCE74LvEFbwpqk/iFSjqCAI&#10;Xvx7gKXZNsVmU5qo9e2NIHgcZuYbZrlubSWe1PjSsYLRMAFBnDldcqHgdt0P5iB8QNZYOSYFb/Kw&#10;XnU7S0y1e/GZnpdQiAhhn6ICE0KdSukzQxb90NXE0ctdYzFE2RRSN/iKcFvJcZLMpMWS44LBmnaG&#10;svvlYRWcttcbtv4wydzD5TY/Fqbkk1L9XrtZgAjUhn/41z5oBdPRGL5n4h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Hzcub8AAADcAAAADwAAAAAAAAAAAAAAAACh&#10;AgAAZHJzL2Rvd25yZXYueG1sUEsFBgAAAAAEAAQA+QAAAI0DAAAAAA==&#10;" strokecolor="black [3040]">
              <v:stroke dashstyle="dash"/>
            </v:line>
            <v:line id="直接连接符 414" o:spid="_x0000_s1158" style="position:absolute;flip:x;visibility:visible" from="10045,19983" to="10046,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nhVr8AAADcAAAADwAAAGRycy9kb3ducmV2LnhtbESPzQrCMBCE74LvEFbwpqk/iFSjqCAI&#10;Xvx7gKXZNsVmU5qo9e2NIHgcZuYbZrlubSWe1PjSsYLRMAFBnDldcqHgdt0P5iB8QNZYOSYFb/Kw&#10;XnU7S0y1e/GZnpdQiAhhn6ICE0KdSukzQxb90NXE0ctdYzFE2RRSN/iKcFvJcZLMpMWS44LBmnaG&#10;svvlYRWcttcbtv4wydzD5TY/Fqbkk1L9XrtZgAjUhn/41z5oBdPRFL5n4h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NnhVr8AAADcAAAADwAAAAAAAAAAAAAAAACh&#10;AgAAZHJzL2Rvd25yZXYueG1sUEsFBgAAAAAEAAQA+QAAAI0DAAAAAA==&#10;" strokecolor="black [3040]">
              <v:stroke dashstyle="dash"/>
            </v:line>
            <v:line id="直接连接符 415" o:spid="_x0000_s1159" style="position:absolute;visibility:visible" from="2044,18398" to="5380,19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60scIAAADcAAAADwAAAGRycy9kb3ducmV2LnhtbESPzarCMBSE94LvEM6FuxFNFRWtRhHh&#10;oi792bg7JMe23OakNFGrT28EweUwM98w82VjS3Gj2heOFfR7CQhi7UzBmYLT8a87AeEDssHSMSl4&#10;kIflot2aY2rcnfd0O4RMRAj7FBXkIVSplF7nZNH3XEUcvYurLYYo60yaGu8Rbks5SJKxtFhwXMix&#10;onVO+v9wtQrOJIfHTWf7ePJ0kFRoNO42Wqnfn2Y1AxGoCd/wp701Cob9Ebz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60scIAAADcAAAADwAAAAAAAAAAAAAA&#10;AAChAgAAZHJzL2Rvd25yZXYueG1sUEsFBgAAAAAEAAQA+QAAAJADAAAAAA==&#10;" strokecolor="black [3040]">
              <v:stroke dashstyle="dash"/>
            </v:line>
            <v:line id="直接连接符 416" o:spid="_x0000_s1160" style="position:absolute;visibility:visible" from="4276,12418" to="7771,13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wqxsEAAADcAAAADwAAAGRycy9kb3ducmV2LnhtbESPQYvCMBSE74L/ITzBi2iqiGg1igiL&#10;etR68fZInm2xeSlNVqu/3iwseBxm5htmtWltJR7U+NKxgvEoAUGsnSk5V3DJfoZzED4gG6wck4IX&#10;edisu50VpsY9+USPc8hFhLBPUUERQp1K6XVBFv3I1cTRu7nGYoiyyaVp8BnhtpKTJJlJiyXHhQJr&#10;2hWk7+dfq+BKcprtB4fXmxeTpEaj8bjXSvV77XYJIlAbvuH/9sEomI5n8HcmHgG5/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fCrGwQAAANwAAAAPAAAAAAAAAAAAAAAA&#10;AKECAABkcnMvZG93bnJldi54bWxQSwUGAAAAAAQABAD5AAAAjwMAAAAA&#10;" strokecolor="black [3040]">
              <v:stroke dashstyle="dash"/>
            </v:line>
            <v:shape id="直接箭头连接符 417" o:spid="_x0000_s1161" type="#_x0000_t32" style="position:absolute;left:2454;top:12860;width:2248;height:547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1sDMMAAADcAAAADwAAAGRycy9kb3ducmV2LnhtbESPQWvCQBSE7wX/w/KE3upGkRqiq6il&#10;tNckIh4f2WcSzL4Nu6sm/75bKPQ4zMw3zGY3mE48yPnWsoL5LAFBXFndcq3gVH6+pSB8QNbYWSYF&#10;I3nYbScvG8y0fXJOjyLUIkLYZ6igCaHPpPRVQwb9zPbE0btaZzBE6WqpHT4j3HRykSTv0mDLcaHB&#10;no4NVbfibhR8rfqh/BgPfHbLPLXttbjgvlDqdTrs1yACDeE//Nf+1gqW8xX8no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NbAzDAAAA3AAAAA8AAAAAAAAAAAAA&#10;AAAAoQIAAGRycy9kb3ducmV2LnhtbFBLBQYAAAAABAAEAPkAAACRAwAAAAA=&#10;" strokecolor="black [3040]">
              <v:stroke startarrow="block" endarrow="block"/>
            </v:shape>
            <v:shape id="文本框 138" o:spid="_x0000_s1162" type="#_x0000_t202" style="position:absolute;left:6381;top:19893;width:3837;height:25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0dMMA&#10;AADcAAAADwAAAGRycy9kb3ducmV2LnhtbERPS0vDQBC+F/wPyxS8tZuISIndFqkKHny0qYLexuyY&#10;BLOzYXeaxn/vHgo9fnzv5Xp0nRooxNazgXyegSKuvG25NvC+f5wtQEVBtth5JgN/FGG9upgssbD+&#10;yDsaSqlVCuFYoIFGpC+0jlVDDuPc98SJ+/HBoSQYam0DHlO46/RVlt1ohy2nhgZ72jRU/ZYHZ6D7&#10;jOH5O5Ov4b5+ke2bPnw85K/GXE7Hu1tQQqOcxSf3kzVwnae16Uw6An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D0dMMAAADcAAAADwAAAAAAAAAAAAAAAACYAgAAZHJzL2Rv&#10;d25yZXYueG1sUEsFBgAAAAAEAAQA9QAAAIgDAAAAAA==&#10;" filled="f" stroked="f" strokeweight=".5pt">
              <v:textbox inset="0,0,0,0">
                <w:txbxContent>
                  <w:p w14:paraId="7EFC1455" w14:textId="77777777" w:rsidR="00466F73" w:rsidRPr="00625C91" w:rsidRDefault="00466F73" w:rsidP="007F558B">
                    <w:pPr>
                      <w:pStyle w:val="a8"/>
                      <w:spacing w:before="0" w:beforeAutospacing="0" w:after="0" w:afterAutospacing="0"/>
                      <w:jc w:val="both"/>
                      <w:rPr>
                        <w:rFonts w:ascii="Times New Roman" w:hAnsi="Times New Roman" w:cs="Times New Roman"/>
                        <w:sz w:val="20"/>
                        <w:szCs w:val="20"/>
                      </w:rPr>
                    </w:pPr>
                    <w:r>
                      <w:rPr>
                        <w:rFonts w:ascii="Times New Roman" w:hAnsi="Times New Roman" w:cs="Times New Roman" w:hint="eastAsia"/>
                        <w:sz w:val="20"/>
                        <w:szCs w:val="20"/>
                      </w:rPr>
                      <w:t>b1</w:t>
                    </w:r>
                    <w:r w:rsidRPr="00625C91">
                      <w:rPr>
                        <w:rFonts w:ascii="Times New Roman" w:hAnsi="Times New Roman" w:cs="Times New Roman"/>
                        <w:sz w:val="20"/>
                        <w:szCs w:val="20"/>
                      </w:rPr>
                      <w:t>Len</w:t>
                    </w:r>
                  </w:p>
                </w:txbxContent>
              </v:textbox>
            </v:shape>
            <v:shape id="文本框 138" o:spid="_x0000_s1163" type="#_x0000_t202" style="position:absolute;left:1035;top:12919;width:4048;height:2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xR78YA&#10;AADcAAAADwAAAGRycy9kb3ducmV2LnhtbESPW0vDQBSE3wX/w3IE3+wmIqJpt6VoCz5460Wwb6fZ&#10;0ySYPRt2T9P4711B8HGYmW+YyWxwreopxMazgXyUgSIuvW24MrDdLK/uQEVBtth6JgPfFGE2PT+b&#10;YGH9iVfUr6VSCcKxQAO1SFdoHcuaHMaR74iTd/DBoSQZKm0DnhLctfo6y261w4bTQo0dPdRUfq2P&#10;zkD7GcPzPpNd/1i9yPubPn4s8ldjLi+G+RiU0CD/4b/2kzVwk9/D75l0BP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xR78YAAADcAAAADwAAAAAAAAAAAAAAAACYAgAAZHJz&#10;L2Rvd25yZXYueG1sUEsFBgAAAAAEAAQA9QAAAIsDAAAAAA==&#10;" filled="f" stroked="f" strokeweight=".5pt">
              <v:textbox inset="0,0,0,0">
                <w:txbxContent>
                  <w:p w14:paraId="0243BC11" w14:textId="77777777" w:rsidR="00466F73" w:rsidRPr="00625C91" w:rsidRDefault="00466F73" w:rsidP="007F558B">
                    <w:pPr>
                      <w:pStyle w:val="a8"/>
                      <w:spacing w:before="0" w:beforeAutospacing="0" w:after="0" w:afterAutospacing="0"/>
                      <w:jc w:val="both"/>
                      <w:rPr>
                        <w:rFonts w:ascii="Times New Roman" w:hAnsi="Times New Roman" w:cs="Times New Roman"/>
                        <w:sz w:val="20"/>
                        <w:szCs w:val="20"/>
                      </w:rPr>
                    </w:pPr>
                    <w:r>
                      <w:rPr>
                        <w:rFonts w:ascii="Times New Roman" w:hAnsi="Times New Roman" w:cs="Times New Roman" w:hint="eastAsia"/>
                        <w:sz w:val="20"/>
                        <w:szCs w:val="20"/>
                      </w:rPr>
                      <w:t>b2</w:t>
                    </w:r>
                    <w:r w:rsidRPr="00625C91">
                      <w:rPr>
                        <w:rFonts w:ascii="Times New Roman" w:hAnsi="Times New Roman" w:cs="Times New Roman"/>
                        <w:sz w:val="20"/>
                        <w:szCs w:val="20"/>
                      </w:rPr>
                      <w:t>Len</w:t>
                    </w:r>
                  </w:p>
                </w:txbxContent>
              </v:textbox>
            </v:shape>
            <v:shape id="文本框 135" o:spid="_x0000_s1164" type="#_x0000_t202" style="position:absolute;left:23634;top:17734;width:1886;height:2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yz8MA&#10;AADcAAAADwAAAGRycy9kb3ducmV2LnhtbERPS0vDQBC+C/6HZQRvdtNSRGK3RWwLPWhfKuhtzI5J&#10;aHY27E7T9N93D0KPH997MutdozoKsfZsYDjIQBEX3tZcGvj8WD48gYqCbLHxTAbOFGE2vb2ZYG79&#10;iXfU7aVUKYRjjgYqkTbXOhYVOYwD3xIn7s8Hh5JgKLUNeErhrtGjLHvUDmtODRW29FpRcdgfnYHm&#10;O4a330x+unn5LtuNPn4thmtj7u/6l2dQQr1cxf/ulTUwHqX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oyz8MAAADcAAAADwAAAAAAAAAAAAAAAACYAgAAZHJzL2Rv&#10;d25yZXYueG1sUEsFBgAAAAAEAAQA9QAAAIgDAAAAAA==&#10;" filled="f" stroked="f" strokeweight=".5pt">
              <v:textbox inset="0,0,0,0">
                <w:txbxContent>
                  <w:p w14:paraId="3FDEF906"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b1</w:t>
                    </w:r>
                  </w:p>
                </w:txbxContent>
              </v:textbox>
            </v:shape>
            <v:shape id="文本框 135" o:spid="_x0000_s1165" type="#_x0000_t202" style="position:absolute;left:11816;top:859;width:1886;height:2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XVMYA&#10;AADcAAAADwAAAGRycy9kb3ducmV2LnhtbESPS2vDMBCE74X+B7GF3BrZIZTgRAmhD+ihzzSB9La1&#10;NraptTLSxnH/fVUI9DjMzDfMYjW4VvUUYuPZQD7OQBGX3jZcGdh+PFzPQEVBtth6JgM/FGG1vLxY&#10;YGH9id+p30ilEoRjgQZqka7QOpY1OYxj3xEn7+CDQ0kyVNoGPCW4a/Uky260w4bTQo0d3dZUfm+O&#10;zkC7j+HpK5PP/q56lrdXfdzd5y/GjK6G9RyU0CD/4XP70RqYTnL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aXVMYAAADcAAAADwAAAAAAAAAAAAAAAACYAgAAZHJz&#10;L2Rvd25yZXYueG1sUEsFBgAAAAAEAAQA9QAAAIsDAAAAAA==&#10;" filled="f" stroked="f" strokeweight=".5pt">
              <v:textbox inset="0,0,0,0">
                <w:txbxContent>
                  <w:p w14:paraId="045BD387"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b2</w:t>
                    </w:r>
                  </w:p>
                </w:txbxContent>
              </v:textbox>
            </v:shape>
            <v:shape id="文本框 135" o:spid="_x0000_s1166" type="#_x0000_t202" style="position:absolute;left:4308;top:19028;width:1885;height:2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suMcA&#10;AADcAAAADwAAAGRycy9kb3ducmV2LnhtbESPQUvDQBSE74X+h+UJvbWbtiIldlukKnhQW9sKentm&#10;n0kw+zbsvqbx37uC4HGYmW+Y5bp3jeooxNqzgekkA0VceFtzaeB4uB8vQEVBtth4JgPfFGG9Gg6W&#10;mFt/5hfq9lKqBOGYo4FKpM21jkVFDuPEt8TJ+/TBoSQZSm0DnhPcNXqWZVfaYc1pocKWNhUVX/uT&#10;M9C8xfD4kcl7d1s+yW6rT69302djRhf9zTUooV7+w3/tB2vgcjaH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orLjHAAAA3AAAAA8AAAAAAAAAAAAAAAAAmAIAAGRy&#10;cy9kb3ducmV2LnhtbFBLBQYAAAAABAAEAPUAAACMAwAAAAA=&#10;" filled="f" stroked="f" strokeweight=".5pt">
              <v:textbox inset="0,0,0,0">
                <w:txbxContent>
                  <w:p w14:paraId="7C6AAB13" w14:textId="77777777" w:rsidR="00466F73" w:rsidRDefault="00466F73" w:rsidP="007F558B">
                    <w:pPr>
                      <w:pStyle w:val="a8"/>
                      <w:spacing w:before="0" w:beforeAutospacing="0" w:after="0" w:afterAutospacing="0"/>
                      <w:jc w:val="both"/>
                    </w:pPr>
                    <w:r>
                      <w:rPr>
                        <w:rFonts w:ascii="Times New Roman" w:hAnsi="Times New Roman" w:cs="Times New Roman"/>
                        <w:kern w:val="2"/>
                      </w:rPr>
                      <w:t>O</w:t>
                    </w:r>
                  </w:p>
                </w:txbxContent>
              </v:textbox>
            </v:shape>
            <v:shape id="文本框 135" o:spid="_x0000_s1167" type="#_x0000_t202" style="position:absolute;left:5084;top:16687;width:1886;height:2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0zMcA&#10;AADcAAAADwAAAGRycy9kb3ducmV2LnhtbESPX2vCQBDE3wv9DscWfKsXRUpJPUWsgg/9Y61C+7bN&#10;bZPQ3F64W2P89l6h0MdhZn7DTOe9a1RHIdaeDYyGGSjiwtuaSwP79/XtPagoyBYbz2TgTBHms+ur&#10;KebWn/iNup2UKkE45migEmlzrWNRkcM49C1x8r59cChJhlLbgKcEd40eZ9mddlhzWqiwpWVFxc/u&#10;6Aw0HzE8fWXy2T2Wz7J91cfDavRizOCmXzyAEurlP/zX3lgDk/EEfs+kI6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BNMzHAAAA3AAAAA8AAAAAAAAAAAAAAAAAmAIAAGRy&#10;cy9kb3ducmV2LnhtbFBLBQYAAAAABAAEAPUAAACMAwAAAAA=&#10;" filled="f" stroked="f" strokeweight=".5pt">
              <v:textbox inset="0,0,0,0">
                <w:txbxContent>
                  <w:p w14:paraId="4B649F75"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1</w:t>
                    </w:r>
                  </w:p>
                </w:txbxContent>
              </v:textbox>
            </v:shape>
            <v:shape id="文本框 135" o:spid="_x0000_s1168" type="#_x0000_t202" style="position:absolute;left:9484;top:16821;width:1886;height:2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RV8cA&#10;AADcAAAADwAAAGRycy9kb3ducmV2LnhtbESPQUvDQBSE74X+h+UJvbWblioldlukKnhQW9sKentm&#10;n0kw+zbsvqbx37uC4HGYmW+Y5bp3jeooxNqzgekkA0VceFtzaeB4uB8vQEVBtth4JgPfFGG9Gg6W&#10;mFt/5hfq9lKqBOGYo4FKpM21jkVFDuPEt8TJ+/TBoSQZSm0DnhPcNXqWZVfaYc1pocKWNhUVX/uT&#10;M9C8xfD4kcl7d1s+yW6rT69302djRhf9zTUooV7+w3/tB2tgPruE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NkVfHAAAA3AAAAA8AAAAAAAAAAAAAAAAAmAIAAGRy&#10;cy9kb3ducmV2LnhtbFBLBQYAAAAABAAEAPUAAACMAwAAAAA=&#10;" filled="f" stroked="f" strokeweight=".5pt">
              <v:textbox inset="0,0,0,0">
                <w:txbxContent>
                  <w:p w14:paraId="13EE1453"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2</w:t>
                    </w:r>
                  </w:p>
                </w:txbxContent>
              </v:textbox>
            </v:shape>
            <v:shape id="文本框 135" o:spid="_x0000_s1169" type="#_x0000_t202" style="position:absolute;left:14083;top:16821;width:1886;height:2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8PIMcA&#10;AADcAAAADwAAAGRycy9kb3ducmV2LnhtbESPX0vDQBDE3wt+h2OFvrWXFikSey3iH/ChrTW2oG9r&#10;bk2Cub1wt03jt/cEwcdhZn7DLNeDa1VPITaeDcymGSji0tuGKwOH18fJNagoyBZbz2TgmyKsVxej&#10;JebWn/mF+kIqlSAcczRQi3S51rGsyWGc+o44eZ8+OJQkQ6VtwHOCu1bPs2yhHTacFmrs6K6m8qs4&#10;OQPtWwybj0ze+/tqK/tnfTo+zHbGjC+H2xtQQoP8h//aT9bA1XwB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fDyDHAAAA3AAAAA8AAAAAAAAAAAAAAAAAmAIAAGRy&#10;cy9kb3ducmV2LnhtbFBLBQYAAAAABAAEAPUAAACMAwAAAAA=&#10;" filled="f" stroked="f" strokeweight=".5pt">
              <v:textbox inset="0,0,0,0">
                <w:txbxContent>
                  <w:p w14:paraId="0763838F"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3</w:t>
                    </w:r>
                  </w:p>
                </w:txbxContent>
              </v:textbox>
            </v:shape>
            <v:shape id="文本框 135" o:spid="_x0000_s1170" type="#_x0000_t202" style="position:absolute;left:18569;top:16856;width:1886;height:2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Oqu8cA&#10;AADcAAAADwAAAGRycy9kb3ducmV2LnhtbESPQUvDQBSE74X+h+UJvbWblqIldlukKnhQW9sKentm&#10;n0kw+zbsvqbx37uC4HGYmW+Y5bp3jeooxNqzgekkA0VceFtzaeB4uB8vQEVBtth4JgPfFGG9Gg6W&#10;mFt/5hfq9lKqBOGYo4FKpM21jkVFDuPEt8TJ+/TBoSQZSm0DnhPcNXqWZZfaYc1pocKWNhUVX/uT&#10;M9C8xfD4kcl7d1s+yW6rT69302djRhf9zTUooV7+w3/tB2tgPruC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TqrvHAAAA3AAAAA8AAAAAAAAAAAAAAAAAmAIAAGRy&#10;cy9kb3ducmV2LnhtbFBLBQYAAAAABAAEAPUAAACMAwAAAAA=&#10;" filled="f" stroked="f" strokeweight=".5pt">
              <v:textbox inset="0,0,0,0">
                <w:txbxContent>
                  <w:p w14:paraId="07A411E5"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4</w:t>
                    </w:r>
                  </w:p>
                </w:txbxContent>
              </v:textbox>
            </v:shape>
            <v:shape id="文本框 135" o:spid="_x0000_s1171" type="#_x0000_t202" style="position:absolute;left:7253;top:11231;width:1886;height:2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ycMA&#10;AADcAAAADwAAAGRycy9kb3ducmV2LnhtbERPS0vDQBC+C/6HZQRvdtNSRGK3RWwLPWhfKuhtzI5J&#10;aHY27E7T9N93D0KPH997MutdozoKsfZsYDjIQBEX3tZcGvj8WD48gYqCbLHxTAbOFGE2vb2ZYG79&#10;iXfU7aVUKYRjjgYqkTbXOhYVOYwD3xIn7s8Hh5JgKLUNeErhrtGjLHvUDmtODRW29FpRcdgfnYHm&#10;O4a330x+unn5LtuNPn4thmtj7u/6l2dQQr1cxf/ulTUwHqW1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w+ycMAAADcAAAADwAAAAAAAAAAAAAAAACYAgAAZHJzL2Rv&#10;d25yZXYueG1sUEsFBgAAAAAEAAQA9QAAAIgDAAAAAA==&#10;" filled="f" stroked="f" strokeweight=".5pt">
              <v:textbox inset="0,0,0,0">
                <w:txbxContent>
                  <w:p w14:paraId="47D1E088"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5</w:t>
                    </w:r>
                  </w:p>
                </w:txbxContent>
              </v:textbox>
            </v:shape>
            <v:shape id="文本框 135" o:spid="_x0000_s1172" type="#_x0000_t202" style="position:absolute;left:11652;top:11365;width:1886;height:2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CbUscA&#10;AADcAAAADwAAAGRycy9kb3ducmV2LnhtbESPQUvDQBSE74X+h+UJvbWbliI2dlukKnhQW9sKentm&#10;n0kw+zbsvqbx37uC4HGYmW+Y5bp3jeooxNqzgekkA0VceFtzaeB4uB9fgYqCbLHxTAa+KcJ6NRws&#10;Mbf+zC/U7aVUCcIxRwOVSJtrHYuKHMaJb4mT9+mDQ0kylNoGPCe4a/Qsyy61w5rTQoUtbSoqvvYn&#10;Z6B5i+HxI5P37rZ8kt1Wn17vps/GjC76m2tQQr38h//aD9bAfLaA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Am1LHAAAA3AAAAA8AAAAAAAAAAAAAAAAAmAIAAGRy&#10;cy9kb3ducmV2LnhtbFBLBQYAAAAABAAEAPUAAACMAwAAAAA=&#10;" filled="f" stroked="f" strokeweight=".5pt">
              <v:textbox inset="0,0,0,0">
                <w:txbxContent>
                  <w:p w14:paraId="5A391B63"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6</w:t>
                    </w:r>
                  </w:p>
                </w:txbxContent>
              </v:textbox>
            </v:shape>
            <v:shape id="文本框 135" o:spid="_x0000_s1173" type="#_x0000_t202" style="position:absolute;left:16252;top:11365;width:1886;height:2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OkEsQA&#10;AADcAAAADwAAAGRycy9kb3ducmV2LnhtbERPTU/CQBC9m/AfNkPCTbaIIaayEKKQeFBQ1ERvY3do&#10;G7uzze5Qyr9nDyYeX973fNm7RnUUYu3ZwGScgSIuvK25NPDxvrm+AxUF2WLjmQycKcJyMbiaY279&#10;id+o20upUgjHHA1UIm2udSwqchjHviVO3MEHh5JgKLUNeErhrtE3WTbTDmtODRW29FBR8bs/OgPN&#10;VwzPP5l8d4/li7zu9PFzPdkaMxr2q3tQQr38i//cT9bA7TTNT2fS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pBLEAAAA3AAAAA8AAAAAAAAAAAAAAAAAmAIAAGRycy9k&#10;b3ducmV2LnhtbFBLBQYAAAAABAAEAPUAAACJAwAAAAA=&#10;" filled="f" stroked="f" strokeweight=".5pt">
              <v:textbox inset="0,0,0,0">
                <w:txbxContent>
                  <w:p w14:paraId="35D9AC6C"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7</w:t>
                    </w:r>
                  </w:p>
                </w:txbxContent>
              </v:textbox>
            </v:shape>
            <v:shape id="文本框 135" o:spid="_x0000_s1174" type="#_x0000_t202" style="position:absolute;left:20738;top:11400;width:1885;height:2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8BicYA&#10;AADcAAAADwAAAGRycy9kb3ducmV2LnhtbESPW0vDQBSE3wX/w3IE3+wmKiJpt6VoCz5460Wwb6fZ&#10;0ySYPRt2T9P4711B8HGYmW+YyWxwreopxMazgXyUgSIuvW24MrDdLK/uQUVBtth6JgPfFGE2PT+b&#10;YGH9iVfUr6VSCcKxQAO1SFdoHcuaHMaR74iTd/DBoSQZKm0DnhLctfo6y+60w4bTQo0dPdRUfq2P&#10;zkD7GcPzPpNd/1i9yPubPn4s8ldjLi+G+RiU0CD/4b/2kzVwe5PD75l0BP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8BicYAAADcAAAADwAAAAAAAAAAAAAAAACYAgAAZHJz&#10;L2Rvd25yZXYueG1sUEsFBgAAAAAEAAQA9QAAAIsDAAAAAA==&#10;" filled="f" stroked="f" strokeweight=".5pt">
              <v:textbox inset="0,0,0,0">
                <w:txbxContent>
                  <w:p w14:paraId="11971571"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8</w:t>
                    </w:r>
                  </w:p>
                </w:txbxContent>
              </v:textbox>
            </v:shape>
            <v:shape id="文本框 135" o:spid="_x0000_s1175" type="#_x0000_t202" style="position:absolute;left:9500;top:4933;width:1886;height:2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2f/scA&#10;AADcAAAADwAAAGRycy9kb3ducmV2LnhtbESPQUvDQBSE74X+h+UJvbWbtiIldlukKnhQW9sKentm&#10;n0kw+zbsvqbx37uC4HGYmW+Y5bp3jeooxNqzgekkA0VceFtzaeB4uB8vQEVBtth4JgPfFGG9Gg6W&#10;mFt/5hfq9lKqBOGYo4FKpM21jkVFDuPEt8TJ+/TBoSQZSm0DnhPcNXqWZVfaYc1pocKWNhUVX/uT&#10;M9C8xfD4kcl7d1s+yW6rT69302djRhf9zTUooV7+w3/tB2vgcj6D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9n/7HAAAA3AAAAA8AAAAAAAAAAAAAAAAAmAIAAGRy&#10;cy9kb3ducmV2LnhtbFBLBQYAAAAABAAEAPUAAACMAwAAAAA=&#10;" filled="f" stroked="f" strokeweight=".5pt">
              <v:textbox inset="0,0,0,0">
                <w:txbxContent>
                  <w:p w14:paraId="62CEC428"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9</w:t>
                    </w:r>
                  </w:p>
                </w:txbxContent>
              </v:textbox>
            </v:shape>
            <v:shape id="文本框 135" o:spid="_x0000_s1176" type="#_x0000_t202" style="position:absolute;left:13900;top:5068;width:1885;height:2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6ZccA&#10;AADcAAAADwAAAGRycy9kb3ducmV2LnhtbESPQUvDQBSE74X+h+UJvbWbWpESuy1SLXhQW9sKentm&#10;n0kw+zbsvqbx37uC4HGYmW+Yxap3jeooxNqzgekkA0VceFtzaeB42IznoKIgW2w8k4FvirBaDgcL&#10;zK0/8wt1eylVgnDM0UAl0uZax6Iih3HiW+LkffrgUJIMpbYBzwnuGn2ZZdfaYc1pocKW1hUVX/uT&#10;M9C8xfD4kcl7d1c+yW6rT6/302djRhf97Q0ooV7+w3/tB2vgaja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xOmXHAAAA3AAAAA8AAAAAAAAAAAAAAAAAmAIAAGRy&#10;cy9kb3ducmV2LnhtbFBLBQYAAAAABAAEAPUAAACMAwAAAAA=&#10;" filled="f" stroked="f" strokeweight=".5pt">
              <v:textbox inset="0,0,0,0">
                <w:txbxContent>
                  <w:p w14:paraId="388D3674"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10</w:t>
                    </w:r>
                  </w:p>
                </w:txbxContent>
              </v:textbox>
            </v:shape>
            <v:shape id="文本框 135" o:spid="_x0000_s1177" type="#_x0000_t202" style="position:absolute;left:18499;top:5068;width:1886;height:2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iiEccA&#10;AADcAAAADwAAAGRycy9kb3ducmV2LnhtbESPQUvDQBSE74X+h+UVvLWbapESuy2lKnhQW9sKentm&#10;n0kw+zbsvqbx37uC4HGYmW+Yxap3jeooxNqzgekkA0VceFtzaeB4uB/PQUVBtth4JgPfFGG1HA4W&#10;mFt/5hfq9lKqBOGYo4FKpM21jkVFDuPEt8TJ+/TBoSQZSm0DnhPcNfoyy661w5rTQoUtbSoqvvYn&#10;Z6B5i+HxI5P37rZ8kt1Wn17vps/GXIz69Q0ooV7+w3/tB2tgdjW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YohHHAAAA3AAAAA8AAAAAAAAAAAAAAAAAmAIAAGRy&#10;cy9kb3ducmV2LnhtbFBLBQYAAAAABAAEAPUAAACMAwAAAAA=&#10;" filled="f" stroked="f" strokeweight=".5pt">
              <v:textbox inset="0,0,0,0">
                <w:txbxContent>
                  <w:p w14:paraId="63CA028F"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11</w:t>
                    </w:r>
                  </w:p>
                </w:txbxContent>
              </v:textbox>
            </v:shape>
            <v:shape id="文本框 135" o:spid="_x0000_s1178" type="#_x0000_t202" style="position:absolute;left:22985;top:5103;width:1886;height:2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HisYA&#10;AADcAAAADwAAAGRycy9kb3ducmV2LnhtbESPS0sDQRCE7wH/w9BCbmY2vghrJkHUgAeNeYLe2p12&#10;d3GnZ5npbNZ/7whCjkVVfUVN571rVEch1p4NjEcZKOLC25pLA7vt4mICKgqyxcYzGfihCPPZ2WCK&#10;ufVHXlO3kVIlCMccDVQiba51LCpyGEe+JU7elw8OJclQahvwmOCu0ZdZdqsd1pwWKmzpoaLie3Nw&#10;Bpr3GF4+M/noHstXWb3pw/5pvDRmeN7f34ES6uUU/m8/WwPXVzfwdyYdAT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QHisYAAADcAAAADwAAAAAAAAAAAAAAAACYAgAAZHJz&#10;L2Rvd25yZXYueG1sUEsFBgAAAAAEAAQA9QAAAIsDAAAAAA==&#10;" filled="f" stroked="f" strokeweight=".5pt">
              <v:textbox inset="0,0,0,0">
                <w:txbxContent>
                  <w:p w14:paraId="0D7FB789" w14:textId="77777777" w:rsidR="00466F73" w:rsidRDefault="00466F73" w:rsidP="007F558B">
                    <w:pPr>
                      <w:pStyle w:val="a8"/>
                      <w:spacing w:before="0" w:beforeAutospacing="0" w:after="0" w:afterAutospacing="0"/>
                      <w:jc w:val="both"/>
                    </w:pPr>
                    <w:r>
                      <w:rPr>
                        <w:rFonts w:ascii="Times New Roman" w:hAnsi="Times New Roman" w:cs="Times New Roman" w:hint="eastAsia"/>
                        <w:kern w:val="2"/>
                      </w:rPr>
                      <w:t>12</w:t>
                    </w:r>
                  </w:p>
                </w:txbxContent>
              </v:textbox>
            </v:shape>
            <w10:anchorlock/>
          </v:group>
        </w:pict>
      </w:r>
    </w:p>
    <w:p w14:paraId="3F6FA1C2" w14:textId="77777777" w:rsidR="006E0547" w:rsidRDefault="006E0547" w:rsidP="00B302DD">
      <w:pPr>
        <w:spacing w:line="360" w:lineRule="auto"/>
        <w:ind w:firstLineChars="200" w:firstLine="480"/>
        <w:jc w:val="center"/>
      </w:pPr>
      <w:r>
        <w:rPr>
          <w:rFonts w:hint="eastAsia"/>
        </w:rPr>
        <w:t>图</w:t>
      </w:r>
      <w:r w:rsidR="004871F7">
        <w:rPr>
          <w:rFonts w:hint="eastAsia"/>
        </w:rPr>
        <w:t>3</w:t>
      </w:r>
      <w:r>
        <w:rPr>
          <w:rFonts w:hint="eastAsia"/>
        </w:rPr>
        <w:t xml:space="preserve">-3  </w:t>
      </w:r>
      <w:r>
        <w:rPr>
          <w:rFonts w:hint="eastAsia"/>
        </w:rPr>
        <w:t>六边形重复结构示意图</w:t>
      </w:r>
    </w:p>
    <w:p w14:paraId="389D607A" w14:textId="77777777" w:rsidR="00253DBB" w:rsidRDefault="00253DBB" w:rsidP="00253DBB">
      <w:pPr>
        <w:spacing w:line="360" w:lineRule="auto"/>
        <w:ind w:firstLineChars="200" w:firstLine="480"/>
      </w:pPr>
      <w:r>
        <w:rPr>
          <w:rFonts w:hint="eastAsia"/>
        </w:rPr>
        <w:t>六边形重复网格的排列方式见图</w:t>
      </w:r>
      <w:r w:rsidR="004871F7">
        <w:rPr>
          <w:rFonts w:hint="eastAsia"/>
        </w:rPr>
        <w:t>3</w:t>
      </w:r>
      <w:r>
        <w:rPr>
          <w:rFonts w:hint="eastAsia"/>
        </w:rPr>
        <w:t>-3</w:t>
      </w:r>
      <w:r>
        <w:rPr>
          <w:rFonts w:hint="eastAsia"/>
        </w:rPr>
        <w:t>。不难发现，各个六边形的中心按照平行四边形的方式排列。平行四边形的两条边所对应的方向向量</w:t>
      </w:r>
      <w:r>
        <w:rPr>
          <w:rFonts w:hint="eastAsia"/>
        </w:rPr>
        <w:t>b1</w:t>
      </w:r>
      <w:r>
        <w:rPr>
          <w:rFonts w:hint="eastAsia"/>
        </w:rPr>
        <w:t>和</w:t>
      </w:r>
      <w:r>
        <w:rPr>
          <w:rFonts w:hint="eastAsia"/>
        </w:rPr>
        <w:t>b2</w:t>
      </w:r>
      <w:r>
        <w:rPr>
          <w:rFonts w:hint="eastAsia"/>
        </w:rPr>
        <w:t>位于</w:t>
      </w:r>
      <w:r>
        <w:rPr>
          <w:rFonts w:hint="eastAsia"/>
        </w:rPr>
        <w:t>xy</w:t>
      </w:r>
      <w:r>
        <w:rPr>
          <w:rFonts w:hint="eastAsia"/>
        </w:rPr>
        <w:t>平面内，</w:t>
      </w:r>
      <w:r>
        <w:rPr>
          <w:rFonts w:hint="eastAsia"/>
        </w:rPr>
        <w:t>b1</w:t>
      </w:r>
      <w:r>
        <w:rPr>
          <w:rFonts w:hint="eastAsia"/>
        </w:rPr>
        <w:t>与</w:t>
      </w:r>
      <w:r>
        <w:rPr>
          <w:rFonts w:hint="eastAsia"/>
        </w:rPr>
        <w:t>x</w:t>
      </w:r>
      <w:r>
        <w:rPr>
          <w:rFonts w:hint="eastAsia"/>
        </w:rPr>
        <w:t>方向重合</w:t>
      </w:r>
      <w:r w:rsidR="00221D02">
        <w:rPr>
          <w:rFonts w:hint="eastAsia"/>
        </w:rPr>
        <w:t>。</w:t>
      </w:r>
    </w:p>
    <w:p w14:paraId="088AE95D" w14:textId="77777777" w:rsidR="00D43129" w:rsidRDefault="00D43129" w:rsidP="00B302DD">
      <w:pPr>
        <w:spacing w:line="360" w:lineRule="auto"/>
        <w:ind w:firstLineChars="200" w:firstLine="480"/>
      </w:pPr>
      <w:r>
        <w:rPr>
          <w:rFonts w:hint="eastAsia"/>
        </w:rPr>
        <w:t>六边形重复结构的选项卡为：</w:t>
      </w:r>
    </w:p>
    <w:p w14:paraId="54273B5F" w14:textId="77777777" w:rsidR="00D43129" w:rsidRDefault="00D43129"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D43129" w14:paraId="27591A09" w14:textId="77777777" w:rsidTr="002C7D39">
        <w:tc>
          <w:tcPr>
            <w:tcW w:w="8607" w:type="dxa"/>
          </w:tcPr>
          <w:p w14:paraId="001D9A43" w14:textId="77777777" w:rsidR="005A314A" w:rsidRDefault="00F16499" w:rsidP="000E6B84">
            <w:pPr>
              <w:pStyle w:val="aff3"/>
            </w:pPr>
            <w:r>
              <w:rPr>
                <w:rFonts w:hint="eastAsia"/>
              </w:rPr>
              <w:t xml:space="preserve">Universe  </w:t>
            </w:r>
            <w:r>
              <w:t>…</w:t>
            </w:r>
            <w:r>
              <w:rPr>
                <w:rFonts w:hint="eastAsia"/>
              </w:rPr>
              <w:t xml:space="preserve">  [Lat = 2]</w:t>
            </w:r>
            <w:r w:rsidR="005A314A">
              <w:rPr>
                <w:rFonts w:hint="eastAsia"/>
              </w:rPr>
              <w:t xml:space="preserve"> </w:t>
            </w:r>
            <w:r w:rsidR="00D43129">
              <w:rPr>
                <w:rFonts w:hint="eastAsia"/>
              </w:rPr>
              <w:t xml:space="preserve"> [Scope = &lt;</w:t>
            </w:r>
            <w:r w:rsidR="000C302B">
              <w:rPr>
                <w:rFonts w:hint="eastAsia"/>
              </w:rPr>
              <w:t>b</w:t>
            </w:r>
            <w:r w:rsidR="000C302B" w:rsidRPr="00E973F1">
              <w:rPr>
                <w:rFonts w:hint="eastAsia"/>
                <w:vertAlign w:val="subscript"/>
              </w:rPr>
              <w:t>1</w:t>
            </w:r>
            <w:r w:rsidR="00D43129">
              <w:rPr>
                <w:rFonts w:hint="eastAsia"/>
              </w:rPr>
              <w:t xml:space="preserve">Num  </w:t>
            </w:r>
            <w:r w:rsidR="00625C91">
              <w:rPr>
                <w:rFonts w:hint="eastAsia"/>
              </w:rPr>
              <w:t>b</w:t>
            </w:r>
            <w:r w:rsidR="000C302B" w:rsidRPr="00E973F1">
              <w:rPr>
                <w:rFonts w:hint="eastAsia"/>
                <w:vertAlign w:val="subscript"/>
              </w:rPr>
              <w:t>2</w:t>
            </w:r>
            <w:r>
              <w:rPr>
                <w:rFonts w:hint="eastAsia"/>
              </w:rPr>
              <w:t>Num&gt;]</w:t>
            </w:r>
            <w:r w:rsidR="005A314A">
              <w:rPr>
                <w:rFonts w:hint="eastAsia"/>
              </w:rPr>
              <w:t xml:space="preserve"> </w:t>
            </w:r>
            <w:r w:rsidR="00D43129">
              <w:rPr>
                <w:rFonts w:hint="eastAsia"/>
              </w:rPr>
              <w:t xml:space="preserve"> </w:t>
            </w:r>
            <w:r>
              <w:rPr>
                <w:rFonts w:hint="eastAsia"/>
              </w:rPr>
              <w:t>[Sita = &lt;</w:t>
            </w:r>
            <w:r w:rsidR="005713FF">
              <w:rPr>
                <w:rFonts w:hint="eastAsia"/>
              </w:rPr>
              <w:t>sita</w:t>
            </w:r>
            <w:r>
              <w:rPr>
                <w:rFonts w:hint="eastAsia"/>
              </w:rPr>
              <w:t>&gt;]</w:t>
            </w:r>
          </w:p>
          <w:p w14:paraId="0AB39B4A" w14:textId="77777777" w:rsidR="00D43129" w:rsidRPr="009F0C8D" w:rsidRDefault="000E6B84" w:rsidP="000C302B">
            <w:pPr>
              <w:jc w:val="center"/>
              <w:rPr>
                <w:b/>
              </w:rPr>
            </w:pPr>
            <w:r>
              <w:rPr>
                <w:rFonts w:hint="eastAsia"/>
                <w:b/>
              </w:rPr>
              <w:t xml:space="preserve">      </w:t>
            </w:r>
            <w:r w:rsidR="00D43129">
              <w:rPr>
                <w:rFonts w:hint="eastAsia"/>
                <w:b/>
              </w:rPr>
              <w:t>[Pitch = &lt;</w:t>
            </w:r>
            <w:r w:rsidR="000C302B">
              <w:rPr>
                <w:rFonts w:hint="eastAsia"/>
                <w:b/>
              </w:rPr>
              <w:t>b</w:t>
            </w:r>
            <w:r w:rsidR="000C302B" w:rsidRPr="00E973F1">
              <w:rPr>
                <w:rFonts w:hint="eastAsia"/>
                <w:b/>
                <w:vertAlign w:val="subscript"/>
              </w:rPr>
              <w:t>1</w:t>
            </w:r>
            <w:r w:rsidR="00D43129">
              <w:rPr>
                <w:rFonts w:hint="eastAsia"/>
                <w:b/>
              </w:rPr>
              <w:t xml:space="preserve">Len  </w:t>
            </w:r>
            <w:r w:rsidR="000C302B">
              <w:rPr>
                <w:rFonts w:hint="eastAsia"/>
                <w:b/>
              </w:rPr>
              <w:t>b</w:t>
            </w:r>
            <w:r w:rsidR="000C302B" w:rsidRPr="00E973F1">
              <w:rPr>
                <w:rFonts w:hint="eastAsia"/>
                <w:b/>
                <w:vertAlign w:val="subscript"/>
              </w:rPr>
              <w:t>2</w:t>
            </w:r>
            <w:r w:rsidR="00F16499">
              <w:rPr>
                <w:rFonts w:hint="eastAsia"/>
                <w:b/>
              </w:rPr>
              <w:t xml:space="preserve">Len&gt;]  </w:t>
            </w:r>
            <w:r w:rsidR="005A314A">
              <w:rPr>
                <w:rFonts w:hint="eastAsia"/>
                <w:b/>
              </w:rPr>
              <w:t xml:space="preserve"> </w:t>
            </w:r>
            <w:r w:rsidR="00D43129">
              <w:rPr>
                <w:rFonts w:hint="eastAsia"/>
                <w:b/>
              </w:rPr>
              <w:t>[Fill = &lt;U</w:t>
            </w:r>
            <w:r w:rsidR="00D43129" w:rsidRPr="00883B70">
              <w:rPr>
                <w:rFonts w:hint="eastAsia"/>
                <w:b/>
                <w:vertAlign w:val="subscript"/>
              </w:rPr>
              <w:t>1</w:t>
            </w:r>
            <w:r w:rsidR="00D43129">
              <w:rPr>
                <w:rFonts w:hint="eastAsia"/>
                <w:b/>
              </w:rPr>
              <w:t xml:space="preserve">  U</w:t>
            </w:r>
            <w:r w:rsidR="00D43129" w:rsidRPr="00883B70">
              <w:rPr>
                <w:rFonts w:hint="eastAsia"/>
                <w:b/>
                <w:vertAlign w:val="subscript"/>
              </w:rPr>
              <w:t>2</w:t>
            </w:r>
            <w:r w:rsidR="00D43129">
              <w:rPr>
                <w:rFonts w:hint="eastAsia"/>
                <w:b/>
              </w:rPr>
              <w:t xml:space="preserve">  </w:t>
            </w:r>
            <w:r w:rsidR="00D43129">
              <w:rPr>
                <w:rFonts w:hint="eastAsia"/>
                <w:b/>
              </w:rPr>
              <w:t>…</w:t>
            </w:r>
            <w:r w:rsidR="00D43129">
              <w:rPr>
                <w:rFonts w:hint="eastAsia"/>
                <w:b/>
              </w:rPr>
              <w:t xml:space="preserve">  U</w:t>
            </w:r>
            <w:r w:rsidR="00D43129" w:rsidRPr="00883B70">
              <w:rPr>
                <w:rFonts w:hint="eastAsia"/>
                <w:b/>
                <w:vertAlign w:val="subscript"/>
              </w:rPr>
              <w:t>M</w:t>
            </w:r>
            <w:r w:rsidR="00D43129">
              <w:rPr>
                <w:rFonts w:hint="eastAsia"/>
                <w:b/>
              </w:rPr>
              <w:t>&gt;</w:t>
            </w:r>
            <w:r w:rsidR="00F16499">
              <w:rPr>
                <w:rFonts w:hint="eastAsia"/>
                <w:b/>
              </w:rPr>
              <w:t>]</w:t>
            </w:r>
            <w:r w:rsidR="00D43129">
              <w:rPr>
                <w:rFonts w:hint="eastAsia"/>
                <w:b/>
              </w:rPr>
              <w:t xml:space="preserve">  </w:t>
            </w:r>
          </w:p>
        </w:tc>
      </w:tr>
    </w:tbl>
    <w:p w14:paraId="20489D4F" w14:textId="77777777" w:rsidR="00D43129" w:rsidRDefault="00D43129" w:rsidP="00B302DD">
      <w:pPr>
        <w:spacing w:line="360" w:lineRule="auto"/>
        <w:ind w:firstLineChars="200" w:firstLine="480"/>
      </w:pPr>
    </w:p>
    <w:p w14:paraId="1CC7A652" w14:textId="77777777" w:rsidR="004B1ECB" w:rsidRDefault="000C302B" w:rsidP="00B302DD">
      <w:pPr>
        <w:spacing w:line="360" w:lineRule="auto"/>
      </w:pPr>
      <w:r>
        <w:rPr>
          <w:rFonts w:hint="eastAsia"/>
        </w:rPr>
        <w:t>其中，</w:t>
      </w:r>
    </w:p>
    <w:p w14:paraId="324465FA" w14:textId="77777777" w:rsidR="004B1ECB" w:rsidRDefault="000C302B" w:rsidP="00B302DD">
      <w:pPr>
        <w:pStyle w:val="a5"/>
        <w:numPr>
          <w:ilvl w:val="0"/>
          <w:numId w:val="12"/>
        </w:numPr>
        <w:spacing w:line="360" w:lineRule="auto"/>
        <w:ind w:firstLineChars="0"/>
      </w:pPr>
      <w:r w:rsidRPr="004B1ECB">
        <w:rPr>
          <w:rFonts w:hint="eastAsia"/>
          <w:b/>
        </w:rPr>
        <w:t>Lat = 2</w:t>
      </w:r>
      <w:r>
        <w:rPr>
          <w:rFonts w:hint="eastAsia"/>
        </w:rPr>
        <w:t>表示重复结构类型为六边形。</w:t>
      </w:r>
    </w:p>
    <w:p w14:paraId="05090346" w14:textId="77777777" w:rsidR="004B1ECB" w:rsidRDefault="000C302B" w:rsidP="00B302DD">
      <w:pPr>
        <w:pStyle w:val="a5"/>
        <w:numPr>
          <w:ilvl w:val="0"/>
          <w:numId w:val="12"/>
        </w:numPr>
        <w:spacing w:line="360" w:lineRule="auto"/>
        <w:ind w:firstLineChars="0"/>
      </w:pPr>
      <w:r w:rsidRPr="004B1ECB">
        <w:rPr>
          <w:rFonts w:hint="eastAsia"/>
          <w:b/>
        </w:rPr>
        <w:t>Scope</w:t>
      </w:r>
      <w:r>
        <w:rPr>
          <w:rFonts w:hint="eastAsia"/>
        </w:rPr>
        <w:t>选项卡定义重复网格在</w:t>
      </w:r>
      <w:r w:rsidR="00471703">
        <w:rPr>
          <w:rFonts w:hint="eastAsia"/>
        </w:rPr>
        <w:t>b</w:t>
      </w:r>
      <w:r w:rsidR="00471703" w:rsidRPr="004B1ECB">
        <w:rPr>
          <w:rFonts w:hint="eastAsia"/>
          <w:vertAlign w:val="subscript"/>
        </w:rPr>
        <w:t>1</w:t>
      </w:r>
      <w:r w:rsidR="00471703">
        <w:rPr>
          <w:rFonts w:hint="eastAsia"/>
        </w:rPr>
        <w:t>和</w:t>
      </w:r>
      <w:r w:rsidR="00471703">
        <w:rPr>
          <w:rFonts w:hint="eastAsia"/>
        </w:rPr>
        <w:t>b</w:t>
      </w:r>
      <w:r w:rsidR="00471703" w:rsidRPr="004B1ECB">
        <w:rPr>
          <w:rFonts w:hint="eastAsia"/>
          <w:vertAlign w:val="subscript"/>
        </w:rPr>
        <w:t>2</w:t>
      </w:r>
      <w:r>
        <w:rPr>
          <w:rFonts w:hint="eastAsia"/>
        </w:rPr>
        <w:t>方向的数量。</w:t>
      </w:r>
    </w:p>
    <w:p w14:paraId="45CF4F49" w14:textId="77777777" w:rsidR="004B1ECB" w:rsidRDefault="000C302B" w:rsidP="00B302DD">
      <w:pPr>
        <w:pStyle w:val="a5"/>
        <w:numPr>
          <w:ilvl w:val="0"/>
          <w:numId w:val="12"/>
        </w:numPr>
        <w:spacing w:line="360" w:lineRule="auto"/>
        <w:ind w:firstLineChars="0"/>
      </w:pPr>
      <w:r w:rsidRPr="004B1ECB">
        <w:rPr>
          <w:rFonts w:hint="eastAsia"/>
          <w:b/>
        </w:rPr>
        <w:t>Pitch</w:t>
      </w:r>
      <w:r>
        <w:rPr>
          <w:rFonts w:hint="eastAsia"/>
        </w:rPr>
        <w:t>选项卡定义重复网格在</w:t>
      </w:r>
      <w:r w:rsidR="00E973F1">
        <w:rPr>
          <w:rFonts w:hint="eastAsia"/>
        </w:rPr>
        <w:t>b</w:t>
      </w:r>
      <w:r w:rsidR="00E973F1" w:rsidRPr="004B1ECB">
        <w:rPr>
          <w:rFonts w:hint="eastAsia"/>
          <w:vertAlign w:val="subscript"/>
        </w:rPr>
        <w:t>1</w:t>
      </w:r>
      <w:r w:rsidR="00E973F1">
        <w:rPr>
          <w:rFonts w:hint="eastAsia"/>
        </w:rPr>
        <w:t>和</w:t>
      </w:r>
      <w:r w:rsidR="00E973F1">
        <w:rPr>
          <w:rFonts w:hint="eastAsia"/>
        </w:rPr>
        <w:t>b</w:t>
      </w:r>
      <w:r w:rsidR="00E973F1" w:rsidRPr="004B1ECB">
        <w:rPr>
          <w:rFonts w:hint="eastAsia"/>
          <w:vertAlign w:val="subscript"/>
        </w:rPr>
        <w:t>2</w:t>
      </w:r>
      <w:r>
        <w:rPr>
          <w:rFonts w:hint="eastAsia"/>
        </w:rPr>
        <w:t>方向的宽度。</w:t>
      </w:r>
    </w:p>
    <w:p w14:paraId="3D218437" w14:textId="77777777" w:rsidR="004B1ECB" w:rsidRDefault="00CD50E5" w:rsidP="00B302DD">
      <w:pPr>
        <w:pStyle w:val="a5"/>
        <w:numPr>
          <w:ilvl w:val="0"/>
          <w:numId w:val="12"/>
        </w:numPr>
        <w:spacing w:line="360" w:lineRule="auto"/>
        <w:ind w:firstLineChars="0"/>
      </w:pPr>
      <w:r w:rsidRPr="004B1ECB">
        <w:rPr>
          <w:rFonts w:hint="eastAsia"/>
          <w:b/>
        </w:rPr>
        <w:t>Sita</w:t>
      </w:r>
      <w:r>
        <w:rPr>
          <w:rFonts w:hint="eastAsia"/>
        </w:rPr>
        <w:t>选项卡定义六边形网格其中一对邻边的夹角（如图所示）</w:t>
      </w:r>
      <w:r w:rsidR="007E3B23">
        <w:rPr>
          <w:rFonts w:hint="eastAsia"/>
        </w:rPr>
        <w:t>，单位为</w:t>
      </w:r>
      <w:r w:rsidR="00A14F6C">
        <w:rPr>
          <w:rFonts w:hint="eastAsia"/>
        </w:rPr>
        <w:t>度°</w:t>
      </w:r>
      <w:r>
        <w:rPr>
          <w:rFonts w:hint="eastAsia"/>
        </w:rPr>
        <w:t>。</w:t>
      </w:r>
    </w:p>
    <w:p w14:paraId="49DA084C" w14:textId="77777777" w:rsidR="000C302B" w:rsidRDefault="000C302B" w:rsidP="00B302DD">
      <w:pPr>
        <w:pStyle w:val="a5"/>
        <w:numPr>
          <w:ilvl w:val="0"/>
          <w:numId w:val="12"/>
        </w:numPr>
        <w:spacing w:line="360" w:lineRule="auto"/>
        <w:ind w:firstLineChars="0"/>
      </w:pPr>
      <w:r w:rsidRPr="004B1ECB">
        <w:rPr>
          <w:rFonts w:hint="eastAsia"/>
          <w:b/>
        </w:rPr>
        <w:t>Fill</w:t>
      </w:r>
      <w:r>
        <w:rPr>
          <w:rFonts w:hint="eastAsia"/>
        </w:rPr>
        <w:t>选项卡依次定义网格内填充的空间（</w:t>
      </w:r>
      <w:r>
        <w:rPr>
          <w:rFonts w:hint="eastAsia"/>
        </w:rPr>
        <w:t>universe</w:t>
      </w:r>
      <w:r>
        <w:rPr>
          <w:rFonts w:hint="eastAsia"/>
        </w:rPr>
        <w:t>）的编号，一共有</w:t>
      </w:r>
      <w:r w:rsidR="00E973F1" w:rsidRPr="00E973F1">
        <w:rPr>
          <w:position w:val="-12"/>
        </w:rPr>
        <w:object w:dxaOrig="2020" w:dyaOrig="360" w14:anchorId="6C474054">
          <v:shape id="_x0000_i1089" type="#_x0000_t75" style="width:99.55pt;height:21.9pt" o:ole="">
            <v:imagedata r:id="rId129" o:title=""/>
          </v:shape>
          <o:OLEObject Type="Embed" ProgID="Equation.DSMT4" ShapeID="_x0000_i1089" DrawAspect="Content" ObjectID="_1475665700" r:id="rId130"/>
        </w:object>
      </w:r>
      <w:r w:rsidRPr="003B0C16">
        <w:rPr>
          <w:rFonts w:hint="eastAsia"/>
        </w:rPr>
        <w:t>个</w:t>
      </w:r>
      <w:r>
        <w:rPr>
          <w:rFonts w:hint="eastAsia"/>
        </w:rPr>
        <w:t>编号。</w:t>
      </w:r>
      <w:r w:rsidRPr="004B1ECB">
        <w:rPr>
          <w:rFonts w:hint="eastAsia"/>
          <w:b/>
        </w:rPr>
        <w:t>Fill</w:t>
      </w:r>
      <w:r>
        <w:rPr>
          <w:rFonts w:hint="eastAsia"/>
        </w:rPr>
        <w:t>选项卡的填充次序为：先按</w:t>
      </w:r>
      <w:r w:rsidR="00E973F1">
        <w:rPr>
          <w:rFonts w:hint="eastAsia"/>
        </w:rPr>
        <w:t>b</w:t>
      </w:r>
      <w:r w:rsidR="00E973F1" w:rsidRPr="004B1ECB">
        <w:rPr>
          <w:rFonts w:hint="eastAsia"/>
          <w:vertAlign w:val="subscript"/>
        </w:rPr>
        <w:t>1</w:t>
      </w:r>
      <w:r w:rsidR="00E973F1">
        <w:rPr>
          <w:rFonts w:hint="eastAsia"/>
        </w:rPr>
        <w:t>方向（即</w:t>
      </w:r>
      <w:r>
        <w:rPr>
          <w:rFonts w:hint="eastAsia"/>
        </w:rPr>
        <w:t>x</w:t>
      </w:r>
      <w:r>
        <w:rPr>
          <w:rFonts w:hint="eastAsia"/>
        </w:rPr>
        <w:t>方向</w:t>
      </w:r>
      <w:r w:rsidR="00E973F1">
        <w:rPr>
          <w:rFonts w:hint="eastAsia"/>
        </w:rPr>
        <w:t>）</w:t>
      </w:r>
      <w:r>
        <w:rPr>
          <w:rFonts w:hint="eastAsia"/>
        </w:rPr>
        <w:t>填充，再按</w:t>
      </w:r>
      <w:r w:rsidR="00E973F1">
        <w:rPr>
          <w:rFonts w:hint="eastAsia"/>
        </w:rPr>
        <w:t>b</w:t>
      </w:r>
      <w:r w:rsidR="00E973F1" w:rsidRPr="004B1ECB">
        <w:rPr>
          <w:rFonts w:hint="eastAsia"/>
          <w:vertAlign w:val="subscript"/>
        </w:rPr>
        <w:t>2</w:t>
      </w:r>
      <w:r>
        <w:rPr>
          <w:rFonts w:hint="eastAsia"/>
        </w:rPr>
        <w:t>方向填充</w:t>
      </w:r>
      <w:r w:rsidR="00AE78E5">
        <w:rPr>
          <w:rFonts w:hint="eastAsia"/>
        </w:rPr>
        <w:t>，具体次序见</w:t>
      </w:r>
      <w:r>
        <w:rPr>
          <w:rFonts w:hint="eastAsia"/>
        </w:rPr>
        <w:t>图</w:t>
      </w:r>
      <w:r w:rsidR="00BC25B1">
        <w:rPr>
          <w:rFonts w:hint="eastAsia"/>
        </w:rPr>
        <w:t>3</w:t>
      </w:r>
      <w:r>
        <w:rPr>
          <w:rFonts w:hint="eastAsia"/>
        </w:rPr>
        <w:t>-</w:t>
      </w:r>
      <w:r w:rsidR="00AE78E5">
        <w:rPr>
          <w:rFonts w:hint="eastAsia"/>
        </w:rPr>
        <w:t>3</w:t>
      </w:r>
      <w:r>
        <w:rPr>
          <w:rFonts w:hint="eastAsia"/>
        </w:rPr>
        <w:t>给出</w:t>
      </w:r>
      <w:r w:rsidR="00AE78E5">
        <w:rPr>
          <w:rFonts w:hint="eastAsia"/>
        </w:rPr>
        <w:t>的</w:t>
      </w:r>
      <w:r>
        <w:rPr>
          <w:rFonts w:hint="eastAsia"/>
        </w:rPr>
        <w:t>编号。</w:t>
      </w:r>
    </w:p>
    <w:p w14:paraId="4C7D2F0A" w14:textId="77777777" w:rsidR="004B1ECB" w:rsidRPr="00657D41" w:rsidRDefault="004B1ECB" w:rsidP="00B302DD">
      <w:pPr>
        <w:pStyle w:val="a5"/>
        <w:spacing w:line="360" w:lineRule="auto"/>
        <w:ind w:left="840" w:firstLineChars="0" w:firstLine="0"/>
      </w:pPr>
    </w:p>
    <w:p w14:paraId="79826DE4" w14:textId="77777777" w:rsidR="00645246" w:rsidRPr="0015608F" w:rsidRDefault="00791E44" w:rsidP="00B302DD">
      <w:pPr>
        <w:spacing w:line="360" w:lineRule="auto"/>
        <w:ind w:firstLineChars="200" w:firstLine="480"/>
      </w:pPr>
      <w:r w:rsidRPr="0015608F">
        <w:rPr>
          <w:rFonts w:hint="eastAsia"/>
        </w:rPr>
        <w:t>需要指出的是，</w:t>
      </w:r>
      <w:r w:rsidR="0015608F" w:rsidRPr="0015608F">
        <w:rPr>
          <w:rFonts w:hint="eastAsia"/>
          <w:u w:val="single"/>
        </w:rPr>
        <w:t>与四边形重复结构不同的是，</w:t>
      </w:r>
      <w:r w:rsidRPr="0015608F">
        <w:rPr>
          <w:rFonts w:hint="eastAsia"/>
          <w:u w:val="single"/>
        </w:rPr>
        <w:t>六边形重复结构</w:t>
      </w:r>
      <w:r w:rsidR="0015608F">
        <w:rPr>
          <w:rFonts w:hint="eastAsia"/>
          <w:u w:val="single"/>
        </w:rPr>
        <w:t>总是</w:t>
      </w:r>
      <w:r w:rsidRPr="0015608F">
        <w:rPr>
          <w:rFonts w:hint="eastAsia"/>
          <w:u w:val="single"/>
        </w:rPr>
        <w:t>建立在</w:t>
      </w:r>
      <w:r w:rsidRPr="0015608F">
        <w:rPr>
          <w:rFonts w:hint="eastAsia"/>
          <w:u w:val="single"/>
        </w:rPr>
        <w:t>xy</w:t>
      </w:r>
      <w:r w:rsidRPr="0015608F">
        <w:rPr>
          <w:rFonts w:hint="eastAsia"/>
          <w:u w:val="single"/>
        </w:rPr>
        <w:t>平面</w:t>
      </w:r>
      <w:r w:rsidR="0015608F" w:rsidRPr="0015608F">
        <w:rPr>
          <w:rFonts w:hint="eastAsia"/>
          <w:u w:val="single"/>
        </w:rPr>
        <w:t>，坐标原点</w:t>
      </w:r>
      <w:r w:rsidR="0015608F" w:rsidRPr="0015608F">
        <w:rPr>
          <w:rFonts w:hint="eastAsia"/>
          <w:u w:val="single"/>
        </w:rPr>
        <w:t>O</w:t>
      </w:r>
      <w:r w:rsidR="0015608F" w:rsidRPr="0015608F">
        <w:rPr>
          <w:rFonts w:hint="eastAsia"/>
          <w:u w:val="single"/>
        </w:rPr>
        <w:t>建立在第一个重复六边形（编号为</w:t>
      </w:r>
      <w:r w:rsidR="0015608F" w:rsidRPr="0015608F">
        <w:rPr>
          <w:rFonts w:hint="eastAsia"/>
          <w:u w:val="single"/>
        </w:rPr>
        <w:t>1</w:t>
      </w:r>
      <w:r w:rsidR="0015608F" w:rsidRPr="0015608F">
        <w:rPr>
          <w:rFonts w:hint="eastAsia"/>
          <w:u w:val="single"/>
        </w:rPr>
        <w:t>）的中心。</w:t>
      </w:r>
      <w:r w:rsidRPr="0015608F">
        <w:rPr>
          <w:rFonts w:hint="eastAsia"/>
          <w:u w:val="single"/>
        </w:rPr>
        <w:t>通过平移和旋转变换，可以将其转换到</w:t>
      </w:r>
      <w:r w:rsidR="007C0FFB">
        <w:rPr>
          <w:rFonts w:hint="eastAsia"/>
          <w:u w:val="single"/>
        </w:rPr>
        <w:t>其它</w:t>
      </w:r>
      <w:r w:rsidRPr="0015608F">
        <w:rPr>
          <w:rFonts w:hint="eastAsia"/>
          <w:u w:val="single"/>
        </w:rPr>
        <w:t>平面。</w:t>
      </w:r>
    </w:p>
    <w:p w14:paraId="1BBECD2D" w14:textId="77777777" w:rsidR="00FA66B3" w:rsidRPr="00840881" w:rsidRDefault="00FA66B3" w:rsidP="00DA6A76">
      <w:pPr>
        <w:pStyle w:val="2"/>
        <w:spacing w:before="156"/>
      </w:pPr>
      <w:bookmarkStart w:id="36" w:name="_Toc400353814"/>
      <w:bookmarkEnd w:id="31"/>
      <w:r>
        <w:rPr>
          <w:rFonts w:hint="eastAsia"/>
        </w:rPr>
        <w:t>3</w:t>
      </w:r>
      <w:r w:rsidRPr="00840881">
        <w:rPr>
          <w:rFonts w:hint="eastAsia"/>
        </w:rPr>
        <w:t>.</w:t>
      </w:r>
      <w:r>
        <w:rPr>
          <w:rFonts w:hint="eastAsia"/>
        </w:rPr>
        <w:t xml:space="preserve">5  </w:t>
      </w:r>
      <w:r w:rsidR="007024F2">
        <w:rPr>
          <w:rFonts w:hint="eastAsia"/>
        </w:rPr>
        <w:t>几何</w:t>
      </w:r>
      <w:r w:rsidR="00BF538D">
        <w:rPr>
          <w:rFonts w:hint="eastAsia"/>
        </w:rPr>
        <w:t>模块</w:t>
      </w:r>
      <w:r w:rsidR="000E55FC">
        <w:rPr>
          <w:rFonts w:hint="eastAsia"/>
        </w:rPr>
        <w:t>输入</w:t>
      </w:r>
      <w:r w:rsidR="00BF538D">
        <w:rPr>
          <w:rFonts w:hint="eastAsia"/>
        </w:rPr>
        <w:t>示例</w:t>
      </w:r>
      <w:bookmarkEnd w:id="36"/>
    </w:p>
    <w:p w14:paraId="01D1E8E1" w14:textId="77777777" w:rsidR="00F0002C" w:rsidRPr="00D7235D" w:rsidRDefault="00842A67" w:rsidP="00DA6A76">
      <w:pPr>
        <w:pStyle w:val="3"/>
        <w:spacing w:before="156"/>
      </w:pPr>
      <w:bookmarkStart w:id="37" w:name="_Toc400353815"/>
      <w:r w:rsidRPr="00D7235D">
        <w:rPr>
          <w:rFonts w:hint="eastAsia"/>
        </w:rPr>
        <w:t xml:space="preserve">3.5.1  </w:t>
      </w:r>
      <w:r w:rsidR="00E246CF" w:rsidRPr="00D7235D">
        <w:rPr>
          <w:rFonts w:hint="eastAsia"/>
        </w:rPr>
        <w:t>PWR</w:t>
      </w:r>
      <w:r w:rsidRPr="00D7235D">
        <w:rPr>
          <w:rFonts w:hint="eastAsia"/>
        </w:rPr>
        <w:t>组件</w:t>
      </w:r>
      <w:bookmarkEnd w:id="37"/>
    </w:p>
    <w:p w14:paraId="6CDFB5AF" w14:textId="77777777" w:rsidR="00240D12" w:rsidRDefault="00240D12" w:rsidP="00240D12">
      <w:pPr>
        <w:spacing w:line="360" w:lineRule="auto"/>
        <w:ind w:firstLine="480"/>
      </w:pPr>
      <w:r>
        <w:rPr>
          <w:rFonts w:hint="eastAsia"/>
        </w:rPr>
        <w:t>算例</w:t>
      </w:r>
      <w:r>
        <w:rPr>
          <w:rFonts w:hint="eastAsia"/>
        </w:rPr>
        <w:t>3-1</w:t>
      </w:r>
      <w:r>
        <w:rPr>
          <w:rFonts w:hint="eastAsia"/>
        </w:rPr>
        <w:t>是一个</w:t>
      </w:r>
      <w:r>
        <w:rPr>
          <w:rFonts w:hint="eastAsia"/>
        </w:rPr>
        <w:t>PWR17</w:t>
      </w:r>
      <w:r>
        <w:rPr>
          <w:rFonts w:hint="eastAsia"/>
        </w:rPr>
        <w:t>×</w:t>
      </w:r>
      <w:r>
        <w:rPr>
          <w:rFonts w:hint="eastAsia"/>
        </w:rPr>
        <w:t>17</w:t>
      </w:r>
      <w:r>
        <w:rPr>
          <w:rFonts w:hint="eastAsia"/>
        </w:rPr>
        <w:t>组件（图</w:t>
      </w:r>
      <w:r>
        <w:rPr>
          <w:rFonts w:hint="eastAsia"/>
        </w:rPr>
        <w:t>3-4</w:t>
      </w:r>
      <w:r>
        <w:rPr>
          <w:rFonts w:hint="eastAsia"/>
        </w:rPr>
        <w:t>）的输入示例。</w:t>
      </w:r>
      <w:r>
        <w:rPr>
          <w:rFonts w:hint="eastAsia"/>
        </w:rPr>
        <w:t>Universe 1</w:t>
      </w:r>
      <w:r>
        <w:rPr>
          <w:rFonts w:hint="eastAsia"/>
        </w:rPr>
        <w:t>和</w:t>
      </w:r>
      <w:r>
        <w:rPr>
          <w:rFonts w:hint="eastAsia"/>
        </w:rPr>
        <w:t>Universe 3</w:t>
      </w:r>
      <w:r>
        <w:rPr>
          <w:rFonts w:hint="eastAsia"/>
        </w:rPr>
        <w:t>分别为燃料栅元和管道栅元，中心坐标在（</w:t>
      </w:r>
      <w:r>
        <w:rPr>
          <w:rFonts w:hint="eastAsia"/>
        </w:rPr>
        <w:t>0, 0, 0</w:t>
      </w:r>
      <w:r>
        <w:rPr>
          <w:rFonts w:hint="eastAsia"/>
        </w:rPr>
        <w:t>）。</w:t>
      </w:r>
      <w:r>
        <w:rPr>
          <w:rFonts w:hint="eastAsia"/>
        </w:rPr>
        <w:t xml:space="preserve">Universe 8 </w:t>
      </w:r>
      <w:r>
        <w:rPr>
          <w:rFonts w:hint="eastAsia"/>
        </w:rPr>
        <w:t>为四边形重复结构</w:t>
      </w:r>
      <w:r w:rsidR="001C205E">
        <w:rPr>
          <w:rFonts w:hint="eastAsia"/>
        </w:rPr>
        <w:t>。</w:t>
      </w:r>
      <w:r>
        <w:rPr>
          <w:rFonts w:hint="eastAsia"/>
        </w:rPr>
        <w:t>因为四边形重复结构的下角点总是建立在（</w:t>
      </w:r>
      <w:r>
        <w:rPr>
          <w:rFonts w:hint="eastAsia"/>
        </w:rPr>
        <w:t>0, 0, 0</w:t>
      </w:r>
      <w:r>
        <w:rPr>
          <w:rFonts w:hint="eastAsia"/>
        </w:rPr>
        <w:t>）</w:t>
      </w:r>
      <w:r w:rsidR="001C205E">
        <w:rPr>
          <w:rFonts w:hint="eastAsia"/>
        </w:rPr>
        <w:t>，所以</w:t>
      </w:r>
      <w:r w:rsidR="001C205E">
        <w:rPr>
          <w:rFonts w:hint="eastAsia"/>
        </w:rPr>
        <w:t>Universe 8</w:t>
      </w:r>
      <w:r w:rsidR="001C205E">
        <w:rPr>
          <w:rFonts w:hint="eastAsia"/>
        </w:rPr>
        <w:t>的第一个网格的中心点位置为（</w:t>
      </w:r>
      <w:r w:rsidR="001C205E">
        <w:rPr>
          <w:rFonts w:hint="eastAsia"/>
        </w:rPr>
        <w:t>0.63, 0.63, 0</w:t>
      </w:r>
      <w:r w:rsidR="001C205E">
        <w:rPr>
          <w:rFonts w:hint="eastAsia"/>
        </w:rPr>
        <w:t>）</w:t>
      </w:r>
      <w:r>
        <w:rPr>
          <w:rFonts w:hint="eastAsia"/>
        </w:rPr>
        <w:t>。将</w:t>
      </w:r>
      <w:r>
        <w:rPr>
          <w:rFonts w:hint="eastAsia"/>
        </w:rPr>
        <w:t>Universe 1</w:t>
      </w:r>
      <w:r>
        <w:rPr>
          <w:rFonts w:hint="eastAsia"/>
        </w:rPr>
        <w:t>和</w:t>
      </w:r>
      <w:r>
        <w:rPr>
          <w:rFonts w:hint="eastAsia"/>
        </w:rPr>
        <w:t>Universe 3</w:t>
      </w:r>
      <w:r>
        <w:rPr>
          <w:rFonts w:hint="eastAsia"/>
        </w:rPr>
        <w:t>按照向量（</w:t>
      </w:r>
      <w:r>
        <w:rPr>
          <w:rFonts w:hint="eastAsia"/>
        </w:rPr>
        <w:t>0.63, 0.63, 0</w:t>
      </w:r>
      <w:r>
        <w:rPr>
          <w:rFonts w:hint="eastAsia"/>
        </w:rPr>
        <w:t>）平移后，填充到</w:t>
      </w:r>
      <w:r>
        <w:rPr>
          <w:rFonts w:hint="eastAsia"/>
        </w:rPr>
        <w:t>Universe 8</w:t>
      </w:r>
      <w:r>
        <w:rPr>
          <w:rFonts w:hint="eastAsia"/>
        </w:rPr>
        <w:t>的第一个网格中，然后按照四边形重复结构</w:t>
      </w:r>
      <w:r w:rsidR="00860360">
        <w:rPr>
          <w:rFonts w:hint="eastAsia"/>
        </w:rPr>
        <w:t>排列</w:t>
      </w:r>
      <w:r>
        <w:rPr>
          <w:rFonts w:hint="eastAsia"/>
        </w:rPr>
        <w:t>展开。</w:t>
      </w:r>
    </w:p>
    <w:p w14:paraId="5D49F263" w14:textId="77777777" w:rsidR="00B85294" w:rsidRPr="00240D12" w:rsidRDefault="00B85294" w:rsidP="00B302DD">
      <w:pPr>
        <w:spacing w:line="360" w:lineRule="auto"/>
        <w:ind w:firstLine="480"/>
      </w:pPr>
    </w:p>
    <w:p w14:paraId="78E49B73" w14:textId="77777777" w:rsidR="00B85294" w:rsidRDefault="00B85294" w:rsidP="00B85294">
      <w:pPr>
        <w:spacing w:line="360" w:lineRule="auto"/>
        <w:jc w:val="center"/>
      </w:pPr>
      <w:r w:rsidRPr="00B85294">
        <w:rPr>
          <w:noProof/>
        </w:rPr>
        <w:drawing>
          <wp:inline distT="0" distB="0" distL="0" distR="0" wp14:anchorId="047BD7EC" wp14:editId="1E172086">
            <wp:extent cx="4366018" cy="2064257"/>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4374036" cy="2068048"/>
                    </a:xfrm>
                    <a:prstGeom prst="rect">
                      <a:avLst/>
                    </a:prstGeom>
                    <a:noFill/>
                    <a:ln>
                      <a:noFill/>
                    </a:ln>
                    <a:effectLst/>
                    <a:extLst/>
                  </pic:spPr>
                </pic:pic>
              </a:graphicData>
            </a:graphic>
          </wp:inline>
        </w:drawing>
      </w:r>
    </w:p>
    <w:p w14:paraId="752C82A9" w14:textId="77777777" w:rsidR="00B85294" w:rsidRDefault="00AE0352" w:rsidP="00B85294">
      <w:pPr>
        <w:spacing w:line="360" w:lineRule="auto"/>
        <w:jc w:val="center"/>
      </w:pPr>
      <w:r>
        <w:rPr>
          <w:rFonts w:hint="eastAsia"/>
        </w:rPr>
        <w:t>图</w:t>
      </w:r>
      <w:r w:rsidR="004871F7">
        <w:rPr>
          <w:rFonts w:hint="eastAsia"/>
        </w:rPr>
        <w:t>3</w:t>
      </w:r>
      <w:r>
        <w:rPr>
          <w:rFonts w:hint="eastAsia"/>
        </w:rPr>
        <w:t>-4  PWR17</w:t>
      </w:r>
      <w:r>
        <w:rPr>
          <w:rFonts w:hint="eastAsia"/>
        </w:rPr>
        <w:t>×</w:t>
      </w:r>
      <w:r>
        <w:rPr>
          <w:rFonts w:hint="eastAsia"/>
        </w:rPr>
        <w:t>17</w:t>
      </w:r>
      <w:r>
        <w:rPr>
          <w:rFonts w:hint="eastAsia"/>
        </w:rPr>
        <w:t>组件</w:t>
      </w:r>
    </w:p>
    <w:p w14:paraId="479D7F36" w14:textId="77777777" w:rsidR="005B51AD" w:rsidRDefault="005B51AD" w:rsidP="00B302DD">
      <w:pPr>
        <w:spacing w:line="360" w:lineRule="auto"/>
        <w:ind w:firstLine="480"/>
      </w:pPr>
    </w:p>
    <w:p w14:paraId="0026112A" w14:textId="7406B51B" w:rsidR="0020013F" w:rsidRPr="00547199" w:rsidRDefault="0020013F" w:rsidP="0020013F">
      <w:pPr>
        <w:spacing w:line="360" w:lineRule="auto"/>
        <w:jc w:val="center"/>
      </w:pPr>
      <w:r>
        <w:rPr>
          <w:rFonts w:hint="eastAsia"/>
        </w:rPr>
        <w:t>算例</w:t>
      </w:r>
      <w:r>
        <w:rPr>
          <w:rFonts w:hint="eastAsia"/>
        </w:rPr>
        <w:t xml:space="preserve"> </w:t>
      </w:r>
      <w:r w:rsidR="00A709FC">
        <w:rPr>
          <w:rFonts w:hint="eastAsia"/>
        </w:rPr>
        <w:t>3</w:t>
      </w:r>
      <w:r w:rsidR="00E845A2">
        <w:t>-</w:t>
      </w:r>
      <w:r>
        <w:rPr>
          <w:rFonts w:hint="eastAsia"/>
        </w:rPr>
        <w:t>1</w:t>
      </w:r>
      <w:r w:rsidRPr="00547199">
        <w:t xml:space="preserve"> </w:t>
      </w:r>
    </w:p>
    <w:tbl>
      <w:tblPr>
        <w:tblStyle w:val="a7"/>
        <w:tblW w:w="9924" w:type="dxa"/>
        <w:jc w:val="center"/>
        <w:tblCellMar>
          <w:top w:w="57" w:type="dxa"/>
          <w:bottom w:w="57" w:type="dxa"/>
        </w:tblCellMar>
        <w:tblLook w:val="04A0" w:firstRow="1" w:lastRow="0" w:firstColumn="1" w:lastColumn="0" w:noHBand="0" w:noVBand="1"/>
      </w:tblPr>
      <w:tblGrid>
        <w:gridCol w:w="9924"/>
      </w:tblGrid>
      <w:tr w:rsidR="0020013F" w14:paraId="4DE16E28" w14:textId="77777777" w:rsidTr="0020013F">
        <w:trPr>
          <w:jc w:val="center"/>
        </w:trPr>
        <w:tc>
          <w:tcPr>
            <w:tcW w:w="9924" w:type="dxa"/>
          </w:tcPr>
          <w:p w14:paraId="4F6D23DE"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lastRenderedPageBreak/>
              <w:t>// STANDARD WESTINGHOUSE 17*17 ASSEMBLY MODEL.  SHE DING : 2012-03-08 //</w:t>
            </w:r>
          </w:p>
          <w:p w14:paraId="2905CA8D"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UNIVERSE 0</w:t>
            </w:r>
          </w:p>
          <w:p w14:paraId="5E384F59"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CELL 1   6 &amp; -7 &amp; 8 &amp; -9   mat = 0   Fill = 8               // Assembly inside</w:t>
            </w:r>
          </w:p>
          <w:p w14:paraId="3148F827"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CELL 2   -6 : 7 : -8 : 9   mat = 0   void = 1               // Assembly outside</w:t>
            </w:r>
          </w:p>
          <w:p w14:paraId="5764BC72" w14:textId="77777777" w:rsidR="006832E8" w:rsidRPr="006832E8" w:rsidRDefault="006832E8" w:rsidP="006832E8">
            <w:pPr>
              <w:spacing w:line="200" w:lineRule="exact"/>
              <w:jc w:val="left"/>
              <w:rPr>
                <w:rFonts w:asciiTheme="minorEastAsia" w:hAnsiTheme="minorEastAsia"/>
                <w:sz w:val="21"/>
                <w:szCs w:val="21"/>
              </w:rPr>
            </w:pPr>
          </w:p>
          <w:p w14:paraId="4E9E37CE"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UNIVERSE 8  lat = 1  pitch = 1.26 1.26 1    scope = 17  17  1  fill =</w:t>
            </w:r>
          </w:p>
          <w:p w14:paraId="26CFC43C"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1 1 1 1 1 1 1 1 1 1 1 1 1 1 1 1 1</w:t>
            </w:r>
          </w:p>
          <w:p w14:paraId="0BA808F1"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1 1 1 1 1 1 1 1 1 1 1 1 1 1 1 1 1</w:t>
            </w:r>
          </w:p>
          <w:p w14:paraId="486BC28B"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1 1 1 1 1 3 1 1 3 1 1 3 1 1 1 1 1</w:t>
            </w:r>
          </w:p>
          <w:p w14:paraId="691322CA"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1 1 1 3 1 1 1 1 1 1 1 1 1 3 1 1 1</w:t>
            </w:r>
          </w:p>
          <w:p w14:paraId="1E2A867D"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1 1 1 1 1 1 1 1 1 1 1 1 1 1 1 1 1</w:t>
            </w:r>
          </w:p>
          <w:p w14:paraId="60761A7D"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1 1 3 1 1 3 1 1 3 1 1 3 1 1 3 1 1</w:t>
            </w:r>
          </w:p>
          <w:p w14:paraId="2DE30647"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1 1 1 1 1 1 1 1 1 1 1 1 1 1 1 1 1</w:t>
            </w:r>
          </w:p>
          <w:p w14:paraId="7974959A"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1 1 1 1 1 1 1 1 1 1 1 1 1 1 1 1 1</w:t>
            </w:r>
          </w:p>
          <w:p w14:paraId="089C1D8D"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1 1 3 1 1 3 1 1 3 1 1 3 1 1 3 1 1</w:t>
            </w:r>
          </w:p>
          <w:p w14:paraId="68264D36"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1 1 1 1 1 1 1 1 1 1 1 1 1 1 1 1 1</w:t>
            </w:r>
          </w:p>
          <w:p w14:paraId="206D0A27"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1 1 1 1 1 1 1 1 1 1 1 1 1 1 1 1 1</w:t>
            </w:r>
          </w:p>
          <w:p w14:paraId="122B4579"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1 1 3 1 1 3 1 1 3 1 1 3 1 1 3 1 1</w:t>
            </w:r>
          </w:p>
          <w:p w14:paraId="2114FB7D"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1 1 1 1 1 1 1 1 1 1 1 1 1 1 1 1 1</w:t>
            </w:r>
          </w:p>
          <w:p w14:paraId="3D00BDA8"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1 1 1 3 1 1 1 1 1 1 1 1 1 3 1 1 1</w:t>
            </w:r>
          </w:p>
          <w:p w14:paraId="6078A84D"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1 1 1 1 1 3 1 1 3 1 1 3 1 1 1 1 1</w:t>
            </w:r>
          </w:p>
          <w:p w14:paraId="0FDD7CC0"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1 1 1 1 1 1 1 1 1 1 1 1 1 1 1 1 1</w:t>
            </w:r>
          </w:p>
          <w:p w14:paraId="3F077F02"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1 1 1 1 1 1 1 1 1 1 1 1 1 1 1 1 1</w:t>
            </w:r>
          </w:p>
          <w:p w14:paraId="1DA03E7B" w14:textId="77777777" w:rsidR="006832E8" w:rsidRPr="006832E8" w:rsidRDefault="006832E8" w:rsidP="006832E8">
            <w:pPr>
              <w:spacing w:line="200" w:lineRule="exact"/>
              <w:jc w:val="left"/>
              <w:rPr>
                <w:rFonts w:asciiTheme="minorEastAsia" w:hAnsiTheme="minorEastAsia"/>
                <w:sz w:val="21"/>
                <w:szCs w:val="21"/>
              </w:rPr>
            </w:pPr>
          </w:p>
          <w:p w14:paraId="2789A47D"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UNIVERSE 1 move = 0.63 0.63 0                 // Fuel rod</w:t>
            </w:r>
          </w:p>
          <w:p w14:paraId="667824E7"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cell  3   -1       mat = 1      inner = 1     // Fuel</w:t>
            </w:r>
          </w:p>
          <w:p w14:paraId="2A2C956D"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cell  4   1 &amp; -2   mat = 3      inner = 1     // Air</w:t>
            </w:r>
          </w:p>
          <w:p w14:paraId="0B6D3278"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cell  5   2 &amp; -3   mat = 4      inner = 1     // Zr</w:t>
            </w:r>
          </w:p>
          <w:p w14:paraId="7735DE16"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cell  6   3        mat = 5                    // water</w:t>
            </w:r>
          </w:p>
          <w:p w14:paraId="6895F08B" w14:textId="77777777" w:rsidR="006832E8" w:rsidRPr="006832E8" w:rsidRDefault="006832E8" w:rsidP="006832E8">
            <w:pPr>
              <w:spacing w:line="200" w:lineRule="exact"/>
              <w:jc w:val="left"/>
              <w:rPr>
                <w:rFonts w:asciiTheme="minorEastAsia" w:hAnsiTheme="minorEastAsia"/>
                <w:sz w:val="21"/>
                <w:szCs w:val="21"/>
              </w:rPr>
            </w:pPr>
          </w:p>
          <w:p w14:paraId="5B39FCC1"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UNIVERSE 3 move = 0.63 0.63 0                 // Guide tube</w:t>
            </w:r>
          </w:p>
          <w:p w14:paraId="5AA26668"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cell  11  -4       mat = 5      inner = 1     // water</w:t>
            </w:r>
          </w:p>
          <w:p w14:paraId="233F8C02"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cell  12  4 &amp; -5   mat = 4      inner = 1     // Air</w:t>
            </w:r>
          </w:p>
          <w:p w14:paraId="57EAF59A"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cell  13  5        mat = 5                    // water</w:t>
            </w:r>
          </w:p>
          <w:p w14:paraId="6BDCFCB8" w14:textId="77777777" w:rsidR="006832E8" w:rsidRPr="006832E8" w:rsidRDefault="006832E8" w:rsidP="006832E8">
            <w:pPr>
              <w:spacing w:line="200" w:lineRule="exact"/>
              <w:jc w:val="left"/>
              <w:rPr>
                <w:rFonts w:asciiTheme="minorEastAsia" w:hAnsiTheme="minorEastAsia"/>
                <w:sz w:val="21"/>
                <w:szCs w:val="21"/>
              </w:rPr>
            </w:pPr>
          </w:p>
          <w:p w14:paraId="17D80EA4"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SURFACE</w:t>
            </w:r>
          </w:p>
          <w:p w14:paraId="56B65D5A"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surf  1  cz   0.4096</w:t>
            </w:r>
          </w:p>
          <w:p w14:paraId="2D28333E"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surf  2  cz   0.4178</w:t>
            </w:r>
          </w:p>
          <w:p w14:paraId="7A429A6D"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surf  3  cz   0.4750</w:t>
            </w:r>
          </w:p>
          <w:p w14:paraId="682B3DAF"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surf  4  cz   0.5690</w:t>
            </w:r>
          </w:p>
          <w:p w14:paraId="5DEA469A"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surf  5  cz   0.6147</w:t>
            </w:r>
          </w:p>
          <w:p w14:paraId="7FA36E96"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surf  6  px   0         bc = 1</w:t>
            </w:r>
          </w:p>
          <w:p w14:paraId="3BD67F3B"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surf  7  px   21.42     bc = 1</w:t>
            </w:r>
          </w:p>
          <w:p w14:paraId="2EDBD553"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surf  8  py   0         bc = 1</w:t>
            </w:r>
          </w:p>
          <w:p w14:paraId="4293914B"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surf  9  py   21.42     bc = 1</w:t>
            </w:r>
          </w:p>
          <w:p w14:paraId="3239B04E" w14:textId="77777777" w:rsidR="006832E8" w:rsidRPr="006832E8" w:rsidRDefault="006832E8" w:rsidP="006832E8">
            <w:pPr>
              <w:spacing w:line="200" w:lineRule="exact"/>
              <w:jc w:val="left"/>
              <w:rPr>
                <w:rFonts w:asciiTheme="minorEastAsia" w:hAnsiTheme="minorEastAsia"/>
                <w:sz w:val="21"/>
                <w:szCs w:val="21"/>
              </w:rPr>
            </w:pPr>
          </w:p>
          <w:p w14:paraId="6A2D73CE"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MATERIAL</w:t>
            </w:r>
          </w:p>
          <w:p w14:paraId="6CC08D03"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mat 1  -10.196</w:t>
            </w:r>
          </w:p>
          <w:p w14:paraId="31EE8A80"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92235.30c   6.9100E-03</w:t>
            </w:r>
          </w:p>
          <w:p w14:paraId="2744253F"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92238.30c   2.2062E-01</w:t>
            </w:r>
          </w:p>
          <w:p w14:paraId="7C55A611"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8016.30c    4.5510E-01</w:t>
            </w:r>
          </w:p>
          <w:p w14:paraId="7CD0E59D"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mat 3  -0.001</w:t>
            </w:r>
          </w:p>
          <w:p w14:paraId="7505B995"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8016.30c    3.76622E-5</w:t>
            </w:r>
          </w:p>
          <w:p w14:paraId="77AD8B93"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mat 4  -6.550</w:t>
            </w:r>
          </w:p>
          <w:p w14:paraId="57D08FBF"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40000.60c  -98.2</w:t>
            </w:r>
          </w:p>
          <w:p w14:paraId="77276A46"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mat 5  9.9977E-02</w:t>
            </w:r>
          </w:p>
          <w:p w14:paraId="3E25021B"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1001.30c    6.6643E-02</w:t>
            </w:r>
          </w:p>
          <w:p w14:paraId="2CCE9742"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 xml:space="preserve">       8016.30c    3.3334E-02</w:t>
            </w:r>
          </w:p>
          <w:p w14:paraId="0C8D8377"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sab 5  lwtr.60t</w:t>
            </w:r>
          </w:p>
          <w:p w14:paraId="2BF92075" w14:textId="77777777" w:rsidR="006832E8" w:rsidRPr="006832E8" w:rsidRDefault="006832E8" w:rsidP="006832E8">
            <w:pPr>
              <w:spacing w:line="200" w:lineRule="exact"/>
              <w:jc w:val="left"/>
              <w:rPr>
                <w:rFonts w:asciiTheme="minorEastAsia" w:hAnsiTheme="minorEastAsia"/>
                <w:sz w:val="21"/>
                <w:szCs w:val="21"/>
              </w:rPr>
            </w:pPr>
          </w:p>
          <w:p w14:paraId="0F5EF323"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CRITICALITY</w:t>
            </w:r>
          </w:p>
          <w:p w14:paraId="48A235E5" w14:textId="77777777" w:rsidR="006832E8" w:rsidRPr="006832E8" w:rsidRDefault="006832E8" w:rsidP="006832E8">
            <w:pPr>
              <w:spacing w:line="200" w:lineRule="exact"/>
              <w:jc w:val="left"/>
              <w:rPr>
                <w:rFonts w:asciiTheme="minorEastAsia" w:hAnsiTheme="minorEastAsia"/>
                <w:sz w:val="21"/>
                <w:szCs w:val="21"/>
              </w:rPr>
            </w:pPr>
            <w:r w:rsidRPr="006832E8">
              <w:rPr>
                <w:rFonts w:asciiTheme="minorEastAsia" w:hAnsiTheme="minorEastAsia"/>
                <w:sz w:val="21"/>
                <w:szCs w:val="21"/>
              </w:rPr>
              <w:t>PowerIter   population = 10000 50 300  // keff0 = 1.0</w:t>
            </w:r>
          </w:p>
          <w:p w14:paraId="11FA642B" w14:textId="77777777" w:rsidR="0020013F" w:rsidRPr="005F0EFA" w:rsidRDefault="006832E8" w:rsidP="006832E8">
            <w:pPr>
              <w:spacing w:line="200" w:lineRule="exact"/>
              <w:jc w:val="left"/>
            </w:pPr>
            <w:r w:rsidRPr="006832E8">
              <w:rPr>
                <w:rFonts w:asciiTheme="minorEastAsia" w:hAnsiTheme="minorEastAsia"/>
                <w:sz w:val="21"/>
                <w:szCs w:val="21"/>
              </w:rPr>
              <w:t>InitSrc point = 0.63 0.63 0</w:t>
            </w:r>
          </w:p>
        </w:tc>
      </w:tr>
    </w:tbl>
    <w:p w14:paraId="5C4BD8A2" w14:textId="77777777" w:rsidR="005228B5" w:rsidRDefault="005228B5" w:rsidP="00DA6A76">
      <w:pPr>
        <w:pStyle w:val="3"/>
        <w:spacing w:before="156"/>
      </w:pPr>
      <w:bookmarkStart w:id="38" w:name="_Toc400353816"/>
      <w:r>
        <w:rPr>
          <w:rFonts w:hint="eastAsia"/>
        </w:rPr>
        <w:lastRenderedPageBreak/>
        <w:t>3</w:t>
      </w:r>
      <w:r w:rsidRPr="00A13BA2">
        <w:rPr>
          <w:rFonts w:hint="eastAsia"/>
        </w:rPr>
        <w:t>.</w:t>
      </w:r>
      <w:r>
        <w:rPr>
          <w:rFonts w:hint="eastAsia"/>
        </w:rPr>
        <w:t>5</w:t>
      </w:r>
      <w:r w:rsidRPr="00A13BA2">
        <w:rPr>
          <w:rFonts w:hint="eastAsia"/>
        </w:rPr>
        <w:t>.</w:t>
      </w:r>
      <w:r w:rsidR="00AD17AD">
        <w:rPr>
          <w:rFonts w:hint="eastAsia"/>
        </w:rPr>
        <w:t>2</w:t>
      </w:r>
      <w:r>
        <w:rPr>
          <w:rFonts w:hint="eastAsia"/>
        </w:rPr>
        <w:t xml:space="preserve">  </w:t>
      </w:r>
      <w:r w:rsidR="00E246CF">
        <w:rPr>
          <w:rFonts w:hint="eastAsia"/>
        </w:rPr>
        <w:t>PWR</w:t>
      </w:r>
      <w:r>
        <w:rPr>
          <w:rFonts w:hint="eastAsia"/>
        </w:rPr>
        <w:t>堆芯</w:t>
      </w:r>
      <w:bookmarkEnd w:id="38"/>
    </w:p>
    <w:p w14:paraId="64C2B277" w14:textId="77777777" w:rsidR="005228B5" w:rsidRDefault="00447528" w:rsidP="00B302DD">
      <w:pPr>
        <w:spacing w:line="360" w:lineRule="auto"/>
        <w:ind w:firstLine="480"/>
      </w:pPr>
      <w:r>
        <w:rPr>
          <w:rFonts w:hint="eastAsia"/>
        </w:rPr>
        <w:t>算例</w:t>
      </w:r>
      <w:r>
        <w:rPr>
          <w:rFonts w:hint="eastAsia"/>
        </w:rPr>
        <w:t>3-2</w:t>
      </w:r>
      <w:r w:rsidR="005228B5">
        <w:rPr>
          <w:rFonts w:hint="eastAsia"/>
        </w:rPr>
        <w:t>是一个</w:t>
      </w:r>
      <w:r w:rsidR="005228B5">
        <w:rPr>
          <w:rFonts w:hint="eastAsia"/>
        </w:rPr>
        <w:t>PWR</w:t>
      </w:r>
      <w:r w:rsidR="005B51AD">
        <w:rPr>
          <w:rFonts w:hint="eastAsia"/>
        </w:rPr>
        <w:t>堆芯</w:t>
      </w:r>
      <w:r w:rsidR="005228B5">
        <w:rPr>
          <w:rFonts w:hint="eastAsia"/>
        </w:rPr>
        <w:t>几何模块输入示例</w:t>
      </w:r>
      <w:r>
        <w:rPr>
          <w:rFonts w:hint="eastAsia"/>
        </w:rPr>
        <w:t>。</w:t>
      </w:r>
      <w:r w:rsidR="000D02F6">
        <w:rPr>
          <w:rFonts w:hint="eastAsia"/>
        </w:rPr>
        <w:t>简单起见，堆芯输入文件仅包含一种类型的组件。</w:t>
      </w:r>
      <w:r w:rsidR="00CA4C3D">
        <w:rPr>
          <w:rFonts w:hint="eastAsia"/>
        </w:rPr>
        <w:t>堆芯（</w:t>
      </w:r>
      <w:r w:rsidR="00CA4C3D">
        <w:rPr>
          <w:rFonts w:hint="eastAsia"/>
        </w:rPr>
        <w:t>Cell 1</w:t>
      </w:r>
      <w:r w:rsidR="00CA4C3D">
        <w:rPr>
          <w:rFonts w:hint="eastAsia"/>
        </w:rPr>
        <w:t>）</w:t>
      </w:r>
      <w:r w:rsidR="00F320F2">
        <w:rPr>
          <w:rFonts w:hint="eastAsia"/>
        </w:rPr>
        <w:t>被填充</w:t>
      </w:r>
      <w:r>
        <w:rPr>
          <w:rFonts w:hint="eastAsia"/>
        </w:rPr>
        <w:t>21</w:t>
      </w:r>
      <w:r>
        <w:rPr>
          <w:rFonts w:hint="eastAsia"/>
        </w:rPr>
        <w:t>×</w:t>
      </w:r>
      <w:r>
        <w:rPr>
          <w:rFonts w:hint="eastAsia"/>
        </w:rPr>
        <w:t>21</w:t>
      </w:r>
      <w:r w:rsidR="00EB159C">
        <w:rPr>
          <w:rFonts w:hint="eastAsia"/>
        </w:rPr>
        <w:t>的</w:t>
      </w:r>
      <w:r>
        <w:rPr>
          <w:rFonts w:hint="eastAsia"/>
        </w:rPr>
        <w:t>四边形重复</w:t>
      </w:r>
      <w:r w:rsidR="00920A1F">
        <w:rPr>
          <w:rFonts w:hint="eastAsia"/>
        </w:rPr>
        <w:t>结构</w:t>
      </w:r>
      <w:r w:rsidR="00071211">
        <w:rPr>
          <w:rFonts w:hint="eastAsia"/>
        </w:rPr>
        <w:t>（</w:t>
      </w:r>
      <w:r w:rsidR="00071211">
        <w:rPr>
          <w:rFonts w:hint="eastAsia"/>
        </w:rPr>
        <w:t>Universe 1</w:t>
      </w:r>
      <w:r w:rsidR="00071211">
        <w:rPr>
          <w:rFonts w:hint="eastAsia"/>
        </w:rPr>
        <w:t>）</w:t>
      </w:r>
      <w:r>
        <w:rPr>
          <w:rFonts w:hint="eastAsia"/>
        </w:rPr>
        <w:t>，其中</w:t>
      </w:r>
      <w:r w:rsidR="00EB159C">
        <w:rPr>
          <w:rFonts w:hint="eastAsia"/>
        </w:rPr>
        <w:t>包括组件网格和反射层网格。组件（</w:t>
      </w:r>
      <w:r w:rsidR="00EB159C">
        <w:rPr>
          <w:rFonts w:hint="eastAsia"/>
        </w:rPr>
        <w:t>Universe 3</w:t>
      </w:r>
      <w:r w:rsidR="00EB159C">
        <w:rPr>
          <w:rFonts w:hint="eastAsia"/>
        </w:rPr>
        <w:t>）是</w:t>
      </w:r>
      <w:r w:rsidR="00EB159C">
        <w:rPr>
          <w:rFonts w:hint="eastAsia"/>
        </w:rPr>
        <w:t>17</w:t>
      </w:r>
      <w:r w:rsidR="00EB159C">
        <w:rPr>
          <w:rFonts w:hint="eastAsia"/>
        </w:rPr>
        <w:t>×</w:t>
      </w:r>
      <w:r w:rsidR="00EB159C">
        <w:rPr>
          <w:rFonts w:hint="eastAsia"/>
        </w:rPr>
        <w:t>17</w:t>
      </w:r>
      <w:r w:rsidR="00EB159C">
        <w:rPr>
          <w:rFonts w:hint="eastAsia"/>
        </w:rPr>
        <w:t>的四边形重复</w:t>
      </w:r>
      <w:r w:rsidR="00920A1F">
        <w:rPr>
          <w:rFonts w:hint="eastAsia"/>
        </w:rPr>
        <w:t>结构</w:t>
      </w:r>
      <w:r w:rsidR="00EB159C">
        <w:rPr>
          <w:rFonts w:hint="eastAsia"/>
        </w:rPr>
        <w:t>，填充有燃料栅元（</w:t>
      </w:r>
      <w:r w:rsidR="00EB159C">
        <w:rPr>
          <w:rFonts w:hint="eastAsia"/>
        </w:rPr>
        <w:t>Universe 6</w:t>
      </w:r>
      <w:r w:rsidR="00EB159C">
        <w:rPr>
          <w:rFonts w:hint="eastAsia"/>
        </w:rPr>
        <w:t>）和管道栅元（</w:t>
      </w:r>
      <w:r w:rsidR="00EB159C">
        <w:rPr>
          <w:rFonts w:hint="eastAsia"/>
        </w:rPr>
        <w:t>Universe 7</w:t>
      </w:r>
      <w:r w:rsidR="00EB159C">
        <w:rPr>
          <w:rFonts w:hint="eastAsia"/>
        </w:rPr>
        <w:t>）</w:t>
      </w:r>
      <w:r w:rsidR="005A7459">
        <w:rPr>
          <w:rFonts w:hint="eastAsia"/>
        </w:rPr>
        <w:t>。</w:t>
      </w:r>
    </w:p>
    <w:p w14:paraId="1C45637D" w14:textId="77777777" w:rsidR="004E6D96" w:rsidRDefault="004E6D96" w:rsidP="004E6D96">
      <w:pPr>
        <w:spacing w:line="360" w:lineRule="auto"/>
        <w:ind w:firstLine="480"/>
      </w:pPr>
    </w:p>
    <w:p w14:paraId="2D06673C" w14:textId="567542B7" w:rsidR="004E6D96" w:rsidRPr="00547199" w:rsidRDefault="004E6D96" w:rsidP="004E6D96">
      <w:pPr>
        <w:spacing w:line="360" w:lineRule="auto"/>
        <w:jc w:val="center"/>
      </w:pPr>
      <w:r>
        <w:rPr>
          <w:rFonts w:hint="eastAsia"/>
        </w:rPr>
        <w:t>算例</w:t>
      </w:r>
      <w:r w:rsidR="00F33C64">
        <w:rPr>
          <w:rFonts w:hint="eastAsia"/>
        </w:rPr>
        <w:t xml:space="preserve"> 3</w:t>
      </w:r>
      <w:r w:rsidR="00E845A2">
        <w:t>-</w:t>
      </w:r>
      <w:r w:rsidR="00D31E9F">
        <w:rPr>
          <w:rFonts w:hint="eastAsia"/>
        </w:rPr>
        <w:t>2</w:t>
      </w:r>
      <w:r w:rsidRPr="00547199">
        <w:t xml:space="preserve"> </w:t>
      </w:r>
    </w:p>
    <w:tbl>
      <w:tblPr>
        <w:tblStyle w:val="a7"/>
        <w:tblW w:w="9924" w:type="dxa"/>
        <w:jc w:val="center"/>
        <w:tblCellMar>
          <w:top w:w="57" w:type="dxa"/>
          <w:bottom w:w="57" w:type="dxa"/>
        </w:tblCellMar>
        <w:tblLook w:val="04A0" w:firstRow="1" w:lastRow="0" w:firstColumn="1" w:lastColumn="0" w:noHBand="0" w:noVBand="1"/>
      </w:tblPr>
      <w:tblGrid>
        <w:gridCol w:w="9924"/>
      </w:tblGrid>
      <w:tr w:rsidR="004E6D96" w14:paraId="3D69D95F" w14:textId="77777777" w:rsidTr="006F4E28">
        <w:trPr>
          <w:jc w:val="center"/>
        </w:trPr>
        <w:tc>
          <w:tcPr>
            <w:tcW w:w="9924" w:type="dxa"/>
          </w:tcPr>
          <w:p w14:paraId="69B344CE"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PWR core. SHE Ding 2012-07-01 //////////// </w:t>
            </w:r>
          </w:p>
          <w:p w14:paraId="1D639523"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UNIVERSE 0</w:t>
            </w:r>
          </w:p>
          <w:p w14:paraId="105D34B0"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CELL 1   -10   mat = 0   Fill = 1                    // Core inside</w:t>
            </w:r>
          </w:p>
          <w:p w14:paraId="62BAF6AA"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CELL 2   10   mat = 0    void = 1                    // Core outside</w:t>
            </w:r>
          </w:p>
          <w:p w14:paraId="3995B079" w14:textId="77777777" w:rsidR="005501B1" w:rsidRPr="005501B1" w:rsidRDefault="005501B1" w:rsidP="005501B1">
            <w:pPr>
              <w:spacing w:line="200" w:lineRule="exact"/>
              <w:jc w:val="left"/>
              <w:rPr>
                <w:rFonts w:asciiTheme="minorEastAsia" w:hAnsiTheme="minorEastAsia"/>
                <w:sz w:val="21"/>
                <w:szCs w:val="21"/>
              </w:rPr>
            </w:pPr>
          </w:p>
          <w:p w14:paraId="3E9FEE32"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UNIVERSE 1  lat = 1  pitch = 21.42 21.42 1  scope = 21  21  1  Fill =  // core lattice zone</w:t>
            </w:r>
          </w:p>
          <w:p w14:paraId="1881BEA5"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2 2 2 2 2 2 2 2 2 2 2 2 2 2 2 2 2 2 2 2 2</w:t>
            </w:r>
          </w:p>
          <w:p w14:paraId="447B888C"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2 2 2 2 2 2 2 2 2 2 2 2 2 2 2 2 2 2 2 2 2</w:t>
            </w:r>
          </w:p>
          <w:p w14:paraId="52323D12"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2 2 2 2 2 2 2 3 3 3 3 3 3 3 2 2 2 2 2 2 2</w:t>
            </w:r>
          </w:p>
          <w:p w14:paraId="6C5DD00D"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2 2 2 2 2 3 3 3 3 3 3 3 3 3 3 3 2 2 2 2 2</w:t>
            </w:r>
          </w:p>
          <w:p w14:paraId="66036DDE"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2 2 2 2 3 3 3 3 3 3 3 3 3 3 3 3 3 2 2 2 2</w:t>
            </w:r>
          </w:p>
          <w:p w14:paraId="2C9AD443"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2 2 2 3 3 3 3 3 3 3 3 3 3 3 3 3 3 3 2 2 2</w:t>
            </w:r>
          </w:p>
          <w:p w14:paraId="4ACDD66C"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2 2 2 3 3 3 3 3 3 3 3 3 3 3 3 3 3 3 2 2 2</w:t>
            </w:r>
          </w:p>
          <w:p w14:paraId="55A7BD08"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2 2 3 3 3 3 3 3 3 3 3 3 3 3 3 3 3 3 3 2 2</w:t>
            </w:r>
          </w:p>
          <w:p w14:paraId="1F0BC6E8"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2 2 3 3 3 3 3 3 3 3 3 3 3 3 3 3 3 3 3 2 2</w:t>
            </w:r>
          </w:p>
          <w:p w14:paraId="21DA7472"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2 2 3 3 3 3 3 3 3 3 3 3 3 3 3 3 3 3 3 2 2</w:t>
            </w:r>
          </w:p>
          <w:p w14:paraId="54B1FBCD"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2 2 3 3 3 3 3 3 3 3 3 3 3 3 3 3 3 3 3 2 2</w:t>
            </w:r>
          </w:p>
          <w:p w14:paraId="4B15BEC4"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2 2 3 3 3 3 3 3 3 3 3 3 3 3 3 3 3 3 3 2 2</w:t>
            </w:r>
          </w:p>
          <w:p w14:paraId="1C443022"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2 2 3 3 3 3 3 3 3 3 3 3 3 3 3 3 3 3 3 2 2</w:t>
            </w:r>
          </w:p>
          <w:p w14:paraId="7EF75466"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2 2 3 3 3 3 3 3 3 3 3 3 3 3 3 3 3 3 3 2 2</w:t>
            </w:r>
          </w:p>
          <w:p w14:paraId="716DDB44"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2 2 2 3 3 3 3 3 3 3 3 3 3 3 3 3 3 3 2 2 2</w:t>
            </w:r>
          </w:p>
          <w:p w14:paraId="1E81B69E"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2 2 2 3 3 3 3 3 3 3 3 3 3 3 3 3 3 3 2 2 2</w:t>
            </w:r>
          </w:p>
          <w:p w14:paraId="71478910"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2 2 2 2 3 3 3 3 3 3 3 3 3 3 3 3 3 2 2 2 2</w:t>
            </w:r>
          </w:p>
          <w:p w14:paraId="60621775"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2 2 2 2 2 3 3 3 3 3 3 3 3 3 3 3 2 2 2 2 2</w:t>
            </w:r>
          </w:p>
          <w:p w14:paraId="2E2ACC08"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2 2 2 2 2 2 2 3 3 3 3 3 3 3 2 2 2 2 2 2 2</w:t>
            </w:r>
          </w:p>
          <w:p w14:paraId="3AE2114B"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2 2 2 2 2 2 2 2 2 2 2 2 2 2 2 2 2 2 2 2 2</w:t>
            </w:r>
          </w:p>
          <w:p w14:paraId="0DBE418A"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2 2 2 2 2 2 2 2 2 2 2 2 2 2 2 2 2 2 2 2 2</w:t>
            </w:r>
          </w:p>
          <w:p w14:paraId="56E5160F" w14:textId="77777777" w:rsidR="005501B1" w:rsidRPr="005501B1" w:rsidRDefault="005501B1" w:rsidP="005501B1">
            <w:pPr>
              <w:spacing w:line="200" w:lineRule="exact"/>
              <w:jc w:val="left"/>
              <w:rPr>
                <w:rFonts w:asciiTheme="minorEastAsia" w:hAnsiTheme="minorEastAsia"/>
                <w:sz w:val="21"/>
                <w:szCs w:val="21"/>
              </w:rPr>
            </w:pPr>
          </w:p>
          <w:p w14:paraId="2D8C2FDE"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UNIVERSE 2   // reflector</w:t>
            </w:r>
          </w:p>
          <w:p w14:paraId="76151922"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cell  21  1   mat = 5</w:t>
            </w:r>
          </w:p>
          <w:p w14:paraId="2272241D"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cell  22  -1  mat = 5</w:t>
            </w:r>
          </w:p>
          <w:p w14:paraId="0FE042A2" w14:textId="77777777" w:rsidR="005501B1" w:rsidRPr="005501B1" w:rsidRDefault="005501B1" w:rsidP="005501B1">
            <w:pPr>
              <w:spacing w:line="200" w:lineRule="exact"/>
              <w:jc w:val="left"/>
              <w:rPr>
                <w:rFonts w:asciiTheme="minorEastAsia" w:hAnsiTheme="minorEastAsia"/>
                <w:sz w:val="21"/>
                <w:szCs w:val="21"/>
              </w:rPr>
            </w:pPr>
          </w:p>
          <w:p w14:paraId="2968E904"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UNIVERSE 3  lat = 1  pitch = 1.26 1.26 1    scope = 17  17  1  fill =    // assembly</w:t>
            </w:r>
          </w:p>
          <w:p w14:paraId="38BFFFB7"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6 6 6 6 6 6 6 6 6 6 6 6 6 6 6 6 6</w:t>
            </w:r>
          </w:p>
          <w:p w14:paraId="38C1F156"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6 6 6 6 6 6 6 6 6 6 6 6 6 6 6 6 6</w:t>
            </w:r>
          </w:p>
          <w:p w14:paraId="035452A1"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6 6 6 6 6 7 6 6 7 6 6 7 6 6 6 6 6</w:t>
            </w:r>
          </w:p>
          <w:p w14:paraId="54F28A8F"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6 6 6 7 6 6 6 6 6 6 6 6 6 7 6 6 6</w:t>
            </w:r>
          </w:p>
          <w:p w14:paraId="77BA5FE6"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6 6 6 6 6 6 6 6 6 6 6 6 6 6 6 6 6</w:t>
            </w:r>
          </w:p>
          <w:p w14:paraId="43FDE421"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6 6 7 6 6 7 6 6 7 6 6 7 6 6 7 6 6</w:t>
            </w:r>
          </w:p>
          <w:p w14:paraId="7E259D47"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6 6 6 6 6 6 6 6 6 6 6 6 6 6 6 6 6</w:t>
            </w:r>
          </w:p>
          <w:p w14:paraId="040F9E17"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6 6 6 6 6 6 6 6 6 6 6 6 6 6 6 6 6</w:t>
            </w:r>
          </w:p>
          <w:p w14:paraId="66307E0B"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6 6 7 6 6 7 6 6 7 6 6 7 6 6 7 6 6</w:t>
            </w:r>
          </w:p>
          <w:p w14:paraId="6D6053D8"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6 6 6 6 6 6 6 6 6 6 6 6 6 6 6 6 6</w:t>
            </w:r>
          </w:p>
          <w:p w14:paraId="237D7C3B"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6 6 6 6 6 6 6 6 6 6 6 6 6 6 6 6 6</w:t>
            </w:r>
          </w:p>
          <w:p w14:paraId="2013B987"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6 6 7 6 6 7 6 6 7 6 6 7 6 6 7 6 6</w:t>
            </w:r>
          </w:p>
          <w:p w14:paraId="2FC13E92"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6 6 6 6 6 6 6 6 6 6 6 6 6 6 6 6 6</w:t>
            </w:r>
          </w:p>
          <w:p w14:paraId="238A284E"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lastRenderedPageBreak/>
              <w:t xml:space="preserve">  6 6 6 7 6 6 6 6 6 6 6 6 6 7 6 6 6</w:t>
            </w:r>
          </w:p>
          <w:p w14:paraId="0638F3D5"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6 6 6 6 6 7 6 6 7 6 6 7 6 6 6 6 6</w:t>
            </w:r>
          </w:p>
          <w:p w14:paraId="51EEEE65"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6 6 6 6 6 6 6 6 6 6 6 6 6 6 6 6 6</w:t>
            </w:r>
          </w:p>
          <w:p w14:paraId="563C857C"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6 6 6 6 6 6 6 6 6 6 6 6 6 6 6 6 6</w:t>
            </w:r>
          </w:p>
          <w:p w14:paraId="6AD9DC5B" w14:textId="77777777" w:rsidR="005501B1" w:rsidRPr="005501B1" w:rsidRDefault="005501B1" w:rsidP="005501B1">
            <w:pPr>
              <w:spacing w:line="200" w:lineRule="exact"/>
              <w:jc w:val="left"/>
              <w:rPr>
                <w:rFonts w:asciiTheme="minorEastAsia" w:hAnsiTheme="minorEastAsia"/>
                <w:sz w:val="21"/>
                <w:szCs w:val="21"/>
              </w:rPr>
            </w:pPr>
          </w:p>
          <w:p w14:paraId="42E787FE"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UNIVERSE 6 move = 0.63 0.63 0                 // Fuel rod</w:t>
            </w:r>
          </w:p>
          <w:p w14:paraId="4758FBB5"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cell  3   -1       mat = 1     inner = 1      // Fuel</w:t>
            </w:r>
          </w:p>
          <w:p w14:paraId="3BBD1FD4"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cell  4   1 &amp; -2   mat = 3     inner = 1      // Air</w:t>
            </w:r>
          </w:p>
          <w:p w14:paraId="617AD005"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cell  5   2 &amp; -3   mat = 4     inner = 1      // Zr</w:t>
            </w:r>
          </w:p>
          <w:p w14:paraId="3F8B3F03"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cell  6   3        mat = 5                    // water</w:t>
            </w:r>
          </w:p>
          <w:p w14:paraId="5BFD1ED8" w14:textId="77777777" w:rsidR="005501B1" w:rsidRPr="005501B1" w:rsidRDefault="005501B1" w:rsidP="005501B1">
            <w:pPr>
              <w:spacing w:line="200" w:lineRule="exact"/>
              <w:jc w:val="left"/>
              <w:rPr>
                <w:rFonts w:asciiTheme="minorEastAsia" w:hAnsiTheme="minorEastAsia"/>
                <w:sz w:val="21"/>
                <w:szCs w:val="21"/>
              </w:rPr>
            </w:pPr>
          </w:p>
          <w:p w14:paraId="18952C9F"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UNIVERSE 7 move = 0.63 0.63 0                 // Guide tube</w:t>
            </w:r>
          </w:p>
          <w:p w14:paraId="2DDD95AC"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cell  11  -4       mat = 5     inner = 1      // water</w:t>
            </w:r>
          </w:p>
          <w:p w14:paraId="28C3AD05"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cell  12  4 &amp; -5   mat = 4     inner = 1      // Air</w:t>
            </w:r>
          </w:p>
          <w:p w14:paraId="75D161DE"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cell  13  5        mat = 5                    // water</w:t>
            </w:r>
          </w:p>
          <w:p w14:paraId="7CA485AB" w14:textId="77777777" w:rsidR="005501B1" w:rsidRPr="005501B1" w:rsidRDefault="005501B1" w:rsidP="005501B1">
            <w:pPr>
              <w:spacing w:line="200" w:lineRule="exact"/>
              <w:jc w:val="left"/>
              <w:rPr>
                <w:rFonts w:asciiTheme="minorEastAsia" w:hAnsiTheme="minorEastAsia"/>
                <w:sz w:val="21"/>
                <w:szCs w:val="21"/>
              </w:rPr>
            </w:pPr>
          </w:p>
          <w:p w14:paraId="4EA8F36C"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SURFACE</w:t>
            </w:r>
          </w:p>
          <w:p w14:paraId="428F4B47"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surf  1   cz   0.4096</w:t>
            </w:r>
          </w:p>
          <w:p w14:paraId="0E47C2DB"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surf  2   cz   0.4178</w:t>
            </w:r>
          </w:p>
          <w:p w14:paraId="720AF9C9"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surf  3   cz   0.4750</w:t>
            </w:r>
          </w:p>
          <w:p w14:paraId="2A1D96FF"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surf  4   cz   0.5690</w:t>
            </w:r>
          </w:p>
          <w:p w14:paraId="4C367B98"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surf  5   cz   0.6147</w:t>
            </w:r>
          </w:p>
          <w:p w14:paraId="61305095"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surf  10  c/z  224.91 224.91 209  bc = 1   // container</w:t>
            </w:r>
          </w:p>
          <w:p w14:paraId="15904038" w14:textId="77777777" w:rsidR="005501B1" w:rsidRPr="005501B1" w:rsidRDefault="005501B1" w:rsidP="005501B1">
            <w:pPr>
              <w:spacing w:line="200" w:lineRule="exact"/>
              <w:jc w:val="left"/>
              <w:rPr>
                <w:rFonts w:asciiTheme="minorEastAsia" w:hAnsiTheme="minorEastAsia"/>
                <w:sz w:val="21"/>
                <w:szCs w:val="21"/>
              </w:rPr>
            </w:pPr>
          </w:p>
          <w:p w14:paraId="59FC60E2"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MATERIAL</w:t>
            </w:r>
          </w:p>
          <w:p w14:paraId="421DB550"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mat 1  -10.196</w:t>
            </w:r>
          </w:p>
          <w:p w14:paraId="08C19788"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92235.30c   6.9100E-03</w:t>
            </w:r>
          </w:p>
          <w:p w14:paraId="05DEEB3E"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92238.30c   2.2062E-01</w:t>
            </w:r>
          </w:p>
          <w:p w14:paraId="53F34ACA"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8016.30c    4.5510E-01</w:t>
            </w:r>
          </w:p>
          <w:p w14:paraId="37891A19"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mat 3  -0.001</w:t>
            </w:r>
          </w:p>
          <w:p w14:paraId="21BB0E72"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8016.30c    3.76622E-5</w:t>
            </w:r>
          </w:p>
          <w:p w14:paraId="2025EB55"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mat 4  -6.550</w:t>
            </w:r>
          </w:p>
          <w:p w14:paraId="69C1CD08"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40000.60c  -98.2</w:t>
            </w:r>
          </w:p>
          <w:p w14:paraId="4AE38BBD"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mat 5  9.9977E-02</w:t>
            </w:r>
          </w:p>
          <w:p w14:paraId="1674B7B7"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1001.30c    6.6643E-02</w:t>
            </w:r>
          </w:p>
          <w:p w14:paraId="16B8AA18"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 xml:space="preserve">       8016.30c    3.3334E-02</w:t>
            </w:r>
          </w:p>
          <w:p w14:paraId="4562208D"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sab 5  lwtr.60t</w:t>
            </w:r>
          </w:p>
          <w:p w14:paraId="6087A626" w14:textId="77777777" w:rsidR="005501B1" w:rsidRPr="005501B1" w:rsidRDefault="005501B1" w:rsidP="005501B1">
            <w:pPr>
              <w:spacing w:line="200" w:lineRule="exact"/>
              <w:jc w:val="left"/>
              <w:rPr>
                <w:rFonts w:asciiTheme="minorEastAsia" w:hAnsiTheme="minorEastAsia"/>
                <w:sz w:val="21"/>
                <w:szCs w:val="21"/>
              </w:rPr>
            </w:pPr>
          </w:p>
          <w:p w14:paraId="4EFDF358"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CRITICALITY</w:t>
            </w:r>
          </w:p>
          <w:p w14:paraId="7F6D5440" w14:textId="77777777" w:rsidR="005501B1" w:rsidRPr="005501B1" w:rsidRDefault="005501B1" w:rsidP="005501B1">
            <w:pPr>
              <w:spacing w:line="200" w:lineRule="exact"/>
              <w:jc w:val="left"/>
              <w:rPr>
                <w:rFonts w:asciiTheme="minorEastAsia" w:hAnsiTheme="minorEastAsia"/>
                <w:sz w:val="21"/>
                <w:szCs w:val="21"/>
              </w:rPr>
            </w:pPr>
            <w:r w:rsidRPr="005501B1">
              <w:rPr>
                <w:rFonts w:asciiTheme="minorEastAsia" w:hAnsiTheme="minorEastAsia"/>
                <w:sz w:val="21"/>
                <w:szCs w:val="21"/>
              </w:rPr>
              <w:t>PowerIter   population = 100000 250  500  // keff0 = 1.0</w:t>
            </w:r>
          </w:p>
          <w:p w14:paraId="204620ED" w14:textId="77777777" w:rsidR="004E6D96" w:rsidRPr="005F0EFA" w:rsidRDefault="005501B1" w:rsidP="005501B1">
            <w:pPr>
              <w:spacing w:line="200" w:lineRule="exact"/>
              <w:jc w:val="left"/>
            </w:pPr>
            <w:r w:rsidRPr="005501B1">
              <w:rPr>
                <w:rFonts w:asciiTheme="minorEastAsia" w:hAnsiTheme="minorEastAsia"/>
                <w:sz w:val="21"/>
                <w:szCs w:val="21"/>
              </w:rPr>
              <w:t>InitSrc point = 224.91 226.17 0</w:t>
            </w:r>
          </w:p>
        </w:tc>
      </w:tr>
    </w:tbl>
    <w:p w14:paraId="20C4F0F9" w14:textId="77777777" w:rsidR="004E6D96" w:rsidRDefault="004E6D96" w:rsidP="004E6D96">
      <w:pPr>
        <w:spacing w:line="360" w:lineRule="auto"/>
        <w:ind w:firstLine="480"/>
      </w:pPr>
    </w:p>
    <w:p w14:paraId="3E5D43AB" w14:textId="34FE57F7" w:rsidR="003F7738" w:rsidRDefault="003F7738" w:rsidP="00DA6A76">
      <w:pPr>
        <w:pStyle w:val="3"/>
        <w:spacing w:before="156"/>
      </w:pPr>
      <w:bookmarkStart w:id="39" w:name="_Toc400353817"/>
      <w:r>
        <w:rPr>
          <w:rFonts w:hint="eastAsia"/>
        </w:rPr>
        <w:lastRenderedPageBreak/>
        <w:t>3</w:t>
      </w:r>
      <w:r w:rsidRPr="00A13BA2">
        <w:rPr>
          <w:rFonts w:hint="eastAsia"/>
        </w:rPr>
        <w:t>.</w:t>
      </w:r>
      <w:r>
        <w:rPr>
          <w:rFonts w:hint="eastAsia"/>
        </w:rPr>
        <w:t>5</w:t>
      </w:r>
      <w:r w:rsidRPr="00A13BA2">
        <w:rPr>
          <w:rFonts w:hint="eastAsia"/>
        </w:rPr>
        <w:t>.</w:t>
      </w:r>
      <w:r w:rsidR="00E70099">
        <w:t>3</w:t>
      </w:r>
      <w:r>
        <w:rPr>
          <w:rFonts w:hint="eastAsia"/>
        </w:rPr>
        <w:t xml:space="preserve">  六边形组件</w:t>
      </w:r>
      <w:bookmarkEnd w:id="39"/>
    </w:p>
    <w:p w14:paraId="1AF9CE57" w14:textId="77777777" w:rsidR="003F7738" w:rsidRDefault="003F7738" w:rsidP="003F7738">
      <w:pPr>
        <w:spacing w:line="360" w:lineRule="auto"/>
        <w:ind w:firstLine="480"/>
        <w:jc w:val="center"/>
        <w:rPr>
          <w:noProof/>
        </w:rPr>
      </w:pPr>
      <w:r>
        <w:rPr>
          <w:noProof/>
        </w:rPr>
        <w:drawing>
          <wp:inline distT="0" distB="0" distL="0" distR="0" wp14:anchorId="78477976" wp14:editId="690B9A54">
            <wp:extent cx="2556988" cy="2592016"/>
            <wp:effectExtent l="0" t="0" r="0" b="0"/>
            <wp:docPr id="10" name="图片 10" descr="C:\Users\fanxiao\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fanxiao\Desktop\11.PNG"/>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2556927" cy="2591954"/>
                    </a:xfrm>
                    <a:prstGeom prst="rect">
                      <a:avLst/>
                    </a:prstGeom>
                    <a:noFill/>
                    <a:ln>
                      <a:noFill/>
                    </a:ln>
                  </pic:spPr>
                </pic:pic>
              </a:graphicData>
            </a:graphic>
          </wp:inline>
        </w:drawing>
      </w:r>
    </w:p>
    <w:p w14:paraId="7C6DA390" w14:textId="77777777" w:rsidR="003F7738" w:rsidRPr="00D4766F" w:rsidRDefault="003F7738" w:rsidP="003F7738">
      <w:pPr>
        <w:spacing w:line="360" w:lineRule="auto"/>
        <w:ind w:firstLineChars="200" w:firstLine="480"/>
        <w:jc w:val="center"/>
      </w:pPr>
      <w:r>
        <w:rPr>
          <w:rFonts w:hint="eastAsia"/>
        </w:rPr>
        <w:t>图</w:t>
      </w:r>
      <w:r>
        <w:rPr>
          <w:rFonts w:hint="eastAsia"/>
        </w:rPr>
        <w:t xml:space="preserve">3-5  </w:t>
      </w:r>
      <w:r>
        <w:rPr>
          <w:rFonts w:hint="eastAsia"/>
        </w:rPr>
        <w:t>六边形组件结构简化示意图</w:t>
      </w:r>
    </w:p>
    <w:p w14:paraId="1528C1DA" w14:textId="77777777" w:rsidR="003F7738" w:rsidRPr="0062578F" w:rsidRDefault="003F7738" w:rsidP="003F7738">
      <w:pPr>
        <w:spacing w:line="360" w:lineRule="auto"/>
        <w:ind w:firstLine="480"/>
        <w:rPr>
          <w:noProof/>
        </w:rPr>
      </w:pPr>
      <w:r>
        <w:rPr>
          <w:rFonts w:hint="eastAsia"/>
          <w:noProof/>
        </w:rPr>
        <w:t>算例</w:t>
      </w:r>
      <w:r>
        <w:rPr>
          <w:rFonts w:hint="eastAsia"/>
          <w:noProof/>
        </w:rPr>
        <w:t>3-3</w:t>
      </w:r>
      <w:r>
        <w:rPr>
          <w:rFonts w:hint="eastAsia"/>
          <w:noProof/>
        </w:rPr>
        <w:t>是一个六边形组件的简化输入示例，包含</w:t>
      </w:r>
      <w:r>
        <w:rPr>
          <w:rFonts w:hint="eastAsia"/>
          <w:noProof/>
        </w:rPr>
        <w:t>61</w:t>
      </w:r>
      <w:r>
        <w:rPr>
          <w:rFonts w:hint="eastAsia"/>
          <w:noProof/>
        </w:rPr>
        <w:t>个六边形燃料栅元。图</w:t>
      </w:r>
      <w:r>
        <w:rPr>
          <w:rFonts w:hint="eastAsia"/>
          <w:noProof/>
        </w:rPr>
        <w:t>3-5</w:t>
      </w:r>
      <w:r>
        <w:rPr>
          <w:rFonts w:hint="eastAsia"/>
          <w:noProof/>
        </w:rPr>
        <w:t>中蓝色为燃料，黄色</w:t>
      </w:r>
      <w:r w:rsidRPr="00F73C04">
        <w:rPr>
          <w:rFonts w:hint="eastAsia"/>
          <w:noProof/>
          <w:color w:val="000000" w:themeColor="text1"/>
        </w:rPr>
        <w:t>为绕线，</w:t>
      </w:r>
      <w:r>
        <w:rPr>
          <w:rFonts w:hint="eastAsia"/>
          <w:noProof/>
        </w:rPr>
        <w:t>红色为冷却剂，绿色为反射层。</w:t>
      </w:r>
      <w:r>
        <w:rPr>
          <w:rFonts w:hint="eastAsia"/>
          <w:noProof/>
        </w:rPr>
        <w:t>Universe1</w:t>
      </w:r>
      <w:r>
        <w:rPr>
          <w:rFonts w:hint="eastAsia"/>
          <w:noProof/>
        </w:rPr>
        <w:t>为六边形重复结构，其中</w:t>
      </w:r>
      <w:r>
        <w:rPr>
          <w:rFonts w:hint="eastAsia"/>
          <w:noProof/>
        </w:rPr>
        <w:t>Universe2</w:t>
      </w:r>
      <w:r>
        <w:rPr>
          <w:rFonts w:hint="eastAsia"/>
          <w:noProof/>
        </w:rPr>
        <w:t>和</w:t>
      </w:r>
      <w:r>
        <w:rPr>
          <w:rFonts w:hint="eastAsia"/>
          <w:noProof/>
        </w:rPr>
        <w:t>Universe3</w:t>
      </w:r>
      <w:r>
        <w:rPr>
          <w:rFonts w:hint="eastAsia"/>
          <w:noProof/>
        </w:rPr>
        <w:t>分别为冷却剂栅元和燃料栅元。由图</w:t>
      </w:r>
      <w:r>
        <w:rPr>
          <w:rFonts w:hint="eastAsia"/>
          <w:noProof/>
        </w:rPr>
        <w:t>3-3</w:t>
      </w:r>
      <w:r>
        <w:rPr>
          <w:rFonts w:hint="eastAsia"/>
          <w:noProof/>
        </w:rPr>
        <w:t>中六边形的排列结构可知，六边形重复结构的原点在左下角六边形的中心，所以</w:t>
      </w:r>
      <w:r>
        <w:rPr>
          <w:rFonts w:hint="eastAsia"/>
          <w:noProof/>
        </w:rPr>
        <w:t>Universe</w:t>
      </w:r>
      <w:r w:rsidR="005B7212">
        <w:rPr>
          <w:rFonts w:hint="eastAsia"/>
          <w:noProof/>
        </w:rPr>
        <w:t xml:space="preserve"> </w:t>
      </w:r>
      <w:r>
        <w:rPr>
          <w:rFonts w:hint="eastAsia"/>
          <w:noProof/>
        </w:rPr>
        <w:t>1</w:t>
      </w:r>
      <w:r>
        <w:rPr>
          <w:rFonts w:hint="eastAsia"/>
          <w:noProof/>
        </w:rPr>
        <w:t>需要向</w:t>
      </w:r>
      <w:r>
        <w:rPr>
          <w:rFonts w:hint="eastAsia"/>
          <w:noProof/>
        </w:rPr>
        <w:t>x</w:t>
      </w:r>
      <w:r>
        <w:rPr>
          <w:rFonts w:hint="eastAsia"/>
          <w:noProof/>
        </w:rPr>
        <w:t>和</w:t>
      </w:r>
      <w:r>
        <w:rPr>
          <w:rFonts w:hint="eastAsia"/>
          <w:noProof/>
        </w:rPr>
        <w:t>y</w:t>
      </w:r>
      <w:r>
        <w:rPr>
          <w:rFonts w:hint="eastAsia"/>
          <w:noProof/>
        </w:rPr>
        <w:t>方向</w:t>
      </w:r>
      <w:r w:rsidR="00383745">
        <w:rPr>
          <w:rFonts w:hint="eastAsia"/>
          <w:noProof/>
        </w:rPr>
        <w:t>分别</w:t>
      </w:r>
      <w:r>
        <w:rPr>
          <w:rFonts w:hint="eastAsia"/>
          <w:noProof/>
        </w:rPr>
        <w:t>移动</w:t>
      </w:r>
      <w:r>
        <w:rPr>
          <w:rFonts w:hint="eastAsia"/>
          <w:noProof/>
        </w:rPr>
        <w:t>-15</w:t>
      </w:r>
      <w:r>
        <w:rPr>
          <w:rFonts w:hint="eastAsia"/>
          <w:noProof/>
        </w:rPr>
        <w:t>和</w:t>
      </w:r>
      <w:r>
        <w:rPr>
          <w:rFonts w:hint="eastAsia"/>
          <w:noProof/>
        </w:rPr>
        <w:t>-9.05</w:t>
      </w:r>
      <w:r>
        <w:rPr>
          <w:rFonts w:hint="eastAsia"/>
          <w:noProof/>
        </w:rPr>
        <w:t>，才能使得</w:t>
      </w:r>
      <w:r w:rsidR="00C06501">
        <w:rPr>
          <w:rFonts w:hint="eastAsia"/>
          <w:noProof/>
        </w:rPr>
        <w:t>Universe 1</w:t>
      </w:r>
      <w:r>
        <w:rPr>
          <w:rFonts w:hint="eastAsia"/>
          <w:noProof/>
        </w:rPr>
        <w:t>的中心</w:t>
      </w:r>
      <w:r w:rsidR="00F31020">
        <w:rPr>
          <w:rFonts w:hint="eastAsia"/>
          <w:noProof/>
        </w:rPr>
        <w:t>与</w:t>
      </w:r>
      <w:r w:rsidR="00F31020">
        <w:rPr>
          <w:rFonts w:hint="eastAsia"/>
          <w:noProof/>
        </w:rPr>
        <w:t>Cell 1</w:t>
      </w:r>
      <w:r>
        <w:rPr>
          <w:rFonts w:hint="eastAsia"/>
          <w:noProof/>
        </w:rPr>
        <w:t>的中心</w:t>
      </w:r>
      <w:r w:rsidR="00F31020">
        <w:rPr>
          <w:rFonts w:hint="eastAsia"/>
          <w:noProof/>
        </w:rPr>
        <w:t>重合</w:t>
      </w:r>
      <w:r>
        <w:rPr>
          <w:rFonts w:hint="eastAsia"/>
          <w:noProof/>
        </w:rPr>
        <w:t>。</w:t>
      </w:r>
    </w:p>
    <w:p w14:paraId="57A18975" w14:textId="1F10585D" w:rsidR="003F7738" w:rsidRPr="00547199" w:rsidRDefault="003F7738" w:rsidP="003F7738">
      <w:pPr>
        <w:spacing w:line="360" w:lineRule="auto"/>
        <w:jc w:val="center"/>
      </w:pPr>
      <w:r>
        <w:rPr>
          <w:rFonts w:hint="eastAsia"/>
        </w:rPr>
        <w:t>算例</w:t>
      </w:r>
      <w:r w:rsidR="00F33C64">
        <w:rPr>
          <w:rFonts w:hint="eastAsia"/>
        </w:rPr>
        <w:t xml:space="preserve"> 3</w:t>
      </w:r>
      <w:r w:rsidR="0096273D">
        <w:t>-</w:t>
      </w:r>
      <w:r>
        <w:rPr>
          <w:rFonts w:hint="eastAsia"/>
        </w:rPr>
        <w:t>3</w:t>
      </w:r>
    </w:p>
    <w:tbl>
      <w:tblPr>
        <w:tblStyle w:val="a7"/>
        <w:tblW w:w="9924" w:type="dxa"/>
        <w:jc w:val="center"/>
        <w:tblCellMar>
          <w:top w:w="57" w:type="dxa"/>
          <w:bottom w:w="57" w:type="dxa"/>
        </w:tblCellMar>
        <w:tblLook w:val="04A0" w:firstRow="1" w:lastRow="0" w:firstColumn="1" w:lastColumn="0" w:noHBand="0" w:noVBand="1"/>
      </w:tblPr>
      <w:tblGrid>
        <w:gridCol w:w="9924"/>
      </w:tblGrid>
      <w:tr w:rsidR="003F7738" w14:paraId="5B582713" w14:textId="77777777" w:rsidTr="00757B2D">
        <w:trPr>
          <w:jc w:val="center"/>
        </w:trPr>
        <w:tc>
          <w:tcPr>
            <w:tcW w:w="9924" w:type="dxa"/>
          </w:tcPr>
          <w:p w14:paraId="6B232F5C" w14:textId="77777777" w:rsidR="00902721" w:rsidRDefault="00902721" w:rsidP="00902721">
            <w:pPr>
              <w:pStyle w:val="aff2"/>
            </w:pPr>
            <w:r>
              <w:t>///////////// MFR ASSEMBLY. FAN Xiao 2012-09-17 /////////////</w:t>
            </w:r>
          </w:p>
          <w:p w14:paraId="3FDCBECE" w14:textId="77777777" w:rsidR="00902721" w:rsidRDefault="00902721" w:rsidP="00902721">
            <w:pPr>
              <w:pStyle w:val="aff2"/>
            </w:pPr>
            <w:r>
              <w:t>Universe 0</w:t>
            </w:r>
          </w:p>
          <w:p w14:paraId="1290AB59" w14:textId="6A77C5F2" w:rsidR="00902721" w:rsidRDefault="00902721" w:rsidP="00902721">
            <w:pPr>
              <w:pStyle w:val="aff2"/>
            </w:pPr>
            <w:r>
              <w:t>cell 1 -1</w:t>
            </w:r>
            <w:r w:rsidR="007E0BA6">
              <w:t xml:space="preserve"> </w:t>
            </w:r>
            <w:r>
              <w:t>&amp;</w:t>
            </w:r>
            <w:r w:rsidR="007E0BA6">
              <w:t xml:space="preserve"> </w:t>
            </w:r>
            <w:r>
              <w:t>-2</w:t>
            </w:r>
            <w:r w:rsidR="007E0BA6">
              <w:t xml:space="preserve"> </w:t>
            </w:r>
            <w:r>
              <w:t>&amp;</w:t>
            </w:r>
            <w:r w:rsidR="007E0BA6">
              <w:t xml:space="preserve"> </w:t>
            </w:r>
            <w:r>
              <w:t>-3</w:t>
            </w:r>
            <w:r w:rsidR="007E0BA6">
              <w:t xml:space="preserve"> </w:t>
            </w:r>
            <w:r>
              <w:t>&amp;</w:t>
            </w:r>
            <w:r w:rsidR="007E0BA6">
              <w:t xml:space="preserve"> </w:t>
            </w:r>
            <w:r>
              <w:t>4</w:t>
            </w:r>
            <w:r w:rsidR="007E0BA6">
              <w:t xml:space="preserve"> </w:t>
            </w:r>
            <w:r>
              <w:t>&amp;</w:t>
            </w:r>
            <w:r w:rsidR="007E0BA6">
              <w:t xml:space="preserve"> </w:t>
            </w:r>
            <w:r>
              <w:t>-5</w:t>
            </w:r>
            <w:r w:rsidR="007E0BA6">
              <w:t xml:space="preserve"> </w:t>
            </w:r>
            <w:r>
              <w:t>&amp;</w:t>
            </w:r>
            <w:r w:rsidR="007E0BA6">
              <w:t xml:space="preserve"> </w:t>
            </w:r>
            <w:r>
              <w:t>-6</w:t>
            </w:r>
            <w:r w:rsidR="007E0BA6">
              <w:t xml:space="preserve"> </w:t>
            </w:r>
            <w:r>
              <w:t>&amp;</w:t>
            </w:r>
            <w:r w:rsidR="007E0BA6">
              <w:t xml:space="preserve"> </w:t>
            </w:r>
            <w:r>
              <w:t>7</w:t>
            </w:r>
            <w:r w:rsidR="007E0BA6">
              <w:t xml:space="preserve"> </w:t>
            </w:r>
            <w:r>
              <w:t>&amp;</w:t>
            </w:r>
            <w:r w:rsidR="007E0BA6">
              <w:t xml:space="preserve"> </w:t>
            </w:r>
            <w:r>
              <w:t>-8 mat</w:t>
            </w:r>
            <w:r w:rsidR="00127EB7">
              <w:t xml:space="preserve"> </w:t>
            </w:r>
            <w:r>
              <w:t>=</w:t>
            </w:r>
            <w:r w:rsidR="00127EB7">
              <w:t xml:space="preserve"> </w:t>
            </w:r>
            <w:r>
              <w:t>0 fill</w:t>
            </w:r>
            <w:r w:rsidR="00127EB7">
              <w:t xml:space="preserve"> </w:t>
            </w:r>
            <w:r>
              <w:t>=</w:t>
            </w:r>
            <w:r w:rsidR="00127EB7">
              <w:t xml:space="preserve"> </w:t>
            </w:r>
            <w:r>
              <w:t xml:space="preserve">1    </w:t>
            </w:r>
            <w:r w:rsidR="007E0BA6">
              <w:t xml:space="preserve">    </w:t>
            </w:r>
            <w:r>
              <w:t>//Assembly inside</w:t>
            </w:r>
          </w:p>
          <w:p w14:paraId="530A25E2" w14:textId="73EAEBEB" w:rsidR="00902721" w:rsidRDefault="00902721" w:rsidP="00902721">
            <w:pPr>
              <w:pStyle w:val="aff2"/>
            </w:pPr>
            <w:r>
              <w:t>cell 2 16</w:t>
            </w:r>
            <w:r w:rsidR="007E0BA6">
              <w:t xml:space="preserve"> </w:t>
            </w:r>
            <w:r>
              <w:t>:</w:t>
            </w:r>
            <w:r w:rsidR="007E0BA6">
              <w:t xml:space="preserve"> </w:t>
            </w:r>
            <w:r>
              <w:t>-17</w:t>
            </w:r>
            <w:r w:rsidR="007E0BA6">
              <w:t xml:space="preserve"> </w:t>
            </w:r>
            <w:r>
              <w:t>:</w:t>
            </w:r>
            <w:r w:rsidR="007E0BA6">
              <w:t xml:space="preserve"> </w:t>
            </w:r>
            <w:r>
              <w:t>18 mat</w:t>
            </w:r>
            <w:r w:rsidR="00127EB7">
              <w:t xml:space="preserve"> </w:t>
            </w:r>
            <w:r>
              <w:t>=</w:t>
            </w:r>
            <w:r w:rsidR="00127EB7">
              <w:t xml:space="preserve"> </w:t>
            </w:r>
            <w:r>
              <w:t>0 void</w:t>
            </w:r>
            <w:r w:rsidR="00127EB7">
              <w:t xml:space="preserve"> </w:t>
            </w:r>
            <w:r>
              <w:t>=</w:t>
            </w:r>
            <w:r w:rsidR="00127EB7">
              <w:t xml:space="preserve"> </w:t>
            </w:r>
            <w:r>
              <w:t xml:space="preserve">1              </w:t>
            </w:r>
            <w:r w:rsidR="007E0BA6">
              <w:t xml:space="preserve">                </w:t>
            </w:r>
            <w:r>
              <w:t>//Assembly outside</w:t>
            </w:r>
          </w:p>
          <w:p w14:paraId="475C43EA" w14:textId="78C9B6B2" w:rsidR="00902721" w:rsidRDefault="00902721" w:rsidP="00902721">
            <w:pPr>
              <w:pStyle w:val="aff2"/>
            </w:pPr>
            <w:r>
              <w:t>cell 3 -16</w:t>
            </w:r>
            <w:r w:rsidR="007E0BA6">
              <w:t xml:space="preserve"> </w:t>
            </w:r>
            <w:r>
              <w:t>&amp;</w:t>
            </w:r>
            <w:r w:rsidR="007E0BA6">
              <w:t xml:space="preserve"> </w:t>
            </w:r>
            <w:r>
              <w:t>17</w:t>
            </w:r>
            <w:r w:rsidR="007E0BA6">
              <w:t xml:space="preserve"> </w:t>
            </w:r>
            <w:r>
              <w:t>&amp;</w:t>
            </w:r>
            <w:r w:rsidR="007E0BA6">
              <w:t xml:space="preserve"> </w:t>
            </w:r>
            <w:r>
              <w:t>-18</w:t>
            </w:r>
            <w:r w:rsidR="007E0BA6">
              <w:t xml:space="preserve"> </w:t>
            </w:r>
            <w:r>
              <w:t>&amp;</w:t>
            </w:r>
            <w:r w:rsidR="007E0BA6">
              <w:t xml:space="preserve"> </w:t>
            </w:r>
            <w:r>
              <w:t>(1</w:t>
            </w:r>
            <w:r w:rsidR="007E0BA6">
              <w:t xml:space="preserve"> </w:t>
            </w:r>
            <w:r>
              <w:t>:</w:t>
            </w:r>
            <w:r w:rsidR="007E0BA6">
              <w:t xml:space="preserve"> </w:t>
            </w:r>
            <w:r>
              <w:t>2</w:t>
            </w:r>
            <w:r w:rsidR="007E0BA6">
              <w:t xml:space="preserve"> </w:t>
            </w:r>
            <w:r>
              <w:t>:</w:t>
            </w:r>
            <w:r w:rsidR="007E0BA6">
              <w:t xml:space="preserve"> </w:t>
            </w:r>
            <w:r>
              <w:t>3</w:t>
            </w:r>
            <w:r w:rsidR="007E0BA6">
              <w:t xml:space="preserve"> </w:t>
            </w:r>
            <w:r>
              <w:t>:</w:t>
            </w:r>
            <w:r w:rsidR="007E0BA6">
              <w:t xml:space="preserve"> </w:t>
            </w:r>
            <w:r>
              <w:t>-4</w:t>
            </w:r>
            <w:r w:rsidR="007E0BA6">
              <w:t xml:space="preserve"> </w:t>
            </w:r>
            <w:r>
              <w:t>:</w:t>
            </w:r>
            <w:r w:rsidR="007E0BA6">
              <w:t xml:space="preserve"> </w:t>
            </w:r>
            <w:r>
              <w:t>5</w:t>
            </w:r>
            <w:r w:rsidR="007E0BA6">
              <w:t xml:space="preserve"> </w:t>
            </w:r>
            <w:r>
              <w:t>:</w:t>
            </w:r>
            <w:r w:rsidR="007E0BA6">
              <w:t xml:space="preserve"> </w:t>
            </w:r>
            <w:r>
              <w:t>6</w:t>
            </w:r>
            <w:r w:rsidR="007E0BA6">
              <w:t xml:space="preserve"> </w:t>
            </w:r>
            <w:r>
              <w:t>:</w:t>
            </w:r>
            <w:r w:rsidR="007E0BA6">
              <w:t xml:space="preserve"> </w:t>
            </w:r>
            <w:r>
              <w:t>-7</w:t>
            </w:r>
            <w:r w:rsidR="007E0BA6">
              <w:t xml:space="preserve"> </w:t>
            </w:r>
            <w:r>
              <w:t>:</w:t>
            </w:r>
            <w:r w:rsidR="007E0BA6">
              <w:t xml:space="preserve"> </w:t>
            </w:r>
            <w:r>
              <w:t>8) mat</w:t>
            </w:r>
            <w:r w:rsidR="00127EB7">
              <w:t xml:space="preserve"> </w:t>
            </w:r>
            <w:r>
              <w:t>=</w:t>
            </w:r>
            <w:r w:rsidR="00127EB7">
              <w:t xml:space="preserve"> </w:t>
            </w:r>
            <w:r>
              <w:t>5  //reflector</w:t>
            </w:r>
          </w:p>
          <w:p w14:paraId="39A648AB" w14:textId="77777777" w:rsidR="00902721" w:rsidRDefault="00902721" w:rsidP="00902721">
            <w:pPr>
              <w:pStyle w:val="aff2"/>
            </w:pPr>
          </w:p>
          <w:p w14:paraId="3B3E87BC" w14:textId="77777777" w:rsidR="00902721" w:rsidRDefault="00902721" w:rsidP="00902721">
            <w:pPr>
              <w:pStyle w:val="aff2"/>
            </w:pPr>
            <w:r>
              <w:t>Universe 1 move=-15 -9.05 0 lat=2 pitch=2 2.06787 scope=11 11 sita=63.435 fill=</w:t>
            </w:r>
          </w:p>
          <w:p w14:paraId="68EA194D" w14:textId="77777777" w:rsidR="00902721" w:rsidRDefault="00902721" w:rsidP="00902721">
            <w:pPr>
              <w:pStyle w:val="aff2"/>
            </w:pPr>
            <w:r>
              <w:t xml:space="preserve">  2 2 2 2 2 2 2 2 2 2 2</w:t>
            </w:r>
          </w:p>
          <w:p w14:paraId="77D98F49" w14:textId="77777777" w:rsidR="00902721" w:rsidRDefault="00902721" w:rsidP="00902721">
            <w:pPr>
              <w:pStyle w:val="aff2"/>
            </w:pPr>
            <w:r>
              <w:t xml:space="preserve">  2 2 2 2 2 3 3 3 3 3 2</w:t>
            </w:r>
          </w:p>
          <w:p w14:paraId="705AEE6F" w14:textId="77777777" w:rsidR="00902721" w:rsidRDefault="00902721" w:rsidP="00902721">
            <w:pPr>
              <w:pStyle w:val="aff2"/>
            </w:pPr>
            <w:r>
              <w:t xml:space="preserve">  2 2 2 2 3 3 3 3 3 3 2</w:t>
            </w:r>
          </w:p>
          <w:p w14:paraId="6B7A0F88" w14:textId="77777777" w:rsidR="00902721" w:rsidRDefault="00902721" w:rsidP="00902721">
            <w:pPr>
              <w:pStyle w:val="aff2"/>
            </w:pPr>
            <w:r>
              <w:t xml:space="preserve">  2 2 2 3 3 3 3 3 3 3 2</w:t>
            </w:r>
          </w:p>
          <w:p w14:paraId="44B2D44F" w14:textId="77777777" w:rsidR="00902721" w:rsidRDefault="00902721" w:rsidP="00902721">
            <w:pPr>
              <w:pStyle w:val="aff2"/>
            </w:pPr>
            <w:r>
              <w:t xml:space="preserve">  2 2 3 3 3 3 3 3 3 3 2</w:t>
            </w:r>
          </w:p>
          <w:p w14:paraId="1B87B6F0" w14:textId="77777777" w:rsidR="00902721" w:rsidRDefault="00902721" w:rsidP="00902721">
            <w:pPr>
              <w:pStyle w:val="aff2"/>
            </w:pPr>
            <w:r>
              <w:t xml:space="preserve">  2 3 3 3 3 3 3 3 3 3 2</w:t>
            </w:r>
          </w:p>
          <w:p w14:paraId="4081DFAB" w14:textId="77777777" w:rsidR="00902721" w:rsidRDefault="00902721" w:rsidP="00902721">
            <w:pPr>
              <w:pStyle w:val="aff2"/>
            </w:pPr>
            <w:r>
              <w:t xml:space="preserve">  2 3 3 3 3 3 3 3 3 2 2</w:t>
            </w:r>
          </w:p>
          <w:p w14:paraId="516E6BBA" w14:textId="77777777" w:rsidR="00902721" w:rsidRDefault="00902721" w:rsidP="00902721">
            <w:pPr>
              <w:pStyle w:val="aff2"/>
            </w:pPr>
            <w:r>
              <w:t xml:space="preserve">  2 3 3 3 3 3 3 3 2 2 2</w:t>
            </w:r>
          </w:p>
          <w:p w14:paraId="142798C9" w14:textId="77777777" w:rsidR="00902721" w:rsidRDefault="00902721" w:rsidP="00902721">
            <w:pPr>
              <w:pStyle w:val="aff2"/>
            </w:pPr>
            <w:r>
              <w:t xml:space="preserve">  2 3 3 3 3 3 3 2 2 2 2</w:t>
            </w:r>
          </w:p>
          <w:p w14:paraId="4E1D252B" w14:textId="77777777" w:rsidR="00902721" w:rsidRDefault="00902721" w:rsidP="00902721">
            <w:pPr>
              <w:pStyle w:val="aff2"/>
            </w:pPr>
            <w:r>
              <w:t xml:space="preserve">  2 3 3 3 3 3 2 2 2 2 2</w:t>
            </w:r>
          </w:p>
          <w:p w14:paraId="4F27CDC5" w14:textId="77777777" w:rsidR="00902721" w:rsidRDefault="00902721" w:rsidP="00902721">
            <w:pPr>
              <w:pStyle w:val="aff2"/>
            </w:pPr>
            <w:r>
              <w:t xml:space="preserve">  2 2 2 2 2 2 2 2 2 2 2</w:t>
            </w:r>
          </w:p>
          <w:p w14:paraId="450DCEAA" w14:textId="77777777" w:rsidR="00902721" w:rsidRDefault="00902721" w:rsidP="00902721">
            <w:pPr>
              <w:pStyle w:val="aff2"/>
            </w:pPr>
          </w:p>
          <w:p w14:paraId="3DBE3044" w14:textId="77777777" w:rsidR="00902721" w:rsidRDefault="00902721" w:rsidP="00902721">
            <w:pPr>
              <w:pStyle w:val="aff2"/>
            </w:pPr>
            <w:r>
              <w:lastRenderedPageBreak/>
              <w:t>Universe 2</w:t>
            </w:r>
          </w:p>
          <w:p w14:paraId="444E78BE" w14:textId="609E9F61" w:rsidR="00902721" w:rsidRDefault="00902721" w:rsidP="00902721">
            <w:pPr>
              <w:pStyle w:val="aff2"/>
            </w:pPr>
            <w:r>
              <w:t>cell 21 -15 mat</w:t>
            </w:r>
            <w:r w:rsidR="00127EB7">
              <w:t xml:space="preserve"> </w:t>
            </w:r>
            <w:r>
              <w:t>=</w:t>
            </w:r>
            <w:r w:rsidR="00127EB7">
              <w:t xml:space="preserve"> </w:t>
            </w:r>
            <w:r>
              <w:t>1</w:t>
            </w:r>
          </w:p>
          <w:p w14:paraId="117AFB46" w14:textId="1F0CCEA5" w:rsidR="00902721" w:rsidRDefault="00902721" w:rsidP="00902721">
            <w:pPr>
              <w:pStyle w:val="aff2"/>
            </w:pPr>
            <w:r>
              <w:t>cell 22 15 mat</w:t>
            </w:r>
            <w:r w:rsidR="00127EB7">
              <w:t xml:space="preserve"> </w:t>
            </w:r>
            <w:r>
              <w:t>=</w:t>
            </w:r>
            <w:r w:rsidR="00127EB7">
              <w:t xml:space="preserve"> </w:t>
            </w:r>
            <w:r>
              <w:t>1</w:t>
            </w:r>
          </w:p>
          <w:p w14:paraId="360675A3" w14:textId="77777777" w:rsidR="00902721" w:rsidRDefault="00902721" w:rsidP="00902721">
            <w:pPr>
              <w:pStyle w:val="aff2"/>
            </w:pPr>
          </w:p>
          <w:p w14:paraId="30DBB373" w14:textId="77777777" w:rsidR="00902721" w:rsidRDefault="00902721" w:rsidP="00902721">
            <w:pPr>
              <w:pStyle w:val="aff2"/>
            </w:pPr>
            <w:r>
              <w:t>Universe 3</w:t>
            </w:r>
          </w:p>
          <w:p w14:paraId="77801652" w14:textId="0FA2138B" w:rsidR="00902721" w:rsidRDefault="00902721" w:rsidP="00902721">
            <w:pPr>
              <w:pStyle w:val="aff2"/>
            </w:pPr>
            <w:r>
              <w:t>cell 31 -15 mat</w:t>
            </w:r>
            <w:r w:rsidR="00127EB7">
              <w:t xml:space="preserve"> </w:t>
            </w:r>
            <w:r>
              <w:t>=</w:t>
            </w:r>
            <w:r w:rsidR="00127EB7">
              <w:t xml:space="preserve"> </w:t>
            </w:r>
            <w:r>
              <w:t>2</w:t>
            </w:r>
          </w:p>
          <w:p w14:paraId="07E535F0" w14:textId="0C13D3BC" w:rsidR="00902721" w:rsidRDefault="00902721" w:rsidP="00902721">
            <w:pPr>
              <w:pStyle w:val="aff2"/>
            </w:pPr>
            <w:r>
              <w:t>cell 32 15 mat</w:t>
            </w:r>
            <w:r w:rsidR="00127EB7">
              <w:t xml:space="preserve"> </w:t>
            </w:r>
            <w:r>
              <w:t>=</w:t>
            </w:r>
            <w:r w:rsidR="00127EB7">
              <w:t xml:space="preserve"> </w:t>
            </w:r>
            <w:r>
              <w:t>3</w:t>
            </w:r>
          </w:p>
          <w:p w14:paraId="7F52EC42" w14:textId="77777777" w:rsidR="00902721" w:rsidRDefault="00902721" w:rsidP="00902721">
            <w:pPr>
              <w:pStyle w:val="aff2"/>
            </w:pPr>
          </w:p>
          <w:p w14:paraId="2B3EA966" w14:textId="77777777" w:rsidR="00902721" w:rsidRDefault="00902721" w:rsidP="00902721">
            <w:pPr>
              <w:pStyle w:val="aff2"/>
            </w:pPr>
            <w:r>
              <w:t>Surface</w:t>
            </w:r>
          </w:p>
          <w:p w14:paraId="1DF566A1" w14:textId="77777777" w:rsidR="00902721" w:rsidRDefault="00902721" w:rsidP="00902721">
            <w:pPr>
              <w:pStyle w:val="aff2"/>
            </w:pPr>
            <w:r>
              <w:t>surf  1 py 8.4</w:t>
            </w:r>
          </w:p>
          <w:p w14:paraId="6A6EE748" w14:textId="77777777" w:rsidR="00902721" w:rsidRDefault="00902721" w:rsidP="00902721">
            <w:pPr>
              <w:pStyle w:val="aff2"/>
            </w:pPr>
            <w:r>
              <w:t>surf  2 p  1.732 1 0 16.3</w:t>
            </w:r>
          </w:p>
          <w:p w14:paraId="3BABA939" w14:textId="77777777" w:rsidR="00902721" w:rsidRDefault="00902721" w:rsidP="00902721">
            <w:pPr>
              <w:pStyle w:val="aff2"/>
            </w:pPr>
            <w:r>
              <w:t>surf  3 p  1.732 -1 0 16.3</w:t>
            </w:r>
          </w:p>
          <w:p w14:paraId="4387B10B" w14:textId="77777777" w:rsidR="00902721" w:rsidRDefault="00902721" w:rsidP="00902721">
            <w:pPr>
              <w:pStyle w:val="aff2"/>
            </w:pPr>
            <w:r>
              <w:t>surf  4 py -8.4</w:t>
            </w:r>
          </w:p>
          <w:p w14:paraId="479FDBD2" w14:textId="77777777" w:rsidR="00902721" w:rsidRDefault="00902721" w:rsidP="00902721">
            <w:pPr>
              <w:pStyle w:val="aff2"/>
            </w:pPr>
            <w:r>
              <w:t>surf  5 p  -1.732 -1 0 16.3</w:t>
            </w:r>
          </w:p>
          <w:p w14:paraId="5AC0E58C" w14:textId="77777777" w:rsidR="00902721" w:rsidRDefault="00902721" w:rsidP="00902721">
            <w:pPr>
              <w:pStyle w:val="aff2"/>
            </w:pPr>
            <w:r>
              <w:t>surf  6 p  -1.732 1 0 16.3</w:t>
            </w:r>
          </w:p>
          <w:p w14:paraId="35331908" w14:textId="77777777" w:rsidR="00902721" w:rsidRDefault="00902721" w:rsidP="00902721">
            <w:pPr>
              <w:pStyle w:val="aff2"/>
            </w:pPr>
            <w:r>
              <w:t>surf  7 pz -30</w:t>
            </w:r>
          </w:p>
          <w:p w14:paraId="04541456" w14:textId="77777777" w:rsidR="00902721" w:rsidRDefault="00902721" w:rsidP="00902721">
            <w:pPr>
              <w:pStyle w:val="aff2"/>
            </w:pPr>
            <w:r>
              <w:t>surf  8 pz 30</w:t>
            </w:r>
          </w:p>
          <w:p w14:paraId="289CE536" w14:textId="77777777" w:rsidR="00902721" w:rsidRDefault="00902721" w:rsidP="00902721">
            <w:pPr>
              <w:pStyle w:val="aff2"/>
            </w:pPr>
            <w:r>
              <w:t>surf 15 cz 0.975</w:t>
            </w:r>
          </w:p>
          <w:p w14:paraId="26120469" w14:textId="77777777" w:rsidR="00902721" w:rsidRDefault="00902721" w:rsidP="00902721">
            <w:pPr>
              <w:pStyle w:val="aff2"/>
            </w:pPr>
            <w:r>
              <w:t>surf 16 cz 30</w:t>
            </w:r>
          </w:p>
          <w:p w14:paraId="1C40080A" w14:textId="77777777" w:rsidR="00902721" w:rsidRDefault="00902721" w:rsidP="00902721">
            <w:pPr>
              <w:pStyle w:val="aff2"/>
            </w:pPr>
            <w:r>
              <w:t>surf 17 pz -35</w:t>
            </w:r>
          </w:p>
          <w:p w14:paraId="5F811D94" w14:textId="77777777" w:rsidR="00902721" w:rsidRDefault="00902721" w:rsidP="00902721">
            <w:pPr>
              <w:pStyle w:val="aff2"/>
            </w:pPr>
            <w:r>
              <w:t>surf 18 pz 35</w:t>
            </w:r>
          </w:p>
          <w:p w14:paraId="7758AE93" w14:textId="77777777" w:rsidR="00902721" w:rsidRDefault="00902721" w:rsidP="00902721">
            <w:pPr>
              <w:pStyle w:val="aff2"/>
            </w:pPr>
          </w:p>
          <w:p w14:paraId="202E2841" w14:textId="77777777" w:rsidR="00902721" w:rsidRDefault="00902721" w:rsidP="00902721">
            <w:pPr>
              <w:pStyle w:val="aff2"/>
            </w:pPr>
            <w:r>
              <w:t>Material</w:t>
            </w:r>
          </w:p>
          <w:p w14:paraId="25CAF9FD" w14:textId="77777777" w:rsidR="00902721" w:rsidRDefault="00902721" w:rsidP="00902721">
            <w:pPr>
              <w:pStyle w:val="aff2"/>
            </w:pPr>
            <w:r>
              <w:t>mat 1 -0.8139   // Na</w:t>
            </w:r>
          </w:p>
          <w:p w14:paraId="76E53779" w14:textId="77777777" w:rsidR="00902721" w:rsidRDefault="00902721" w:rsidP="00902721">
            <w:pPr>
              <w:pStyle w:val="aff2"/>
            </w:pPr>
            <w:r>
              <w:t xml:space="preserve">      11023.30c 1.0</w:t>
            </w:r>
          </w:p>
          <w:p w14:paraId="528E119F" w14:textId="77777777" w:rsidR="00902721" w:rsidRDefault="00902721" w:rsidP="00902721">
            <w:pPr>
              <w:pStyle w:val="aff2"/>
            </w:pPr>
            <w:r>
              <w:t>mat 2 -10.41    // UO2</w:t>
            </w:r>
          </w:p>
          <w:p w14:paraId="2F46D38F" w14:textId="77777777" w:rsidR="00902721" w:rsidRDefault="00902721" w:rsidP="00902721">
            <w:pPr>
              <w:pStyle w:val="aff2"/>
            </w:pPr>
            <w:r>
              <w:t xml:space="preserve">      92235.30c -56.5   92238.30c -31.1    8016.30c -12.3  13027.30c -0.02</w:t>
            </w:r>
          </w:p>
          <w:p w14:paraId="4B2EE3C6" w14:textId="77777777" w:rsidR="00902721" w:rsidRDefault="00902721" w:rsidP="00902721">
            <w:pPr>
              <w:pStyle w:val="aff2"/>
            </w:pPr>
            <w:r>
              <w:t xml:space="preserve">      20000.60c -0.02   12000.60c -0.02   26000.55c -0.02  14000.60c -0.02</w:t>
            </w:r>
          </w:p>
          <w:p w14:paraId="60E50010" w14:textId="77777777" w:rsidR="00902721" w:rsidRDefault="00902721" w:rsidP="00902721">
            <w:pPr>
              <w:pStyle w:val="aff2"/>
            </w:pPr>
            <w:r>
              <w:t>mat 3 -0.8355   // wiry</w:t>
            </w:r>
          </w:p>
          <w:p w14:paraId="68A476F2" w14:textId="77777777" w:rsidR="00E72816" w:rsidRDefault="00902721" w:rsidP="00902721">
            <w:pPr>
              <w:pStyle w:val="aff2"/>
            </w:pPr>
            <w:r>
              <w:t xml:space="preserve">      11023.30c  2.132</w:t>
            </w:r>
            <w:r w:rsidR="00BB4CA9">
              <w:t>E+0</w:t>
            </w:r>
            <w:r>
              <w:t xml:space="preserve">  28000.50c 3.223E-3  </w:t>
            </w:r>
          </w:p>
          <w:p w14:paraId="4C405D8C" w14:textId="3C186F1F" w:rsidR="00902721" w:rsidRDefault="00902721" w:rsidP="00E72816">
            <w:pPr>
              <w:pStyle w:val="aff2"/>
              <w:ind w:firstLineChars="300" w:firstLine="630"/>
            </w:pPr>
            <w:r>
              <w:t xml:space="preserve">24000.50c </w:t>
            </w:r>
            <w:r w:rsidR="00B20871">
              <w:t xml:space="preserve"> </w:t>
            </w:r>
            <w:r>
              <w:t xml:space="preserve">4.759E-3 </w:t>
            </w:r>
            <w:r w:rsidR="00B20871">
              <w:t xml:space="preserve"> </w:t>
            </w:r>
            <w:r>
              <w:t>26000.55c 1.634E-2</w:t>
            </w:r>
          </w:p>
          <w:p w14:paraId="5C51A7BD" w14:textId="77777777" w:rsidR="00902721" w:rsidRDefault="00902721" w:rsidP="00902721">
            <w:pPr>
              <w:pStyle w:val="aff2"/>
            </w:pPr>
            <w:r>
              <w:t>mat 5 0.1236    //</w:t>
            </w:r>
            <w:r w:rsidR="00856270">
              <w:rPr>
                <w:rFonts w:hint="eastAsia"/>
              </w:rPr>
              <w:t xml:space="preserve"> </w:t>
            </w:r>
            <w:r>
              <w:t>Be9</w:t>
            </w:r>
          </w:p>
          <w:p w14:paraId="439CDC5F" w14:textId="77777777" w:rsidR="00902721" w:rsidRDefault="00902721" w:rsidP="00902721">
            <w:pPr>
              <w:pStyle w:val="aff2"/>
            </w:pPr>
            <w:r>
              <w:t xml:space="preserve">      4009.30c 1</w:t>
            </w:r>
          </w:p>
          <w:p w14:paraId="73BEF2C3" w14:textId="77777777" w:rsidR="00902721" w:rsidRDefault="00902721" w:rsidP="00902721">
            <w:pPr>
              <w:pStyle w:val="aff2"/>
            </w:pPr>
          </w:p>
          <w:p w14:paraId="7F742343" w14:textId="77777777" w:rsidR="00902721" w:rsidRDefault="00902721" w:rsidP="00902721">
            <w:pPr>
              <w:pStyle w:val="aff2"/>
            </w:pPr>
            <w:r>
              <w:t>Criticality</w:t>
            </w:r>
          </w:p>
          <w:p w14:paraId="2579CE6F" w14:textId="02855E56" w:rsidR="00902721" w:rsidRDefault="00902721" w:rsidP="00902721">
            <w:pPr>
              <w:pStyle w:val="aff2"/>
            </w:pPr>
            <w:r>
              <w:t>PowerIter keff0</w:t>
            </w:r>
            <w:r w:rsidR="00127EB7">
              <w:t xml:space="preserve"> </w:t>
            </w:r>
            <w:r>
              <w:t>=</w:t>
            </w:r>
            <w:r w:rsidR="00127EB7">
              <w:t xml:space="preserve"> </w:t>
            </w:r>
            <w:r>
              <w:t>1.0 population = 2000 50 300</w:t>
            </w:r>
          </w:p>
          <w:p w14:paraId="4CF12D00" w14:textId="4FF1F1C1" w:rsidR="003F7738" w:rsidRPr="00EA22A3" w:rsidRDefault="00902721" w:rsidP="00902721">
            <w:pPr>
              <w:pStyle w:val="aff2"/>
            </w:pPr>
            <w:r>
              <w:t>InitSrc point</w:t>
            </w:r>
            <w:r w:rsidR="00127EB7">
              <w:t xml:space="preserve"> </w:t>
            </w:r>
            <w:r>
              <w:t>=</w:t>
            </w:r>
            <w:r w:rsidR="00127EB7">
              <w:t xml:space="preserve"> </w:t>
            </w:r>
            <w:r>
              <w:t>0 0 0</w:t>
            </w:r>
          </w:p>
        </w:tc>
      </w:tr>
    </w:tbl>
    <w:p w14:paraId="5FDFE814" w14:textId="2F097E8E" w:rsidR="003F7738" w:rsidRDefault="003F7738" w:rsidP="00DA6A76">
      <w:pPr>
        <w:pStyle w:val="3"/>
        <w:spacing w:before="156"/>
      </w:pPr>
      <w:bookmarkStart w:id="40" w:name="_Toc400353818"/>
      <w:r>
        <w:rPr>
          <w:rFonts w:hint="eastAsia"/>
        </w:rPr>
        <w:lastRenderedPageBreak/>
        <w:t>3</w:t>
      </w:r>
      <w:r w:rsidRPr="00A13BA2">
        <w:rPr>
          <w:rFonts w:hint="eastAsia"/>
        </w:rPr>
        <w:t>.</w:t>
      </w:r>
      <w:r>
        <w:rPr>
          <w:rFonts w:hint="eastAsia"/>
        </w:rPr>
        <w:t>5</w:t>
      </w:r>
      <w:r w:rsidRPr="00A13BA2">
        <w:rPr>
          <w:rFonts w:hint="eastAsia"/>
        </w:rPr>
        <w:t>.</w:t>
      </w:r>
      <w:r w:rsidR="00E70099">
        <w:t>4</w:t>
      </w:r>
      <w:r>
        <w:rPr>
          <w:rFonts w:hint="eastAsia"/>
        </w:rPr>
        <w:t xml:space="preserve">  六边形堆芯</w:t>
      </w:r>
      <w:bookmarkEnd w:id="40"/>
    </w:p>
    <w:p w14:paraId="2BD741DA" w14:textId="77777777" w:rsidR="003F7738" w:rsidRDefault="003F7738" w:rsidP="003F7738">
      <w:pPr>
        <w:spacing w:line="360" w:lineRule="auto"/>
        <w:ind w:firstLine="480"/>
        <w:jc w:val="center"/>
      </w:pPr>
      <w:r>
        <w:rPr>
          <w:noProof/>
        </w:rPr>
        <w:drawing>
          <wp:inline distT="0" distB="0" distL="0" distR="0" wp14:anchorId="7D2C6918" wp14:editId="2BC8C318">
            <wp:extent cx="2187196" cy="2210463"/>
            <wp:effectExtent l="0" t="0" r="3810" b="0"/>
            <wp:docPr id="11" name="图片 11" descr="C:\Users\fanxiao\Desktop\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fanxiao\Desktop\223.PNG"/>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2188657" cy="2211940"/>
                    </a:xfrm>
                    <a:prstGeom prst="rect">
                      <a:avLst/>
                    </a:prstGeom>
                    <a:noFill/>
                    <a:ln>
                      <a:noFill/>
                    </a:ln>
                  </pic:spPr>
                </pic:pic>
              </a:graphicData>
            </a:graphic>
          </wp:inline>
        </w:drawing>
      </w:r>
    </w:p>
    <w:p w14:paraId="7C0601F6" w14:textId="77777777" w:rsidR="003F7738" w:rsidRPr="00D4766F" w:rsidRDefault="003F7738" w:rsidP="003F7738">
      <w:pPr>
        <w:spacing w:line="360" w:lineRule="auto"/>
        <w:ind w:firstLineChars="200" w:firstLine="480"/>
        <w:jc w:val="center"/>
      </w:pPr>
      <w:r>
        <w:rPr>
          <w:rFonts w:hint="eastAsia"/>
        </w:rPr>
        <w:t>图</w:t>
      </w:r>
      <w:r>
        <w:rPr>
          <w:rFonts w:hint="eastAsia"/>
        </w:rPr>
        <w:t xml:space="preserve">3-6  </w:t>
      </w:r>
      <w:r>
        <w:rPr>
          <w:rFonts w:hint="eastAsia"/>
        </w:rPr>
        <w:t>六边形堆芯结构简化示意图</w:t>
      </w:r>
    </w:p>
    <w:p w14:paraId="0D863C4C" w14:textId="77777777" w:rsidR="003F7738" w:rsidRPr="003A3964" w:rsidRDefault="003F7738" w:rsidP="003F7738">
      <w:pPr>
        <w:spacing w:line="360" w:lineRule="auto"/>
        <w:ind w:firstLine="480"/>
      </w:pPr>
      <w:r>
        <w:rPr>
          <w:rFonts w:hint="eastAsia"/>
        </w:rPr>
        <w:lastRenderedPageBreak/>
        <w:t>算例</w:t>
      </w:r>
      <w:r>
        <w:rPr>
          <w:rFonts w:hint="eastAsia"/>
        </w:rPr>
        <w:t>3-4</w:t>
      </w:r>
      <w:r>
        <w:rPr>
          <w:rFonts w:hint="eastAsia"/>
        </w:rPr>
        <w:t>是一个六边形堆芯几何模块的简化输入示例。图</w:t>
      </w:r>
      <w:r>
        <w:rPr>
          <w:rFonts w:hint="eastAsia"/>
        </w:rPr>
        <w:t>3-6</w:t>
      </w:r>
      <w:r>
        <w:rPr>
          <w:rFonts w:hint="eastAsia"/>
        </w:rPr>
        <w:t>中蓝色为燃料，黄色为绕线，红色为冷却剂。简单起见，堆芯输入文件仅包含同一类的</w:t>
      </w:r>
      <w:r>
        <w:rPr>
          <w:rFonts w:hint="eastAsia"/>
        </w:rPr>
        <w:t>7</w:t>
      </w:r>
      <w:r>
        <w:rPr>
          <w:rFonts w:hint="eastAsia"/>
        </w:rPr>
        <w:t>个燃料组件，真实堆芯可以自行增加组件，这里只</w:t>
      </w:r>
      <w:r w:rsidR="00DE353B">
        <w:rPr>
          <w:rFonts w:hint="eastAsia"/>
        </w:rPr>
        <w:t>重点</w:t>
      </w:r>
      <w:r>
        <w:rPr>
          <w:rFonts w:hint="eastAsia"/>
        </w:rPr>
        <w:t>介绍</w:t>
      </w:r>
      <w:r w:rsidR="00DE353B">
        <w:rPr>
          <w:rFonts w:hint="eastAsia"/>
        </w:rPr>
        <w:t>几何变换填充</w:t>
      </w:r>
      <w:r w:rsidR="004F42DA">
        <w:rPr>
          <w:rFonts w:hint="eastAsia"/>
        </w:rPr>
        <w:t>过程</w:t>
      </w:r>
      <w:r>
        <w:rPr>
          <w:rFonts w:hint="eastAsia"/>
        </w:rPr>
        <w:t>。</w:t>
      </w:r>
      <w:r>
        <w:rPr>
          <w:rFonts w:hint="eastAsia"/>
        </w:rPr>
        <w:t>Universe</w:t>
      </w:r>
      <w:r w:rsidR="004F42DA">
        <w:rPr>
          <w:rFonts w:hint="eastAsia"/>
        </w:rPr>
        <w:t xml:space="preserve"> </w:t>
      </w:r>
      <w:r>
        <w:rPr>
          <w:rFonts w:hint="eastAsia"/>
        </w:rPr>
        <w:t>1</w:t>
      </w:r>
      <w:r w:rsidR="00FF6715">
        <w:rPr>
          <w:rFonts w:hint="eastAsia"/>
        </w:rPr>
        <w:t>是六边形</w:t>
      </w:r>
      <w:r>
        <w:rPr>
          <w:rFonts w:hint="eastAsia"/>
        </w:rPr>
        <w:t>重复结构，其中</w:t>
      </w:r>
      <w:r>
        <w:rPr>
          <w:rFonts w:hint="eastAsia"/>
        </w:rPr>
        <w:t>Universe</w:t>
      </w:r>
      <w:r w:rsidR="0036592F">
        <w:rPr>
          <w:rFonts w:hint="eastAsia"/>
        </w:rPr>
        <w:t xml:space="preserve"> </w:t>
      </w:r>
      <w:r>
        <w:rPr>
          <w:rFonts w:hint="eastAsia"/>
        </w:rPr>
        <w:t>2</w:t>
      </w:r>
      <w:r>
        <w:rPr>
          <w:rFonts w:hint="eastAsia"/>
        </w:rPr>
        <w:t>是</w:t>
      </w:r>
      <w:r w:rsidR="00FF78C4">
        <w:rPr>
          <w:rFonts w:hint="eastAsia"/>
        </w:rPr>
        <w:t>冷却剂</w:t>
      </w:r>
      <w:r>
        <w:rPr>
          <w:rFonts w:hint="eastAsia"/>
        </w:rPr>
        <w:t>，</w:t>
      </w:r>
      <w:r>
        <w:rPr>
          <w:rFonts w:hint="eastAsia"/>
        </w:rPr>
        <w:t>Universe</w:t>
      </w:r>
      <w:r w:rsidR="0036592F">
        <w:rPr>
          <w:rFonts w:hint="eastAsia"/>
        </w:rPr>
        <w:t xml:space="preserve"> </w:t>
      </w:r>
      <w:r>
        <w:rPr>
          <w:rFonts w:hint="eastAsia"/>
        </w:rPr>
        <w:t>3</w:t>
      </w:r>
      <w:r>
        <w:rPr>
          <w:rFonts w:hint="eastAsia"/>
        </w:rPr>
        <w:t>是六边形燃料组件。</w:t>
      </w:r>
      <w:r w:rsidR="00FF6715">
        <w:rPr>
          <w:rFonts w:hint="eastAsia"/>
        </w:rPr>
        <w:t>Universe 3</w:t>
      </w:r>
      <w:r w:rsidR="00FF6715">
        <w:rPr>
          <w:rFonts w:hint="eastAsia"/>
        </w:rPr>
        <w:t>本身又包含六边形重复结构排列的燃料栅元（类似于算例</w:t>
      </w:r>
      <w:r w:rsidR="00FF6715">
        <w:rPr>
          <w:rFonts w:hint="eastAsia"/>
        </w:rPr>
        <w:t>3-3</w:t>
      </w:r>
      <w:r w:rsidR="00FF6715">
        <w:rPr>
          <w:rFonts w:hint="eastAsia"/>
        </w:rPr>
        <w:t>中的描述）</w:t>
      </w:r>
      <w:r>
        <w:rPr>
          <w:rFonts w:hint="eastAsia"/>
        </w:rPr>
        <w:t>，</w:t>
      </w:r>
      <w:r w:rsidR="00FF6715">
        <w:rPr>
          <w:rFonts w:hint="eastAsia"/>
        </w:rPr>
        <w:t>即，整个系统用到了</w:t>
      </w:r>
      <w:r>
        <w:rPr>
          <w:rFonts w:hint="eastAsia"/>
        </w:rPr>
        <w:t>两层</w:t>
      </w:r>
      <w:r w:rsidR="005110E7">
        <w:rPr>
          <w:rFonts w:hint="eastAsia"/>
        </w:rPr>
        <w:t>嵌套的</w:t>
      </w:r>
      <w:r>
        <w:rPr>
          <w:rFonts w:hint="eastAsia"/>
        </w:rPr>
        <w:t>六边形</w:t>
      </w:r>
      <w:r w:rsidR="00FF6715">
        <w:rPr>
          <w:rFonts w:hint="eastAsia"/>
        </w:rPr>
        <w:t>重复结构</w:t>
      </w:r>
      <w:r>
        <w:rPr>
          <w:rFonts w:hint="eastAsia"/>
        </w:rPr>
        <w:t>。</w:t>
      </w:r>
      <w:r w:rsidR="001C0ACB">
        <w:rPr>
          <w:rFonts w:hint="eastAsia"/>
        </w:rPr>
        <w:t>在描述该几何结构时，</w:t>
      </w:r>
      <w:r>
        <w:rPr>
          <w:rFonts w:hint="eastAsia"/>
        </w:rPr>
        <w:t>首先</w:t>
      </w:r>
      <w:r w:rsidR="00273EB8">
        <w:rPr>
          <w:rFonts w:hint="eastAsia"/>
        </w:rPr>
        <w:t>把</w:t>
      </w:r>
      <w:r w:rsidR="006B72FA">
        <w:rPr>
          <w:rFonts w:hint="eastAsia"/>
        </w:rPr>
        <w:t>燃料</w:t>
      </w:r>
      <w:r w:rsidR="00273EB8">
        <w:rPr>
          <w:rFonts w:hint="eastAsia"/>
        </w:rPr>
        <w:t>和冷却剂（</w:t>
      </w:r>
      <w:r w:rsidR="00273EB8">
        <w:rPr>
          <w:rFonts w:hint="eastAsia"/>
        </w:rPr>
        <w:t>Universe 4</w:t>
      </w:r>
      <w:r w:rsidR="00273EB8">
        <w:rPr>
          <w:rFonts w:hint="eastAsia"/>
        </w:rPr>
        <w:t>和</w:t>
      </w:r>
      <w:r w:rsidR="00273EB8">
        <w:rPr>
          <w:rFonts w:hint="eastAsia"/>
        </w:rPr>
        <w:t>Universe 5</w:t>
      </w:r>
      <w:r w:rsidR="00273EB8">
        <w:rPr>
          <w:rFonts w:hint="eastAsia"/>
        </w:rPr>
        <w:t>）</w:t>
      </w:r>
      <w:r>
        <w:rPr>
          <w:rFonts w:hint="eastAsia"/>
        </w:rPr>
        <w:t>填充到</w:t>
      </w:r>
      <w:r w:rsidR="006B72FA">
        <w:rPr>
          <w:rFonts w:hint="eastAsia"/>
        </w:rPr>
        <w:t>六边形</w:t>
      </w:r>
      <w:r w:rsidR="0077637B">
        <w:rPr>
          <w:rFonts w:hint="eastAsia"/>
        </w:rPr>
        <w:t>栅元重复结构（</w:t>
      </w:r>
      <w:r>
        <w:rPr>
          <w:rFonts w:hint="eastAsia"/>
        </w:rPr>
        <w:t>Universe</w:t>
      </w:r>
      <w:r w:rsidR="001C0ACB">
        <w:rPr>
          <w:rFonts w:hint="eastAsia"/>
        </w:rPr>
        <w:t xml:space="preserve"> </w:t>
      </w:r>
      <w:r>
        <w:rPr>
          <w:rFonts w:hint="eastAsia"/>
        </w:rPr>
        <w:t>3</w:t>
      </w:r>
      <w:r w:rsidR="0077637B">
        <w:rPr>
          <w:rFonts w:hint="eastAsia"/>
        </w:rPr>
        <w:t>）</w:t>
      </w:r>
      <w:r>
        <w:rPr>
          <w:rFonts w:hint="eastAsia"/>
        </w:rPr>
        <w:t>中</w:t>
      </w:r>
      <w:r w:rsidR="00991C79">
        <w:rPr>
          <w:rFonts w:hint="eastAsia"/>
        </w:rPr>
        <w:t>；</w:t>
      </w:r>
      <w:r w:rsidR="008B40E7">
        <w:rPr>
          <w:rFonts w:hint="eastAsia"/>
        </w:rPr>
        <w:t>接下来</w:t>
      </w:r>
      <w:r w:rsidR="006B72FA">
        <w:rPr>
          <w:rFonts w:hint="eastAsia"/>
        </w:rPr>
        <w:t>把六边形</w:t>
      </w:r>
      <w:r>
        <w:rPr>
          <w:rFonts w:hint="eastAsia"/>
        </w:rPr>
        <w:t>栅元重复结构</w:t>
      </w:r>
      <w:r w:rsidR="00991C79">
        <w:rPr>
          <w:rFonts w:hint="eastAsia"/>
        </w:rPr>
        <w:t>（</w:t>
      </w:r>
      <w:r w:rsidR="00991C79">
        <w:rPr>
          <w:rFonts w:hint="eastAsia"/>
        </w:rPr>
        <w:t>Universe 3</w:t>
      </w:r>
      <w:r w:rsidR="00991C79">
        <w:rPr>
          <w:rFonts w:hint="eastAsia"/>
        </w:rPr>
        <w:t>）</w:t>
      </w:r>
      <w:r>
        <w:rPr>
          <w:rFonts w:hint="eastAsia"/>
        </w:rPr>
        <w:t>在</w:t>
      </w:r>
      <w:r>
        <w:rPr>
          <w:rFonts w:hint="eastAsia"/>
        </w:rPr>
        <w:t>x-y</w:t>
      </w:r>
      <w:r>
        <w:rPr>
          <w:rFonts w:hint="eastAsia"/>
        </w:rPr>
        <w:t>平面内逆时针旋转</w:t>
      </w:r>
      <w:r>
        <w:rPr>
          <w:rFonts w:hint="eastAsia"/>
        </w:rPr>
        <w:t>90</w:t>
      </w:r>
      <w:r>
        <w:rPr>
          <w:rFonts w:hint="eastAsia"/>
        </w:rPr>
        <w:t>°（</w:t>
      </w:r>
      <w:r>
        <w:t>rotate</w:t>
      </w:r>
      <w:r w:rsidR="00982976">
        <w:rPr>
          <w:rFonts w:hint="eastAsia"/>
        </w:rPr>
        <w:t xml:space="preserve"> </w:t>
      </w:r>
      <w:r>
        <w:t>=</w:t>
      </w:r>
      <w:r w:rsidR="00982976">
        <w:rPr>
          <w:rFonts w:hint="eastAsia"/>
        </w:rPr>
        <w:t xml:space="preserve"> </w:t>
      </w:r>
      <w:r>
        <w:t>0 1 0 -1 0 0 0 0 1</w:t>
      </w:r>
      <w:r w:rsidR="008B40E7">
        <w:rPr>
          <w:rFonts w:hint="eastAsia"/>
        </w:rPr>
        <w:t>）</w:t>
      </w:r>
      <w:r w:rsidR="006B72FA">
        <w:rPr>
          <w:rFonts w:hint="eastAsia"/>
        </w:rPr>
        <w:t>并平移（</w:t>
      </w:r>
      <w:r w:rsidR="00982976">
        <w:rPr>
          <w:rFonts w:hint="eastAsia"/>
        </w:rPr>
        <w:t xml:space="preserve">move = </w:t>
      </w:r>
      <w:r w:rsidR="006B72FA" w:rsidRPr="00355B67">
        <w:t>9.05</w:t>
      </w:r>
      <w:r w:rsidR="006B72FA">
        <w:rPr>
          <w:rFonts w:hint="eastAsia"/>
        </w:rPr>
        <w:t>,</w:t>
      </w:r>
      <w:r w:rsidR="006B72FA" w:rsidRPr="00355B67">
        <w:t xml:space="preserve"> -15</w:t>
      </w:r>
      <w:r w:rsidR="006B72FA">
        <w:rPr>
          <w:rFonts w:hint="eastAsia"/>
        </w:rPr>
        <w:t>,</w:t>
      </w:r>
      <w:r w:rsidR="006B72FA" w:rsidRPr="00355B67">
        <w:t xml:space="preserve"> 0</w:t>
      </w:r>
      <w:r w:rsidR="006B72FA">
        <w:rPr>
          <w:rFonts w:hint="eastAsia"/>
        </w:rPr>
        <w:t>）</w:t>
      </w:r>
      <w:r w:rsidR="008B40E7">
        <w:rPr>
          <w:rFonts w:hint="eastAsia"/>
        </w:rPr>
        <w:t>，</w:t>
      </w:r>
      <w:r>
        <w:rPr>
          <w:rFonts w:hint="eastAsia"/>
        </w:rPr>
        <w:t>填充</w:t>
      </w:r>
      <w:r w:rsidR="008B40E7">
        <w:rPr>
          <w:rFonts w:hint="eastAsia"/>
        </w:rPr>
        <w:t>到六边形组件重复结构（</w:t>
      </w:r>
      <w:r w:rsidR="008B40E7">
        <w:rPr>
          <w:rFonts w:hint="eastAsia"/>
        </w:rPr>
        <w:t>Universe 1</w:t>
      </w:r>
      <w:r w:rsidR="008B40E7">
        <w:rPr>
          <w:rFonts w:hint="eastAsia"/>
        </w:rPr>
        <w:t>）；</w:t>
      </w:r>
      <w:r w:rsidR="007C76B4">
        <w:rPr>
          <w:rFonts w:hint="eastAsia"/>
        </w:rPr>
        <w:t>接下来</w:t>
      </w:r>
      <w:r>
        <w:rPr>
          <w:rFonts w:hint="eastAsia"/>
        </w:rPr>
        <w:t>再把六边形重复结构</w:t>
      </w:r>
      <w:r w:rsidR="007C76B4">
        <w:rPr>
          <w:rFonts w:hint="eastAsia"/>
        </w:rPr>
        <w:t>（</w:t>
      </w:r>
      <w:r w:rsidR="007C76B4">
        <w:rPr>
          <w:rFonts w:hint="eastAsia"/>
        </w:rPr>
        <w:t>Universe 1</w:t>
      </w:r>
      <w:r w:rsidR="007C76B4">
        <w:rPr>
          <w:rFonts w:hint="eastAsia"/>
        </w:rPr>
        <w:t>）</w:t>
      </w:r>
      <w:r w:rsidR="004A45F2">
        <w:rPr>
          <w:rFonts w:hint="eastAsia"/>
        </w:rPr>
        <w:t>平移</w:t>
      </w:r>
      <w:r w:rsidR="004475DF">
        <w:rPr>
          <w:rFonts w:hint="eastAsia"/>
        </w:rPr>
        <w:t>（</w:t>
      </w:r>
      <w:r w:rsidR="004475DF" w:rsidRPr="00355B67">
        <w:t>move</w:t>
      </w:r>
      <w:r w:rsidR="004475DF">
        <w:rPr>
          <w:rFonts w:hint="eastAsia"/>
        </w:rPr>
        <w:t xml:space="preserve"> </w:t>
      </w:r>
      <w:r w:rsidR="004475DF" w:rsidRPr="00355B67">
        <w:t>=</w:t>
      </w:r>
      <w:r w:rsidR="004475DF">
        <w:rPr>
          <w:rFonts w:hint="eastAsia"/>
        </w:rPr>
        <w:t xml:space="preserve"> </w:t>
      </w:r>
      <w:r w:rsidR="004475DF" w:rsidRPr="00355B67">
        <w:t>-50.4 -27.942 0</w:t>
      </w:r>
      <w:r w:rsidR="004475DF">
        <w:rPr>
          <w:rFonts w:hint="eastAsia"/>
        </w:rPr>
        <w:t>）</w:t>
      </w:r>
      <w:r>
        <w:rPr>
          <w:rFonts w:hint="eastAsia"/>
        </w:rPr>
        <w:t>到</w:t>
      </w:r>
      <w:r w:rsidR="004475DF">
        <w:rPr>
          <w:rFonts w:hint="eastAsia"/>
        </w:rPr>
        <w:t>堆芯（即</w:t>
      </w:r>
      <w:r w:rsidR="004475DF">
        <w:rPr>
          <w:rFonts w:hint="eastAsia"/>
        </w:rPr>
        <w:t>Cell 1</w:t>
      </w:r>
      <w:r w:rsidR="004475DF">
        <w:rPr>
          <w:rFonts w:hint="eastAsia"/>
        </w:rPr>
        <w:t>）的中心位置并</w:t>
      </w:r>
      <w:r>
        <w:rPr>
          <w:rFonts w:hint="eastAsia"/>
        </w:rPr>
        <w:t>填充。</w:t>
      </w:r>
      <w:r w:rsidR="00862DE5">
        <w:rPr>
          <w:rFonts w:hint="eastAsia"/>
        </w:rPr>
        <w:t>需要注意的是</w:t>
      </w:r>
      <w:r>
        <w:rPr>
          <w:rFonts w:hint="eastAsia"/>
        </w:rPr>
        <w:t>，</w:t>
      </w:r>
      <w:r w:rsidR="00FE31E1">
        <w:rPr>
          <w:rFonts w:hint="eastAsia"/>
        </w:rPr>
        <w:t>用户在做几何变换时应先做旋转再做平移</w:t>
      </w:r>
      <w:r>
        <w:rPr>
          <w:rFonts w:hint="eastAsia"/>
        </w:rPr>
        <w:t>。</w:t>
      </w:r>
    </w:p>
    <w:p w14:paraId="71C3E1E2" w14:textId="465D03E7" w:rsidR="003F7738" w:rsidRPr="00547199" w:rsidRDefault="003F7738" w:rsidP="003F7738">
      <w:pPr>
        <w:spacing w:line="360" w:lineRule="auto"/>
        <w:jc w:val="center"/>
      </w:pPr>
      <w:r>
        <w:rPr>
          <w:rFonts w:hint="eastAsia"/>
        </w:rPr>
        <w:t>算例</w:t>
      </w:r>
      <w:r w:rsidR="00F33C64">
        <w:rPr>
          <w:rFonts w:hint="eastAsia"/>
        </w:rPr>
        <w:t xml:space="preserve"> 3</w:t>
      </w:r>
      <w:r w:rsidR="008B53E9">
        <w:t>-</w:t>
      </w:r>
      <w:r>
        <w:rPr>
          <w:rFonts w:hint="eastAsia"/>
        </w:rPr>
        <w:t>4</w:t>
      </w:r>
      <w:r w:rsidRPr="00547199">
        <w:t xml:space="preserve"> </w:t>
      </w:r>
    </w:p>
    <w:tbl>
      <w:tblPr>
        <w:tblStyle w:val="a7"/>
        <w:tblW w:w="9924" w:type="dxa"/>
        <w:jc w:val="center"/>
        <w:tblCellMar>
          <w:top w:w="57" w:type="dxa"/>
          <w:bottom w:w="57" w:type="dxa"/>
        </w:tblCellMar>
        <w:tblLook w:val="04A0" w:firstRow="1" w:lastRow="0" w:firstColumn="1" w:lastColumn="0" w:noHBand="0" w:noVBand="1"/>
      </w:tblPr>
      <w:tblGrid>
        <w:gridCol w:w="9924"/>
      </w:tblGrid>
      <w:tr w:rsidR="003F7738" w14:paraId="63C98A98" w14:textId="77777777" w:rsidTr="00757B2D">
        <w:trPr>
          <w:jc w:val="center"/>
        </w:trPr>
        <w:tc>
          <w:tcPr>
            <w:tcW w:w="9924" w:type="dxa"/>
          </w:tcPr>
          <w:p w14:paraId="02BD96BD" w14:textId="77777777" w:rsidR="00FA5E53" w:rsidRDefault="00FA5E53" w:rsidP="00FA5E53">
            <w:pPr>
              <w:pStyle w:val="aff2"/>
            </w:pPr>
            <w:r>
              <w:t>//// MFR CORE.FAN Xiao 2012-09-17 ////</w:t>
            </w:r>
          </w:p>
          <w:p w14:paraId="3E4C790C" w14:textId="77777777" w:rsidR="00FA5E53" w:rsidRDefault="00FA5E53" w:rsidP="00FA5E53">
            <w:pPr>
              <w:pStyle w:val="aff2"/>
            </w:pPr>
            <w:r>
              <w:t>Universe 0</w:t>
            </w:r>
          </w:p>
          <w:p w14:paraId="16CC9788" w14:textId="77777777" w:rsidR="00FA5E53" w:rsidRDefault="00FA5E53" w:rsidP="00FA5E53">
            <w:pPr>
              <w:pStyle w:val="aff2"/>
            </w:pPr>
            <w:r>
              <w:t>cell 1 -21&amp;7&amp;-8 mat=0 fill=1</w:t>
            </w:r>
          </w:p>
          <w:p w14:paraId="41DE028A" w14:textId="77777777" w:rsidR="00FA5E53" w:rsidRDefault="00FA5E53" w:rsidP="00FA5E53">
            <w:pPr>
              <w:pStyle w:val="aff2"/>
            </w:pPr>
            <w:r>
              <w:t>cell 2 21:-7:8 mat=0 void=1</w:t>
            </w:r>
          </w:p>
          <w:p w14:paraId="7D144291" w14:textId="77777777" w:rsidR="00FA5E53" w:rsidRDefault="00FA5E53" w:rsidP="00FA5E53">
            <w:pPr>
              <w:pStyle w:val="aff2"/>
            </w:pPr>
          </w:p>
          <w:p w14:paraId="0D4ABE19" w14:textId="77777777" w:rsidR="00FA5E53" w:rsidRDefault="00FA5E53" w:rsidP="00FA5E53">
            <w:pPr>
              <w:pStyle w:val="aff2"/>
            </w:pPr>
            <w:r>
              <w:t>Universe 1 move=-50.4 -27.942 0 lat=2 pitch=16.8 16.302 scope=5 5 sita=60 fill=</w:t>
            </w:r>
          </w:p>
          <w:p w14:paraId="076B7DA8" w14:textId="77777777" w:rsidR="00FA5E53" w:rsidRDefault="00FA5E53" w:rsidP="00FA5E53">
            <w:pPr>
              <w:pStyle w:val="aff2"/>
            </w:pPr>
            <w:r>
              <w:t xml:space="preserve">  2 2 2 2 2</w:t>
            </w:r>
          </w:p>
          <w:p w14:paraId="41C04ED4" w14:textId="77777777" w:rsidR="00FA5E53" w:rsidRDefault="00FA5E53" w:rsidP="00FA5E53">
            <w:pPr>
              <w:pStyle w:val="aff2"/>
            </w:pPr>
            <w:r>
              <w:t xml:space="preserve">  2 2 3 3 2</w:t>
            </w:r>
          </w:p>
          <w:p w14:paraId="099CE8B8" w14:textId="77777777" w:rsidR="00FA5E53" w:rsidRDefault="00FA5E53" w:rsidP="00FA5E53">
            <w:pPr>
              <w:pStyle w:val="aff2"/>
            </w:pPr>
            <w:r>
              <w:t xml:space="preserve">  2 3 3 3 2</w:t>
            </w:r>
          </w:p>
          <w:p w14:paraId="63989C2E" w14:textId="77777777" w:rsidR="00FA5E53" w:rsidRDefault="00FA5E53" w:rsidP="00FA5E53">
            <w:pPr>
              <w:pStyle w:val="aff2"/>
            </w:pPr>
            <w:r>
              <w:t xml:space="preserve">  2 3 3 2 2</w:t>
            </w:r>
          </w:p>
          <w:p w14:paraId="70AC7988" w14:textId="77777777" w:rsidR="00FA5E53" w:rsidRDefault="00FA5E53" w:rsidP="00FA5E53">
            <w:pPr>
              <w:pStyle w:val="aff2"/>
            </w:pPr>
            <w:r>
              <w:t xml:space="preserve">  2 2 2 2 2</w:t>
            </w:r>
          </w:p>
          <w:p w14:paraId="23BF5B08" w14:textId="77777777" w:rsidR="00FA5E53" w:rsidRDefault="00FA5E53" w:rsidP="00FA5E53">
            <w:pPr>
              <w:pStyle w:val="aff2"/>
            </w:pPr>
          </w:p>
          <w:p w14:paraId="7F1408DC" w14:textId="77777777" w:rsidR="00FA5E53" w:rsidRDefault="00FA5E53" w:rsidP="00FA5E53">
            <w:pPr>
              <w:pStyle w:val="aff2"/>
            </w:pPr>
            <w:r>
              <w:t>Universe 2</w:t>
            </w:r>
          </w:p>
          <w:p w14:paraId="3EA4E0A6" w14:textId="77777777" w:rsidR="00FA5E53" w:rsidRDefault="00FA5E53" w:rsidP="00FA5E53">
            <w:pPr>
              <w:pStyle w:val="aff2"/>
            </w:pPr>
            <w:r>
              <w:t>cell 21 -15 mat=1</w:t>
            </w:r>
          </w:p>
          <w:p w14:paraId="564B1C8A" w14:textId="77777777" w:rsidR="00FA5E53" w:rsidRDefault="00FA5E53" w:rsidP="00FA5E53">
            <w:pPr>
              <w:pStyle w:val="aff2"/>
            </w:pPr>
            <w:r>
              <w:t>cell 22 15 mat=1</w:t>
            </w:r>
          </w:p>
          <w:p w14:paraId="1A92CAFA" w14:textId="77777777" w:rsidR="00FA5E53" w:rsidRDefault="00FA5E53" w:rsidP="00FA5E53">
            <w:pPr>
              <w:pStyle w:val="aff2"/>
            </w:pPr>
          </w:p>
          <w:p w14:paraId="0C81A16E" w14:textId="77777777" w:rsidR="00FA5E53" w:rsidRDefault="00FA5E53" w:rsidP="00FA5E53">
            <w:pPr>
              <w:pStyle w:val="aff2"/>
            </w:pPr>
            <w:r>
              <w:t>Universe 3 move=9.05 -15 0 rotate=0 1 0 -1 0 0 0 0 1</w:t>
            </w:r>
          </w:p>
          <w:p w14:paraId="641AACCF" w14:textId="77777777" w:rsidR="00FA5E53" w:rsidRDefault="00FA5E53" w:rsidP="00FA5E53">
            <w:pPr>
              <w:pStyle w:val="aff2"/>
            </w:pPr>
            <w:r>
              <w:t xml:space="preserve">      lat=2  pitch=2 2.06787 scope=11 11 sita=63.435  fill=</w:t>
            </w:r>
          </w:p>
          <w:p w14:paraId="6E6475B6" w14:textId="77777777" w:rsidR="00FA5E53" w:rsidRDefault="00FA5E53" w:rsidP="00FA5E53">
            <w:pPr>
              <w:pStyle w:val="aff2"/>
            </w:pPr>
            <w:r>
              <w:t xml:space="preserve">      4 4 4 4 4 4 4 4 4 4 4</w:t>
            </w:r>
          </w:p>
          <w:p w14:paraId="1F04B244" w14:textId="77777777" w:rsidR="00FA5E53" w:rsidRDefault="00FA5E53" w:rsidP="00FA5E53">
            <w:pPr>
              <w:pStyle w:val="aff2"/>
            </w:pPr>
            <w:r>
              <w:t xml:space="preserve">      4 4 4 4 4 5 5 5 5 5 4</w:t>
            </w:r>
          </w:p>
          <w:p w14:paraId="1237AAF4" w14:textId="77777777" w:rsidR="00FA5E53" w:rsidRDefault="00FA5E53" w:rsidP="00FA5E53">
            <w:pPr>
              <w:pStyle w:val="aff2"/>
            </w:pPr>
            <w:r>
              <w:t xml:space="preserve">      4 4 4 4 5 5 5 5 5 5 4</w:t>
            </w:r>
          </w:p>
          <w:p w14:paraId="7CA61AB8" w14:textId="77777777" w:rsidR="00FA5E53" w:rsidRDefault="00FA5E53" w:rsidP="00FA5E53">
            <w:pPr>
              <w:pStyle w:val="aff2"/>
            </w:pPr>
            <w:r>
              <w:t xml:space="preserve">      4 4 4 5 5 5 5 5 5 5 4</w:t>
            </w:r>
          </w:p>
          <w:p w14:paraId="0B5BFB02" w14:textId="77777777" w:rsidR="00FA5E53" w:rsidRDefault="00FA5E53" w:rsidP="00FA5E53">
            <w:pPr>
              <w:pStyle w:val="aff2"/>
            </w:pPr>
            <w:r>
              <w:t xml:space="preserve">      4 4 5 5 5 5 5 5 5 5 4</w:t>
            </w:r>
          </w:p>
          <w:p w14:paraId="62B9406F" w14:textId="77777777" w:rsidR="00FA5E53" w:rsidRDefault="00FA5E53" w:rsidP="00FA5E53">
            <w:pPr>
              <w:pStyle w:val="aff2"/>
            </w:pPr>
            <w:r>
              <w:t xml:space="preserve">      4 5 5 5 5 5 5 5 5 5 4</w:t>
            </w:r>
          </w:p>
          <w:p w14:paraId="77E9D1D0" w14:textId="77777777" w:rsidR="00FA5E53" w:rsidRDefault="00FA5E53" w:rsidP="00FA5E53">
            <w:pPr>
              <w:pStyle w:val="aff2"/>
            </w:pPr>
            <w:r>
              <w:t xml:space="preserve">      4 5 5 5 5 5 5 5 5 4 4</w:t>
            </w:r>
          </w:p>
          <w:p w14:paraId="6023238E" w14:textId="77777777" w:rsidR="00FA5E53" w:rsidRDefault="00FA5E53" w:rsidP="00FA5E53">
            <w:pPr>
              <w:pStyle w:val="aff2"/>
            </w:pPr>
            <w:r>
              <w:t xml:space="preserve">      4 5 5 5 5 5 5 5 4 4 4</w:t>
            </w:r>
          </w:p>
          <w:p w14:paraId="3F17D654" w14:textId="77777777" w:rsidR="00FA5E53" w:rsidRDefault="00FA5E53" w:rsidP="00FA5E53">
            <w:pPr>
              <w:pStyle w:val="aff2"/>
            </w:pPr>
            <w:r>
              <w:t xml:space="preserve">      4 5 5 5 5 5 5 4 4 4 4</w:t>
            </w:r>
          </w:p>
          <w:p w14:paraId="108622E5" w14:textId="77777777" w:rsidR="00FA5E53" w:rsidRDefault="00FA5E53" w:rsidP="00FA5E53">
            <w:pPr>
              <w:pStyle w:val="aff2"/>
            </w:pPr>
            <w:r>
              <w:t xml:space="preserve">      4 5 5 5 5 5 4 4 4 4 4</w:t>
            </w:r>
          </w:p>
          <w:p w14:paraId="04F55E85" w14:textId="77777777" w:rsidR="00FA5E53" w:rsidRDefault="00FA5E53" w:rsidP="00FA5E53">
            <w:pPr>
              <w:pStyle w:val="aff2"/>
            </w:pPr>
            <w:r>
              <w:t xml:space="preserve">      4 4 4 4 4 4 4 4 4 4 4</w:t>
            </w:r>
          </w:p>
          <w:p w14:paraId="5437D80D" w14:textId="77777777" w:rsidR="00FA5E53" w:rsidRDefault="00FA5E53" w:rsidP="00FA5E53">
            <w:pPr>
              <w:pStyle w:val="aff2"/>
            </w:pPr>
          </w:p>
          <w:p w14:paraId="7D684C5A" w14:textId="77777777" w:rsidR="00FA5E53" w:rsidRDefault="00FA5E53" w:rsidP="00FA5E53">
            <w:pPr>
              <w:pStyle w:val="aff2"/>
            </w:pPr>
            <w:r>
              <w:t>Universe 4</w:t>
            </w:r>
          </w:p>
          <w:p w14:paraId="25460C89" w14:textId="77777777" w:rsidR="00FA5E53" w:rsidRDefault="00FA5E53" w:rsidP="00FA5E53">
            <w:pPr>
              <w:pStyle w:val="aff2"/>
            </w:pPr>
            <w:r>
              <w:t>cell 41 -15 mat=1</w:t>
            </w:r>
          </w:p>
          <w:p w14:paraId="0B5BB6B8" w14:textId="77777777" w:rsidR="00FA5E53" w:rsidRDefault="00FA5E53" w:rsidP="00FA5E53">
            <w:pPr>
              <w:pStyle w:val="aff2"/>
            </w:pPr>
            <w:r>
              <w:t>cell 42 15 mat=1</w:t>
            </w:r>
          </w:p>
          <w:p w14:paraId="587D673E" w14:textId="77777777" w:rsidR="00FA5E53" w:rsidRDefault="00FA5E53" w:rsidP="00FA5E53">
            <w:pPr>
              <w:pStyle w:val="aff2"/>
            </w:pPr>
          </w:p>
          <w:p w14:paraId="5DEE8A6A" w14:textId="77777777" w:rsidR="00FA5E53" w:rsidRDefault="00FA5E53" w:rsidP="00FA5E53">
            <w:pPr>
              <w:pStyle w:val="aff2"/>
            </w:pPr>
            <w:r>
              <w:t>Universe 5</w:t>
            </w:r>
          </w:p>
          <w:p w14:paraId="2340FCFF" w14:textId="77777777" w:rsidR="00FA5E53" w:rsidRDefault="00FA5E53" w:rsidP="00FA5E53">
            <w:pPr>
              <w:pStyle w:val="aff2"/>
            </w:pPr>
            <w:r>
              <w:t>cell 51 -15 mat=2</w:t>
            </w:r>
          </w:p>
          <w:p w14:paraId="0F36791D" w14:textId="77777777" w:rsidR="00FA5E53" w:rsidRDefault="00FA5E53" w:rsidP="00FA5E53">
            <w:pPr>
              <w:pStyle w:val="aff2"/>
            </w:pPr>
            <w:r>
              <w:t>cell 52 15 mat=3</w:t>
            </w:r>
          </w:p>
          <w:p w14:paraId="37D10309" w14:textId="77777777" w:rsidR="00FA5E53" w:rsidRDefault="00FA5E53" w:rsidP="00FA5E53">
            <w:pPr>
              <w:pStyle w:val="aff2"/>
            </w:pPr>
          </w:p>
          <w:p w14:paraId="686E3E45" w14:textId="77777777" w:rsidR="00FA5E53" w:rsidRDefault="00FA5E53" w:rsidP="00FA5E53">
            <w:pPr>
              <w:pStyle w:val="aff2"/>
            </w:pPr>
            <w:r>
              <w:t>Surface</w:t>
            </w:r>
          </w:p>
          <w:p w14:paraId="6857BA46" w14:textId="77777777" w:rsidR="00FA5E53" w:rsidRDefault="00FA5E53" w:rsidP="00FA5E53">
            <w:pPr>
              <w:pStyle w:val="aff2"/>
            </w:pPr>
            <w:r>
              <w:t>surf 5  p   1  1.6632 0 46.474</w:t>
            </w:r>
          </w:p>
          <w:p w14:paraId="08920E23" w14:textId="77777777" w:rsidR="00FA5E53" w:rsidRDefault="00FA5E53" w:rsidP="00FA5E53">
            <w:pPr>
              <w:pStyle w:val="aff2"/>
            </w:pPr>
            <w:r>
              <w:t>surf 2  p   1 -1.6632 0 46.474</w:t>
            </w:r>
          </w:p>
          <w:p w14:paraId="66350E1C" w14:textId="77777777" w:rsidR="00FA5E53" w:rsidRDefault="00FA5E53" w:rsidP="00FA5E53">
            <w:pPr>
              <w:pStyle w:val="aff2"/>
            </w:pPr>
            <w:r>
              <w:t>surf 3  p  -1 -1.6632 0 46.474</w:t>
            </w:r>
          </w:p>
          <w:p w14:paraId="1C6B2742" w14:textId="77777777" w:rsidR="00FA5E53" w:rsidRDefault="00FA5E53" w:rsidP="00FA5E53">
            <w:pPr>
              <w:pStyle w:val="aff2"/>
            </w:pPr>
            <w:r>
              <w:t>surf 6  p  -1  1.6632 0 46.474</w:t>
            </w:r>
          </w:p>
          <w:p w14:paraId="55CDD5B5" w14:textId="77777777" w:rsidR="00FA5E53" w:rsidRDefault="00FA5E53" w:rsidP="00FA5E53">
            <w:pPr>
              <w:pStyle w:val="aff2"/>
            </w:pPr>
            <w:r>
              <w:t>surf 1  px  27.942</w:t>
            </w:r>
          </w:p>
          <w:p w14:paraId="548C6C93" w14:textId="77777777" w:rsidR="00FA5E53" w:rsidRDefault="00FA5E53" w:rsidP="00FA5E53">
            <w:pPr>
              <w:pStyle w:val="aff2"/>
            </w:pPr>
            <w:r>
              <w:t>surf 4  px -27.942</w:t>
            </w:r>
          </w:p>
          <w:p w14:paraId="2A2E2BDB" w14:textId="77777777" w:rsidR="00FA5E53" w:rsidRDefault="00FA5E53" w:rsidP="00FA5E53">
            <w:pPr>
              <w:pStyle w:val="aff2"/>
            </w:pPr>
            <w:r>
              <w:t>surf 7  pz -30</w:t>
            </w:r>
          </w:p>
          <w:p w14:paraId="48552BFA" w14:textId="77777777" w:rsidR="00FA5E53" w:rsidRDefault="00FA5E53" w:rsidP="00FA5E53">
            <w:pPr>
              <w:pStyle w:val="aff2"/>
            </w:pPr>
            <w:r>
              <w:t>surf 8  pz  30</w:t>
            </w:r>
          </w:p>
          <w:p w14:paraId="0684F13D" w14:textId="77777777" w:rsidR="00FA5E53" w:rsidRDefault="00FA5E53" w:rsidP="00FA5E53">
            <w:pPr>
              <w:pStyle w:val="aff2"/>
            </w:pPr>
            <w:r>
              <w:t>surf 15 cz  0.975</w:t>
            </w:r>
          </w:p>
          <w:p w14:paraId="3527555A" w14:textId="77777777" w:rsidR="00FA5E53" w:rsidRDefault="00FA5E53" w:rsidP="00FA5E53">
            <w:pPr>
              <w:pStyle w:val="aff2"/>
            </w:pPr>
            <w:r>
              <w:t>surf 21 cz  25</w:t>
            </w:r>
          </w:p>
          <w:p w14:paraId="41022D45" w14:textId="77777777" w:rsidR="00FA5E53" w:rsidRDefault="00FA5E53" w:rsidP="00FA5E53">
            <w:pPr>
              <w:pStyle w:val="aff2"/>
            </w:pPr>
          </w:p>
          <w:p w14:paraId="0B8F862A" w14:textId="77777777" w:rsidR="00FA5E53" w:rsidRDefault="00FA5E53" w:rsidP="00FA5E53">
            <w:pPr>
              <w:pStyle w:val="aff2"/>
            </w:pPr>
            <w:r>
              <w:t>Material</w:t>
            </w:r>
          </w:p>
          <w:p w14:paraId="1C1AA16C" w14:textId="77777777" w:rsidR="00FA5E53" w:rsidRDefault="00FA5E53" w:rsidP="00FA5E53">
            <w:pPr>
              <w:pStyle w:val="aff2"/>
            </w:pPr>
            <w:r>
              <w:t>mat 1 -0.8139   // Na</w:t>
            </w:r>
          </w:p>
          <w:p w14:paraId="44AF6D7F" w14:textId="77777777" w:rsidR="00FA5E53" w:rsidRDefault="00FA5E53" w:rsidP="00FA5E53">
            <w:pPr>
              <w:pStyle w:val="aff2"/>
            </w:pPr>
            <w:r>
              <w:t xml:space="preserve">      11023.30c 1.0</w:t>
            </w:r>
          </w:p>
          <w:p w14:paraId="190882FF" w14:textId="77777777" w:rsidR="00FA5E53" w:rsidRDefault="00FA5E53" w:rsidP="00FA5E53">
            <w:pPr>
              <w:pStyle w:val="aff2"/>
            </w:pPr>
            <w:r>
              <w:t>mat 2 -10.41    // UO2</w:t>
            </w:r>
          </w:p>
          <w:p w14:paraId="76962CA7" w14:textId="77777777" w:rsidR="00FA5E53" w:rsidRDefault="00FA5E53" w:rsidP="00FA5E53">
            <w:pPr>
              <w:pStyle w:val="aff2"/>
            </w:pPr>
            <w:r>
              <w:t xml:space="preserve">      92235.30c -56.5   92238.30c -31.1    8016.30c -12.3  13027.30c -0.02</w:t>
            </w:r>
          </w:p>
          <w:p w14:paraId="7A3BEF76" w14:textId="77777777" w:rsidR="00FA5E53" w:rsidRDefault="00FA5E53" w:rsidP="00FA5E53">
            <w:pPr>
              <w:pStyle w:val="aff2"/>
            </w:pPr>
            <w:r>
              <w:t xml:space="preserve">      20000.60c -0.02   12000.60c -0.02   26000.55c -0.02  14000.60c -0.02</w:t>
            </w:r>
          </w:p>
          <w:p w14:paraId="685E782D" w14:textId="77777777" w:rsidR="00FA5E53" w:rsidRDefault="00FA5E53" w:rsidP="00FA5E53">
            <w:pPr>
              <w:pStyle w:val="aff2"/>
            </w:pPr>
            <w:r>
              <w:t>mat 3 -0.8355   // wiry</w:t>
            </w:r>
          </w:p>
          <w:p w14:paraId="0B354F5C" w14:textId="77777777" w:rsidR="00FA5E53" w:rsidRDefault="00FA5E53" w:rsidP="00FA5E53">
            <w:pPr>
              <w:pStyle w:val="aff2"/>
            </w:pPr>
            <w:r>
              <w:t xml:space="preserve">      11023.30c  2.132  28000.50c 3.223E-3  24000.50c 4.759E-3 26000.55c 1.634E-2</w:t>
            </w:r>
          </w:p>
          <w:p w14:paraId="17323D50" w14:textId="77777777" w:rsidR="00FA5E53" w:rsidRDefault="00FA5E53" w:rsidP="00FA5E53">
            <w:pPr>
              <w:pStyle w:val="aff2"/>
            </w:pPr>
          </w:p>
          <w:p w14:paraId="7D66E513" w14:textId="77777777" w:rsidR="00FA5E53" w:rsidRDefault="00FA5E53" w:rsidP="00FA5E53">
            <w:pPr>
              <w:pStyle w:val="aff2"/>
            </w:pPr>
            <w:r>
              <w:t>Criticality</w:t>
            </w:r>
          </w:p>
          <w:p w14:paraId="6F6F00E3" w14:textId="77777777" w:rsidR="00FA5E53" w:rsidRDefault="00FA5E53" w:rsidP="00FA5E53">
            <w:pPr>
              <w:pStyle w:val="aff2"/>
            </w:pPr>
            <w:r>
              <w:t>PowerIter keff0=1.0 population = 50000 200 1000</w:t>
            </w:r>
          </w:p>
          <w:p w14:paraId="1081EF64" w14:textId="77777777" w:rsidR="003F7738" w:rsidRPr="005F0EFA" w:rsidRDefault="00FA5E53" w:rsidP="00FA5E53">
            <w:pPr>
              <w:pStyle w:val="aff2"/>
            </w:pPr>
            <w:r>
              <w:t>InitSrc point=0 0 0</w:t>
            </w:r>
          </w:p>
        </w:tc>
      </w:tr>
    </w:tbl>
    <w:p w14:paraId="45D6DD0F" w14:textId="77777777" w:rsidR="003F7738" w:rsidRPr="00F24650" w:rsidRDefault="003F7738" w:rsidP="003F7738">
      <w:pPr>
        <w:spacing w:line="360" w:lineRule="auto"/>
        <w:ind w:firstLine="480"/>
      </w:pPr>
    </w:p>
    <w:p w14:paraId="5EEB5B3E" w14:textId="77777777" w:rsidR="004E6D96" w:rsidRDefault="004E6D96">
      <w:pPr>
        <w:widowControl/>
        <w:spacing w:line="240" w:lineRule="auto"/>
        <w:jc w:val="left"/>
        <w:rPr>
          <w:rFonts w:ascii="Arial" w:eastAsia="黑体" w:hAnsi="Arial"/>
          <w:bCs/>
          <w:kern w:val="44"/>
          <w:sz w:val="30"/>
          <w:szCs w:val="44"/>
        </w:rPr>
      </w:pPr>
      <w:r>
        <w:rPr>
          <w:rFonts w:ascii="Arial" w:eastAsia="黑体" w:hAnsi="Arial"/>
          <w:bCs/>
          <w:kern w:val="44"/>
          <w:sz w:val="30"/>
          <w:szCs w:val="44"/>
        </w:rPr>
        <w:br w:type="page"/>
      </w:r>
    </w:p>
    <w:p w14:paraId="33EAF60C" w14:textId="77777777" w:rsidR="0008672F" w:rsidRDefault="0008672F" w:rsidP="004B6849">
      <w:pPr>
        <w:pStyle w:val="10"/>
        <w:sectPr w:rsidR="0008672F" w:rsidSect="002E0C5B">
          <w:footnotePr>
            <w:numFmt w:val="decimalEnclosedCircleChinese"/>
          </w:footnotePr>
          <w:pgSz w:w="11906" w:h="16838"/>
          <w:pgMar w:top="2155" w:right="1701" w:bottom="1814" w:left="1701" w:header="851" w:footer="992" w:gutter="113"/>
          <w:cols w:space="425"/>
          <w:docGrid w:type="lines" w:linePitch="312"/>
        </w:sectPr>
      </w:pPr>
      <w:bookmarkStart w:id="41" w:name="_Toc324011619"/>
    </w:p>
    <w:p w14:paraId="06184EB7" w14:textId="140C38C7" w:rsidR="00EF65F0" w:rsidRDefault="00B633D6" w:rsidP="004B6849">
      <w:pPr>
        <w:pStyle w:val="10"/>
      </w:pPr>
      <w:bookmarkStart w:id="42" w:name="_Toc400353819"/>
      <w:r>
        <w:rPr>
          <w:rFonts w:hint="eastAsia"/>
        </w:rPr>
        <w:lastRenderedPageBreak/>
        <w:t>第</w:t>
      </w:r>
      <w:r>
        <w:rPr>
          <w:rFonts w:hint="eastAsia"/>
        </w:rPr>
        <w:t>4</w:t>
      </w:r>
      <w:r>
        <w:rPr>
          <w:rFonts w:hint="eastAsia"/>
        </w:rPr>
        <w:t>章</w:t>
      </w:r>
      <w:r>
        <w:rPr>
          <w:rFonts w:hint="eastAsia"/>
        </w:rPr>
        <w:t xml:space="preserve"> </w:t>
      </w:r>
      <w:r w:rsidR="00566E44">
        <w:t xml:space="preserve"> </w:t>
      </w:r>
      <w:r w:rsidR="00EF65F0">
        <w:rPr>
          <w:rFonts w:hint="eastAsia"/>
        </w:rPr>
        <w:t>材料</w:t>
      </w:r>
      <w:bookmarkEnd w:id="42"/>
    </w:p>
    <w:p w14:paraId="6D907940" w14:textId="77777777" w:rsidR="001635F8" w:rsidRDefault="00C819FB" w:rsidP="00B302DD">
      <w:pPr>
        <w:spacing w:line="360" w:lineRule="auto"/>
        <w:ind w:firstLine="454"/>
      </w:pPr>
      <w:r>
        <w:rPr>
          <w:rFonts w:hint="eastAsia"/>
        </w:rPr>
        <w:t>材料输入模块</w:t>
      </w:r>
      <w:r w:rsidR="005C7454">
        <w:rPr>
          <w:rFonts w:hint="eastAsia"/>
        </w:rPr>
        <w:t>描述</w:t>
      </w:r>
      <w:r>
        <w:rPr>
          <w:rFonts w:hint="eastAsia"/>
        </w:rPr>
        <w:t>材料</w:t>
      </w:r>
      <w:r w:rsidR="00134375">
        <w:rPr>
          <w:rFonts w:hint="eastAsia"/>
        </w:rPr>
        <w:t>组成</w:t>
      </w:r>
      <w:r w:rsidR="00D93DFE">
        <w:rPr>
          <w:rFonts w:hint="eastAsia"/>
        </w:rPr>
        <w:t>，包括</w:t>
      </w:r>
      <w:r w:rsidR="006A605A">
        <w:rPr>
          <w:rFonts w:hint="eastAsia"/>
        </w:rPr>
        <w:t>材料密度</w:t>
      </w:r>
      <w:r w:rsidR="00F85FF4">
        <w:rPr>
          <w:rFonts w:hint="eastAsia"/>
        </w:rPr>
        <w:t>、</w:t>
      </w:r>
      <w:r w:rsidR="00E96572">
        <w:rPr>
          <w:rFonts w:hint="eastAsia"/>
        </w:rPr>
        <w:t>核素截面数据库、</w:t>
      </w:r>
      <w:r w:rsidR="006A605A">
        <w:rPr>
          <w:rFonts w:hint="eastAsia"/>
        </w:rPr>
        <w:t>核素</w:t>
      </w:r>
      <w:r w:rsidR="005C7454">
        <w:rPr>
          <w:rFonts w:hint="eastAsia"/>
        </w:rPr>
        <w:t>份额</w:t>
      </w:r>
      <w:r w:rsidR="00E96572">
        <w:rPr>
          <w:rFonts w:hint="eastAsia"/>
        </w:rPr>
        <w:t>，</w:t>
      </w:r>
      <w:r w:rsidR="00D93DFE">
        <w:rPr>
          <w:rFonts w:hint="eastAsia"/>
        </w:rPr>
        <w:t>以及定义与连续能量或多群</w:t>
      </w:r>
      <w:r w:rsidR="00127585">
        <w:rPr>
          <w:rFonts w:hint="eastAsia"/>
        </w:rPr>
        <w:t>ACE</w:t>
      </w:r>
      <w:r w:rsidR="00D93DFE">
        <w:rPr>
          <w:rFonts w:hint="eastAsia"/>
        </w:rPr>
        <w:t>截面数据库相关的参数选项</w:t>
      </w:r>
      <w:r w:rsidR="00C56D45">
        <w:rPr>
          <w:rFonts w:hint="eastAsia"/>
        </w:rPr>
        <w:t>。</w:t>
      </w:r>
    </w:p>
    <w:p w14:paraId="5A8883FC" w14:textId="77777777" w:rsidR="00EF65F0" w:rsidRDefault="00F30D31" w:rsidP="00DA6A76">
      <w:pPr>
        <w:pStyle w:val="2"/>
        <w:spacing w:before="156"/>
      </w:pPr>
      <w:bookmarkStart w:id="43" w:name="_4.1__材料输入卡"/>
      <w:bookmarkStart w:id="44" w:name="_Toc400353820"/>
      <w:bookmarkEnd w:id="43"/>
      <w:r>
        <w:rPr>
          <w:rFonts w:hint="eastAsia"/>
        </w:rPr>
        <w:t>4</w:t>
      </w:r>
      <w:r w:rsidR="00EF65F0" w:rsidRPr="00B11376">
        <w:rPr>
          <w:rFonts w:hint="eastAsia"/>
        </w:rPr>
        <w:t>.1</w:t>
      </w:r>
      <w:r w:rsidR="00EF65F0">
        <w:rPr>
          <w:rFonts w:hint="eastAsia"/>
        </w:rPr>
        <w:t xml:space="preserve">  </w:t>
      </w:r>
      <w:r w:rsidR="00EC36D1">
        <w:rPr>
          <w:rFonts w:hint="eastAsia"/>
        </w:rPr>
        <w:t>材料</w:t>
      </w:r>
      <w:r w:rsidR="0063624C">
        <w:rPr>
          <w:rFonts w:hint="eastAsia"/>
        </w:rPr>
        <w:t>输入卡</w:t>
      </w:r>
      <w:bookmarkEnd w:id="44"/>
    </w:p>
    <w:p w14:paraId="423C3E94" w14:textId="77777777" w:rsidR="001635F8" w:rsidRDefault="009D0576" w:rsidP="00B302DD">
      <w:pPr>
        <w:spacing w:line="360" w:lineRule="auto"/>
        <w:ind w:firstLine="480"/>
      </w:pPr>
      <w:r>
        <w:rPr>
          <w:rFonts w:hint="eastAsia"/>
        </w:rPr>
        <w:t>普通材料</w:t>
      </w:r>
      <w:r w:rsidR="00065C7F">
        <w:rPr>
          <w:rFonts w:hint="eastAsia"/>
        </w:rPr>
        <w:t>的</w:t>
      </w:r>
      <w:r>
        <w:rPr>
          <w:rFonts w:hint="eastAsia"/>
        </w:rPr>
        <w:t>输入卡为：</w:t>
      </w:r>
    </w:p>
    <w:p w14:paraId="1C397A0D" w14:textId="77777777" w:rsidR="009D0576" w:rsidRDefault="009D0576"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1635F8" w14:paraId="0CB9AB13" w14:textId="77777777" w:rsidTr="004A2274">
        <w:tc>
          <w:tcPr>
            <w:tcW w:w="8607" w:type="dxa"/>
          </w:tcPr>
          <w:p w14:paraId="640C06BC" w14:textId="77777777" w:rsidR="001635F8" w:rsidRDefault="003B2FF8" w:rsidP="001635F8">
            <w:pPr>
              <w:jc w:val="left"/>
              <w:rPr>
                <w:b/>
              </w:rPr>
            </w:pPr>
            <w:r>
              <w:rPr>
                <w:b/>
              </w:rPr>
              <w:t>M</w:t>
            </w:r>
            <w:r>
              <w:rPr>
                <w:rFonts w:hint="eastAsia"/>
                <w:b/>
              </w:rPr>
              <w:t xml:space="preserve">at   </w:t>
            </w:r>
            <w:r w:rsidR="001635F8">
              <w:rPr>
                <w:rFonts w:hint="eastAsia"/>
                <w:b/>
              </w:rPr>
              <w:t xml:space="preserve">&lt;mat_id&gt;  </w:t>
            </w:r>
            <w:r w:rsidR="004D52D6">
              <w:rPr>
                <w:rFonts w:hint="eastAsia"/>
                <w:b/>
              </w:rPr>
              <w:t xml:space="preserve">  </w:t>
            </w:r>
            <w:r w:rsidR="001635F8">
              <w:rPr>
                <w:rFonts w:hint="eastAsia"/>
                <w:b/>
              </w:rPr>
              <w:t>&lt;density&gt;</w:t>
            </w:r>
          </w:p>
          <w:p w14:paraId="3C6B351C" w14:textId="77777777" w:rsidR="001635F8" w:rsidRDefault="001635F8" w:rsidP="001F4C39">
            <w:pPr>
              <w:ind w:firstLineChars="350" w:firstLine="843"/>
              <w:jc w:val="left"/>
              <w:rPr>
                <w:b/>
              </w:rPr>
            </w:pPr>
            <w:r>
              <w:rPr>
                <w:rFonts w:hint="eastAsia"/>
                <w:b/>
              </w:rPr>
              <w:t>&lt;</w:t>
            </w:r>
            <w:r w:rsidR="000B48AE">
              <w:rPr>
                <w:rFonts w:hint="eastAsia"/>
                <w:b/>
              </w:rPr>
              <w:t>zaid</w:t>
            </w:r>
            <w:r w:rsidR="002C0993">
              <w:rPr>
                <w:rFonts w:hint="eastAsia"/>
                <w:b/>
              </w:rPr>
              <w:t>.xx</w:t>
            </w:r>
            <w:r w:rsidR="00FC16E0">
              <w:rPr>
                <w:rFonts w:hint="eastAsia"/>
                <w:b/>
              </w:rPr>
              <w:t>x</w:t>
            </w:r>
            <w:r>
              <w:rPr>
                <w:rFonts w:hint="eastAsia"/>
                <w:b/>
              </w:rPr>
              <w:t>&gt;   &lt;fraction&gt;</w:t>
            </w:r>
          </w:p>
          <w:p w14:paraId="77E152B4" w14:textId="77777777" w:rsidR="001635F8" w:rsidRDefault="001635F8" w:rsidP="003B2FF8">
            <w:pPr>
              <w:ind w:firstLineChars="350" w:firstLine="843"/>
              <w:jc w:val="left"/>
              <w:rPr>
                <w:b/>
              </w:rPr>
            </w:pPr>
            <w:r>
              <w:rPr>
                <w:rFonts w:hint="eastAsia"/>
                <w:b/>
              </w:rPr>
              <w:t>&lt;</w:t>
            </w:r>
            <w:r w:rsidR="000B48AE">
              <w:rPr>
                <w:rFonts w:hint="eastAsia"/>
                <w:b/>
              </w:rPr>
              <w:t>zai</w:t>
            </w:r>
            <w:r w:rsidR="002C0993">
              <w:rPr>
                <w:rFonts w:hint="eastAsia"/>
                <w:b/>
              </w:rPr>
              <w:t>d.xx</w:t>
            </w:r>
            <w:r w:rsidR="00FC16E0">
              <w:rPr>
                <w:rFonts w:hint="eastAsia"/>
                <w:b/>
              </w:rPr>
              <w:t>x</w:t>
            </w:r>
            <w:r>
              <w:rPr>
                <w:rFonts w:hint="eastAsia"/>
                <w:b/>
              </w:rPr>
              <w:t>&gt;   &lt;fraction&gt;</w:t>
            </w:r>
          </w:p>
          <w:p w14:paraId="1A2EB3F0" w14:textId="77777777" w:rsidR="001635F8" w:rsidRPr="009F0C8D" w:rsidRDefault="001635F8" w:rsidP="003B2FF8">
            <w:pPr>
              <w:ind w:firstLineChars="350" w:firstLine="843"/>
              <w:jc w:val="left"/>
              <w:rPr>
                <w:b/>
              </w:rPr>
            </w:pPr>
            <w:r>
              <w:rPr>
                <w:b/>
              </w:rPr>
              <w:t>……</w:t>
            </w:r>
          </w:p>
        </w:tc>
      </w:tr>
    </w:tbl>
    <w:p w14:paraId="49E4A3CF" w14:textId="77777777" w:rsidR="001635F8" w:rsidRDefault="001635F8" w:rsidP="00B302DD">
      <w:pPr>
        <w:spacing w:line="360" w:lineRule="auto"/>
        <w:ind w:firstLine="480"/>
      </w:pPr>
    </w:p>
    <w:p w14:paraId="636D26F8" w14:textId="77777777" w:rsidR="00D23765" w:rsidRDefault="00D23765" w:rsidP="00B302DD">
      <w:pPr>
        <w:spacing w:line="360" w:lineRule="auto"/>
      </w:pPr>
      <w:r>
        <w:rPr>
          <w:rFonts w:hint="eastAsia"/>
        </w:rPr>
        <w:t>其中</w:t>
      </w:r>
      <w:r w:rsidR="002979C8">
        <w:rPr>
          <w:rFonts w:hint="eastAsia"/>
        </w:rPr>
        <w:t>，</w:t>
      </w:r>
    </w:p>
    <w:p w14:paraId="6D7CF213" w14:textId="77777777" w:rsidR="00D23765" w:rsidRDefault="00D23765" w:rsidP="00B302DD">
      <w:pPr>
        <w:pStyle w:val="a5"/>
        <w:numPr>
          <w:ilvl w:val="0"/>
          <w:numId w:val="12"/>
        </w:numPr>
        <w:spacing w:line="360" w:lineRule="auto"/>
        <w:ind w:firstLineChars="0"/>
      </w:pPr>
      <w:r w:rsidRPr="002C37E0">
        <w:rPr>
          <w:b/>
        </w:rPr>
        <w:t>M</w:t>
      </w:r>
      <w:r w:rsidRPr="002C37E0">
        <w:rPr>
          <w:rFonts w:hint="eastAsia"/>
          <w:b/>
        </w:rPr>
        <w:t>at</w:t>
      </w:r>
      <w:r>
        <w:rPr>
          <w:rFonts w:hint="eastAsia"/>
        </w:rPr>
        <w:t>为材料输入卡关键词。</w:t>
      </w:r>
    </w:p>
    <w:p w14:paraId="6D5FB803" w14:textId="77777777" w:rsidR="00D23765" w:rsidRDefault="00D23765" w:rsidP="00B302DD">
      <w:pPr>
        <w:pStyle w:val="a5"/>
        <w:numPr>
          <w:ilvl w:val="0"/>
          <w:numId w:val="12"/>
        </w:numPr>
        <w:spacing w:line="360" w:lineRule="auto"/>
        <w:ind w:firstLineChars="0"/>
      </w:pPr>
      <w:r>
        <w:rPr>
          <w:rFonts w:hint="eastAsia"/>
          <w:b/>
        </w:rPr>
        <w:t>mat_id</w:t>
      </w:r>
      <w:r>
        <w:rPr>
          <w:rFonts w:hint="eastAsia"/>
        </w:rPr>
        <w:t>为材料编号，与</w:t>
      </w:r>
      <w:r>
        <w:rPr>
          <w:rFonts w:hint="eastAsia"/>
        </w:rPr>
        <w:t>Cell</w:t>
      </w:r>
      <w:r>
        <w:rPr>
          <w:rFonts w:hint="eastAsia"/>
        </w:rPr>
        <w:t>输入卡当中的填充材料相对应。</w:t>
      </w:r>
    </w:p>
    <w:p w14:paraId="0C2347B3" w14:textId="77777777" w:rsidR="00D23765" w:rsidRDefault="00D23765" w:rsidP="00B302DD">
      <w:pPr>
        <w:pStyle w:val="a5"/>
        <w:numPr>
          <w:ilvl w:val="0"/>
          <w:numId w:val="12"/>
        </w:numPr>
        <w:spacing w:line="360" w:lineRule="auto"/>
        <w:ind w:firstLineChars="0"/>
      </w:pPr>
      <w:r>
        <w:rPr>
          <w:rFonts w:hint="eastAsia"/>
          <w:b/>
        </w:rPr>
        <w:t>density</w:t>
      </w:r>
      <w:r w:rsidRPr="00D23765">
        <w:rPr>
          <w:rFonts w:hint="eastAsia"/>
        </w:rPr>
        <w:t>为材料</w:t>
      </w:r>
      <w:r>
        <w:rPr>
          <w:rFonts w:hint="eastAsia"/>
        </w:rPr>
        <w:t>总</w:t>
      </w:r>
      <w:r w:rsidRPr="00D23765">
        <w:rPr>
          <w:rFonts w:hint="eastAsia"/>
        </w:rPr>
        <w:t>密度</w:t>
      </w:r>
      <w:r w:rsidR="003C59C8">
        <w:rPr>
          <w:rFonts w:hint="eastAsia"/>
        </w:rPr>
        <w:t>。</w:t>
      </w:r>
      <w:r w:rsidRPr="00117F25">
        <w:rPr>
          <w:rFonts w:hint="eastAsia"/>
          <w:b/>
        </w:rPr>
        <w:t>density &gt; 0</w:t>
      </w:r>
      <w:r w:rsidR="003C59C8">
        <w:rPr>
          <w:rFonts w:hint="eastAsia"/>
        </w:rPr>
        <w:t>表示原子密度，</w:t>
      </w:r>
      <w:r>
        <w:rPr>
          <w:rFonts w:hint="eastAsia"/>
        </w:rPr>
        <w:t>单位为</w:t>
      </w:r>
      <w:r w:rsidR="00B5711F">
        <w:rPr>
          <w:rFonts w:hint="eastAsia"/>
        </w:rPr>
        <w:t>10</w:t>
      </w:r>
      <w:r w:rsidR="00B5711F" w:rsidRPr="00B5711F">
        <w:rPr>
          <w:rFonts w:hint="eastAsia"/>
          <w:vertAlign w:val="superscript"/>
        </w:rPr>
        <w:t>24</w:t>
      </w:r>
      <w:r w:rsidR="00B5711F">
        <w:rPr>
          <w:rFonts w:hint="eastAsia"/>
        </w:rPr>
        <w:t>原子</w:t>
      </w:r>
      <w:r w:rsidR="00B5711F">
        <w:rPr>
          <w:rFonts w:hint="eastAsia"/>
        </w:rPr>
        <w:t>/cm</w:t>
      </w:r>
      <w:r w:rsidR="00B5711F" w:rsidRPr="00B5711F">
        <w:rPr>
          <w:rFonts w:hint="eastAsia"/>
          <w:vertAlign w:val="superscript"/>
        </w:rPr>
        <w:t>3</w:t>
      </w:r>
      <w:r w:rsidR="003C59C8">
        <w:rPr>
          <w:rFonts w:hint="eastAsia"/>
        </w:rPr>
        <w:t>；</w:t>
      </w:r>
      <w:r w:rsidR="00B5711F" w:rsidRPr="00117F25">
        <w:rPr>
          <w:rFonts w:hint="eastAsia"/>
          <w:b/>
        </w:rPr>
        <w:t>density &lt; 0</w:t>
      </w:r>
      <w:r w:rsidR="003C59C8">
        <w:rPr>
          <w:rFonts w:hint="eastAsia"/>
        </w:rPr>
        <w:t>表示质量密度，</w:t>
      </w:r>
      <w:r w:rsidR="00B5711F">
        <w:rPr>
          <w:rFonts w:hint="eastAsia"/>
        </w:rPr>
        <w:t>度单位为</w:t>
      </w:r>
      <w:r w:rsidR="00B5711F">
        <w:rPr>
          <w:rFonts w:hint="eastAsia"/>
        </w:rPr>
        <w:t>g/cm</w:t>
      </w:r>
      <w:r w:rsidR="00B5711F" w:rsidRPr="00B5711F">
        <w:rPr>
          <w:rFonts w:hint="eastAsia"/>
          <w:vertAlign w:val="superscript"/>
        </w:rPr>
        <w:t>3</w:t>
      </w:r>
      <w:r w:rsidR="00B5711F">
        <w:rPr>
          <w:rFonts w:hint="eastAsia"/>
        </w:rPr>
        <w:t>。</w:t>
      </w:r>
    </w:p>
    <w:p w14:paraId="40825433" w14:textId="77777777" w:rsidR="002C0993" w:rsidRDefault="002C0993" w:rsidP="00B302DD">
      <w:pPr>
        <w:pStyle w:val="a5"/>
        <w:numPr>
          <w:ilvl w:val="0"/>
          <w:numId w:val="12"/>
        </w:numPr>
        <w:spacing w:line="360" w:lineRule="auto"/>
        <w:ind w:firstLineChars="0"/>
      </w:pPr>
      <w:r>
        <w:rPr>
          <w:rFonts w:hint="eastAsia"/>
          <w:b/>
        </w:rPr>
        <w:t>zaid.xx</w:t>
      </w:r>
      <w:r w:rsidR="00FC16E0">
        <w:rPr>
          <w:rFonts w:hint="eastAsia"/>
          <w:b/>
        </w:rPr>
        <w:t>x</w:t>
      </w:r>
      <w:r w:rsidR="00117F25">
        <w:rPr>
          <w:rFonts w:hint="eastAsia"/>
        </w:rPr>
        <w:t>指定</w:t>
      </w:r>
      <w:r>
        <w:rPr>
          <w:rFonts w:hint="eastAsia"/>
        </w:rPr>
        <w:t>核素所对应的</w:t>
      </w:r>
      <w:r w:rsidR="00FC16E0">
        <w:rPr>
          <w:rFonts w:hint="eastAsia"/>
        </w:rPr>
        <w:t>ACE</w:t>
      </w:r>
      <w:r>
        <w:rPr>
          <w:rFonts w:hint="eastAsia"/>
        </w:rPr>
        <w:t>截面数据库，其中</w:t>
      </w:r>
      <w:r>
        <w:rPr>
          <w:rFonts w:hint="eastAsia"/>
          <w:b/>
        </w:rPr>
        <w:t>zaid</w:t>
      </w:r>
      <w:r>
        <w:rPr>
          <w:rFonts w:hint="eastAsia"/>
        </w:rPr>
        <w:t>为核素</w:t>
      </w:r>
      <w:r>
        <w:rPr>
          <w:rFonts w:hint="eastAsia"/>
        </w:rPr>
        <w:t>ID</w:t>
      </w:r>
      <w:r>
        <w:rPr>
          <w:rFonts w:hint="eastAsia"/>
        </w:rPr>
        <w:t>，</w:t>
      </w:r>
      <w:r w:rsidR="009F7BE5">
        <w:rPr>
          <w:rFonts w:hint="eastAsia"/>
        </w:rPr>
        <w:t>后缀</w:t>
      </w:r>
      <w:r>
        <w:rPr>
          <w:rFonts w:hint="eastAsia"/>
          <w:b/>
        </w:rPr>
        <w:t>.xxx</w:t>
      </w:r>
      <w:r>
        <w:rPr>
          <w:rFonts w:hint="eastAsia"/>
        </w:rPr>
        <w:t>指定了截面数据库的类型</w:t>
      </w:r>
      <w:r w:rsidR="00972E53">
        <w:rPr>
          <w:rFonts w:hint="eastAsia"/>
        </w:rPr>
        <w:t>。</w:t>
      </w:r>
      <w:r w:rsidR="00FC16E0">
        <w:rPr>
          <w:rFonts w:hint="eastAsia"/>
        </w:rPr>
        <w:t>为便于区分，</w:t>
      </w:r>
      <w:r w:rsidR="00C26AD4">
        <w:rPr>
          <w:rFonts w:hint="eastAsia"/>
        </w:rPr>
        <w:t>建议用户在生成数据库</w:t>
      </w:r>
      <w:r w:rsidR="00650754">
        <w:rPr>
          <w:rFonts w:hint="eastAsia"/>
        </w:rPr>
        <w:t>时使用</w:t>
      </w:r>
      <w:r w:rsidR="00FC16E0">
        <w:rPr>
          <w:rFonts w:hint="eastAsia"/>
        </w:rPr>
        <w:t>后缀</w:t>
      </w:r>
      <w:r w:rsidR="00FC16E0">
        <w:rPr>
          <w:rFonts w:hint="eastAsia"/>
          <w:b/>
        </w:rPr>
        <w:t>.xxc</w:t>
      </w:r>
      <w:r w:rsidR="00FC16E0">
        <w:rPr>
          <w:rFonts w:hint="eastAsia"/>
        </w:rPr>
        <w:t>对应连续能量</w:t>
      </w:r>
      <w:r w:rsidR="00FC16E0">
        <w:rPr>
          <w:rFonts w:hint="eastAsia"/>
        </w:rPr>
        <w:t>ACE</w:t>
      </w:r>
      <w:r w:rsidR="00FC16E0">
        <w:rPr>
          <w:rFonts w:hint="eastAsia"/>
        </w:rPr>
        <w:t>数据库，</w:t>
      </w:r>
      <w:r w:rsidR="00C26AD4">
        <w:rPr>
          <w:rFonts w:hint="eastAsia"/>
        </w:rPr>
        <w:t>使用后缀</w:t>
      </w:r>
      <w:r w:rsidR="00FC16E0">
        <w:rPr>
          <w:rFonts w:hint="eastAsia"/>
          <w:b/>
        </w:rPr>
        <w:t>.xxm</w:t>
      </w:r>
      <w:r w:rsidR="00FC16E0">
        <w:rPr>
          <w:rFonts w:hint="eastAsia"/>
        </w:rPr>
        <w:t>对应多群数据库。</w:t>
      </w:r>
      <w:r w:rsidR="00972E53">
        <w:rPr>
          <w:rFonts w:hint="eastAsia"/>
        </w:rPr>
        <w:t>截面数据库具体对应的核素和类型可以查阅数据库索引文件</w:t>
      </w:r>
      <w:r w:rsidR="00972E53">
        <w:rPr>
          <w:rFonts w:hint="eastAsia"/>
        </w:rPr>
        <w:t>xsdir</w:t>
      </w:r>
      <w:r w:rsidR="00972E53">
        <w:rPr>
          <w:rFonts w:hint="eastAsia"/>
        </w:rPr>
        <w:t>。</w:t>
      </w:r>
    </w:p>
    <w:p w14:paraId="62E50EE1" w14:textId="77777777" w:rsidR="00E63D5B" w:rsidRPr="00FC3876" w:rsidRDefault="00E63D5B" w:rsidP="00B302DD">
      <w:pPr>
        <w:pStyle w:val="a5"/>
        <w:numPr>
          <w:ilvl w:val="0"/>
          <w:numId w:val="12"/>
        </w:numPr>
        <w:spacing w:line="360" w:lineRule="auto"/>
        <w:ind w:firstLineChars="0"/>
      </w:pPr>
      <w:r>
        <w:rPr>
          <w:rFonts w:hint="eastAsia"/>
          <w:b/>
        </w:rPr>
        <w:t>fraction</w:t>
      </w:r>
      <w:r w:rsidR="00117F25">
        <w:rPr>
          <w:rFonts w:hint="eastAsia"/>
        </w:rPr>
        <w:t>为</w:t>
      </w:r>
      <w:r>
        <w:rPr>
          <w:rFonts w:hint="eastAsia"/>
        </w:rPr>
        <w:t>核素</w:t>
      </w:r>
      <w:r w:rsidR="00117F25">
        <w:rPr>
          <w:rFonts w:hint="eastAsia"/>
        </w:rPr>
        <w:t>在材料中所占的</w:t>
      </w:r>
      <w:r w:rsidR="00537586">
        <w:rPr>
          <w:rFonts w:hint="eastAsia"/>
        </w:rPr>
        <w:t>比例</w:t>
      </w:r>
      <w:r w:rsidR="00117F25">
        <w:rPr>
          <w:rFonts w:hint="eastAsia"/>
        </w:rPr>
        <w:t>。</w:t>
      </w:r>
      <w:r w:rsidR="005E73C4">
        <w:rPr>
          <w:rFonts w:hint="eastAsia"/>
        </w:rPr>
        <w:t>若</w:t>
      </w:r>
      <w:r w:rsidR="00117F25">
        <w:rPr>
          <w:rFonts w:hint="eastAsia"/>
          <w:b/>
        </w:rPr>
        <w:t>fraction &gt; 0</w:t>
      </w:r>
      <w:r w:rsidR="005E73C4" w:rsidRPr="005E73C4">
        <w:rPr>
          <w:rFonts w:hint="eastAsia"/>
        </w:rPr>
        <w:t>，</w:t>
      </w:r>
      <w:r w:rsidR="00117F25">
        <w:rPr>
          <w:rFonts w:hint="eastAsia"/>
        </w:rPr>
        <w:t>表示原子密度份额</w:t>
      </w:r>
      <w:r w:rsidR="00713210">
        <w:rPr>
          <w:rFonts w:hint="eastAsia"/>
        </w:rPr>
        <w:t>（相对值）</w:t>
      </w:r>
      <w:r w:rsidR="00117F25">
        <w:rPr>
          <w:rFonts w:hint="eastAsia"/>
        </w:rPr>
        <w:t>，</w:t>
      </w:r>
      <w:r w:rsidR="005E73C4">
        <w:rPr>
          <w:rFonts w:hint="eastAsia"/>
        </w:rPr>
        <w:t>若</w:t>
      </w:r>
      <w:r w:rsidR="00117F25">
        <w:rPr>
          <w:rFonts w:hint="eastAsia"/>
          <w:b/>
        </w:rPr>
        <w:t>fraction &lt; 0</w:t>
      </w:r>
      <w:r w:rsidR="005E73C4" w:rsidRPr="005E73C4">
        <w:rPr>
          <w:rFonts w:hint="eastAsia"/>
        </w:rPr>
        <w:t>，</w:t>
      </w:r>
      <w:r w:rsidR="00117F25">
        <w:rPr>
          <w:rFonts w:hint="eastAsia"/>
        </w:rPr>
        <w:t>表示质量密度份额</w:t>
      </w:r>
      <w:r w:rsidR="00713210">
        <w:rPr>
          <w:rFonts w:hint="eastAsia"/>
        </w:rPr>
        <w:t>（相对值）</w:t>
      </w:r>
      <w:r w:rsidR="00117F25">
        <w:rPr>
          <w:rFonts w:hint="eastAsia"/>
        </w:rPr>
        <w:t>。</w:t>
      </w:r>
      <w:r w:rsidR="00513CC9">
        <w:rPr>
          <w:rFonts w:hint="eastAsia"/>
        </w:rPr>
        <w:t>同一种材料中的</w:t>
      </w:r>
      <w:r w:rsidR="00513CC9">
        <w:rPr>
          <w:rFonts w:hint="eastAsia"/>
          <w:b/>
        </w:rPr>
        <w:t>fraction</w:t>
      </w:r>
      <w:r w:rsidR="00513CC9">
        <w:rPr>
          <w:rFonts w:hint="eastAsia"/>
        </w:rPr>
        <w:t>必须具有相同符号。</w:t>
      </w:r>
    </w:p>
    <w:p w14:paraId="0878AC3A" w14:textId="77777777" w:rsidR="00951131" w:rsidRDefault="00951131" w:rsidP="00B302DD">
      <w:pPr>
        <w:spacing w:line="360" w:lineRule="auto"/>
        <w:ind w:firstLine="480"/>
      </w:pPr>
    </w:p>
    <w:p w14:paraId="1873E26C" w14:textId="77777777" w:rsidR="009D0576" w:rsidRDefault="009D0576" w:rsidP="00B302DD">
      <w:pPr>
        <w:spacing w:line="360" w:lineRule="auto"/>
        <w:ind w:firstLine="480"/>
      </w:pPr>
      <w:r>
        <w:rPr>
          <w:rFonts w:hint="eastAsia"/>
        </w:rPr>
        <w:t>除普通材料输入卡以外，</w:t>
      </w:r>
      <w:r w:rsidR="0023118D">
        <w:rPr>
          <w:rFonts w:hint="eastAsia"/>
        </w:rPr>
        <w:t>RMC</w:t>
      </w:r>
      <w:r w:rsidR="0023118D">
        <w:rPr>
          <w:rFonts w:hint="eastAsia"/>
        </w:rPr>
        <w:t>还提供热化材料输入卡，</w:t>
      </w:r>
      <w:r>
        <w:rPr>
          <w:rFonts w:hint="eastAsia"/>
        </w:rPr>
        <w:t>为连续能量</w:t>
      </w:r>
      <w:r>
        <w:rPr>
          <w:rFonts w:hint="eastAsia"/>
        </w:rPr>
        <w:t>ACE</w:t>
      </w:r>
      <w:r>
        <w:rPr>
          <w:rFonts w:hint="eastAsia"/>
        </w:rPr>
        <w:t>截面指定相应的热化数据库。</w:t>
      </w:r>
    </w:p>
    <w:p w14:paraId="30C2094D" w14:textId="77777777" w:rsidR="009A7D79" w:rsidRDefault="009A7D79"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9A7D79" w14:paraId="56AE2F46" w14:textId="77777777" w:rsidTr="004A2274">
        <w:tc>
          <w:tcPr>
            <w:tcW w:w="8607" w:type="dxa"/>
          </w:tcPr>
          <w:p w14:paraId="1EEB8E11" w14:textId="77777777" w:rsidR="009A7D79" w:rsidRDefault="009A7D79" w:rsidP="009A7D79">
            <w:pPr>
              <w:jc w:val="left"/>
              <w:rPr>
                <w:b/>
              </w:rPr>
            </w:pPr>
            <w:r>
              <w:rPr>
                <w:rFonts w:hint="eastAsia"/>
                <w:b/>
              </w:rPr>
              <w:lastRenderedPageBreak/>
              <w:t>Sab   &lt;mat_id&gt;  &lt;zaid.xx</w:t>
            </w:r>
            <w:r w:rsidR="00FB7FB9">
              <w:rPr>
                <w:rFonts w:hint="eastAsia"/>
                <w:b/>
              </w:rPr>
              <w:t>x</w:t>
            </w:r>
            <w:r>
              <w:rPr>
                <w:rFonts w:hint="eastAsia"/>
                <w:b/>
              </w:rPr>
              <w:t>&gt;</w:t>
            </w:r>
          </w:p>
          <w:p w14:paraId="4DB5D367" w14:textId="77777777" w:rsidR="009A7D79" w:rsidRDefault="009A7D79" w:rsidP="009A7D79">
            <w:pPr>
              <w:ind w:firstLineChars="850" w:firstLine="2048"/>
              <w:jc w:val="left"/>
              <w:rPr>
                <w:b/>
              </w:rPr>
            </w:pPr>
            <w:r>
              <w:rPr>
                <w:rFonts w:hint="eastAsia"/>
                <w:b/>
              </w:rPr>
              <w:t>&lt;zaid.xx</w:t>
            </w:r>
            <w:r w:rsidR="00904633">
              <w:rPr>
                <w:rFonts w:hint="eastAsia"/>
                <w:b/>
              </w:rPr>
              <w:t>t</w:t>
            </w:r>
            <w:r>
              <w:rPr>
                <w:rFonts w:hint="eastAsia"/>
                <w:b/>
              </w:rPr>
              <w:t>&gt;</w:t>
            </w:r>
          </w:p>
          <w:p w14:paraId="537BFD38" w14:textId="77777777" w:rsidR="009A7D79" w:rsidRPr="009F0C8D" w:rsidRDefault="009A7D79" w:rsidP="009A7D79">
            <w:pPr>
              <w:ind w:firstLineChars="850" w:firstLine="2048"/>
              <w:jc w:val="left"/>
              <w:rPr>
                <w:b/>
              </w:rPr>
            </w:pPr>
            <w:r>
              <w:rPr>
                <w:b/>
              </w:rPr>
              <w:t>……</w:t>
            </w:r>
          </w:p>
        </w:tc>
      </w:tr>
    </w:tbl>
    <w:p w14:paraId="735879C7" w14:textId="77777777" w:rsidR="009A7D79" w:rsidRDefault="009A7D79" w:rsidP="00B302DD">
      <w:pPr>
        <w:spacing w:line="360" w:lineRule="auto"/>
        <w:ind w:firstLine="480"/>
      </w:pPr>
    </w:p>
    <w:p w14:paraId="2444AFF8" w14:textId="77777777" w:rsidR="009A7D79" w:rsidRDefault="009A7D79" w:rsidP="00B302DD">
      <w:pPr>
        <w:spacing w:line="360" w:lineRule="auto"/>
      </w:pPr>
      <w:r>
        <w:rPr>
          <w:rFonts w:hint="eastAsia"/>
        </w:rPr>
        <w:t>其中，</w:t>
      </w:r>
    </w:p>
    <w:p w14:paraId="7A1F8D7D" w14:textId="77777777" w:rsidR="009A7D79" w:rsidRDefault="009A7D79" w:rsidP="00B302DD">
      <w:pPr>
        <w:pStyle w:val="a5"/>
        <w:numPr>
          <w:ilvl w:val="0"/>
          <w:numId w:val="12"/>
        </w:numPr>
        <w:spacing w:line="360" w:lineRule="auto"/>
        <w:ind w:firstLineChars="0"/>
      </w:pPr>
      <w:r w:rsidRPr="009A7D79">
        <w:rPr>
          <w:rFonts w:hint="eastAsia"/>
          <w:b/>
        </w:rPr>
        <w:t>Sab</w:t>
      </w:r>
      <w:r>
        <w:rPr>
          <w:rFonts w:hint="eastAsia"/>
        </w:rPr>
        <w:t>为热化材料输入卡的关键词。</w:t>
      </w:r>
    </w:p>
    <w:p w14:paraId="2783F0CB" w14:textId="77777777" w:rsidR="002522D3" w:rsidRDefault="009A7D79" w:rsidP="00B302DD">
      <w:pPr>
        <w:pStyle w:val="a5"/>
        <w:numPr>
          <w:ilvl w:val="0"/>
          <w:numId w:val="12"/>
        </w:numPr>
        <w:spacing w:line="360" w:lineRule="auto"/>
        <w:ind w:firstLineChars="0"/>
      </w:pPr>
      <w:r w:rsidRPr="009A7D79">
        <w:rPr>
          <w:rFonts w:hint="eastAsia"/>
          <w:b/>
        </w:rPr>
        <w:t>mat_id</w:t>
      </w:r>
      <w:r>
        <w:rPr>
          <w:rFonts w:hint="eastAsia"/>
        </w:rPr>
        <w:t>为材料编号，与</w:t>
      </w:r>
      <w:r>
        <w:rPr>
          <w:rFonts w:hint="eastAsia"/>
          <w:b/>
        </w:rPr>
        <w:t>Mat</w:t>
      </w:r>
      <w:r>
        <w:rPr>
          <w:rFonts w:hint="eastAsia"/>
        </w:rPr>
        <w:t>卡中的材料编号相匹配。</w:t>
      </w:r>
    </w:p>
    <w:p w14:paraId="0BB9634E" w14:textId="77777777" w:rsidR="004A2274" w:rsidRDefault="004A2274" w:rsidP="00B302DD">
      <w:pPr>
        <w:pStyle w:val="a5"/>
        <w:numPr>
          <w:ilvl w:val="0"/>
          <w:numId w:val="12"/>
        </w:numPr>
        <w:spacing w:line="360" w:lineRule="auto"/>
        <w:ind w:firstLineChars="0"/>
      </w:pPr>
      <w:r>
        <w:rPr>
          <w:rFonts w:hint="eastAsia"/>
          <w:b/>
        </w:rPr>
        <w:t>zaid.xx</w:t>
      </w:r>
      <w:r w:rsidR="00FB7FB9">
        <w:rPr>
          <w:rFonts w:hint="eastAsia"/>
          <w:b/>
        </w:rPr>
        <w:t>x</w:t>
      </w:r>
      <w:r w:rsidR="007D3F30">
        <w:rPr>
          <w:rFonts w:hint="eastAsia"/>
        </w:rPr>
        <w:t>指定核素所使用的热化截面数据库</w:t>
      </w:r>
      <w:r w:rsidR="000E3C9D">
        <w:rPr>
          <w:rFonts w:hint="eastAsia"/>
        </w:rPr>
        <w:t>，具体请</w:t>
      </w:r>
      <w:r w:rsidR="00904633">
        <w:rPr>
          <w:rFonts w:hint="eastAsia"/>
        </w:rPr>
        <w:t>查阅数据库索引文件</w:t>
      </w:r>
      <w:r w:rsidR="00904633">
        <w:rPr>
          <w:rFonts w:hint="eastAsia"/>
        </w:rPr>
        <w:t>xsdir</w:t>
      </w:r>
      <w:r w:rsidR="00904633">
        <w:rPr>
          <w:rFonts w:hint="eastAsia"/>
        </w:rPr>
        <w:t>。</w:t>
      </w:r>
    </w:p>
    <w:p w14:paraId="62236CB8" w14:textId="77777777" w:rsidR="00F30701" w:rsidRDefault="00F30D31" w:rsidP="00DA6A76">
      <w:pPr>
        <w:pStyle w:val="2"/>
        <w:spacing w:before="156"/>
      </w:pPr>
      <w:bookmarkStart w:id="45" w:name="_4.2__连续能量ACE截面相关输入卡"/>
      <w:bookmarkStart w:id="46" w:name="_Toc400353821"/>
      <w:bookmarkEnd w:id="45"/>
      <w:r>
        <w:rPr>
          <w:rFonts w:hint="eastAsia"/>
        </w:rPr>
        <w:t>4</w:t>
      </w:r>
      <w:r w:rsidR="00F30701" w:rsidRPr="00A13BA2">
        <w:rPr>
          <w:rFonts w:hint="eastAsia"/>
        </w:rPr>
        <w:t>.</w:t>
      </w:r>
      <w:r w:rsidR="00B60674">
        <w:rPr>
          <w:rFonts w:hint="eastAsia"/>
        </w:rPr>
        <w:t>2</w:t>
      </w:r>
      <w:r w:rsidR="00F30701">
        <w:rPr>
          <w:rFonts w:hint="eastAsia"/>
        </w:rPr>
        <w:t xml:space="preserve">  连续能量</w:t>
      </w:r>
      <w:r w:rsidR="009D105E">
        <w:rPr>
          <w:rFonts w:hint="eastAsia"/>
        </w:rPr>
        <w:t>ACE</w:t>
      </w:r>
      <w:r w:rsidR="00F25D64">
        <w:rPr>
          <w:rFonts w:hint="eastAsia"/>
        </w:rPr>
        <w:t>截面相关输入卡</w:t>
      </w:r>
      <w:bookmarkEnd w:id="46"/>
    </w:p>
    <w:p w14:paraId="040EB054" w14:textId="77777777" w:rsidR="00593EDE" w:rsidRDefault="00593EDE" w:rsidP="00B302DD">
      <w:pPr>
        <w:spacing w:line="360" w:lineRule="auto"/>
        <w:ind w:firstLine="480"/>
      </w:pPr>
      <w:r>
        <w:rPr>
          <w:rFonts w:hint="eastAsia"/>
        </w:rPr>
        <w:t>若材料输入卡中的核素使用连续能量</w:t>
      </w:r>
      <w:r>
        <w:rPr>
          <w:rFonts w:hint="eastAsia"/>
        </w:rPr>
        <w:t>ACE</w:t>
      </w:r>
      <w:r>
        <w:rPr>
          <w:rFonts w:hint="eastAsia"/>
        </w:rPr>
        <w:t>截面，则可以通过以下输入卡为其设定相关参数选项。</w:t>
      </w:r>
    </w:p>
    <w:p w14:paraId="428F460E" w14:textId="77777777" w:rsidR="00593EDE" w:rsidRDefault="00593EDE"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593EDE" w14:paraId="6AE433B3" w14:textId="77777777" w:rsidTr="00C94AF7">
        <w:tc>
          <w:tcPr>
            <w:tcW w:w="8607" w:type="dxa"/>
          </w:tcPr>
          <w:p w14:paraId="0D7F6221" w14:textId="77777777" w:rsidR="00593EDE" w:rsidRPr="009F0C8D" w:rsidRDefault="00593EDE" w:rsidP="00B40B85">
            <w:pPr>
              <w:jc w:val="left"/>
              <w:rPr>
                <w:b/>
              </w:rPr>
            </w:pPr>
            <w:r>
              <w:rPr>
                <w:rFonts w:hint="eastAsia"/>
                <w:b/>
              </w:rPr>
              <w:t>CeAce   [</w:t>
            </w:r>
            <w:r w:rsidR="00272F01">
              <w:rPr>
                <w:rFonts w:hint="eastAsia"/>
                <w:b/>
              </w:rPr>
              <w:t>ErgBin</w:t>
            </w:r>
            <w:r w:rsidR="00F54317">
              <w:rPr>
                <w:rFonts w:hint="eastAsia"/>
                <w:b/>
              </w:rPr>
              <w:t>Hash</w:t>
            </w:r>
            <w:r>
              <w:rPr>
                <w:rFonts w:hint="eastAsia"/>
                <w:b/>
              </w:rPr>
              <w:t xml:space="preserve"> = &lt;flag&gt;] </w:t>
            </w:r>
            <w:r w:rsidR="00B40B85">
              <w:rPr>
                <w:rFonts w:hint="eastAsia"/>
                <w:b/>
              </w:rPr>
              <w:t xml:space="preserve"> [pTable = &lt;flag&gt;]</w:t>
            </w:r>
          </w:p>
        </w:tc>
      </w:tr>
    </w:tbl>
    <w:p w14:paraId="4FA03E35" w14:textId="77777777" w:rsidR="00593EDE" w:rsidRDefault="00593EDE" w:rsidP="00B302DD">
      <w:pPr>
        <w:spacing w:line="360" w:lineRule="auto"/>
        <w:ind w:firstLine="480"/>
      </w:pPr>
    </w:p>
    <w:p w14:paraId="517F4B8C" w14:textId="77777777" w:rsidR="00593EDE" w:rsidRDefault="00593EDE" w:rsidP="00B302DD">
      <w:pPr>
        <w:spacing w:line="360" w:lineRule="auto"/>
      </w:pPr>
      <w:r>
        <w:rPr>
          <w:rFonts w:hint="eastAsia"/>
        </w:rPr>
        <w:t>其中，</w:t>
      </w:r>
    </w:p>
    <w:p w14:paraId="1B8220F7" w14:textId="77777777" w:rsidR="004030C4" w:rsidRPr="004030C4" w:rsidRDefault="004030C4" w:rsidP="00B302DD">
      <w:pPr>
        <w:pStyle w:val="a5"/>
        <w:numPr>
          <w:ilvl w:val="0"/>
          <w:numId w:val="12"/>
        </w:numPr>
        <w:spacing w:line="360" w:lineRule="auto"/>
        <w:ind w:firstLineChars="0"/>
      </w:pPr>
      <w:r>
        <w:rPr>
          <w:rFonts w:hint="eastAsia"/>
          <w:b/>
        </w:rPr>
        <w:t>CeAce</w:t>
      </w:r>
      <w:r>
        <w:rPr>
          <w:rFonts w:hint="eastAsia"/>
        </w:rPr>
        <w:t>为连续能量</w:t>
      </w:r>
      <w:r>
        <w:rPr>
          <w:rFonts w:hint="eastAsia"/>
        </w:rPr>
        <w:t>ACE</w:t>
      </w:r>
      <w:r>
        <w:rPr>
          <w:rFonts w:hint="eastAsia"/>
        </w:rPr>
        <w:t>截面相关输入卡的关键词。</w:t>
      </w:r>
    </w:p>
    <w:p w14:paraId="6A3754CE" w14:textId="77777777" w:rsidR="00272F01" w:rsidRDefault="00272F01" w:rsidP="00B302DD">
      <w:pPr>
        <w:pStyle w:val="a5"/>
        <w:numPr>
          <w:ilvl w:val="0"/>
          <w:numId w:val="12"/>
        </w:numPr>
        <w:spacing w:line="360" w:lineRule="auto"/>
        <w:ind w:firstLineChars="0"/>
      </w:pPr>
      <w:r>
        <w:rPr>
          <w:rFonts w:hint="eastAsia"/>
          <w:b/>
        </w:rPr>
        <w:t>ErgBin</w:t>
      </w:r>
      <w:r w:rsidR="00104EA5">
        <w:rPr>
          <w:rFonts w:hint="eastAsia"/>
          <w:b/>
        </w:rPr>
        <w:t>Hash</w:t>
      </w:r>
      <w:r>
        <w:rPr>
          <w:rFonts w:hint="eastAsia"/>
        </w:rPr>
        <w:t>选项卡指定是否使用程序内置的哈希表方法加速能量格点查找速度。</w:t>
      </w:r>
      <w:r w:rsidR="00963EB7">
        <w:rPr>
          <w:rFonts w:hint="eastAsia"/>
        </w:rPr>
        <w:t>当核素较多时，</w:t>
      </w:r>
      <w:r>
        <w:rPr>
          <w:rFonts w:hint="eastAsia"/>
        </w:rPr>
        <w:t>使用加速方法能获得更高的计算效率，但也会消耗少量额外的内存。</w:t>
      </w:r>
      <w:r w:rsidR="007E79C2">
        <w:rPr>
          <w:rFonts w:hint="eastAsia"/>
          <w:b/>
        </w:rPr>
        <w:t xml:space="preserve">ErgBinHash </w:t>
      </w:r>
      <w:r>
        <w:rPr>
          <w:rFonts w:hint="eastAsia"/>
          <w:b/>
        </w:rPr>
        <w:t>= 1</w:t>
      </w:r>
      <w:r w:rsidR="00FE0E76" w:rsidRPr="00272F01">
        <w:rPr>
          <w:rFonts w:hint="eastAsia"/>
        </w:rPr>
        <w:t>（缺省值）</w:t>
      </w:r>
      <w:r>
        <w:rPr>
          <w:rFonts w:hint="eastAsia"/>
        </w:rPr>
        <w:t>，使用哈希表加速；</w:t>
      </w:r>
      <w:r w:rsidR="007E79C2">
        <w:rPr>
          <w:rFonts w:hint="eastAsia"/>
          <w:b/>
        </w:rPr>
        <w:t xml:space="preserve">ErgBinHash </w:t>
      </w:r>
      <w:r>
        <w:rPr>
          <w:rFonts w:hint="eastAsia"/>
          <w:b/>
        </w:rPr>
        <w:t>= 0</w:t>
      </w:r>
      <w:r>
        <w:rPr>
          <w:rFonts w:hint="eastAsia"/>
        </w:rPr>
        <w:t>，不使用哈希表加速。</w:t>
      </w:r>
    </w:p>
    <w:p w14:paraId="67BD6210" w14:textId="77777777" w:rsidR="00B40B85" w:rsidRDefault="00B40B85" w:rsidP="00B40B85">
      <w:pPr>
        <w:pStyle w:val="a5"/>
        <w:numPr>
          <w:ilvl w:val="0"/>
          <w:numId w:val="12"/>
        </w:numPr>
        <w:spacing w:line="360" w:lineRule="auto"/>
        <w:ind w:firstLineChars="0"/>
      </w:pPr>
      <w:r>
        <w:rPr>
          <w:rFonts w:hint="eastAsia"/>
          <w:b/>
        </w:rPr>
        <w:t>pTable</w:t>
      </w:r>
      <w:r w:rsidR="009F37C0">
        <w:rPr>
          <w:rFonts w:hint="eastAsia"/>
        </w:rPr>
        <w:t>选项卡指定是否对</w:t>
      </w:r>
      <w:r>
        <w:rPr>
          <w:rFonts w:hint="eastAsia"/>
        </w:rPr>
        <w:t>不可分辨共振区使用概率表。</w:t>
      </w:r>
      <w:r w:rsidRPr="00593EDE">
        <w:rPr>
          <w:rFonts w:hint="eastAsia"/>
        </w:rPr>
        <w:t>仅当核素使用的</w:t>
      </w:r>
      <w:r w:rsidRPr="00593EDE">
        <w:rPr>
          <w:rFonts w:hint="eastAsia"/>
        </w:rPr>
        <w:t>ACE</w:t>
      </w:r>
      <w:r w:rsidRPr="00593EDE">
        <w:rPr>
          <w:rFonts w:hint="eastAsia"/>
        </w:rPr>
        <w:t>截面数据库中包含</w:t>
      </w:r>
      <w:r w:rsidRPr="00593EDE">
        <w:rPr>
          <w:rFonts w:hint="eastAsia"/>
        </w:rPr>
        <w:t>UNR</w:t>
      </w:r>
      <w:r w:rsidRPr="00593EDE">
        <w:rPr>
          <w:rFonts w:hint="eastAsia"/>
        </w:rPr>
        <w:t>模块时，该选项才生效。</w:t>
      </w:r>
      <w:r>
        <w:rPr>
          <w:rFonts w:hint="eastAsia"/>
          <w:b/>
        </w:rPr>
        <w:t>pTable = 1</w:t>
      </w:r>
      <w:r w:rsidR="00026F78" w:rsidRPr="00272F01">
        <w:rPr>
          <w:rFonts w:hint="eastAsia"/>
        </w:rPr>
        <w:t>（缺省值）</w:t>
      </w:r>
      <w:r w:rsidR="003808F0">
        <w:rPr>
          <w:rFonts w:hint="eastAsia"/>
        </w:rPr>
        <w:t>表示使用概率表，</w:t>
      </w:r>
      <w:r>
        <w:rPr>
          <w:rFonts w:hint="eastAsia"/>
          <w:b/>
        </w:rPr>
        <w:t>pTable = 0</w:t>
      </w:r>
      <w:r w:rsidR="003808F0">
        <w:rPr>
          <w:rFonts w:hint="eastAsia"/>
        </w:rPr>
        <w:t>表示</w:t>
      </w:r>
      <w:r>
        <w:rPr>
          <w:rFonts w:hint="eastAsia"/>
        </w:rPr>
        <w:t>不使用概率表。</w:t>
      </w:r>
    </w:p>
    <w:p w14:paraId="6767E9FC" w14:textId="77777777" w:rsidR="00B40B85" w:rsidRDefault="00B40B85" w:rsidP="00B40B85">
      <w:pPr>
        <w:pStyle w:val="a5"/>
        <w:spacing w:line="360" w:lineRule="auto"/>
        <w:ind w:left="840" w:firstLineChars="0" w:firstLine="0"/>
      </w:pPr>
    </w:p>
    <w:p w14:paraId="18885126" w14:textId="77777777" w:rsidR="00EF65F0" w:rsidRDefault="00E97D98" w:rsidP="00DA6A76">
      <w:pPr>
        <w:pStyle w:val="2"/>
        <w:spacing w:before="156"/>
      </w:pPr>
      <w:bookmarkStart w:id="47" w:name="_Toc400353822"/>
      <w:r>
        <w:rPr>
          <w:rFonts w:hint="eastAsia"/>
        </w:rPr>
        <w:lastRenderedPageBreak/>
        <w:t>4</w:t>
      </w:r>
      <w:r w:rsidRPr="00A13BA2">
        <w:rPr>
          <w:rFonts w:hint="eastAsia"/>
        </w:rPr>
        <w:t>.</w:t>
      </w:r>
      <w:r w:rsidR="00D25BDA">
        <w:rPr>
          <w:rFonts w:hint="eastAsia"/>
        </w:rPr>
        <w:t>3</w:t>
      </w:r>
      <w:r w:rsidR="00B60674">
        <w:rPr>
          <w:rFonts w:hint="eastAsia"/>
        </w:rPr>
        <w:t xml:space="preserve"> </w:t>
      </w:r>
      <w:r>
        <w:rPr>
          <w:rFonts w:hint="eastAsia"/>
        </w:rPr>
        <w:t xml:space="preserve"> 多群</w:t>
      </w:r>
      <w:r w:rsidR="009D105E">
        <w:rPr>
          <w:rFonts w:hint="eastAsia"/>
        </w:rPr>
        <w:t>ACE</w:t>
      </w:r>
      <w:r w:rsidRPr="00F30701">
        <w:rPr>
          <w:rFonts w:hint="eastAsia"/>
        </w:rPr>
        <w:t>截面</w:t>
      </w:r>
      <w:r w:rsidR="00F25D64">
        <w:rPr>
          <w:rFonts w:hint="eastAsia"/>
        </w:rPr>
        <w:t>相关输入卡</w:t>
      </w:r>
      <w:bookmarkEnd w:id="47"/>
    </w:p>
    <w:p w14:paraId="409DE829" w14:textId="77777777" w:rsidR="00593EDE" w:rsidRDefault="004030C4" w:rsidP="00B302DD">
      <w:pPr>
        <w:spacing w:line="360" w:lineRule="auto"/>
        <w:ind w:firstLine="480"/>
      </w:pPr>
      <w:r>
        <w:rPr>
          <w:rFonts w:hint="eastAsia"/>
        </w:rPr>
        <w:t>若材料输入卡中的核素使用多群</w:t>
      </w:r>
      <w:r>
        <w:rPr>
          <w:rFonts w:hint="eastAsia"/>
        </w:rPr>
        <w:t>ACE</w:t>
      </w:r>
      <w:r>
        <w:rPr>
          <w:rFonts w:hint="eastAsia"/>
        </w:rPr>
        <w:t>截面，</w:t>
      </w:r>
      <w:r w:rsidRPr="000B5DDD">
        <w:rPr>
          <w:rFonts w:hint="eastAsia"/>
          <w:u w:val="single"/>
        </w:rPr>
        <w:t>用户必须使用以下输入卡为多群截面指定相关参数选项</w:t>
      </w:r>
      <w:r>
        <w:rPr>
          <w:rFonts w:hint="eastAsia"/>
        </w:rPr>
        <w:t>。</w:t>
      </w:r>
      <w:r w:rsidR="00593EDE">
        <w:t xml:space="preserve"> </w:t>
      </w:r>
    </w:p>
    <w:p w14:paraId="04E04012" w14:textId="77777777" w:rsidR="004030C4" w:rsidRDefault="004030C4"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4030C4" w14:paraId="59EE1237" w14:textId="77777777" w:rsidTr="00C94AF7">
        <w:tc>
          <w:tcPr>
            <w:tcW w:w="8607" w:type="dxa"/>
          </w:tcPr>
          <w:p w14:paraId="2A06977B" w14:textId="77777777" w:rsidR="004030C4" w:rsidRPr="009F0C8D" w:rsidRDefault="004030C4" w:rsidP="004030C4">
            <w:pPr>
              <w:jc w:val="left"/>
              <w:rPr>
                <w:b/>
              </w:rPr>
            </w:pPr>
            <w:r>
              <w:rPr>
                <w:rFonts w:hint="eastAsia"/>
                <w:b/>
              </w:rPr>
              <w:t xml:space="preserve">MgAce   [ErgGrp = &lt;grp&gt;] </w:t>
            </w:r>
          </w:p>
        </w:tc>
      </w:tr>
    </w:tbl>
    <w:p w14:paraId="1D3D9B3A" w14:textId="77777777" w:rsidR="004030C4" w:rsidRDefault="004030C4" w:rsidP="004030C4">
      <w:pPr>
        <w:ind w:firstLine="480"/>
      </w:pPr>
    </w:p>
    <w:p w14:paraId="5F78D257" w14:textId="77777777" w:rsidR="004030C4" w:rsidRDefault="004030C4" w:rsidP="00B302DD">
      <w:pPr>
        <w:spacing w:line="360" w:lineRule="auto"/>
      </w:pPr>
      <w:r>
        <w:rPr>
          <w:rFonts w:hint="eastAsia"/>
        </w:rPr>
        <w:t>其中，</w:t>
      </w:r>
    </w:p>
    <w:p w14:paraId="392A3E61" w14:textId="77777777" w:rsidR="004030C4" w:rsidRPr="004030C4" w:rsidRDefault="004030C4" w:rsidP="00B302DD">
      <w:pPr>
        <w:pStyle w:val="a5"/>
        <w:numPr>
          <w:ilvl w:val="0"/>
          <w:numId w:val="12"/>
        </w:numPr>
        <w:spacing w:line="360" w:lineRule="auto"/>
        <w:ind w:firstLineChars="0"/>
      </w:pPr>
      <w:r>
        <w:rPr>
          <w:rFonts w:hint="eastAsia"/>
          <w:b/>
        </w:rPr>
        <w:t>MgAce</w:t>
      </w:r>
      <w:r>
        <w:rPr>
          <w:rFonts w:hint="eastAsia"/>
        </w:rPr>
        <w:t>为多群</w:t>
      </w:r>
      <w:r>
        <w:rPr>
          <w:rFonts w:hint="eastAsia"/>
        </w:rPr>
        <w:t>ACE</w:t>
      </w:r>
      <w:r>
        <w:rPr>
          <w:rFonts w:hint="eastAsia"/>
        </w:rPr>
        <w:t>截面相关输入卡的关键词。</w:t>
      </w:r>
    </w:p>
    <w:p w14:paraId="24A7E2DC" w14:textId="77777777" w:rsidR="004030C4" w:rsidRDefault="00C74D95" w:rsidP="00B302DD">
      <w:pPr>
        <w:pStyle w:val="a5"/>
        <w:numPr>
          <w:ilvl w:val="0"/>
          <w:numId w:val="12"/>
        </w:numPr>
        <w:spacing w:line="360" w:lineRule="auto"/>
        <w:ind w:firstLineChars="0"/>
      </w:pPr>
      <w:r>
        <w:rPr>
          <w:rFonts w:hint="eastAsia"/>
          <w:b/>
        </w:rPr>
        <w:t>ErgGrp</w:t>
      </w:r>
      <w:r w:rsidR="004030C4">
        <w:rPr>
          <w:rFonts w:hint="eastAsia"/>
        </w:rPr>
        <w:t>选项卡指定</w:t>
      </w:r>
      <w:r>
        <w:rPr>
          <w:rFonts w:hint="eastAsia"/>
        </w:rPr>
        <w:t>多群</w:t>
      </w:r>
      <w:r>
        <w:rPr>
          <w:rFonts w:hint="eastAsia"/>
        </w:rPr>
        <w:t>ACE</w:t>
      </w:r>
      <w:r>
        <w:rPr>
          <w:rFonts w:hint="eastAsia"/>
        </w:rPr>
        <w:t>截面的群数</w:t>
      </w:r>
      <w:r w:rsidR="004030C4">
        <w:rPr>
          <w:rFonts w:hint="eastAsia"/>
        </w:rPr>
        <w:t>。</w:t>
      </w:r>
    </w:p>
    <w:p w14:paraId="57B6E0AC" w14:textId="77777777" w:rsidR="000B5DDD" w:rsidRDefault="000B5DDD" w:rsidP="00B302DD">
      <w:pPr>
        <w:spacing w:line="360" w:lineRule="auto"/>
        <w:ind w:firstLineChars="200" w:firstLine="480"/>
      </w:pPr>
    </w:p>
    <w:p w14:paraId="1DD5FCA8" w14:textId="77777777" w:rsidR="006B2256" w:rsidRDefault="00965403" w:rsidP="00B302DD">
      <w:pPr>
        <w:spacing w:line="360" w:lineRule="auto"/>
        <w:ind w:firstLineChars="200" w:firstLine="480"/>
      </w:pPr>
      <w:r>
        <w:rPr>
          <w:rFonts w:hint="eastAsia"/>
        </w:rPr>
        <w:t>需要指出的是，</w:t>
      </w:r>
      <w:r w:rsidR="00C74D95">
        <w:rPr>
          <w:rFonts w:hint="eastAsia"/>
        </w:rPr>
        <w:t>多群</w:t>
      </w:r>
      <w:r>
        <w:rPr>
          <w:rFonts w:hint="eastAsia"/>
        </w:rPr>
        <w:t>截面数据库</w:t>
      </w:r>
      <w:r w:rsidR="00AF2CCD">
        <w:rPr>
          <w:rFonts w:hint="eastAsia"/>
        </w:rPr>
        <w:t>紧密</w:t>
      </w:r>
      <w:r>
        <w:rPr>
          <w:rFonts w:hint="eastAsia"/>
        </w:rPr>
        <w:t>依赖于实际物理问题。</w:t>
      </w:r>
      <w:r w:rsidR="00983EB9">
        <w:rPr>
          <w:rFonts w:hint="eastAsia"/>
        </w:rPr>
        <w:t>因此，</w:t>
      </w:r>
      <w:r>
        <w:rPr>
          <w:rFonts w:hint="eastAsia"/>
        </w:rPr>
        <w:t>本次发布的</w:t>
      </w:r>
      <w:r>
        <w:rPr>
          <w:rFonts w:hint="eastAsia"/>
        </w:rPr>
        <w:t>RMC</w:t>
      </w:r>
      <w:r>
        <w:rPr>
          <w:rFonts w:hint="eastAsia"/>
        </w:rPr>
        <w:t>程序包中不提供多群</w:t>
      </w:r>
      <w:r>
        <w:rPr>
          <w:rFonts w:hint="eastAsia"/>
        </w:rPr>
        <w:t>ACE</w:t>
      </w:r>
      <w:r w:rsidR="000836F1">
        <w:rPr>
          <w:rFonts w:hint="eastAsia"/>
        </w:rPr>
        <w:t>数据库，用户可以</w:t>
      </w:r>
      <w:r>
        <w:rPr>
          <w:rFonts w:hint="eastAsia"/>
        </w:rPr>
        <w:t>使用</w:t>
      </w:r>
      <w:r w:rsidR="000836F1">
        <w:rPr>
          <w:rFonts w:hint="eastAsia"/>
        </w:rPr>
        <w:t>其它数据库处理软件</w:t>
      </w:r>
      <w:r>
        <w:rPr>
          <w:rFonts w:hint="eastAsia"/>
        </w:rPr>
        <w:t>生成</w:t>
      </w:r>
      <w:r w:rsidR="001707EE">
        <w:rPr>
          <w:rFonts w:hint="eastAsia"/>
        </w:rPr>
        <w:t>与实际</w:t>
      </w:r>
      <w:r>
        <w:rPr>
          <w:rFonts w:hint="eastAsia"/>
        </w:rPr>
        <w:t>问题相关的多群</w:t>
      </w:r>
      <w:r>
        <w:rPr>
          <w:rFonts w:hint="eastAsia"/>
        </w:rPr>
        <w:t>ACE</w:t>
      </w:r>
      <w:r>
        <w:rPr>
          <w:rFonts w:hint="eastAsia"/>
        </w:rPr>
        <w:t>截面数据库</w:t>
      </w:r>
      <w:r w:rsidR="00E82EB4">
        <w:rPr>
          <w:rFonts w:hint="eastAsia"/>
        </w:rPr>
        <w:t>。</w:t>
      </w:r>
    </w:p>
    <w:p w14:paraId="354A682A" w14:textId="77777777" w:rsidR="00D2035E" w:rsidRDefault="00D2035E" w:rsidP="00DA6A76">
      <w:pPr>
        <w:pStyle w:val="2"/>
        <w:spacing w:before="156"/>
      </w:pPr>
      <w:bookmarkStart w:id="48" w:name="_4.4__材料模块输入示例"/>
      <w:bookmarkStart w:id="49" w:name="_Toc400353823"/>
      <w:bookmarkEnd w:id="48"/>
      <w:r>
        <w:rPr>
          <w:rFonts w:hint="eastAsia"/>
        </w:rPr>
        <w:t>4</w:t>
      </w:r>
      <w:r w:rsidRPr="00B11376">
        <w:rPr>
          <w:rFonts w:hint="eastAsia"/>
        </w:rPr>
        <w:t>.</w:t>
      </w:r>
      <w:r>
        <w:rPr>
          <w:rFonts w:hint="eastAsia"/>
        </w:rPr>
        <w:t xml:space="preserve">4  </w:t>
      </w:r>
      <w:r w:rsidR="007024F2">
        <w:rPr>
          <w:rFonts w:hint="eastAsia"/>
        </w:rPr>
        <w:t>材料</w:t>
      </w:r>
      <w:r>
        <w:rPr>
          <w:rFonts w:hint="eastAsia"/>
        </w:rPr>
        <w:t>模块</w:t>
      </w:r>
      <w:r w:rsidR="000E55FC">
        <w:rPr>
          <w:rFonts w:hint="eastAsia"/>
        </w:rPr>
        <w:t>输入</w:t>
      </w:r>
      <w:r>
        <w:rPr>
          <w:rFonts w:hint="eastAsia"/>
        </w:rPr>
        <w:t>示例</w:t>
      </w:r>
      <w:bookmarkEnd w:id="49"/>
    </w:p>
    <w:p w14:paraId="028AD067" w14:textId="77777777" w:rsidR="005275C3" w:rsidRDefault="005275C3" w:rsidP="00DA6A76">
      <w:pPr>
        <w:pStyle w:val="3"/>
        <w:spacing w:before="156"/>
      </w:pPr>
      <w:bookmarkStart w:id="50" w:name="_Toc400353824"/>
      <w:r>
        <w:rPr>
          <w:rFonts w:hint="eastAsia"/>
        </w:rPr>
        <w:t>4</w:t>
      </w:r>
      <w:r w:rsidRPr="00A13BA2">
        <w:rPr>
          <w:rFonts w:hint="eastAsia"/>
        </w:rPr>
        <w:t>.</w:t>
      </w:r>
      <w:r>
        <w:rPr>
          <w:rFonts w:hint="eastAsia"/>
        </w:rPr>
        <w:t>4</w:t>
      </w:r>
      <w:r w:rsidRPr="00A13BA2">
        <w:rPr>
          <w:rFonts w:hint="eastAsia"/>
        </w:rPr>
        <w:t>.</w:t>
      </w:r>
      <w:r>
        <w:rPr>
          <w:rFonts w:hint="eastAsia"/>
        </w:rPr>
        <w:t xml:space="preserve">1  </w:t>
      </w:r>
      <w:r w:rsidR="002B757D">
        <w:rPr>
          <w:rFonts w:hint="eastAsia"/>
        </w:rPr>
        <w:t>使用</w:t>
      </w:r>
      <w:r>
        <w:rPr>
          <w:rFonts w:hint="eastAsia"/>
        </w:rPr>
        <w:t>连续能量</w:t>
      </w:r>
      <w:r w:rsidR="002B757D">
        <w:rPr>
          <w:rFonts w:hint="eastAsia"/>
        </w:rPr>
        <w:t>ACE数据库的材料模块</w:t>
      </w:r>
      <w:bookmarkEnd w:id="50"/>
    </w:p>
    <w:p w14:paraId="2269BB4A" w14:textId="77777777" w:rsidR="002E078F" w:rsidRDefault="002E078F" w:rsidP="002E078F">
      <w:pPr>
        <w:spacing w:line="360" w:lineRule="auto"/>
        <w:ind w:firstLine="480"/>
      </w:pPr>
      <w:r>
        <w:rPr>
          <w:rFonts w:hint="eastAsia"/>
        </w:rPr>
        <w:t>在下面的材料模块中，首先通过</w:t>
      </w:r>
      <w:r w:rsidRPr="00722141">
        <w:rPr>
          <w:rFonts w:hint="eastAsia"/>
          <w:b/>
        </w:rPr>
        <w:t>Mat</w:t>
      </w:r>
      <w:r>
        <w:rPr>
          <w:rFonts w:hint="eastAsia"/>
        </w:rPr>
        <w:t>输入卡分别定义了</w:t>
      </w:r>
      <w:r>
        <w:rPr>
          <w:rFonts w:hint="eastAsia"/>
        </w:rPr>
        <w:t>UO</w:t>
      </w:r>
      <w:r w:rsidRPr="000D1BDC">
        <w:rPr>
          <w:rFonts w:hint="eastAsia"/>
          <w:vertAlign w:val="subscript"/>
        </w:rPr>
        <w:t>2</w:t>
      </w:r>
      <w:r>
        <w:rPr>
          <w:rFonts w:hint="eastAsia"/>
        </w:rPr>
        <w:t>和</w:t>
      </w:r>
      <w:r>
        <w:rPr>
          <w:rFonts w:hint="eastAsia"/>
        </w:rPr>
        <w:t>H</w:t>
      </w:r>
      <w:r w:rsidRPr="000D1BDC">
        <w:rPr>
          <w:rFonts w:hint="eastAsia"/>
          <w:vertAlign w:val="subscript"/>
        </w:rPr>
        <w:t>2</w:t>
      </w:r>
      <w:r>
        <w:rPr>
          <w:rFonts w:hint="eastAsia"/>
        </w:rPr>
        <w:t>O</w:t>
      </w:r>
      <w:r>
        <w:rPr>
          <w:rFonts w:hint="eastAsia"/>
        </w:rPr>
        <w:t>这两种材料。</w:t>
      </w:r>
      <w:r>
        <w:rPr>
          <w:rFonts w:hint="eastAsia"/>
        </w:rPr>
        <w:t>UO</w:t>
      </w:r>
      <w:r w:rsidRPr="000D1BDC">
        <w:rPr>
          <w:rFonts w:hint="eastAsia"/>
          <w:vertAlign w:val="subscript"/>
        </w:rPr>
        <w:t>2</w:t>
      </w:r>
      <w:r>
        <w:rPr>
          <w:rFonts w:hint="eastAsia"/>
        </w:rPr>
        <w:t>的质量密度为</w:t>
      </w:r>
      <w:r>
        <w:t>-10.196</w:t>
      </w:r>
      <w:r>
        <w:rPr>
          <w:rFonts w:hint="eastAsia"/>
        </w:rPr>
        <w:t xml:space="preserve"> g/cm</w:t>
      </w:r>
      <w:r w:rsidRPr="00B5711F">
        <w:rPr>
          <w:rFonts w:hint="eastAsia"/>
          <w:vertAlign w:val="superscript"/>
        </w:rPr>
        <w:t>3</w:t>
      </w:r>
      <w:r>
        <w:rPr>
          <w:rFonts w:hint="eastAsia"/>
        </w:rPr>
        <w:t>，</w:t>
      </w:r>
      <w:r>
        <w:rPr>
          <w:rFonts w:hint="eastAsia"/>
        </w:rPr>
        <w:t>U235</w:t>
      </w:r>
      <w:r>
        <w:rPr>
          <w:rFonts w:hint="eastAsia"/>
        </w:rPr>
        <w:t>、</w:t>
      </w:r>
      <w:r>
        <w:rPr>
          <w:rFonts w:hint="eastAsia"/>
        </w:rPr>
        <w:t>U238</w:t>
      </w:r>
      <w:r>
        <w:rPr>
          <w:rFonts w:hint="eastAsia"/>
        </w:rPr>
        <w:t>和</w:t>
      </w:r>
      <w:r>
        <w:rPr>
          <w:rFonts w:hint="eastAsia"/>
        </w:rPr>
        <w:t>O16</w:t>
      </w:r>
      <w:r>
        <w:rPr>
          <w:rFonts w:hint="eastAsia"/>
        </w:rPr>
        <w:t>的原子比为</w:t>
      </w:r>
      <w:r>
        <w:rPr>
          <w:rFonts w:hint="eastAsia"/>
        </w:rPr>
        <w:t>0.03 : 0.97 : 2.0</w:t>
      </w:r>
      <w:r>
        <w:rPr>
          <w:rFonts w:hint="eastAsia"/>
        </w:rPr>
        <w:t>。</w:t>
      </w:r>
      <w:r>
        <w:rPr>
          <w:rFonts w:hint="eastAsia"/>
        </w:rPr>
        <w:t>H</w:t>
      </w:r>
      <w:r w:rsidRPr="000D1BDC">
        <w:rPr>
          <w:rFonts w:hint="eastAsia"/>
          <w:vertAlign w:val="subscript"/>
        </w:rPr>
        <w:t>2</w:t>
      </w:r>
      <w:r>
        <w:rPr>
          <w:rFonts w:hint="eastAsia"/>
        </w:rPr>
        <w:t>O</w:t>
      </w:r>
      <w:r>
        <w:rPr>
          <w:rFonts w:hint="eastAsia"/>
        </w:rPr>
        <w:t>的原子密度为</w:t>
      </w:r>
      <w:r>
        <w:rPr>
          <w:rFonts w:hint="eastAsia"/>
        </w:rPr>
        <w:t>0.9997 bar</w:t>
      </w:r>
      <w:r w:rsidRPr="00DC1BC2">
        <w:rPr>
          <w:rFonts w:hint="eastAsia"/>
          <w:vertAlign w:val="superscript"/>
        </w:rPr>
        <w:t>-1</w:t>
      </w:r>
      <w:r>
        <w:rPr>
          <w:rFonts w:hint="eastAsia"/>
        </w:rPr>
        <w:t>cm</w:t>
      </w:r>
      <w:r w:rsidRPr="00DC1BC2">
        <w:rPr>
          <w:rFonts w:hint="eastAsia"/>
          <w:vertAlign w:val="superscript"/>
        </w:rPr>
        <w:t>-1</w:t>
      </w:r>
      <w:r>
        <w:rPr>
          <w:rFonts w:hint="eastAsia"/>
        </w:rPr>
        <w:t>，</w:t>
      </w:r>
      <w:r>
        <w:rPr>
          <w:rFonts w:hint="eastAsia"/>
        </w:rPr>
        <w:t>H1</w:t>
      </w:r>
      <w:r>
        <w:rPr>
          <w:rFonts w:hint="eastAsia"/>
        </w:rPr>
        <w:t>和</w:t>
      </w:r>
      <w:r>
        <w:rPr>
          <w:rFonts w:hint="eastAsia"/>
        </w:rPr>
        <w:t>O16</w:t>
      </w:r>
      <w:r>
        <w:rPr>
          <w:rFonts w:hint="eastAsia"/>
        </w:rPr>
        <w:t>的原子比为</w:t>
      </w:r>
      <w:r>
        <w:rPr>
          <w:rFonts w:hint="eastAsia"/>
        </w:rPr>
        <w:t>2 : 1</w:t>
      </w:r>
      <w:r>
        <w:rPr>
          <w:rFonts w:hint="eastAsia"/>
        </w:rPr>
        <w:t>。通过</w:t>
      </w:r>
      <w:r w:rsidRPr="00722141">
        <w:rPr>
          <w:rFonts w:hint="eastAsia"/>
          <w:b/>
        </w:rPr>
        <w:t>Sab</w:t>
      </w:r>
      <w:r>
        <w:rPr>
          <w:rFonts w:hint="eastAsia"/>
        </w:rPr>
        <w:t>输入卡，为</w:t>
      </w:r>
      <w:r>
        <w:rPr>
          <w:rFonts w:hint="eastAsia"/>
        </w:rPr>
        <w:t>H</w:t>
      </w:r>
      <w:r w:rsidRPr="000D1BDC">
        <w:rPr>
          <w:rFonts w:hint="eastAsia"/>
          <w:vertAlign w:val="subscript"/>
        </w:rPr>
        <w:t>2</w:t>
      </w:r>
      <w:r>
        <w:rPr>
          <w:rFonts w:hint="eastAsia"/>
        </w:rPr>
        <w:t>O</w:t>
      </w:r>
      <w:r>
        <w:rPr>
          <w:rFonts w:hint="eastAsia"/>
        </w:rPr>
        <w:t>中的</w:t>
      </w:r>
      <w:r>
        <w:rPr>
          <w:rFonts w:hint="eastAsia"/>
        </w:rPr>
        <w:t>H1</w:t>
      </w:r>
      <w:r>
        <w:rPr>
          <w:rFonts w:hint="eastAsia"/>
        </w:rPr>
        <w:t>（</w:t>
      </w:r>
      <w:r>
        <w:t>1001.30c</w:t>
      </w:r>
      <w:r>
        <w:rPr>
          <w:rFonts w:hint="eastAsia"/>
        </w:rPr>
        <w:t>）指定了热化数据库（</w:t>
      </w:r>
      <w:r>
        <w:rPr>
          <w:rFonts w:hint="eastAsia"/>
        </w:rPr>
        <w:t>lwtr.60t</w:t>
      </w:r>
      <w:r>
        <w:rPr>
          <w:rFonts w:hint="eastAsia"/>
        </w:rPr>
        <w:t>）。</w:t>
      </w:r>
      <w:r>
        <w:t xml:space="preserve"> </w:t>
      </w:r>
      <w:r>
        <w:rPr>
          <w:rFonts w:hint="eastAsia"/>
        </w:rPr>
        <w:t>在</w:t>
      </w:r>
      <w:r w:rsidRPr="00722141">
        <w:rPr>
          <w:rFonts w:hint="eastAsia"/>
          <w:b/>
        </w:rPr>
        <w:t>CeAce</w:t>
      </w:r>
      <w:r>
        <w:rPr>
          <w:rFonts w:hint="eastAsia"/>
        </w:rPr>
        <w:t>输入卡中，</w:t>
      </w:r>
      <w:r w:rsidRPr="00004BA7">
        <w:rPr>
          <w:rFonts w:hint="eastAsia"/>
          <w:b/>
        </w:rPr>
        <w:t>pTable = 0</w:t>
      </w:r>
      <w:r>
        <w:rPr>
          <w:rFonts w:hint="eastAsia"/>
        </w:rPr>
        <w:t>表示不使用概率表，</w:t>
      </w:r>
      <w:r w:rsidRPr="00004BA7">
        <w:rPr>
          <w:rFonts w:hint="eastAsia"/>
          <w:b/>
        </w:rPr>
        <w:t>ErgBinHash = 1</w:t>
      </w:r>
      <w:r>
        <w:rPr>
          <w:rFonts w:hint="eastAsia"/>
        </w:rPr>
        <w:t>表示使用哈希表加速能量查找。</w:t>
      </w:r>
    </w:p>
    <w:p w14:paraId="4D42BE61" w14:textId="77777777" w:rsidR="005275C3" w:rsidRPr="002E078F" w:rsidRDefault="005275C3" w:rsidP="00B302DD">
      <w:pPr>
        <w:spacing w:line="360" w:lineRule="auto"/>
        <w:ind w:firstLine="480"/>
      </w:pPr>
    </w:p>
    <w:tbl>
      <w:tblPr>
        <w:tblStyle w:val="a7"/>
        <w:tblW w:w="0" w:type="auto"/>
        <w:tblCellMar>
          <w:top w:w="57" w:type="dxa"/>
          <w:bottom w:w="57" w:type="dxa"/>
        </w:tblCellMar>
        <w:tblLook w:val="04A0" w:firstRow="1" w:lastRow="0" w:firstColumn="1" w:lastColumn="0" w:noHBand="0" w:noVBand="1"/>
      </w:tblPr>
      <w:tblGrid>
        <w:gridCol w:w="8607"/>
      </w:tblGrid>
      <w:tr w:rsidR="006B2256" w14:paraId="3B1AE0AE" w14:textId="77777777" w:rsidTr="002240E0">
        <w:tc>
          <w:tcPr>
            <w:tcW w:w="8607" w:type="dxa"/>
          </w:tcPr>
          <w:p w14:paraId="148E7E6F" w14:textId="77777777" w:rsidR="005275C3" w:rsidRPr="00E32768" w:rsidRDefault="005275C3" w:rsidP="00692047">
            <w:pPr>
              <w:pStyle w:val="aff2"/>
            </w:pPr>
            <w:r w:rsidRPr="00E32768">
              <w:t xml:space="preserve">MATERIAL   </w:t>
            </w:r>
          </w:p>
          <w:p w14:paraId="39953115" w14:textId="77777777" w:rsidR="005275C3" w:rsidRPr="00E32768" w:rsidRDefault="005275C3" w:rsidP="00692047">
            <w:pPr>
              <w:pStyle w:val="aff2"/>
            </w:pPr>
            <w:r w:rsidRPr="00E32768">
              <w:t xml:space="preserve">mat </w:t>
            </w:r>
            <w:r w:rsidRPr="00E32768">
              <w:rPr>
                <w:rFonts w:hint="eastAsia"/>
              </w:rPr>
              <w:t xml:space="preserve">  </w:t>
            </w:r>
            <w:r w:rsidRPr="00E32768">
              <w:t xml:space="preserve">1  -10.196 </w:t>
            </w:r>
          </w:p>
          <w:p w14:paraId="2B88B46B" w14:textId="77777777" w:rsidR="005275C3" w:rsidRPr="00E32768" w:rsidRDefault="005275C3" w:rsidP="00692047">
            <w:pPr>
              <w:pStyle w:val="aff2"/>
            </w:pPr>
            <w:r w:rsidRPr="00E32768">
              <w:t xml:space="preserve">     </w:t>
            </w:r>
            <w:r w:rsidR="00E32768">
              <w:rPr>
                <w:rFonts w:hint="eastAsia"/>
              </w:rPr>
              <w:t xml:space="preserve">    </w:t>
            </w:r>
            <w:r w:rsidRPr="00E32768">
              <w:t xml:space="preserve">92235.30c   </w:t>
            </w:r>
            <w:r w:rsidRPr="00E32768">
              <w:rPr>
                <w:rFonts w:hint="eastAsia"/>
              </w:rPr>
              <w:t>0.03</w:t>
            </w:r>
          </w:p>
          <w:p w14:paraId="367E32C8" w14:textId="77777777" w:rsidR="005275C3" w:rsidRPr="00E32768" w:rsidRDefault="005275C3" w:rsidP="00692047">
            <w:pPr>
              <w:pStyle w:val="aff2"/>
            </w:pPr>
            <w:r w:rsidRPr="00E32768">
              <w:t xml:space="preserve">     </w:t>
            </w:r>
            <w:r w:rsidR="00E32768">
              <w:rPr>
                <w:rFonts w:hint="eastAsia"/>
              </w:rPr>
              <w:t xml:space="preserve">    </w:t>
            </w:r>
            <w:r w:rsidRPr="00E32768">
              <w:t xml:space="preserve">92238.30c   </w:t>
            </w:r>
            <w:r w:rsidRPr="00E32768">
              <w:rPr>
                <w:rFonts w:hint="eastAsia"/>
              </w:rPr>
              <w:t>0.97</w:t>
            </w:r>
            <w:r w:rsidRPr="00E32768">
              <w:t xml:space="preserve"> </w:t>
            </w:r>
          </w:p>
          <w:p w14:paraId="226EE831" w14:textId="77777777" w:rsidR="005275C3" w:rsidRPr="00E32768" w:rsidRDefault="005275C3" w:rsidP="00692047">
            <w:pPr>
              <w:pStyle w:val="aff2"/>
            </w:pPr>
            <w:r w:rsidRPr="00E32768">
              <w:t xml:space="preserve">     </w:t>
            </w:r>
            <w:r w:rsidR="00E32768">
              <w:rPr>
                <w:rFonts w:hint="eastAsia"/>
              </w:rPr>
              <w:t xml:space="preserve">    </w:t>
            </w:r>
            <w:r w:rsidRPr="00E32768">
              <w:t xml:space="preserve">8016.30c    </w:t>
            </w:r>
            <w:r w:rsidRPr="00E32768">
              <w:rPr>
                <w:rFonts w:hint="eastAsia"/>
              </w:rPr>
              <w:t>2.0</w:t>
            </w:r>
          </w:p>
          <w:p w14:paraId="13CE68DC" w14:textId="77777777" w:rsidR="005275C3" w:rsidRPr="00E32768" w:rsidRDefault="005275C3" w:rsidP="00692047">
            <w:pPr>
              <w:pStyle w:val="aff2"/>
            </w:pPr>
            <w:r w:rsidRPr="00E32768">
              <w:t xml:space="preserve">mat </w:t>
            </w:r>
            <w:r w:rsidRPr="00E32768">
              <w:rPr>
                <w:rFonts w:hint="eastAsia"/>
              </w:rPr>
              <w:t xml:space="preserve">  2</w:t>
            </w:r>
            <w:r w:rsidRPr="00E32768">
              <w:t xml:space="preserve">  </w:t>
            </w:r>
            <w:r w:rsidRPr="00E32768">
              <w:rPr>
                <w:rFonts w:hint="eastAsia"/>
              </w:rPr>
              <w:t>0.9997</w:t>
            </w:r>
          </w:p>
          <w:p w14:paraId="70997737" w14:textId="77777777" w:rsidR="005275C3" w:rsidRPr="00E32768" w:rsidRDefault="005275C3" w:rsidP="00692047">
            <w:pPr>
              <w:pStyle w:val="aff2"/>
            </w:pPr>
            <w:r w:rsidRPr="00E32768">
              <w:t xml:space="preserve">     </w:t>
            </w:r>
            <w:r w:rsidR="00E32768">
              <w:rPr>
                <w:rFonts w:hint="eastAsia"/>
              </w:rPr>
              <w:t xml:space="preserve">    </w:t>
            </w:r>
            <w:r w:rsidRPr="00E32768">
              <w:t xml:space="preserve">1001.30c    </w:t>
            </w:r>
            <w:r w:rsidRPr="00E32768">
              <w:rPr>
                <w:rFonts w:hint="eastAsia"/>
              </w:rPr>
              <w:t>2.0</w:t>
            </w:r>
          </w:p>
          <w:p w14:paraId="4A7F7B21" w14:textId="77777777" w:rsidR="005275C3" w:rsidRPr="00E32768" w:rsidRDefault="005275C3" w:rsidP="00692047">
            <w:pPr>
              <w:pStyle w:val="aff2"/>
            </w:pPr>
            <w:r w:rsidRPr="00E32768">
              <w:t xml:space="preserve">     </w:t>
            </w:r>
            <w:r w:rsidR="00E32768">
              <w:rPr>
                <w:rFonts w:hint="eastAsia"/>
              </w:rPr>
              <w:t xml:space="preserve">    </w:t>
            </w:r>
            <w:r w:rsidRPr="00E32768">
              <w:t xml:space="preserve">8016.30c    </w:t>
            </w:r>
            <w:r w:rsidRPr="00E32768">
              <w:rPr>
                <w:rFonts w:hint="eastAsia"/>
              </w:rPr>
              <w:t>1.0</w:t>
            </w:r>
          </w:p>
          <w:p w14:paraId="17A38E76" w14:textId="77777777" w:rsidR="005275C3" w:rsidRPr="00E32768" w:rsidRDefault="005275C3" w:rsidP="00692047">
            <w:pPr>
              <w:pStyle w:val="aff2"/>
            </w:pPr>
            <w:r w:rsidRPr="00E32768">
              <w:rPr>
                <w:rFonts w:hint="eastAsia"/>
              </w:rPr>
              <w:lastRenderedPageBreak/>
              <w:t>Sab   2  lwtr.60t</w:t>
            </w:r>
          </w:p>
          <w:p w14:paraId="789D06CD" w14:textId="77777777" w:rsidR="00FB2182" w:rsidRPr="005F0EFA" w:rsidRDefault="005275C3" w:rsidP="00692047">
            <w:pPr>
              <w:pStyle w:val="aff2"/>
            </w:pPr>
            <w:r w:rsidRPr="00E32768">
              <w:rPr>
                <w:rFonts w:hint="eastAsia"/>
              </w:rPr>
              <w:t>CEACE   pTable = 0  ErgBinHash = 1</w:t>
            </w:r>
          </w:p>
        </w:tc>
      </w:tr>
    </w:tbl>
    <w:p w14:paraId="112A56F2" w14:textId="77777777" w:rsidR="006B2256" w:rsidRDefault="006B2256" w:rsidP="00B302DD">
      <w:pPr>
        <w:spacing w:line="360" w:lineRule="auto"/>
        <w:ind w:firstLine="480"/>
      </w:pPr>
    </w:p>
    <w:p w14:paraId="20562C53" w14:textId="77777777" w:rsidR="00533EA8" w:rsidRDefault="00533EA8" w:rsidP="00DA6A76">
      <w:pPr>
        <w:pStyle w:val="3"/>
        <w:spacing w:before="156"/>
      </w:pPr>
      <w:bookmarkStart w:id="51" w:name="_Toc400353825"/>
      <w:r>
        <w:rPr>
          <w:rFonts w:hint="eastAsia"/>
        </w:rPr>
        <w:t>4</w:t>
      </w:r>
      <w:r w:rsidRPr="00A13BA2">
        <w:rPr>
          <w:rFonts w:hint="eastAsia"/>
        </w:rPr>
        <w:t>.</w:t>
      </w:r>
      <w:r w:rsidR="0080537F">
        <w:rPr>
          <w:rFonts w:hint="eastAsia"/>
        </w:rPr>
        <w:t>4</w:t>
      </w:r>
      <w:r w:rsidRPr="00A13BA2">
        <w:rPr>
          <w:rFonts w:hint="eastAsia"/>
        </w:rPr>
        <w:t>.</w:t>
      </w:r>
      <w:r w:rsidR="0080537F">
        <w:rPr>
          <w:rFonts w:hint="eastAsia"/>
        </w:rPr>
        <w:t>2</w:t>
      </w:r>
      <w:r>
        <w:rPr>
          <w:rFonts w:hint="eastAsia"/>
        </w:rPr>
        <w:t xml:space="preserve">  </w:t>
      </w:r>
      <w:r w:rsidR="002B757D">
        <w:rPr>
          <w:rFonts w:hint="eastAsia"/>
        </w:rPr>
        <w:t>使用多群ACE数据库的材料模块</w:t>
      </w:r>
      <w:bookmarkEnd w:id="51"/>
    </w:p>
    <w:p w14:paraId="24EF3EA6" w14:textId="77777777" w:rsidR="00533EA8" w:rsidRPr="00547199" w:rsidRDefault="00533EA8" w:rsidP="00B302DD">
      <w:pPr>
        <w:spacing w:line="360" w:lineRule="auto"/>
        <w:ind w:firstLine="480"/>
      </w:pPr>
    </w:p>
    <w:tbl>
      <w:tblPr>
        <w:tblStyle w:val="a7"/>
        <w:tblW w:w="0" w:type="auto"/>
        <w:tblCellMar>
          <w:top w:w="57" w:type="dxa"/>
          <w:bottom w:w="57" w:type="dxa"/>
        </w:tblCellMar>
        <w:tblLook w:val="04A0" w:firstRow="1" w:lastRow="0" w:firstColumn="1" w:lastColumn="0" w:noHBand="0" w:noVBand="1"/>
      </w:tblPr>
      <w:tblGrid>
        <w:gridCol w:w="8607"/>
      </w:tblGrid>
      <w:tr w:rsidR="00533EA8" w14:paraId="7678D172" w14:textId="77777777" w:rsidTr="008202A8">
        <w:tc>
          <w:tcPr>
            <w:tcW w:w="8607" w:type="dxa"/>
          </w:tcPr>
          <w:p w14:paraId="09433F9F" w14:textId="77777777" w:rsidR="00533EA8" w:rsidRPr="007C06AF" w:rsidRDefault="00533EA8" w:rsidP="007C06AF">
            <w:pPr>
              <w:spacing w:line="200" w:lineRule="exact"/>
              <w:jc w:val="left"/>
              <w:rPr>
                <w:rFonts w:asciiTheme="minorEastAsia" w:hAnsiTheme="minorEastAsia"/>
                <w:sz w:val="21"/>
                <w:szCs w:val="21"/>
              </w:rPr>
            </w:pPr>
            <w:r w:rsidRPr="007C06AF">
              <w:rPr>
                <w:rFonts w:asciiTheme="minorEastAsia" w:hAnsiTheme="minorEastAsia"/>
                <w:sz w:val="21"/>
                <w:szCs w:val="21"/>
              </w:rPr>
              <w:t xml:space="preserve">MATERIAL   </w:t>
            </w:r>
          </w:p>
          <w:p w14:paraId="73EC7E04" w14:textId="77777777" w:rsidR="002107DB" w:rsidRPr="007C06AF" w:rsidRDefault="002107DB" w:rsidP="007C06AF">
            <w:pPr>
              <w:spacing w:line="200" w:lineRule="exact"/>
              <w:jc w:val="left"/>
              <w:rPr>
                <w:rFonts w:asciiTheme="minorEastAsia" w:hAnsiTheme="minorEastAsia"/>
                <w:sz w:val="21"/>
                <w:szCs w:val="21"/>
              </w:rPr>
            </w:pPr>
            <w:r w:rsidRPr="007C06AF">
              <w:rPr>
                <w:rFonts w:asciiTheme="minorEastAsia" w:hAnsiTheme="minorEastAsia"/>
                <w:sz w:val="21"/>
                <w:szCs w:val="21"/>
              </w:rPr>
              <w:t>mat 1    -10.198</w:t>
            </w:r>
          </w:p>
          <w:p w14:paraId="52AB55B0" w14:textId="77777777" w:rsidR="002107DB" w:rsidRPr="007C06AF" w:rsidRDefault="002107DB" w:rsidP="007C06AF">
            <w:pPr>
              <w:spacing w:line="200" w:lineRule="exact"/>
              <w:jc w:val="left"/>
              <w:rPr>
                <w:rFonts w:asciiTheme="minorEastAsia" w:hAnsiTheme="minorEastAsia"/>
                <w:sz w:val="21"/>
                <w:szCs w:val="21"/>
              </w:rPr>
            </w:pPr>
            <w:r w:rsidRPr="007C06AF">
              <w:rPr>
                <w:rFonts w:asciiTheme="minorEastAsia" w:hAnsiTheme="minorEastAsia"/>
                <w:sz w:val="21"/>
                <w:szCs w:val="21"/>
              </w:rPr>
              <w:t xml:space="preserve">         92235.50m   6.9100E-03</w:t>
            </w:r>
          </w:p>
          <w:p w14:paraId="1203330E" w14:textId="77777777" w:rsidR="002107DB" w:rsidRPr="007C06AF" w:rsidRDefault="002107DB" w:rsidP="007C06AF">
            <w:pPr>
              <w:spacing w:line="200" w:lineRule="exact"/>
              <w:jc w:val="left"/>
              <w:rPr>
                <w:rFonts w:asciiTheme="minorEastAsia" w:hAnsiTheme="minorEastAsia"/>
                <w:sz w:val="21"/>
                <w:szCs w:val="21"/>
              </w:rPr>
            </w:pPr>
            <w:r w:rsidRPr="007C06AF">
              <w:rPr>
                <w:rFonts w:asciiTheme="minorEastAsia" w:hAnsiTheme="minorEastAsia"/>
                <w:sz w:val="21"/>
                <w:szCs w:val="21"/>
              </w:rPr>
              <w:t xml:space="preserve">         92238.50m   2.2062E-01</w:t>
            </w:r>
          </w:p>
          <w:p w14:paraId="1FCA6C11" w14:textId="77777777" w:rsidR="002107DB" w:rsidRPr="007C06AF" w:rsidRDefault="002107DB" w:rsidP="007C06AF">
            <w:pPr>
              <w:spacing w:line="200" w:lineRule="exact"/>
              <w:jc w:val="left"/>
              <w:rPr>
                <w:rFonts w:asciiTheme="minorEastAsia" w:hAnsiTheme="minorEastAsia"/>
                <w:sz w:val="21"/>
                <w:szCs w:val="21"/>
              </w:rPr>
            </w:pPr>
            <w:r w:rsidRPr="007C06AF">
              <w:rPr>
                <w:rFonts w:asciiTheme="minorEastAsia" w:hAnsiTheme="minorEastAsia"/>
                <w:sz w:val="21"/>
                <w:szCs w:val="21"/>
              </w:rPr>
              <w:t xml:space="preserve">         8016.50m    4.5510E-01 </w:t>
            </w:r>
          </w:p>
          <w:p w14:paraId="33A082B2" w14:textId="77777777" w:rsidR="002107DB" w:rsidRPr="007C06AF" w:rsidRDefault="002107DB" w:rsidP="007C06AF">
            <w:pPr>
              <w:spacing w:line="200" w:lineRule="exact"/>
              <w:jc w:val="left"/>
              <w:rPr>
                <w:rFonts w:asciiTheme="minorEastAsia" w:hAnsiTheme="minorEastAsia"/>
                <w:sz w:val="21"/>
                <w:szCs w:val="21"/>
              </w:rPr>
            </w:pPr>
            <w:r w:rsidRPr="007C06AF">
              <w:rPr>
                <w:rFonts w:asciiTheme="minorEastAsia" w:hAnsiTheme="minorEastAsia"/>
                <w:sz w:val="21"/>
                <w:szCs w:val="21"/>
              </w:rPr>
              <w:t>mat 2    -0.001</w:t>
            </w:r>
          </w:p>
          <w:p w14:paraId="2FC2BB2F" w14:textId="77777777" w:rsidR="002107DB" w:rsidRPr="007C06AF" w:rsidRDefault="002107DB" w:rsidP="007C06AF">
            <w:pPr>
              <w:spacing w:line="200" w:lineRule="exact"/>
              <w:jc w:val="left"/>
              <w:rPr>
                <w:rFonts w:asciiTheme="minorEastAsia" w:hAnsiTheme="minorEastAsia"/>
                <w:sz w:val="21"/>
                <w:szCs w:val="21"/>
              </w:rPr>
            </w:pPr>
            <w:r w:rsidRPr="007C06AF">
              <w:rPr>
                <w:rFonts w:asciiTheme="minorEastAsia" w:hAnsiTheme="minorEastAsia"/>
                <w:sz w:val="21"/>
                <w:szCs w:val="21"/>
              </w:rPr>
              <w:t xml:space="preserve">         8016.50m    3.76622E-5</w:t>
            </w:r>
          </w:p>
          <w:p w14:paraId="5C93CFB7" w14:textId="77777777" w:rsidR="002107DB" w:rsidRPr="007C06AF" w:rsidRDefault="002107DB" w:rsidP="007C06AF">
            <w:pPr>
              <w:spacing w:line="200" w:lineRule="exact"/>
              <w:jc w:val="left"/>
              <w:rPr>
                <w:rFonts w:asciiTheme="minorEastAsia" w:hAnsiTheme="minorEastAsia"/>
                <w:sz w:val="21"/>
                <w:szCs w:val="21"/>
              </w:rPr>
            </w:pPr>
            <w:r w:rsidRPr="007C06AF">
              <w:rPr>
                <w:rFonts w:asciiTheme="minorEastAsia" w:hAnsiTheme="minorEastAsia"/>
                <w:sz w:val="21"/>
                <w:szCs w:val="21"/>
              </w:rPr>
              <w:t>mat 3    -6.550</w:t>
            </w:r>
          </w:p>
          <w:p w14:paraId="2D9490EC" w14:textId="77777777" w:rsidR="002107DB" w:rsidRPr="007C06AF" w:rsidRDefault="002107DB" w:rsidP="007C06AF">
            <w:pPr>
              <w:spacing w:line="200" w:lineRule="exact"/>
              <w:jc w:val="left"/>
              <w:rPr>
                <w:rFonts w:asciiTheme="minorEastAsia" w:hAnsiTheme="minorEastAsia"/>
                <w:sz w:val="21"/>
                <w:szCs w:val="21"/>
              </w:rPr>
            </w:pPr>
            <w:r w:rsidRPr="007C06AF">
              <w:rPr>
                <w:rFonts w:asciiTheme="minorEastAsia" w:hAnsiTheme="minorEastAsia"/>
                <w:sz w:val="21"/>
                <w:szCs w:val="21"/>
              </w:rPr>
              <w:t xml:space="preserve">         40000.50m  -98.2</w:t>
            </w:r>
          </w:p>
          <w:p w14:paraId="378887B9" w14:textId="77777777" w:rsidR="002107DB" w:rsidRPr="007C06AF" w:rsidRDefault="002107DB" w:rsidP="007C06AF">
            <w:pPr>
              <w:spacing w:line="200" w:lineRule="exact"/>
              <w:jc w:val="left"/>
              <w:rPr>
                <w:rFonts w:asciiTheme="minorEastAsia" w:hAnsiTheme="minorEastAsia"/>
                <w:sz w:val="21"/>
                <w:szCs w:val="21"/>
              </w:rPr>
            </w:pPr>
            <w:r w:rsidRPr="007C06AF">
              <w:rPr>
                <w:rFonts w:asciiTheme="minorEastAsia" w:hAnsiTheme="minorEastAsia"/>
                <w:sz w:val="21"/>
                <w:szCs w:val="21"/>
              </w:rPr>
              <w:t>mat 4    -0.997</w:t>
            </w:r>
          </w:p>
          <w:p w14:paraId="0BCBA3D2" w14:textId="77777777" w:rsidR="002107DB" w:rsidRPr="007C06AF" w:rsidRDefault="002107DB" w:rsidP="007C06AF">
            <w:pPr>
              <w:spacing w:line="200" w:lineRule="exact"/>
              <w:jc w:val="left"/>
              <w:rPr>
                <w:rFonts w:asciiTheme="minorEastAsia" w:hAnsiTheme="minorEastAsia"/>
                <w:sz w:val="21"/>
                <w:szCs w:val="21"/>
              </w:rPr>
            </w:pPr>
            <w:r w:rsidRPr="007C06AF">
              <w:rPr>
                <w:rFonts w:asciiTheme="minorEastAsia" w:hAnsiTheme="minorEastAsia"/>
                <w:sz w:val="21"/>
                <w:szCs w:val="21"/>
              </w:rPr>
              <w:t xml:space="preserve">         1001.50m    6.6643E-02</w:t>
            </w:r>
          </w:p>
          <w:p w14:paraId="1E585A13" w14:textId="77777777" w:rsidR="002107DB" w:rsidRPr="007C06AF" w:rsidRDefault="002107DB" w:rsidP="007C06AF">
            <w:pPr>
              <w:spacing w:line="200" w:lineRule="exact"/>
              <w:jc w:val="left"/>
              <w:rPr>
                <w:rFonts w:asciiTheme="minorEastAsia" w:hAnsiTheme="minorEastAsia"/>
                <w:sz w:val="21"/>
                <w:szCs w:val="21"/>
              </w:rPr>
            </w:pPr>
            <w:r w:rsidRPr="007C06AF">
              <w:rPr>
                <w:rFonts w:asciiTheme="minorEastAsia" w:hAnsiTheme="minorEastAsia"/>
                <w:sz w:val="21"/>
                <w:szCs w:val="21"/>
              </w:rPr>
              <w:t xml:space="preserve">         8016.50m    3.3334E-02</w:t>
            </w:r>
          </w:p>
          <w:p w14:paraId="3E8459E1" w14:textId="77777777" w:rsidR="00533EA8" w:rsidRPr="005F0EFA" w:rsidRDefault="002107DB" w:rsidP="007C06AF">
            <w:pPr>
              <w:spacing w:line="200" w:lineRule="exact"/>
              <w:jc w:val="left"/>
            </w:pPr>
            <w:r w:rsidRPr="007C06AF">
              <w:rPr>
                <w:rFonts w:asciiTheme="minorEastAsia" w:hAnsiTheme="minorEastAsia"/>
                <w:sz w:val="21"/>
                <w:szCs w:val="21"/>
              </w:rPr>
              <w:t>MgAce ErgGrp = 30</w:t>
            </w:r>
          </w:p>
        </w:tc>
      </w:tr>
    </w:tbl>
    <w:p w14:paraId="1407F1E9" w14:textId="77777777" w:rsidR="00533EA8" w:rsidRDefault="00533EA8" w:rsidP="00B302DD">
      <w:pPr>
        <w:spacing w:line="360" w:lineRule="auto"/>
        <w:ind w:firstLine="480"/>
      </w:pPr>
    </w:p>
    <w:p w14:paraId="0FD835EA" w14:textId="77777777" w:rsidR="00004BA7" w:rsidRDefault="00533EA8" w:rsidP="00C47C42">
      <w:pPr>
        <w:spacing w:line="360" w:lineRule="auto"/>
        <w:ind w:firstLine="480"/>
        <w:rPr>
          <w:rFonts w:ascii="Arial" w:eastAsia="黑体" w:hAnsi="Arial"/>
          <w:bCs/>
          <w:kern w:val="44"/>
          <w:sz w:val="30"/>
          <w:szCs w:val="44"/>
        </w:rPr>
      </w:pPr>
      <w:r>
        <w:rPr>
          <w:rFonts w:hint="eastAsia"/>
        </w:rPr>
        <w:t>在上面的材料模块中，</w:t>
      </w:r>
      <w:r w:rsidR="006C15E7" w:rsidRPr="006C15E7">
        <w:t>.50m</w:t>
      </w:r>
      <w:r w:rsidR="006C15E7">
        <w:rPr>
          <w:rFonts w:hint="eastAsia"/>
        </w:rPr>
        <w:t>为</w:t>
      </w:r>
      <w:r w:rsidR="006C15E7">
        <w:rPr>
          <w:rFonts w:hint="eastAsia"/>
        </w:rPr>
        <w:t>30</w:t>
      </w:r>
      <w:r w:rsidR="006C15E7">
        <w:rPr>
          <w:rFonts w:hint="eastAsia"/>
        </w:rPr>
        <w:t>群的多群</w:t>
      </w:r>
      <w:r w:rsidR="006C15E7">
        <w:rPr>
          <w:rFonts w:hint="eastAsia"/>
        </w:rPr>
        <w:t>ACE</w:t>
      </w:r>
      <w:r w:rsidR="006C15E7">
        <w:rPr>
          <w:rFonts w:hint="eastAsia"/>
        </w:rPr>
        <w:t>截面库。</w:t>
      </w:r>
      <w:r w:rsidR="00E82EB4">
        <w:rPr>
          <w:rFonts w:hint="eastAsia"/>
        </w:rPr>
        <w:t>通过</w:t>
      </w:r>
      <w:r w:rsidR="00E82EB4" w:rsidRPr="00E82EB4">
        <w:rPr>
          <w:b/>
        </w:rPr>
        <w:t>ErgGrp</w:t>
      </w:r>
      <w:r w:rsidR="00E82EB4">
        <w:rPr>
          <w:rFonts w:hint="eastAsia"/>
        </w:rPr>
        <w:t>选项卡</w:t>
      </w:r>
      <w:r w:rsidR="007E499C">
        <w:rPr>
          <w:rFonts w:hint="eastAsia"/>
        </w:rPr>
        <w:t>，</w:t>
      </w:r>
      <w:r w:rsidR="00E82EB4">
        <w:rPr>
          <w:rFonts w:hint="eastAsia"/>
        </w:rPr>
        <w:t>指定</w:t>
      </w:r>
      <w:r w:rsidR="007E499C">
        <w:rPr>
          <w:rFonts w:hint="eastAsia"/>
        </w:rPr>
        <w:t>了</w:t>
      </w:r>
      <w:r w:rsidR="00E82EB4">
        <w:rPr>
          <w:rFonts w:hint="eastAsia"/>
        </w:rPr>
        <w:t>多群截面的能群</w:t>
      </w:r>
      <w:r w:rsidR="003C0074">
        <w:rPr>
          <w:rFonts w:hint="eastAsia"/>
        </w:rPr>
        <w:t>数量</w:t>
      </w:r>
      <w:r w:rsidR="00E82EB4">
        <w:rPr>
          <w:rFonts w:hint="eastAsia"/>
        </w:rPr>
        <w:t>。</w:t>
      </w:r>
    </w:p>
    <w:p w14:paraId="7499034F" w14:textId="77777777" w:rsidR="00C47C42" w:rsidRDefault="00C47C42">
      <w:pPr>
        <w:widowControl/>
        <w:spacing w:line="240" w:lineRule="auto"/>
        <w:jc w:val="left"/>
        <w:rPr>
          <w:rFonts w:ascii="Arial" w:eastAsia="黑体" w:hAnsi="Arial"/>
          <w:bCs/>
          <w:kern w:val="44"/>
          <w:sz w:val="30"/>
          <w:szCs w:val="44"/>
        </w:rPr>
      </w:pPr>
      <w:r>
        <w:br w:type="page"/>
      </w:r>
    </w:p>
    <w:p w14:paraId="5F10221F" w14:textId="77777777" w:rsidR="0008672F" w:rsidRDefault="0008672F" w:rsidP="004B6849">
      <w:pPr>
        <w:pStyle w:val="10"/>
        <w:sectPr w:rsidR="0008672F" w:rsidSect="002E0C5B">
          <w:footnotePr>
            <w:numFmt w:val="decimalEnclosedCircleChinese"/>
          </w:footnotePr>
          <w:pgSz w:w="11906" w:h="16838"/>
          <w:pgMar w:top="2155" w:right="1701" w:bottom="1814" w:left="1701" w:header="851" w:footer="992" w:gutter="113"/>
          <w:cols w:space="425"/>
          <w:docGrid w:type="lines" w:linePitch="312"/>
        </w:sectPr>
      </w:pPr>
    </w:p>
    <w:p w14:paraId="2D20DB78" w14:textId="57EDF656" w:rsidR="00EF65F0" w:rsidRDefault="00B633D6" w:rsidP="004B6849">
      <w:pPr>
        <w:pStyle w:val="10"/>
      </w:pPr>
      <w:bookmarkStart w:id="52" w:name="_Toc400353826"/>
      <w:r>
        <w:rPr>
          <w:rFonts w:hint="eastAsia"/>
        </w:rPr>
        <w:lastRenderedPageBreak/>
        <w:t>第</w:t>
      </w:r>
      <w:r>
        <w:rPr>
          <w:rFonts w:hint="eastAsia"/>
        </w:rPr>
        <w:t>5</w:t>
      </w:r>
      <w:r>
        <w:rPr>
          <w:rFonts w:hint="eastAsia"/>
        </w:rPr>
        <w:t>章</w:t>
      </w:r>
      <w:r>
        <w:rPr>
          <w:rFonts w:hint="eastAsia"/>
        </w:rPr>
        <w:t xml:space="preserve"> </w:t>
      </w:r>
      <w:r w:rsidR="00566E44">
        <w:t xml:space="preserve"> </w:t>
      </w:r>
      <w:r w:rsidR="00E63B5D">
        <w:rPr>
          <w:rFonts w:hint="eastAsia"/>
        </w:rPr>
        <w:t>临界</w:t>
      </w:r>
      <w:r w:rsidR="00EF65F0">
        <w:rPr>
          <w:rFonts w:hint="eastAsia"/>
        </w:rPr>
        <w:t>计算</w:t>
      </w:r>
      <w:bookmarkEnd w:id="52"/>
    </w:p>
    <w:p w14:paraId="6090687A" w14:textId="77777777" w:rsidR="00EF65F0" w:rsidRDefault="005E5E16" w:rsidP="00B302DD">
      <w:pPr>
        <w:spacing w:line="360" w:lineRule="auto"/>
        <w:ind w:firstLine="454"/>
      </w:pPr>
      <w:r>
        <w:rPr>
          <w:rFonts w:hint="eastAsia"/>
        </w:rPr>
        <w:t>蒙卡临界计算采用裂变源迭代法，即，用当前代产生的裂变源作为下一代的初始源。用户需要在输入文件中指定用于源迭代的基本参数，包括初始有效增殖因子（</w:t>
      </w:r>
      <w:r>
        <w:rPr>
          <w:rFonts w:hint="eastAsia"/>
        </w:rPr>
        <w:t>keff</w:t>
      </w:r>
      <w:r>
        <w:rPr>
          <w:rFonts w:hint="eastAsia"/>
        </w:rPr>
        <w:t>）、</w:t>
      </w:r>
      <w:r w:rsidR="007E7B31">
        <w:rPr>
          <w:rFonts w:hint="eastAsia"/>
        </w:rPr>
        <w:t>每代中子数和中子代数</w:t>
      </w:r>
      <w:r w:rsidR="00E12C81">
        <w:rPr>
          <w:rFonts w:hint="eastAsia"/>
        </w:rPr>
        <w:t>，</w:t>
      </w:r>
      <w:r w:rsidR="00D4568D">
        <w:rPr>
          <w:rFonts w:hint="eastAsia"/>
        </w:rPr>
        <w:t>同时还需要指定初始裂变源分布。</w:t>
      </w:r>
    </w:p>
    <w:p w14:paraId="1F050104" w14:textId="77777777" w:rsidR="00AA52D8" w:rsidRPr="00A72F99" w:rsidRDefault="00AA52D8" w:rsidP="00B302DD">
      <w:pPr>
        <w:spacing w:line="360" w:lineRule="auto"/>
        <w:ind w:firstLine="454"/>
      </w:pPr>
      <w:r>
        <w:rPr>
          <w:rFonts w:hint="eastAsia"/>
        </w:rPr>
        <w:t>在临界计算模块</w:t>
      </w:r>
      <w:r w:rsidR="00885A98">
        <w:rPr>
          <w:rFonts w:hint="eastAsia"/>
        </w:rPr>
        <w:t>中</w:t>
      </w:r>
      <w:r>
        <w:rPr>
          <w:rFonts w:hint="eastAsia"/>
        </w:rPr>
        <w:t>，用户</w:t>
      </w:r>
      <w:r w:rsidR="00885A98">
        <w:rPr>
          <w:rFonts w:hint="eastAsia"/>
        </w:rPr>
        <w:t>还</w:t>
      </w:r>
      <w:r>
        <w:rPr>
          <w:rFonts w:hint="eastAsia"/>
        </w:rPr>
        <w:t>可以选择随机数发生器的类型和参数</w:t>
      </w:r>
      <w:r w:rsidR="00885A98">
        <w:rPr>
          <w:rFonts w:hint="eastAsia"/>
        </w:rPr>
        <w:t>，以及</w:t>
      </w:r>
      <w:r w:rsidR="00F9152D">
        <w:rPr>
          <w:rFonts w:hint="eastAsia"/>
        </w:rPr>
        <w:t>选择</w:t>
      </w:r>
      <w:r w:rsidR="00885A98">
        <w:rPr>
          <w:rFonts w:hint="eastAsia"/>
        </w:rPr>
        <w:t>并行临界计算的</w:t>
      </w:r>
      <w:r w:rsidR="00F9152D">
        <w:rPr>
          <w:rFonts w:hint="eastAsia"/>
        </w:rPr>
        <w:t>并行</w:t>
      </w:r>
      <w:r w:rsidR="00365C78">
        <w:rPr>
          <w:rFonts w:hint="eastAsia"/>
        </w:rPr>
        <w:t>模式</w:t>
      </w:r>
      <w:r w:rsidR="00885A98">
        <w:rPr>
          <w:rFonts w:hint="eastAsia"/>
        </w:rPr>
        <w:t>。</w:t>
      </w:r>
    </w:p>
    <w:p w14:paraId="1E04B120" w14:textId="77777777" w:rsidR="009E4FC3" w:rsidRDefault="009E4FC3" w:rsidP="00DA6A76">
      <w:pPr>
        <w:pStyle w:val="2"/>
        <w:spacing w:before="156"/>
      </w:pPr>
      <w:bookmarkStart w:id="53" w:name="_5.1__源迭代参数"/>
      <w:bookmarkStart w:id="54" w:name="_Toc400353827"/>
      <w:bookmarkEnd w:id="53"/>
      <w:r>
        <w:rPr>
          <w:rFonts w:hint="eastAsia"/>
        </w:rPr>
        <w:t>5</w:t>
      </w:r>
      <w:r w:rsidRPr="00B11376">
        <w:rPr>
          <w:rFonts w:hint="eastAsia"/>
        </w:rPr>
        <w:t>.</w:t>
      </w:r>
      <w:r w:rsidR="005E5E16">
        <w:rPr>
          <w:rFonts w:hint="eastAsia"/>
        </w:rPr>
        <w:t>1</w:t>
      </w:r>
      <w:r>
        <w:rPr>
          <w:rFonts w:hint="eastAsia"/>
        </w:rPr>
        <w:t xml:space="preserve">  </w:t>
      </w:r>
      <w:r w:rsidR="007E7B31">
        <w:rPr>
          <w:rFonts w:hint="eastAsia"/>
        </w:rPr>
        <w:t>源迭代参数</w:t>
      </w:r>
      <w:bookmarkEnd w:id="54"/>
    </w:p>
    <w:p w14:paraId="350BD4B8" w14:textId="77777777" w:rsidR="008900D5" w:rsidRDefault="008900D5"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8900D5" w14:paraId="04CE90B8" w14:textId="77777777" w:rsidTr="00C94AF7">
        <w:tc>
          <w:tcPr>
            <w:tcW w:w="8607" w:type="dxa"/>
          </w:tcPr>
          <w:p w14:paraId="21EC643F" w14:textId="77777777" w:rsidR="008900D5" w:rsidRPr="009F0C8D" w:rsidRDefault="008900D5" w:rsidP="00980FF2">
            <w:pPr>
              <w:ind w:left="1446" w:hangingChars="600" w:hanging="1446"/>
              <w:jc w:val="left"/>
              <w:rPr>
                <w:b/>
              </w:rPr>
            </w:pPr>
            <w:r>
              <w:rPr>
                <w:rFonts w:hint="eastAsia"/>
                <w:b/>
              </w:rPr>
              <w:t xml:space="preserve">PowerIter </w:t>
            </w:r>
            <w:r w:rsidR="00980FF2">
              <w:rPr>
                <w:b/>
              </w:rPr>
              <w:t xml:space="preserve"> </w:t>
            </w:r>
            <w:r>
              <w:rPr>
                <w:rFonts w:hint="eastAsia"/>
                <w:b/>
              </w:rPr>
              <w:t xml:space="preserve"> [Keff0 = &lt;keff0&gt;]  [</w:t>
            </w:r>
            <w:r w:rsidR="00CB6020">
              <w:rPr>
                <w:rFonts w:hint="eastAsia"/>
                <w:b/>
              </w:rPr>
              <w:t>Population</w:t>
            </w:r>
            <w:r w:rsidR="00980FF2">
              <w:rPr>
                <w:rFonts w:hint="eastAsia"/>
                <w:b/>
              </w:rPr>
              <w:t xml:space="preserve"> = &lt;N  </w:t>
            </w:r>
            <w:r w:rsidR="00980FF2">
              <w:rPr>
                <w:b/>
              </w:rPr>
              <w:t>M</w:t>
            </w:r>
            <w:r w:rsidR="00980FF2">
              <w:rPr>
                <w:rFonts w:hint="eastAsia"/>
                <w:b/>
                <w:vertAlign w:val="subscript"/>
              </w:rPr>
              <w:t>i</w:t>
            </w:r>
            <w:r w:rsidR="00980FF2">
              <w:rPr>
                <w:rFonts w:hint="eastAsia"/>
                <w:b/>
              </w:rPr>
              <w:t xml:space="preserve">  </w:t>
            </w:r>
            <w:r w:rsidR="00980FF2">
              <w:rPr>
                <w:b/>
              </w:rPr>
              <w:t>M</w:t>
            </w:r>
            <w:r w:rsidRPr="00980FF2">
              <w:rPr>
                <w:rFonts w:hint="eastAsia"/>
                <w:b/>
                <w:vertAlign w:val="subscript"/>
              </w:rPr>
              <w:t>t</w:t>
            </w:r>
            <w:r>
              <w:rPr>
                <w:rFonts w:hint="eastAsia"/>
                <w:b/>
              </w:rPr>
              <w:t>&gt;]</w:t>
            </w:r>
            <w:r w:rsidR="00182F25">
              <w:rPr>
                <w:b/>
              </w:rPr>
              <w:t xml:space="preserve">  [Batch = &lt;</w:t>
            </w:r>
            <w:r w:rsidR="00750A48">
              <w:rPr>
                <w:b/>
              </w:rPr>
              <w:t>M</w:t>
            </w:r>
            <w:r w:rsidR="00750A48" w:rsidRPr="00980FF2">
              <w:rPr>
                <w:b/>
                <w:vertAlign w:val="subscript"/>
              </w:rPr>
              <w:t>b</w:t>
            </w:r>
            <w:r w:rsidR="00182F25">
              <w:rPr>
                <w:b/>
              </w:rPr>
              <w:t>&gt;]</w:t>
            </w:r>
          </w:p>
        </w:tc>
      </w:tr>
    </w:tbl>
    <w:p w14:paraId="03928F6E" w14:textId="77777777" w:rsidR="008900D5" w:rsidRDefault="008900D5" w:rsidP="00B302DD">
      <w:pPr>
        <w:spacing w:line="360" w:lineRule="auto"/>
        <w:ind w:firstLine="480"/>
      </w:pPr>
    </w:p>
    <w:p w14:paraId="2895255C" w14:textId="77777777" w:rsidR="008900D5" w:rsidRDefault="008900D5" w:rsidP="00B302DD">
      <w:pPr>
        <w:spacing w:line="360" w:lineRule="auto"/>
      </w:pPr>
      <w:r>
        <w:rPr>
          <w:rFonts w:hint="eastAsia"/>
        </w:rPr>
        <w:t>其中，</w:t>
      </w:r>
    </w:p>
    <w:p w14:paraId="7CC70F50" w14:textId="77777777" w:rsidR="008900D5" w:rsidRDefault="00C42638" w:rsidP="00B302DD">
      <w:pPr>
        <w:pStyle w:val="a5"/>
        <w:numPr>
          <w:ilvl w:val="0"/>
          <w:numId w:val="12"/>
        </w:numPr>
        <w:spacing w:line="360" w:lineRule="auto"/>
        <w:ind w:firstLineChars="0"/>
      </w:pPr>
      <w:r>
        <w:rPr>
          <w:rFonts w:hint="eastAsia"/>
          <w:b/>
        </w:rPr>
        <w:t>PowerIter</w:t>
      </w:r>
      <w:r w:rsidR="008900D5">
        <w:rPr>
          <w:rFonts w:hint="eastAsia"/>
        </w:rPr>
        <w:t>为</w:t>
      </w:r>
      <w:r>
        <w:rPr>
          <w:rFonts w:hint="eastAsia"/>
        </w:rPr>
        <w:t>源迭代</w:t>
      </w:r>
      <w:r w:rsidR="008900D5">
        <w:rPr>
          <w:rFonts w:hint="eastAsia"/>
        </w:rPr>
        <w:t>输入卡关键词。</w:t>
      </w:r>
    </w:p>
    <w:p w14:paraId="7BA3688B" w14:textId="67822B19" w:rsidR="008900D5" w:rsidRDefault="00C42638" w:rsidP="00F3574D">
      <w:pPr>
        <w:pStyle w:val="a5"/>
        <w:numPr>
          <w:ilvl w:val="0"/>
          <w:numId w:val="12"/>
        </w:numPr>
        <w:spacing w:line="360" w:lineRule="auto"/>
        <w:ind w:firstLineChars="0"/>
      </w:pPr>
      <w:r>
        <w:rPr>
          <w:rFonts w:hint="eastAsia"/>
          <w:b/>
        </w:rPr>
        <w:t>Keff0</w:t>
      </w:r>
      <w:r>
        <w:rPr>
          <w:rFonts w:hint="eastAsia"/>
        </w:rPr>
        <w:t>选项卡</w:t>
      </w:r>
      <w:r w:rsidR="00DA46B3">
        <w:rPr>
          <w:rFonts w:hint="eastAsia"/>
        </w:rPr>
        <w:t>设置</w:t>
      </w:r>
      <w:r>
        <w:rPr>
          <w:rFonts w:hint="eastAsia"/>
        </w:rPr>
        <w:t>初始有效增殖系数，缺省值为</w:t>
      </w:r>
      <w:r>
        <w:rPr>
          <w:rFonts w:hint="eastAsia"/>
          <w:b/>
        </w:rPr>
        <w:t>keff0 = 1</w:t>
      </w:r>
      <w:r w:rsidR="008900D5">
        <w:rPr>
          <w:rFonts w:hint="eastAsia"/>
        </w:rPr>
        <w:t>。</w:t>
      </w:r>
      <w:r w:rsidR="00F3574D">
        <w:rPr>
          <w:rFonts w:hint="eastAsia"/>
        </w:rPr>
        <w:t>程序要求用户输入的初始有效增殖系数</w:t>
      </w:r>
      <w:r w:rsidR="00F3574D">
        <w:rPr>
          <w:rFonts w:hint="eastAsia"/>
        </w:rPr>
        <w:t xml:space="preserve">0.1 &lt; </w:t>
      </w:r>
      <w:r w:rsidR="00F3574D" w:rsidRPr="00F3574D">
        <w:t>keff0</w:t>
      </w:r>
      <w:r w:rsidR="00F3574D">
        <w:rPr>
          <w:rFonts w:hint="eastAsia"/>
        </w:rPr>
        <w:t xml:space="preserve"> &lt; 10</w:t>
      </w:r>
      <w:r w:rsidR="00F11E00">
        <w:rPr>
          <w:rFonts w:hint="eastAsia"/>
        </w:rPr>
        <w:t>。</w:t>
      </w:r>
    </w:p>
    <w:p w14:paraId="46EE9FB2" w14:textId="77777777" w:rsidR="00DA46B3" w:rsidRDefault="00CB6020" w:rsidP="00B302DD">
      <w:pPr>
        <w:pStyle w:val="a5"/>
        <w:numPr>
          <w:ilvl w:val="0"/>
          <w:numId w:val="12"/>
        </w:numPr>
        <w:spacing w:line="360" w:lineRule="auto"/>
        <w:ind w:firstLineChars="0"/>
      </w:pPr>
      <w:r>
        <w:rPr>
          <w:rFonts w:hint="eastAsia"/>
          <w:b/>
        </w:rPr>
        <w:t>Population</w:t>
      </w:r>
      <w:r w:rsidR="00DA46B3">
        <w:rPr>
          <w:rFonts w:hint="eastAsia"/>
        </w:rPr>
        <w:t>选项卡设置每代中子数（</w:t>
      </w:r>
      <w:r w:rsidR="00DA46B3">
        <w:rPr>
          <w:rFonts w:hint="eastAsia"/>
          <w:b/>
        </w:rPr>
        <w:t>N</w:t>
      </w:r>
      <w:r w:rsidR="00DA46B3">
        <w:rPr>
          <w:rFonts w:hint="eastAsia"/>
        </w:rPr>
        <w:t>），非活跃代</w:t>
      </w:r>
      <w:r w:rsidR="002D6CD2">
        <w:rPr>
          <w:rFonts w:hint="eastAsia"/>
        </w:rPr>
        <w:t>代数</w:t>
      </w:r>
      <w:r w:rsidR="00DA46B3">
        <w:rPr>
          <w:rFonts w:hint="eastAsia"/>
        </w:rPr>
        <w:t>（</w:t>
      </w:r>
      <w:r w:rsidR="00D2246D">
        <w:rPr>
          <w:b/>
        </w:rPr>
        <w:t>M</w:t>
      </w:r>
      <w:r w:rsidR="00D2246D">
        <w:rPr>
          <w:rFonts w:hint="eastAsia"/>
          <w:b/>
          <w:vertAlign w:val="subscript"/>
        </w:rPr>
        <w:t>i</w:t>
      </w:r>
      <w:r w:rsidR="00DA46B3">
        <w:rPr>
          <w:rFonts w:hint="eastAsia"/>
        </w:rPr>
        <w:t>）和总代数（</w:t>
      </w:r>
      <w:r w:rsidR="00D2246D">
        <w:rPr>
          <w:b/>
        </w:rPr>
        <w:t>M</w:t>
      </w:r>
      <w:r w:rsidR="00D2246D">
        <w:rPr>
          <w:b/>
          <w:vertAlign w:val="subscript"/>
        </w:rPr>
        <w:t>t</w:t>
      </w:r>
      <w:r w:rsidR="00D2246D">
        <w:rPr>
          <w:rFonts w:hint="eastAsia"/>
        </w:rPr>
        <w:t>）。</w:t>
      </w:r>
      <w:r w:rsidR="00A57307">
        <w:rPr>
          <w:rFonts w:hint="eastAsia"/>
        </w:rPr>
        <w:t>相应地</w:t>
      </w:r>
      <w:r w:rsidR="00A57307">
        <w:t>，</w:t>
      </w:r>
      <w:r w:rsidR="00016E54">
        <w:rPr>
          <w:rFonts w:hint="eastAsia"/>
        </w:rPr>
        <w:t>蒙卡</w:t>
      </w:r>
      <w:r w:rsidR="00A57307">
        <w:rPr>
          <w:rFonts w:hint="eastAsia"/>
        </w:rPr>
        <w:t>临界计算</w:t>
      </w:r>
      <w:r w:rsidR="00EA2097">
        <w:rPr>
          <w:rFonts w:hint="eastAsia"/>
        </w:rPr>
        <w:t>的</w:t>
      </w:r>
      <w:r w:rsidR="00EA2097">
        <w:t>活跃代代数为</w:t>
      </w:r>
      <w:r w:rsidR="00EA2097" w:rsidRPr="000922CC">
        <w:rPr>
          <w:b/>
        </w:rPr>
        <w:t>M</w:t>
      </w:r>
      <w:r w:rsidR="00EA2097" w:rsidRPr="000922CC">
        <w:rPr>
          <w:b/>
          <w:vertAlign w:val="subscript"/>
        </w:rPr>
        <w:t>a</w:t>
      </w:r>
      <w:r w:rsidR="00EA2097">
        <w:rPr>
          <w:b/>
          <w:vertAlign w:val="subscript"/>
        </w:rPr>
        <w:t xml:space="preserve"> </w:t>
      </w:r>
      <w:r w:rsidR="00EA2097">
        <w:rPr>
          <w:rFonts w:hint="eastAsia"/>
        </w:rPr>
        <w:t>=</w:t>
      </w:r>
      <w:r w:rsidR="00EA2097">
        <w:t xml:space="preserve"> </w:t>
      </w:r>
      <w:r w:rsidR="00EA2097">
        <w:rPr>
          <w:rFonts w:hint="eastAsia"/>
          <w:b/>
        </w:rPr>
        <w:t>(</w:t>
      </w:r>
      <w:r w:rsidR="00EA2097">
        <w:rPr>
          <w:b/>
        </w:rPr>
        <w:t>M</w:t>
      </w:r>
      <w:r w:rsidR="00EA2097">
        <w:rPr>
          <w:b/>
          <w:vertAlign w:val="subscript"/>
        </w:rPr>
        <w:t>t</w:t>
      </w:r>
      <w:r w:rsidR="00EA2097">
        <w:rPr>
          <w:rFonts w:hint="eastAsia"/>
          <w:b/>
        </w:rPr>
        <w:t xml:space="preserve"> </w:t>
      </w:r>
      <w:r w:rsidR="00EA2097">
        <w:rPr>
          <w:b/>
        </w:rPr>
        <w:t>–</w:t>
      </w:r>
      <w:r w:rsidR="00EA2097">
        <w:rPr>
          <w:rFonts w:hint="eastAsia"/>
          <w:b/>
        </w:rPr>
        <w:t xml:space="preserve"> </w:t>
      </w:r>
      <w:r w:rsidR="00EA2097">
        <w:rPr>
          <w:b/>
        </w:rPr>
        <w:t>M</w:t>
      </w:r>
      <w:r w:rsidR="00EA2097">
        <w:rPr>
          <w:b/>
          <w:vertAlign w:val="subscript"/>
        </w:rPr>
        <w:t>i</w:t>
      </w:r>
      <w:r w:rsidR="00EA2097">
        <w:rPr>
          <w:rFonts w:hint="eastAsia"/>
        </w:rPr>
        <w:t>)</w:t>
      </w:r>
      <w:r w:rsidR="00EA2097">
        <w:rPr>
          <w:rFonts w:hint="eastAsia"/>
        </w:rPr>
        <w:t>，</w:t>
      </w:r>
      <w:r w:rsidR="00A57307">
        <w:rPr>
          <w:rFonts w:hint="eastAsia"/>
        </w:rPr>
        <w:t>总</w:t>
      </w:r>
      <w:r w:rsidR="00AF2149">
        <w:rPr>
          <w:rFonts w:hint="eastAsia"/>
        </w:rPr>
        <w:t>活跃中子</w:t>
      </w:r>
      <w:r w:rsidR="00EA2097">
        <w:t>数为</w:t>
      </w:r>
      <w:r w:rsidR="00B858EA">
        <w:rPr>
          <w:rFonts w:hint="eastAsia"/>
        </w:rPr>
        <w:t xml:space="preserve"> </w:t>
      </w:r>
      <w:r w:rsidR="003338F3">
        <w:rPr>
          <w:rFonts w:hint="eastAsia"/>
          <w:b/>
        </w:rPr>
        <w:t>M</w:t>
      </w:r>
      <w:r w:rsidR="00B858EA" w:rsidRPr="00B858EA">
        <w:rPr>
          <w:rFonts w:hint="eastAsia"/>
          <w:b/>
        </w:rPr>
        <w:t xml:space="preserve"> </w:t>
      </w:r>
      <w:r w:rsidR="00B858EA">
        <w:rPr>
          <w:rFonts w:hint="eastAsia"/>
          <w:b/>
        </w:rPr>
        <w:t xml:space="preserve">= N </w:t>
      </w:r>
      <w:r w:rsidR="00B858EA" w:rsidRPr="008355BC">
        <w:rPr>
          <w:rFonts w:cs="Times New Roman"/>
          <w:b/>
        </w:rPr>
        <w:t>×</w:t>
      </w:r>
      <w:r w:rsidR="00EA2097">
        <w:rPr>
          <w:rFonts w:hint="eastAsia"/>
          <w:b/>
        </w:rPr>
        <w:t xml:space="preserve"> </w:t>
      </w:r>
      <w:r w:rsidR="00EA2097" w:rsidRPr="000922CC">
        <w:rPr>
          <w:b/>
        </w:rPr>
        <w:t>M</w:t>
      </w:r>
      <w:r w:rsidR="00EA2097" w:rsidRPr="000922CC">
        <w:rPr>
          <w:b/>
          <w:vertAlign w:val="subscript"/>
        </w:rPr>
        <w:t>a</w:t>
      </w:r>
      <w:r w:rsidR="00B858EA">
        <w:rPr>
          <w:rFonts w:hint="eastAsia"/>
        </w:rPr>
        <w:t>。</w:t>
      </w:r>
    </w:p>
    <w:p w14:paraId="4B714B9A" w14:textId="77777777" w:rsidR="00750A48" w:rsidRDefault="00750A48" w:rsidP="000922CC">
      <w:pPr>
        <w:pStyle w:val="a5"/>
        <w:numPr>
          <w:ilvl w:val="0"/>
          <w:numId w:val="12"/>
        </w:numPr>
        <w:spacing w:line="360" w:lineRule="auto"/>
        <w:ind w:firstLineChars="0"/>
      </w:pPr>
      <w:r>
        <w:rPr>
          <w:b/>
        </w:rPr>
        <w:t>Batch</w:t>
      </w:r>
      <w:r>
        <w:rPr>
          <w:rFonts w:hint="eastAsia"/>
        </w:rPr>
        <w:t>选项卡用于减少</w:t>
      </w:r>
      <w:r>
        <w:t>并行</w:t>
      </w:r>
      <w:r>
        <w:rPr>
          <w:rFonts w:hint="eastAsia"/>
        </w:rPr>
        <w:t>临界</w:t>
      </w:r>
      <w:r>
        <w:t>计算中计数器的归并操作</w:t>
      </w:r>
      <w:r>
        <w:rPr>
          <w:rFonts w:hint="eastAsia"/>
        </w:rPr>
        <w:t>，将</w:t>
      </w:r>
      <w:r w:rsidR="000922CC" w:rsidRPr="000922CC">
        <w:rPr>
          <w:b/>
        </w:rPr>
        <w:t>M</w:t>
      </w:r>
      <w:r w:rsidR="000922CC" w:rsidRPr="000922CC">
        <w:rPr>
          <w:b/>
          <w:vertAlign w:val="subscript"/>
        </w:rPr>
        <w:t>a</w:t>
      </w:r>
      <w:r>
        <w:rPr>
          <w:rFonts w:hint="eastAsia"/>
        </w:rPr>
        <w:t>个</w:t>
      </w:r>
      <w:r>
        <w:t>活跃代压缩为</w:t>
      </w:r>
      <w:r w:rsidRPr="000922CC">
        <w:rPr>
          <w:rFonts w:hint="eastAsia"/>
          <w:b/>
        </w:rPr>
        <w:t>M</w:t>
      </w:r>
      <w:r w:rsidRPr="000922CC">
        <w:rPr>
          <w:b/>
          <w:vertAlign w:val="subscript"/>
        </w:rPr>
        <w:t>b</w:t>
      </w:r>
      <w:r>
        <w:rPr>
          <w:rFonts w:hint="eastAsia"/>
        </w:rPr>
        <w:t>组</w:t>
      </w:r>
      <w:r>
        <w:t>，</w:t>
      </w:r>
      <w:r>
        <w:rPr>
          <w:rFonts w:hint="eastAsia"/>
        </w:rPr>
        <w:t>每隔</w:t>
      </w:r>
      <w:r w:rsidRPr="00FC01A3">
        <w:rPr>
          <w:b/>
        </w:rPr>
        <w:t>M</w:t>
      </w:r>
      <w:r w:rsidR="00FC01A3" w:rsidRPr="00FC01A3">
        <w:rPr>
          <w:b/>
          <w:vertAlign w:val="subscript"/>
        </w:rPr>
        <w:t>a</w:t>
      </w:r>
      <w:r w:rsidRPr="00FC01A3">
        <w:rPr>
          <w:b/>
        </w:rPr>
        <w:t>/M</w:t>
      </w:r>
      <w:r w:rsidRPr="00FC01A3">
        <w:rPr>
          <w:b/>
          <w:vertAlign w:val="subscript"/>
        </w:rPr>
        <w:t>b</w:t>
      </w:r>
      <w:r>
        <w:t>活跃代进行一次</w:t>
      </w:r>
      <w:r w:rsidR="0056630B">
        <w:rPr>
          <w:rFonts w:hint="eastAsia"/>
        </w:rPr>
        <w:t>数据</w:t>
      </w:r>
      <w:r w:rsidR="0056630B">
        <w:t>归并</w:t>
      </w:r>
      <w:r w:rsidR="0056630B">
        <w:rPr>
          <w:rFonts w:hint="eastAsia"/>
        </w:rPr>
        <w:t>。</w:t>
      </w:r>
      <w:r>
        <w:rPr>
          <w:rFonts w:hint="eastAsia"/>
        </w:rPr>
        <w:t>缺省</w:t>
      </w:r>
      <w:r w:rsidR="0056630B">
        <w:rPr>
          <w:rFonts w:hint="eastAsia"/>
        </w:rPr>
        <w:t>值为</w:t>
      </w:r>
      <w:r w:rsidR="0056630B" w:rsidRPr="00FC01A3">
        <w:rPr>
          <w:rFonts w:hint="eastAsia"/>
          <w:b/>
        </w:rPr>
        <w:t>M</w:t>
      </w:r>
      <w:r w:rsidR="0056630B" w:rsidRPr="00FC01A3">
        <w:rPr>
          <w:b/>
          <w:vertAlign w:val="subscript"/>
        </w:rPr>
        <w:t>b</w:t>
      </w:r>
      <w:r w:rsidR="000922CC" w:rsidRPr="00FC01A3">
        <w:rPr>
          <w:b/>
          <w:vertAlign w:val="subscript"/>
        </w:rPr>
        <w:t xml:space="preserve"> </w:t>
      </w:r>
      <w:r w:rsidR="0056630B" w:rsidRPr="00FC01A3">
        <w:rPr>
          <w:rFonts w:hint="eastAsia"/>
          <w:b/>
        </w:rPr>
        <w:t>=</w:t>
      </w:r>
      <w:r w:rsidR="000922CC" w:rsidRPr="00FC01A3">
        <w:rPr>
          <w:b/>
        </w:rPr>
        <w:t xml:space="preserve"> </w:t>
      </w:r>
      <w:r w:rsidR="0056630B" w:rsidRPr="00FC01A3">
        <w:rPr>
          <w:b/>
        </w:rPr>
        <w:t>M</w:t>
      </w:r>
      <w:r w:rsidR="000922CC" w:rsidRPr="00FC01A3">
        <w:rPr>
          <w:b/>
          <w:vertAlign w:val="subscript"/>
        </w:rPr>
        <w:t>a</w:t>
      </w:r>
      <w:r w:rsidR="0056630B">
        <w:rPr>
          <w:rFonts w:hint="eastAsia"/>
        </w:rPr>
        <w:t>。</w:t>
      </w:r>
    </w:p>
    <w:p w14:paraId="546E27EA" w14:textId="77777777" w:rsidR="005E5E16" w:rsidRDefault="005E5E16" w:rsidP="00DA6A76">
      <w:pPr>
        <w:pStyle w:val="2"/>
        <w:spacing w:before="156"/>
      </w:pPr>
      <w:bookmarkStart w:id="55" w:name="_5.2__初始裂变源"/>
      <w:bookmarkStart w:id="56" w:name="_Toc400353828"/>
      <w:bookmarkEnd w:id="55"/>
      <w:r>
        <w:rPr>
          <w:rFonts w:hint="eastAsia"/>
        </w:rPr>
        <w:t>5</w:t>
      </w:r>
      <w:r w:rsidRPr="00B11376">
        <w:rPr>
          <w:rFonts w:hint="eastAsia"/>
        </w:rPr>
        <w:t>.</w:t>
      </w:r>
      <w:r>
        <w:rPr>
          <w:rFonts w:hint="eastAsia"/>
        </w:rPr>
        <w:t>2  初始裂变源</w:t>
      </w:r>
      <w:bookmarkEnd w:id="56"/>
    </w:p>
    <w:p w14:paraId="20FE151A" w14:textId="77777777" w:rsidR="00D75611" w:rsidRDefault="00D75611"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D75611" w14:paraId="0E9BC659" w14:textId="77777777" w:rsidTr="00C94AF7">
        <w:tc>
          <w:tcPr>
            <w:tcW w:w="8607" w:type="dxa"/>
          </w:tcPr>
          <w:p w14:paraId="4E7C38CC" w14:textId="77777777" w:rsidR="00D75611" w:rsidRPr="009F0C8D" w:rsidRDefault="00D75611" w:rsidP="00547B22">
            <w:pPr>
              <w:jc w:val="left"/>
              <w:rPr>
                <w:b/>
              </w:rPr>
            </w:pPr>
            <w:r>
              <w:rPr>
                <w:rFonts w:hint="eastAsia"/>
                <w:b/>
              </w:rPr>
              <w:t xml:space="preserve">InitSrc   </w:t>
            </w:r>
            <w:r w:rsidR="00547B22">
              <w:rPr>
                <w:rFonts w:hint="eastAsia"/>
                <w:b/>
              </w:rPr>
              <w:t>[</w:t>
            </w:r>
            <w:r>
              <w:rPr>
                <w:rFonts w:hint="eastAsia"/>
                <w:b/>
              </w:rPr>
              <w:t xml:space="preserve">&lt;type&gt; </w:t>
            </w:r>
            <w:r w:rsidR="00547B22">
              <w:rPr>
                <w:rFonts w:hint="eastAsia"/>
                <w:b/>
              </w:rPr>
              <w:t xml:space="preserve"> = </w:t>
            </w:r>
            <w:r>
              <w:rPr>
                <w:rFonts w:hint="eastAsia"/>
                <w:b/>
              </w:rPr>
              <w:t xml:space="preserve"> {</w:t>
            </w:r>
            <w:r w:rsidR="008A3AB9">
              <w:rPr>
                <w:rFonts w:hint="eastAsia"/>
                <w:b/>
              </w:rPr>
              <w:t>param</w:t>
            </w:r>
            <w:r>
              <w:rPr>
                <w:rFonts w:hint="eastAsia"/>
                <w:b/>
              </w:rPr>
              <w:t>s}</w:t>
            </w:r>
            <w:r w:rsidR="00547B22">
              <w:rPr>
                <w:rFonts w:hint="eastAsia"/>
                <w:b/>
              </w:rPr>
              <w:t>]</w:t>
            </w:r>
          </w:p>
        </w:tc>
      </w:tr>
    </w:tbl>
    <w:p w14:paraId="09150ED0" w14:textId="77777777" w:rsidR="00D75611" w:rsidRDefault="00D75611" w:rsidP="00B302DD">
      <w:pPr>
        <w:spacing w:line="360" w:lineRule="auto"/>
        <w:ind w:firstLine="480"/>
      </w:pPr>
    </w:p>
    <w:p w14:paraId="07E60A2C" w14:textId="77777777" w:rsidR="00A9228D" w:rsidRDefault="00A9228D" w:rsidP="00B302DD">
      <w:pPr>
        <w:spacing w:line="360" w:lineRule="auto"/>
      </w:pPr>
      <w:r>
        <w:rPr>
          <w:rFonts w:hint="eastAsia"/>
        </w:rPr>
        <w:t>其中，</w:t>
      </w:r>
    </w:p>
    <w:p w14:paraId="1F20EDD6" w14:textId="77777777" w:rsidR="00A9228D" w:rsidRDefault="00A9228D" w:rsidP="00B302DD">
      <w:pPr>
        <w:pStyle w:val="a5"/>
        <w:numPr>
          <w:ilvl w:val="0"/>
          <w:numId w:val="12"/>
        </w:numPr>
        <w:spacing w:line="360" w:lineRule="auto"/>
        <w:ind w:firstLineChars="0"/>
      </w:pPr>
      <w:r>
        <w:rPr>
          <w:rFonts w:hint="eastAsia"/>
          <w:b/>
        </w:rPr>
        <w:t>InitSrc</w:t>
      </w:r>
      <w:r>
        <w:rPr>
          <w:rFonts w:hint="eastAsia"/>
        </w:rPr>
        <w:t>为初始裂变源输入卡的关键词。</w:t>
      </w:r>
    </w:p>
    <w:p w14:paraId="4D50F8E4" w14:textId="77777777" w:rsidR="005E5E16" w:rsidRDefault="00A9228D" w:rsidP="00B302DD">
      <w:pPr>
        <w:pStyle w:val="a5"/>
        <w:numPr>
          <w:ilvl w:val="0"/>
          <w:numId w:val="12"/>
        </w:numPr>
        <w:spacing w:line="360" w:lineRule="auto"/>
        <w:ind w:firstLineChars="0"/>
      </w:pPr>
      <w:r>
        <w:rPr>
          <w:rFonts w:hint="eastAsia"/>
          <w:b/>
        </w:rPr>
        <w:t>type</w:t>
      </w:r>
      <w:r>
        <w:rPr>
          <w:rFonts w:hint="eastAsia"/>
        </w:rPr>
        <w:t>为裂变源类型的关键词，</w:t>
      </w:r>
      <w:r>
        <w:rPr>
          <w:rFonts w:hint="eastAsia"/>
          <w:b/>
        </w:rPr>
        <w:t>params</w:t>
      </w:r>
      <w:r>
        <w:rPr>
          <w:rFonts w:hint="eastAsia"/>
        </w:rPr>
        <w:t>为相应参数</w:t>
      </w:r>
      <w:r w:rsidR="009276F8">
        <w:rPr>
          <w:rFonts w:hint="eastAsia"/>
        </w:rPr>
        <w:t>。</w:t>
      </w:r>
      <w:r w:rsidR="009276F8">
        <w:rPr>
          <w:rFonts w:hint="eastAsia"/>
        </w:rPr>
        <w:t>RMC</w:t>
      </w:r>
      <w:r w:rsidR="009276F8">
        <w:rPr>
          <w:rFonts w:hint="eastAsia"/>
        </w:rPr>
        <w:t>支持的初始裂</w:t>
      </w:r>
      <w:r w:rsidR="009276F8">
        <w:rPr>
          <w:rFonts w:hint="eastAsia"/>
        </w:rPr>
        <w:lastRenderedPageBreak/>
        <w:t>变源分布包括点源和均匀体源两类，</w:t>
      </w:r>
      <w:r>
        <w:rPr>
          <w:rFonts w:hint="eastAsia"/>
        </w:rPr>
        <w:t>详见表</w:t>
      </w:r>
      <w:r>
        <w:rPr>
          <w:rFonts w:hint="eastAsia"/>
        </w:rPr>
        <w:t>5-1</w:t>
      </w:r>
      <w:r>
        <w:rPr>
          <w:rFonts w:hint="eastAsia"/>
        </w:rPr>
        <w:t>。</w:t>
      </w:r>
    </w:p>
    <w:p w14:paraId="36692DFA" w14:textId="77777777" w:rsidR="003B55FD" w:rsidRDefault="003B55FD" w:rsidP="00B302DD">
      <w:pPr>
        <w:spacing w:line="360" w:lineRule="auto"/>
        <w:jc w:val="center"/>
      </w:pPr>
      <w:r>
        <w:rPr>
          <w:rFonts w:hint="eastAsia"/>
        </w:rPr>
        <w:t>表</w:t>
      </w:r>
      <w:r>
        <w:rPr>
          <w:rFonts w:hint="eastAsia"/>
        </w:rPr>
        <w:t>5-1  RMC</w:t>
      </w:r>
      <w:r>
        <w:rPr>
          <w:rFonts w:hint="eastAsia"/>
        </w:rPr>
        <w:t>支持的初始裂变源分布</w:t>
      </w:r>
    </w:p>
    <w:tbl>
      <w:tblPr>
        <w:tblW w:w="45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040"/>
        <w:gridCol w:w="3907"/>
        <w:gridCol w:w="2978"/>
      </w:tblGrid>
      <w:tr w:rsidR="00705990" w:rsidRPr="006C6B0A" w14:paraId="44AFD98B" w14:textId="77777777" w:rsidTr="001F4DB3">
        <w:trPr>
          <w:trHeight w:val="605"/>
          <w:jc w:val="center"/>
        </w:trPr>
        <w:tc>
          <w:tcPr>
            <w:tcW w:w="656" w:type="pct"/>
            <w:shd w:val="clear" w:color="auto" w:fill="auto"/>
            <w:tcMar>
              <w:top w:w="72" w:type="dxa"/>
              <w:left w:w="120" w:type="dxa"/>
              <w:bottom w:w="72" w:type="dxa"/>
              <w:right w:w="120" w:type="dxa"/>
            </w:tcMar>
            <w:vAlign w:val="center"/>
            <w:hideMark/>
          </w:tcPr>
          <w:p w14:paraId="7C159FEA" w14:textId="77777777" w:rsidR="00705990" w:rsidRPr="006C6B0A" w:rsidRDefault="00705990" w:rsidP="00C94AF7">
            <w:pPr>
              <w:jc w:val="center"/>
            </w:pPr>
            <w:r>
              <w:rPr>
                <w:rFonts w:hint="eastAsia"/>
              </w:rPr>
              <w:t>关键词</w:t>
            </w:r>
          </w:p>
        </w:tc>
        <w:tc>
          <w:tcPr>
            <w:tcW w:w="2465" w:type="pct"/>
            <w:shd w:val="clear" w:color="auto" w:fill="auto"/>
            <w:tcMar>
              <w:top w:w="72" w:type="dxa"/>
              <w:left w:w="120" w:type="dxa"/>
              <w:bottom w:w="72" w:type="dxa"/>
              <w:right w:w="120" w:type="dxa"/>
            </w:tcMar>
            <w:vAlign w:val="center"/>
            <w:hideMark/>
          </w:tcPr>
          <w:p w14:paraId="64A4DAE0" w14:textId="77777777" w:rsidR="00705990" w:rsidRPr="006C6B0A" w:rsidRDefault="00705990" w:rsidP="00C94AF7">
            <w:pPr>
              <w:jc w:val="center"/>
            </w:pPr>
            <w:r w:rsidRPr="006C6B0A">
              <w:rPr>
                <w:rFonts w:hint="eastAsia"/>
              </w:rPr>
              <w:t>说明</w:t>
            </w:r>
          </w:p>
        </w:tc>
        <w:tc>
          <w:tcPr>
            <w:tcW w:w="1879" w:type="pct"/>
            <w:shd w:val="clear" w:color="auto" w:fill="auto"/>
            <w:tcMar>
              <w:top w:w="72" w:type="dxa"/>
              <w:left w:w="120" w:type="dxa"/>
              <w:bottom w:w="72" w:type="dxa"/>
              <w:right w:w="120" w:type="dxa"/>
            </w:tcMar>
            <w:vAlign w:val="center"/>
            <w:hideMark/>
          </w:tcPr>
          <w:p w14:paraId="236DC1C8" w14:textId="77777777" w:rsidR="00705990" w:rsidRPr="006C6B0A" w:rsidRDefault="00705990" w:rsidP="00C94AF7">
            <w:pPr>
              <w:jc w:val="center"/>
            </w:pPr>
            <w:r>
              <w:rPr>
                <w:rFonts w:hint="eastAsia"/>
              </w:rPr>
              <w:t>参数</w:t>
            </w:r>
          </w:p>
        </w:tc>
      </w:tr>
      <w:tr w:rsidR="00705990" w:rsidRPr="006C6B0A" w14:paraId="7E9C6F43" w14:textId="77777777" w:rsidTr="00D75FB2">
        <w:trPr>
          <w:trHeight w:val="284"/>
          <w:jc w:val="center"/>
        </w:trPr>
        <w:tc>
          <w:tcPr>
            <w:tcW w:w="656" w:type="pct"/>
            <w:shd w:val="clear" w:color="auto" w:fill="auto"/>
            <w:tcMar>
              <w:top w:w="72" w:type="dxa"/>
              <w:left w:w="120" w:type="dxa"/>
              <w:bottom w:w="72" w:type="dxa"/>
              <w:right w:w="120" w:type="dxa"/>
            </w:tcMar>
            <w:vAlign w:val="center"/>
            <w:hideMark/>
          </w:tcPr>
          <w:p w14:paraId="293972B4" w14:textId="77777777" w:rsidR="00705990" w:rsidRPr="006C6B0A" w:rsidRDefault="00705990" w:rsidP="00C94AF7">
            <w:pPr>
              <w:jc w:val="center"/>
            </w:pPr>
            <w:r>
              <w:rPr>
                <w:rFonts w:hint="eastAsia"/>
                <w:b/>
                <w:bCs/>
              </w:rPr>
              <w:t>Point</w:t>
            </w:r>
          </w:p>
        </w:tc>
        <w:tc>
          <w:tcPr>
            <w:tcW w:w="2465" w:type="pct"/>
            <w:shd w:val="clear" w:color="auto" w:fill="auto"/>
            <w:tcMar>
              <w:top w:w="72" w:type="dxa"/>
              <w:left w:w="120" w:type="dxa"/>
              <w:bottom w:w="72" w:type="dxa"/>
              <w:right w:w="120" w:type="dxa"/>
            </w:tcMar>
            <w:vAlign w:val="center"/>
            <w:hideMark/>
          </w:tcPr>
          <w:p w14:paraId="1BF228A0" w14:textId="77777777" w:rsidR="00705990" w:rsidRPr="006C6B0A" w:rsidRDefault="00705990" w:rsidP="00C94AF7">
            <w:pPr>
              <w:jc w:val="center"/>
            </w:pPr>
            <w:r>
              <w:rPr>
                <w:rFonts w:hint="eastAsia"/>
              </w:rPr>
              <w:t>孤立点源</w:t>
            </w:r>
          </w:p>
        </w:tc>
        <w:tc>
          <w:tcPr>
            <w:tcW w:w="1879" w:type="pct"/>
            <w:shd w:val="clear" w:color="auto" w:fill="auto"/>
            <w:tcMar>
              <w:top w:w="72" w:type="dxa"/>
              <w:left w:w="120" w:type="dxa"/>
              <w:bottom w:w="72" w:type="dxa"/>
              <w:right w:w="120" w:type="dxa"/>
            </w:tcMar>
            <w:vAlign w:val="center"/>
            <w:hideMark/>
          </w:tcPr>
          <w:p w14:paraId="340D55AC" w14:textId="77777777" w:rsidR="00705990" w:rsidRPr="006C6B0A" w:rsidRDefault="00705990" w:rsidP="00D75FB2">
            <w:pPr>
              <w:jc w:val="center"/>
            </w:pPr>
            <w:r>
              <w:rPr>
                <w:rFonts w:hint="eastAsia"/>
              </w:rPr>
              <w:t>x</w:t>
            </w:r>
            <w:r w:rsidRPr="00705990">
              <w:rPr>
                <w:rFonts w:hint="eastAsia"/>
                <w:vertAlign w:val="subscript"/>
              </w:rPr>
              <w:t>1</w:t>
            </w:r>
            <w:r>
              <w:rPr>
                <w:rFonts w:hint="eastAsia"/>
              </w:rPr>
              <w:t xml:space="preserve"> y</w:t>
            </w:r>
            <w:r w:rsidRPr="00705990">
              <w:rPr>
                <w:rFonts w:hint="eastAsia"/>
                <w:vertAlign w:val="subscript"/>
              </w:rPr>
              <w:t>1</w:t>
            </w:r>
            <w:r>
              <w:rPr>
                <w:rFonts w:hint="eastAsia"/>
              </w:rPr>
              <w:t xml:space="preserve"> z</w:t>
            </w:r>
            <w:r w:rsidRPr="00705990">
              <w:rPr>
                <w:rFonts w:hint="eastAsia"/>
                <w:vertAlign w:val="subscript"/>
              </w:rPr>
              <w:t>1</w:t>
            </w:r>
            <w:r>
              <w:rPr>
                <w:rFonts w:hint="eastAsia"/>
              </w:rPr>
              <w:t xml:space="preserve"> x</w:t>
            </w:r>
            <w:r w:rsidRPr="00705990">
              <w:rPr>
                <w:rFonts w:hint="eastAsia"/>
                <w:vertAlign w:val="subscript"/>
              </w:rPr>
              <w:t>2</w:t>
            </w:r>
            <w:r>
              <w:rPr>
                <w:rFonts w:hint="eastAsia"/>
              </w:rPr>
              <w:t xml:space="preserve"> y</w:t>
            </w:r>
            <w:r w:rsidRPr="00705990">
              <w:rPr>
                <w:rFonts w:hint="eastAsia"/>
                <w:vertAlign w:val="subscript"/>
              </w:rPr>
              <w:t>2</w:t>
            </w:r>
            <w:r>
              <w:rPr>
                <w:rFonts w:hint="eastAsia"/>
              </w:rPr>
              <w:t xml:space="preserve"> z</w:t>
            </w:r>
            <w:r w:rsidRPr="00705990">
              <w:rPr>
                <w:rFonts w:hint="eastAsia"/>
                <w:vertAlign w:val="subscript"/>
              </w:rPr>
              <w:t>2</w:t>
            </w:r>
            <w:r>
              <w:rPr>
                <w:rFonts w:hint="eastAsia"/>
              </w:rPr>
              <w:t xml:space="preserve"> </w:t>
            </w:r>
            <w:r>
              <w:t>…</w:t>
            </w:r>
          </w:p>
        </w:tc>
      </w:tr>
      <w:tr w:rsidR="00705990" w:rsidRPr="006C6B0A" w14:paraId="42DDF26C" w14:textId="77777777" w:rsidTr="00D75FB2">
        <w:trPr>
          <w:trHeight w:val="352"/>
          <w:jc w:val="center"/>
        </w:trPr>
        <w:tc>
          <w:tcPr>
            <w:tcW w:w="656" w:type="pct"/>
            <w:shd w:val="clear" w:color="auto" w:fill="auto"/>
            <w:tcMar>
              <w:top w:w="72" w:type="dxa"/>
              <w:left w:w="120" w:type="dxa"/>
              <w:bottom w:w="72" w:type="dxa"/>
              <w:right w:w="120" w:type="dxa"/>
            </w:tcMar>
            <w:vAlign w:val="center"/>
          </w:tcPr>
          <w:p w14:paraId="52655DFE" w14:textId="77777777" w:rsidR="00705990" w:rsidRPr="006C6B0A" w:rsidRDefault="00705990" w:rsidP="00C94AF7">
            <w:pPr>
              <w:jc w:val="center"/>
              <w:rPr>
                <w:b/>
                <w:bCs/>
              </w:rPr>
            </w:pPr>
            <w:r>
              <w:rPr>
                <w:rFonts w:hint="eastAsia"/>
                <w:b/>
                <w:bCs/>
              </w:rPr>
              <w:t>S</w:t>
            </w:r>
            <w:r w:rsidRPr="00705990">
              <w:rPr>
                <w:b/>
                <w:bCs/>
              </w:rPr>
              <w:t>lab</w:t>
            </w:r>
          </w:p>
        </w:tc>
        <w:tc>
          <w:tcPr>
            <w:tcW w:w="2465" w:type="pct"/>
            <w:shd w:val="clear" w:color="auto" w:fill="auto"/>
            <w:tcMar>
              <w:top w:w="72" w:type="dxa"/>
              <w:left w:w="120" w:type="dxa"/>
              <w:bottom w:w="72" w:type="dxa"/>
              <w:right w:w="120" w:type="dxa"/>
            </w:tcMar>
            <w:vAlign w:val="center"/>
          </w:tcPr>
          <w:p w14:paraId="15D3AE78" w14:textId="77777777" w:rsidR="00705990" w:rsidRPr="006C6B0A" w:rsidRDefault="00705990" w:rsidP="00C94AF7">
            <w:pPr>
              <w:jc w:val="center"/>
            </w:pPr>
            <w:r>
              <w:rPr>
                <w:rFonts w:hint="eastAsia"/>
              </w:rPr>
              <w:t>平行于坐标轴方向的长方体均匀源</w:t>
            </w:r>
          </w:p>
        </w:tc>
        <w:tc>
          <w:tcPr>
            <w:tcW w:w="1879" w:type="pct"/>
            <w:shd w:val="clear" w:color="auto" w:fill="auto"/>
            <w:tcMar>
              <w:top w:w="72" w:type="dxa"/>
              <w:left w:w="120" w:type="dxa"/>
              <w:bottom w:w="72" w:type="dxa"/>
              <w:right w:w="120" w:type="dxa"/>
            </w:tcMar>
            <w:vAlign w:val="center"/>
          </w:tcPr>
          <w:p w14:paraId="74D8F939" w14:textId="77777777" w:rsidR="00705990" w:rsidRPr="006C6B0A" w:rsidRDefault="00705990" w:rsidP="00D75FB2">
            <w:pPr>
              <w:jc w:val="center"/>
            </w:pPr>
            <w:r>
              <w:rPr>
                <w:rFonts w:hint="eastAsia"/>
              </w:rPr>
              <w:t>x</w:t>
            </w:r>
            <w:r w:rsidRPr="00705990">
              <w:rPr>
                <w:rFonts w:hint="eastAsia"/>
                <w:vertAlign w:val="subscript"/>
              </w:rPr>
              <w:t>min</w:t>
            </w:r>
            <w:r>
              <w:rPr>
                <w:rFonts w:hint="eastAsia"/>
              </w:rPr>
              <w:t xml:space="preserve"> x</w:t>
            </w:r>
            <w:r w:rsidRPr="00705990">
              <w:rPr>
                <w:rFonts w:hint="eastAsia"/>
                <w:vertAlign w:val="subscript"/>
              </w:rPr>
              <w:t>max</w:t>
            </w:r>
            <w:r>
              <w:rPr>
                <w:rFonts w:hint="eastAsia"/>
              </w:rPr>
              <w:t xml:space="preserve"> y</w:t>
            </w:r>
            <w:r w:rsidRPr="00705990">
              <w:rPr>
                <w:rFonts w:hint="eastAsia"/>
                <w:vertAlign w:val="subscript"/>
              </w:rPr>
              <w:t>min</w:t>
            </w:r>
            <w:r>
              <w:rPr>
                <w:rFonts w:hint="eastAsia"/>
              </w:rPr>
              <w:t xml:space="preserve"> y</w:t>
            </w:r>
            <w:r w:rsidRPr="00705990">
              <w:rPr>
                <w:rFonts w:hint="eastAsia"/>
                <w:vertAlign w:val="subscript"/>
              </w:rPr>
              <w:t>max</w:t>
            </w:r>
            <w:r>
              <w:rPr>
                <w:rFonts w:hint="eastAsia"/>
              </w:rPr>
              <w:t xml:space="preserve"> z</w:t>
            </w:r>
            <w:r w:rsidRPr="00705990">
              <w:rPr>
                <w:rFonts w:hint="eastAsia"/>
                <w:vertAlign w:val="subscript"/>
              </w:rPr>
              <w:t>min</w:t>
            </w:r>
            <w:r>
              <w:rPr>
                <w:rFonts w:hint="eastAsia"/>
              </w:rPr>
              <w:t xml:space="preserve"> z</w:t>
            </w:r>
            <w:r w:rsidRPr="00705990">
              <w:rPr>
                <w:rFonts w:hint="eastAsia"/>
                <w:vertAlign w:val="subscript"/>
              </w:rPr>
              <w:t>max</w:t>
            </w:r>
          </w:p>
        </w:tc>
      </w:tr>
      <w:tr w:rsidR="00705990" w:rsidRPr="006C6B0A" w14:paraId="2D5DDCB5" w14:textId="77777777" w:rsidTr="00D75FB2">
        <w:trPr>
          <w:trHeight w:val="352"/>
          <w:jc w:val="center"/>
        </w:trPr>
        <w:tc>
          <w:tcPr>
            <w:tcW w:w="656" w:type="pct"/>
            <w:shd w:val="clear" w:color="auto" w:fill="auto"/>
            <w:tcMar>
              <w:top w:w="72" w:type="dxa"/>
              <w:left w:w="120" w:type="dxa"/>
              <w:bottom w:w="72" w:type="dxa"/>
              <w:right w:w="120" w:type="dxa"/>
            </w:tcMar>
            <w:vAlign w:val="center"/>
          </w:tcPr>
          <w:p w14:paraId="57A9F6AB" w14:textId="77777777" w:rsidR="00705990" w:rsidRPr="006C6B0A" w:rsidRDefault="00705990" w:rsidP="00C94AF7">
            <w:pPr>
              <w:jc w:val="center"/>
              <w:rPr>
                <w:b/>
                <w:bCs/>
              </w:rPr>
            </w:pPr>
            <w:r>
              <w:rPr>
                <w:rFonts w:hint="eastAsia"/>
                <w:b/>
                <w:bCs/>
              </w:rPr>
              <w:t>Sph</w:t>
            </w:r>
          </w:p>
        </w:tc>
        <w:tc>
          <w:tcPr>
            <w:tcW w:w="2465" w:type="pct"/>
            <w:shd w:val="clear" w:color="auto" w:fill="auto"/>
            <w:tcMar>
              <w:top w:w="72" w:type="dxa"/>
              <w:left w:w="120" w:type="dxa"/>
              <w:bottom w:w="72" w:type="dxa"/>
              <w:right w:w="120" w:type="dxa"/>
            </w:tcMar>
            <w:vAlign w:val="center"/>
          </w:tcPr>
          <w:p w14:paraId="2E68EB5E" w14:textId="77777777" w:rsidR="00705990" w:rsidRPr="006C6B0A" w:rsidRDefault="00705990" w:rsidP="00C94AF7">
            <w:pPr>
              <w:jc w:val="center"/>
            </w:pPr>
            <w:r>
              <w:rPr>
                <w:rFonts w:hint="eastAsia"/>
              </w:rPr>
              <w:t>球体均匀源</w:t>
            </w:r>
          </w:p>
        </w:tc>
        <w:tc>
          <w:tcPr>
            <w:tcW w:w="1879" w:type="pct"/>
            <w:shd w:val="clear" w:color="auto" w:fill="auto"/>
            <w:tcMar>
              <w:top w:w="72" w:type="dxa"/>
              <w:left w:w="120" w:type="dxa"/>
              <w:bottom w:w="72" w:type="dxa"/>
              <w:right w:w="120" w:type="dxa"/>
            </w:tcMar>
            <w:vAlign w:val="center"/>
          </w:tcPr>
          <w:p w14:paraId="0A1A488C" w14:textId="77777777" w:rsidR="00705990" w:rsidRPr="006C6B0A" w:rsidRDefault="00705990" w:rsidP="00D75FB2">
            <w:pPr>
              <w:jc w:val="center"/>
            </w:pPr>
            <w:r>
              <w:rPr>
                <w:rFonts w:hint="eastAsia"/>
              </w:rPr>
              <w:t>x y z R</w:t>
            </w:r>
          </w:p>
        </w:tc>
      </w:tr>
      <w:tr w:rsidR="00705990" w:rsidRPr="006C6B0A" w14:paraId="2454675A" w14:textId="77777777" w:rsidTr="00D75FB2">
        <w:trPr>
          <w:trHeight w:val="352"/>
          <w:jc w:val="center"/>
        </w:trPr>
        <w:tc>
          <w:tcPr>
            <w:tcW w:w="656" w:type="pct"/>
            <w:shd w:val="clear" w:color="auto" w:fill="auto"/>
            <w:tcMar>
              <w:top w:w="72" w:type="dxa"/>
              <w:left w:w="120" w:type="dxa"/>
              <w:bottom w:w="72" w:type="dxa"/>
              <w:right w:w="120" w:type="dxa"/>
            </w:tcMar>
            <w:vAlign w:val="center"/>
          </w:tcPr>
          <w:p w14:paraId="04E8C7ED" w14:textId="77777777" w:rsidR="00705990" w:rsidRPr="006C6B0A" w:rsidRDefault="00705990" w:rsidP="00C94AF7">
            <w:pPr>
              <w:jc w:val="center"/>
              <w:rPr>
                <w:b/>
                <w:bCs/>
              </w:rPr>
            </w:pPr>
            <w:r>
              <w:rPr>
                <w:rFonts w:hint="eastAsia"/>
                <w:b/>
                <w:bCs/>
              </w:rPr>
              <w:t>Cyl/x</w:t>
            </w:r>
          </w:p>
        </w:tc>
        <w:tc>
          <w:tcPr>
            <w:tcW w:w="2465" w:type="pct"/>
            <w:shd w:val="clear" w:color="auto" w:fill="auto"/>
            <w:tcMar>
              <w:top w:w="72" w:type="dxa"/>
              <w:left w:w="120" w:type="dxa"/>
              <w:bottom w:w="72" w:type="dxa"/>
              <w:right w:w="120" w:type="dxa"/>
            </w:tcMar>
            <w:vAlign w:val="center"/>
          </w:tcPr>
          <w:p w14:paraId="714A7D1A" w14:textId="77777777" w:rsidR="00705990" w:rsidRPr="006C6B0A" w:rsidRDefault="00275B92" w:rsidP="00C94AF7">
            <w:pPr>
              <w:jc w:val="center"/>
            </w:pPr>
            <w:r>
              <w:rPr>
                <w:rFonts w:hint="eastAsia"/>
              </w:rPr>
              <w:t>平行于</w:t>
            </w:r>
            <w:r>
              <w:rPr>
                <w:rFonts w:hint="eastAsia"/>
              </w:rPr>
              <w:t>x</w:t>
            </w:r>
            <w:r>
              <w:rPr>
                <w:rFonts w:hint="eastAsia"/>
              </w:rPr>
              <w:t>轴的圆柱体均匀源</w:t>
            </w:r>
          </w:p>
        </w:tc>
        <w:tc>
          <w:tcPr>
            <w:tcW w:w="1879" w:type="pct"/>
            <w:shd w:val="clear" w:color="auto" w:fill="auto"/>
            <w:tcMar>
              <w:top w:w="72" w:type="dxa"/>
              <w:left w:w="120" w:type="dxa"/>
              <w:bottom w:w="72" w:type="dxa"/>
              <w:right w:w="120" w:type="dxa"/>
            </w:tcMar>
            <w:vAlign w:val="center"/>
          </w:tcPr>
          <w:p w14:paraId="51AE3C84" w14:textId="77777777" w:rsidR="00705990" w:rsidRPr="006C6B0A" w:rsidRDefault="00275B92" w:rsidP="00D75FB2">
            <w:pPr>
              <w:jc w:val="center"/>
            </w:pPr>
            <w:r>
              <w:rPr>
                <w:rFonts w:hint="eastAsia"/>
                <w:position w:val="-4"/>
              </w:rPr>
              <w:t xml:space="preserve">y z R </w:t>
            </w:r>
            <w:r>
              <w:rPr>
                <w:rFonts w:hint="eastAsia"/>
              </w:rPr>
              <w:t>x</w:t>
            </w:r>
            <w:r w:rsidRPr="00705990">
              <w:rPr>
                <w:rFonts w:hint="eastAsia"/>
                <w:vertAlign w:val="subscript"/>
              </w:rPr>
              <w:t>min</w:t>
            </w:r>
            <w:r>
              <w:rPr>
                <w:rFonts w:hint="eastAsia"/>
              </w:rPr>
              <w:t xml:space="preserve"> x</w:t>
            </w:r>
            <w:r w:rsidRPr="00705990">
              <w:rPr>
                <w:rFonts w:hint="eastAsia"/>
                <w:vertAlign w:val="subscript"/>
              </w:rPr>
              <w:t>max</w:t>
            </w:r>
          </w:p>
        </w:tc>
      </w:tr>
      <w:tr w:rsidR="00705990" w:rsidRPr="006C6B0A" w14:paraId="2E4644B2" w14:textId="77777777" w:rsidTr="00D75FB2">
        <w:trPr>
          <w:trHeight w:val="352"/>
          <w:jc w:val="center"/>
        </w:trPr>
        <w:tc>
          <w:tcPr>
            <w:tcW w:w="656" w:type="pct"/>
            <w:shd w:val="clear" w:color="auto" w:fill="auto"/>
            <w:tcMar>
              <w:top w:w="72" w:type="dxa"/>
              <w:left w:w="120" w:type="dxa"/>
              <w:bottom w:w="72" w:type="dxa"/>
              <w:right w:w="120" w:type="dxa"/>
            </w:tcMar>
            <w:vAlign w:val="center"/>
          </w:tcPr>
          <w:p w14:paraId="550DA18A" w14:textId="77777777" w:rsidR="00705990" w:rsidRPr="006C6B0A" w:rsidRDefault="00705990" w:rsidP="00705990">
            <w:pPr>
              <w:jc w:val="center"/>
            </w:pPr>
            <w:r>
              <w:rPr>
                <w:rFonts w:hint="eastAsia"/>
                <w:b/>
                <w:bCs/>
              </w:rPr>
              <w:t>Cyl/y</w:t>
            </w:r>
          </w:p>
        </w:tc>
        <w:tc>
          <w:tcPr>
            <w:tcW w:w="2465" w:type="pct"/>
            <w:shd w:val="clear" w:color="auto" w:fill="auto"/>
            <w:tcMar>
              <w:top w:w="72" w:type="dxa"/>
              <w:left w:w="120" w:type="dxa"/>
              <w:bottom w:w="72" w:type="dxa"/>
              <w:right w:w="120" w:type="dxa"/>
            </w:tcMar>
            <w:vAlign w:val="center"/>
          </w:tcPr>
          <w:p w14:paraId="06FB0DAB" w14:textId="77777777" w:rsidR="00705990" w:rsidRPr="006C6B0A" w:rsidRDefault="00275B92" w:rsidP="00275B92">
            <w:pPr>
              <w:jc w:val="center"/>
            </w:pPr>
            <w:r>
              <w:rPr>
                <w:rFonts w:hint="eastAsia"/>
              </w:rPr>
              <w:t>平行于</w:t>
            </w:r>
            <w:r>
              <w:rPr>
                <w:rFonts w:hint="eastAsia"/>
              </w:rPr>
              <w:t>y</w:t>
            </w:r>
            <w:r>
              <w:rPr>
                <w:rFonts w:hint="eastAsia"/>
              </w:rPr>
              <w:t>轴的圆柱体均匀源</w:t>
            </w:r>
          </w:p>
        </w:tc>
        <w:tc>
          <w:tcPr>
            <w:tcW w:w="1879" w:type="pct"/>
            <w:shd w:val="clear" w:color="auto" w:fill="auto"/>
            <w:tcMar>
              <w:top w:w="72" w:type="dxa"/>
              <w:left w:w="120" w:type="dxa"/>
              <w:bottom w:w="72" w:type="dxa"/>
              <w:right w:w="120" w:type="dxa"/>
            </w:tcMar>
            <w:vAlign w:val="center"/>
          </w:tcPr>
          <w:p w14:paraId="68480720" w14:textId="77777777" w:rsidR="00705990" w:rsidRPr="006C6B0A" w:rsidRDefault="00275B92" w:rsidP="00D75FB2">
            <w:pPr>
              <w:jc w:val="center"/>
            </w:pPr>
            <w:r>
              <w:rPr>
                <w:rFonts w:hint="eastAsia"/>
                <w:position w:val="-4"/>
              </w:rPr>
              <w:t xml:space="preserve">x z R </w:t>
            </w:r>
            <w:r>
              <w:rPr>
                <w:rFonts w:hint="eastAsia"/>
              </w:rPr>
              <w:t>y</w:t>
            </w:r>
            <w:r w:rsidRPr="00705990">
              <w:rPr>
                <w:rFonts w:hint="eastAsia"/>
                <w:vertAlign w:val="subscript"/>
              </w:rPr>
              <w:t>min</w:t>
            </w:r>
            <w:r>
              <w:rPr>
                <w:rFonts w:hint="eastAsia"/>
              </w:rPr>
              <w:t xml:space="preserve"> y</w:t>
            </w:r>
            <w:r w:rsidRPr="00705990">
              <w:rPr>
                <w:rFonts w:hint="eastAsia"/>
                <w:vertAlign w:val="subscript"/>
              </w:rPr>
              <w:t>max</w:t>
            </w:r>
          </w:p>
        </w:tc>
      </w:tr>
      <w:tr w:rsidR="00705990" w:rsidRPr="006C6B0A" w14:paraId="1524E67B" w14:textId="77777777" w:rsidTr="00D75FB2">
        <w:trPr>
          <w:trHeight w:val="352"/>
          <w:jc w:val="center"/>
        </w:trPr>
        <w:tc>
          <w:tcPr>
            <w:tcW w:w="656" w:type="pct"/>
            <w:shd w:val="clear" w:color="auto" w:fill="auto"/>
            <w:tcMar>
              <w:top w:w="72" w:type="dxa"/>
              <w:left w:w="120" w:type="dxa"/>
              <w:bottom w:w="72" w:type="dxa"/>
              <w:right w:w="120" w:type="dxa"/>
            </w:tcMar>
            <w:vAlign w:val="center"/>
          </w:tcPr>
          <w:p w14:paraId="58C633FC" w14:textId="77777777" w:rsidR="00705990" w:rsidRPr="006C6B0A" w:rsidRDefault="00705990" w:rsidP="00705990">
            <w:pPr>
              <w:jc w:val="center"/>
              <w:rPr>
                <w:b/>
                <w:bCs/>
              </w:rPr>
            </w:pPr>
            <w:r>
              <w:rPr>
                <w:rFonts w:hint="eastAsia"/>
                <w:b/>
                <w:bCs/>
              </w:rPr>
              <w:t>Cyl/z</w:t>
            </w:r>
          </w:p>
        </w:tc>
        <w:tc>
          <w:tcPr>
            <w:tcW w:w="2465" w:type="pct"/>
            <w:shd w:val="clear" w:color="auto" w:fill="auto"/>
            <w:tcMar>
              <w:top w:w="72" w:type="dxa"/>
              <w:left w:w="120" w:type="dxa"/>
              <w:bottom w:w="72" w:type="dxa"/>
              <w:right w:w="120" w:type="dxa"/>
            </w:tcMar>
            <w:vAlign w:val="center"/>
          </w:tcPr>
          <w:p w14:paraId="46C523C9" w14:textId="77777777" w:rsidR="00705990" w:rsidRPr="006C6B0A" w:rsidRDefault="00275B92" w:rsidP="00275B92">
            <w:pPr>
              <w:jc w:val="center"/>
            </w:pPr>
            <w:r>
              <w:rPr>
                <w:rFonts w:hint="eastAsia"/>
              </w:rPr>
              <w:t>平行于</w:t>
            </w:r>
            <w:r>
              <w:rPr>
                <w:rFonts w:hint="eastAsia"/>
              </w:rPr>
              <w:t>z</w:t>
            </w:r>
            <w:r>
              <w:rPr>
                <w:rFonts w:hint="eastAsia"/>
              </w:rPr>
              <w:t>轴的圆柱体均匀源</w:t>
            </w:r>
          </w:p>
        </w:tc>
        <w:tc>
          <w:tcPr>
            <w:tcW w:w="1879" w:type="pct"/>
            <w:shd w:val="clear" w:color="auto" w:fill="auto"/>
            <w:tcMar>
              <w:top w:w="72" w:type="dxa"/>
              <w:left w:w="120" w:type="dxa"/>
              <w:bottom w:w="72" w:type="dxa"/>
              <w:right w:w="120" w:type="dxa"/>
            </w:tcMar>
            <w:vAlign w:val="center"/>
          </w:tcPr>
          <w:p w14:paraId="13FABCAD" w14:textId="77777777" w:rsidR="00705990" w:rsidRPr="006C6B0A" w:rsidRDefault="00275B92" w:rsidP="00D75FB2">
            <w:pPr>
              <w:jc w:val="center"/>
            </w:pPr>
            <w:r>
              <w:rPr>
                <w:rFonts w:hint="eastAsia"/>
                <w:position w:val="-4"/>
              </w:rPr>
              <w:t xml:space="preserve">x y R </w:t>
            </w:r>
            <w:r>
              <w:rPr>
                <w:rFonts w:hint="eastAsia"/>
              </w:rPr>
              <w:t>z</w:t>
            </w:r>
            <w:r w:rsidRPr="00705990">
              <w:rPr>
                <w:rFonts w:hint="eastAsia"/>
                <w:vertAlign w:val="subscript"/>
              </w:rPr>
              <w:t>min</w:t>
            </w:r>
            <w:r>
              <w:rPr>
                <w:rFonts w:hint="eastAsia"/>
              </w:rPr>
              <w:t xml:space="preserve"> z</w:t>
            </w:r>
            <w:r w:rsidRPr="00705990">
              <w:rPr>
                <w:rFonts w:hint="eastAsia"/>
                <w:vertAlign w:val="subscript"/>
              </w:rPr>
              <w:t>max</w:t>
            </w:r>
          </w:p>
        </w:tc>
      </w:tr>
    </w:tbl>
    <w:p w14:paraId="43AAC7E9" w14:textId="77777777" w:rsidR="006D2726" w:rsidRDefault="006D2726" w:rsidP="006D2726">
      <w:pPr>
        <w:spacing w:line="360" w:lineRule="auto"/>
        <w:ind w:firstLine="480"/>
      </w:pPr>
    </w:p>
    <w:p w14:paraId="09C41D93" w14:textId="77777777" w:rsidR="00B82C6E" w:rsidRDefault="00B82C6E" w:rsidP="00DA6A76">
      <w:pPr>
        <w:pStyle w:val="2"/>
        <w:spacing w:before="156"/>
      </w:pPr>
      <w:bookmarkStart w:id="57" w:name="_5.3__随机数发生器"/>
      <w:bookmarkStart w:id="58" w:name="_Toc400353829"/>
      <w:bookmarkEnd w:id="57"/>
      <w:r>
        <w:rPr>
          <w:rFonts w:hint="eastAsia"/>
        </w:rPr>
        <w:t>5</w:t>
      </w:r>
      <w:r w:rsidRPr="00B11376">
        <w:rPr>
          <w:rFonts w:hint="eastAsia"/>
        </w:rPr>
        <w:t>.</w:t>
      </w:r>
      <w:r w:rsidR="00167DD7">
        <w:rPr>
          <w:rFonts w:hint="eastAsia"/>
        </w:rPr>
        <w:t>3</w:t>
      </w:r>
      <w:r>
        <w:rPr>
          <w:rFonts w:hint="eastAsia"/>
        </w:rPr>
        <w:t xml:space="preserve">  </w:t>
      </w:r>
      <w:r w:rsidR="00CB1F08">
        <w:rPr>
          <w:rFonts w:hint="eastAsia"/>
        </w:rPr>
        <w:t>随机数</w:t>
      </w:r>
      <w:r w:rsidR="00FD3F40">
        <w:rPr>
          <w:rFonts w:hint="eastAsia"/>
        </w:rPr>
        <w:t>发生器</w:t>
      </w:r>
      <w:bookmarkEnd w:id="58"/>
    </w:p>
    <w:p w14:paraId="43AF4168" w14:textId="77777777" w:rsidR="00C94AF7" w:rsidRDefault="00C94AF7" w:rsidP="00B302DD">
      <w:pPr>
        <w:spacing w:line="360" w:lineRule="auto"/>
        <w:ind w:firstLine="480"/>
      </w:pPr>
      <w:r>
        <w:rPr>
          <w:rFonts w:hint="eastAsia"/>
        </w:rPr>
        <w:t>RMC</w:t>
      </w:r>
      <w:r>
        <w:rPr>
          <w:rFonts w:hint="eastAsia"/>
        </w:rPr>
        <w:t>含有三种不同类型的随机数发生器。对一般用户而言，建议使用默认的随机数发生器类型和参数。高级用户可能需要使用特定的随机数参数，例如，对同一算例使用不同的随机数种子来获得独立的计算结果。</w:t>
      </w:r>
      <w:r>
        <w:rPr>
          <w:rFonts w:hint="eastAsia"/>
        </w:rPr>
        <w:t>RMC</w:t>
      </w:r>
      <w:r>
        <w:rPr>
          <w:rFonts w:hint="eastAsia"/>
        </w:rPr>
        <w:t>提供了定制随机数发生器的输入卡：</w:t>
      </w:r>
    </w:p>
    <w:p w14:paraId="356D04AE" w14:textId="77777777" w:rsidR="00C94AF7" w:rsidRDefault="00C94AF7"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C94AF7" w14:paraId="273E004E" w14:textId="77777777" w:rsidTr="00C94AF7">
        <w:tc>
          <w:tcPr>
            <w:tcW w:w="8607" w:type="dxa"/>
          </w:tcPr>
          <w:p w14:paraId="32594F25" w14:textId="77777777" w:rsidR="00C94AF7" w:rsidRPr="009F0C8D" w:rsidRDefault="00C94AF7" w:rsidP="00C94AF7">
            <w:pPr>
              <w:jc w:val="left"/>
              <w:rPr>
                <w:b/>
              </w:rPr>
            </w:pPr>
            <w:r>
              <w:rPr>
                <w:rFonts w:hint="eastAsia"/>
                <w:b/>
              </w:rPr>
              <w:t>RNG   [Type = &lt;type&gt;]   [Seed = &lt;seed&gt;]  [Stride = &lt;stride&gt;]</w:t>
            </w:r>
          </w:p>
        </w:tc>
      </w:tr>
    </w:tbl>
    <w:p w14:paraId="109E7D37" w14:textId="77777777" w:rsidR="00C94AF7" w:rsidRDefault="00C94AF7" w:rsidP="00B302DD">
      <w:pPr>
        <w:spacing w:line="360" w:lineRule="auto"/>
        <w:ind w:firstLine="480"/>
      </w:pPr>
    </w:p>
    <w:p w14:paraId="2B366865" w14:textId="77777777" w:rsidR="00C94AF7" w:rsidRDefault="00C94AF7" w:rsidP="00B302DD">
      <w:pPr>
        <w:spacing w:line="360" w:lineRule="auto"/>
      </w:pPr>
      <w:r>
        <w:rPr>
          <w:rFonts w:hint="eastAsia"/>
        </w:rPr>
        <w:t>其中，</w:t>
      </w:r>
    </w:p>
    <w:p w14:paraId="614FB41F" w14:textId="77777777" w:rsidR="00C94AF7" w:rsidRDefault="00C94AF7" w:rsidP="00B302DD">
      <w:pPr>
        <w:pStyle w:val="a5"/>
        <w:numPr>
          <w:ilvl w:val="0"/>
          <w:numId w:val="12"/>
        </w:numPr>
        <w:spacing w:line="360" w:lineRule="auto"/>
        <w:ind w:firstLineChars="0"/>
      </w:pPr>
      <w:r>
        <w:rPr>
          <w:rFonts w:hint="eastAsia"/>
          <w:b/>
        </w:rPr>
        <w:t>RNG</w:t>
      </w:r>
      <w:r>
        <w:rPr>
          <w:rFonts w:hint="eastAsia"/>
        </w:rPr>
        <w:t>为随机数发生器输入卡的关键词。</w:t>
      </w:r>
    </w:p>
    <w:p w14:paraId="49BDE366" w14:textId="77777777" w:rsidR="00460149" w:rsidRDefault="00C94AF7" w:rsidP="00B302DD">
      <w:pPr>
        <w:pStyle w:val="a5"/>
        <w:numPr>
          <w:ilvl w:val="0"/>
          <w:numId w:val="12"/>
        </w:numPr>
        <w:spacing w:line="360" w:lineRule="auto"/>
        <w:ind w:firstLineChars="0"/>
      </w:pPr>
      <w:r>
        <w:rPr>
          <w:rFonts w:hint="eastAsia"/>
          <w:b/>
        </w:rPr>
        <w:t>Type</w:t>
      </w:r>
      <w:r>
        <w:rPr>
          <w:rFonts w:hint="eastAsia"/>
        </w:rPr>
        <w:t>选项卡指定随机发生器的类型，</w:t>
      </w:r>
      <w:r w:rsidR="00B908A1">
        <w:rPr>
          <w:rFonts w:hint="eastAsia"/>
          <w:b/>
        </w:rPr>
        <w:t xml:space="preserve">Type </w:t>
      </w:r>
      <w:r>
        <w:rPr>
          <w:rFonts w:hint="eastAsia"/>
          <w:b/>
        </w:rPr>
        <w:t>= 1</w:t>
      </w:r>
      <w:r>
        <w:rPr>
          <w:rFonts w:hint="eastAsia"/>
        </w:rPr>
        <w:t>为</w:t>
      </w:r>
      <w:r w:rsidR="00460149">
        <w:rPr>
          <w:rFonts w:hint="eastAsia"/>
        </w:rPr>
        <w:t>48-bit</w:t>
      </w:r>
      <w:r w:rsidR="00460149">
        <w:rPr>
          <w:rFonts w:hint="eastAsia"/>
        </w:rPr>
        <w:t>乘法线性</w:t>
      </w:r>
      <w:r>
        <w:rPr>
          <w:rFonts w:hint="eastAsia"/>
        </w:rPr>
        <w:t>同余法</w:t>
      </w:r>
      <w:r w:rsidR="00460149">
        <w:rPr>
          <w:rFonts w:hint="eastAsia"/>
        </w:rPr>
        <w:t>随机数发生器，</w:t>
      </w:r>
      <w:r w:rsidR="00460149">
        <w:rPr>
          <w:rFonts w:hint="eastAsia"/>
        </w:rPr>
        <w:t xml:space="preserve"> </w:t>
      </w:r>
      <w:r w:rsidR="00B908A1">
        <w:rPr>
          <w:rFonts w:hint="eastAsia"/>
          <w:b/>
        </w:rPr>
        <w:t xml:space="preserve">Type </w:t>
      </w:r>
      <w:r w:rsidR="00460149">
        <w:rPr>
          <w:rFonts w:hint="eastAsia"/>
          <w:b/>
        </w:rPr>
        <w:t>= 2</w:t>
      </w:r>
      <w:r w:rsidR="00460149" w:rsidRPr="00460149">
        <w:rPr>
          <w:rFonts w:hint="eastAsia"/>
        </w:rPr>
        <w:t>（缺省值）</w:t>
      </w:r>
      <w:r w:rsidR="00460149">
        <w:rPr>
          <w:rFonts w:hint="eastAsia"/>
        </w:rPr>
        <w:t>为</w:t>
      </w:r>
      <w:r w:rsidR="00460149">
        <w:rPr>
          <w:rFonts w:hint="eastAsia"/>
        </w:rPr>
        <w:t>64-bit</w:t>
      </w:r>
      <w:r w:rsidR="00460149">
        <w:rPr>
          <w:rFonts w:hint="eastAsia"/>
        </w:rPr>
        <w:t>乘法线性同余法随机数发生器，</w:t>
      </w:r>
      <w:r w:rsidR="00B908A1">
        <w:rPr>
          <w:rFonts w:hint="eastAsia"/>
          <w:b/>
        </w:rPr>
        <w:t xml:space="preserve">Type </w:t>
      </w:r>
      <w:r w:rsidR="00460149">
        <w:rPr>
          <w:rFonts w:hint="eastAsia"/>
          <w:b/>
        </w:rPr>
        <w:t>= 3</w:t>
      </w:r>
      <w:r w:rsidR="00460149">
        <w:rPr>
          <w:rFonts w:hint="eastAsia"/>
        </w:rPr>
        <w:t>为</w:t>
      </w:r>
      <w:r w:rsidR="00460149">
        <w:rPr>
          <w:rFonts w:hint="eastAsia"/>
        </w:rPr>
        <w:t>64-bit</w:t>
      </w:r>
      <w:r w:rsidR="00460149">
        <w:rPr>
          <w:rFonts w:hint="eastAsia"/>
        </w:rPr>
        <w:t>混合线性同余法随机数发生器。</w:t>
      </w:r>
    </w:p>
    <w:p w14:paraId="14C9AD9A" w14:textId="77777777" w:rsidR="00460149" w:rsidRDefault="00460149" w:rsidP="00B302DD">
      <w:pPr>
        <w:pStyle w:val="a5"/>
        <w:numPr>
          <w:ilvl w:val="0"/>
          <w:numId w:val="12"/>
        </w:numPr>
        <w:spacing w:line="360" w:lineRule="auto"/>
        <w:ind w:firstLineChars="0"/>
      </w:pPr>
      <w:r>
        <w:rPr>
          <w:rFonts w:hint="eastAsia"/>
          <w:b/>
        </w:rPr>
        <w:t>Seed</w:t>
      </w:r>
      <w:r>
        <w:rPr>
          <w:rFonts w:hint="eastAsia"/>
        </w:rPr>
        <w:t>选项卡指定随机</w:t>
      </w:r>
      <w:r w:rsidR="001B7085">
        <w:rPr>
          <w:rFonts w:hint="eastAsia"/>
        </w:rPr>
        <w:t>数</w:t>
      </w:r>
      <w:r>
        <w:rPr>
          <w:rFonts w:hint="eastAsia"/>
        </w:rPr>
        <w:t>发生器的</w:t>
      </w:r>
      <w:r w:rsidR="00012075">
        <w:rPr>
          <w:rFonts w:hint="eastAsia"/>
        </w:rPr>
        <w:t>初始化</w:t>
      </w:r>
      <w:r>
        <w:rPr>
          <w:rFonts w:hint="eastAsia"/>
        </w:rPr>
        <w:t>种子，可以是任意正奇数</w:t>
      </w:r>
      <w:r w:rsidR="0035255D">
        <w:rPr>
          <w:rFonts w:hint="eastAsia"/>
        </w:rPr>
        <w:t>，缺省值为</w:t>
      </w:r>
      <w:r w:rsidR="0035255D">
        <w:rPr>
          <w:rFonts w:hint="eastAsia"/>
          <w:b/>
        </w:rPr>
        <w:t>Seed = 1</w:t>
      </w:r>
      <w:r>
        <w:rPr>
          <w:rFonts w:hint="eastAsia"/>
        </w:rPr>
        <w:t>。</w:t>
      </w:r>
    </w:p>
    <w:p w14:paraId="1815B5DA" w14:textId="77777777" w:rsidR="00EC385F" w:rsidRDefault="001563ED" w:rsidP="00B302DD">
      <w:pPr>
        <w:pStyle w:val="a5"/>
        <w:numPr>
          <w:ilvl w:val="0"/>
          <w:numId w:val="12"/>
        </w:numPr>
        <w:spacing w:line="360" w:lineRule="auto"/>
        <w:ind w:firstLineChars="0"/>
      </w:pPr>
      <w:r>
        <w:rPr>
          <w:rFonts w:hint="eastAsia"/>
          <w:b/>
        </w:rPr>
        <w:lastRenderedPageBreak/>
        <w:t>S</w:t>
      </w:r>
      <w:r w:rsidR="00EC385F">
        <w:rPr>
          <w:rFonts w:hint="eastAsia"/>
          <w:b/>
        </w:rPr>
        <w:t>tride</w:t>
      </w:r>
      <w:r w:rsidR="00EC385F">
        <w:rPr>
          <w:rFonts w:hint="eastAsia"/>
        </w:rPr>
        <w:t>选项卡用于</w:t>
      </w:r>
      <w:r w:rsidR="00CB611A">
        <w:rPr>
          <w:rFonts w:hint="eastAsia"/>
        </w:rPr>
        <w:t>并行计算时为每个中子历史分配的分段随机数的长度，</w:t>
      </w:r>
      <w:r w:rsidR="00330B45">
        <w:rPr>
          <w:rFonts w:hint="eastAsia"/>
        </w:rPr>
        <w:t>只</w:t>
      </w:r>
      <w:r w:rsidR="00CB611A">
        <w:rPr>
          <w:rFonts w:hint="eastAsia"/>
        </w:rPr>
        <w:t>建议高级用户使用。</w:t>
      </w:r>
      <w:r w:rsidR="00502844">
        <w:rPr>
          <w:rFonts w:hint="eastAsia"/>
        </w:rPr>
        <w:t>缺省值为</w:t>
      </w:r>
      <w:r w:rsidR="00502844">
        <w:rPr>
          <w:rFonts w:hint="eastAsia"/>
          <w:b/>
        </w:rPr>
        <w:t>Stride =</w:t>
      </w:r>
      <w:r w:rsidR="007D4988">
        <w:rPr>
          <w:rFonts w:hint="eastAsia"/>
          <w:b/>
        </w:rPr>
        <w:t xml:space="preserve"> 10</w:t>
      </w:r>
      <w:r w:rsidR="00502844">
        <w:rPr>
          <w:rFonts w:hint="eastAsia"/>
          <w:b/>
        </w:rPr>
        <w:t>000</w:t>
      </w:r>
      <w:r w:rsidR="005216FC" w:rsidRPr="005216FC">
        <w:rPr>
          <w:rFonts w:hint="eastAsia"/>
        </w:rPr>
        <w:t>。</w:t>
      </w:r>
    </w:p>
    <w:p w14:paraId="13EE3BEC" w14:textId="77777777" w:rsidR="007A3017" w:rsidRDefault="007A3017" w:rsidP="00DA6A76">
      <w:pPr>
        <w:pStyle w:val="2"/>
        <w:spacing w:before="156"/>
      </w:pPr>
      <w:bookmarkStart w:id="59" w:name="_5.4__并行临界计算模式"/>
      <w:bookmarkStart w:id="60" w:name="_Toc400353830"/>
      <w:bookmarkEnd w:id="59"/>
      <w:r>
        <w:rPr>
          <w:rFonts w:hint="eastAsia"/>
        </w:rPr>
        <w:t>5</w:t>
      </w:r>
      <w:r w:rsidRPr="00B11376">
        <w:rPr>
          <w:rFonts w:hint="eastAsia"/>
        </w:rPr>
        <w:t>.</w:t>
      </w:r>
      <w:r w:rsidR="005E5E16">
        <w:rPr>
          <w:rFonts w:hint="eastAsia"/>
        </w:rPr>
        <w:t>4</w:t>
      </w:r>
      <w:r>
        <w:rPr>
          <w:rFonts w:hint="eastAsia"/>
        </w:rPr>
        <w:t xml:space="preserve">  并行临界计算</w:t>
      </w:r>
      <w:r w:rsidR="00F9152D">
        <w:rPr>
          <w:rFonts w:hint="eastAsia"/>
        </w:rPr>
        <w:t>模式</w:t>
      </w:r>
      <w:bookmarkEnd w:id="60"/>
    </w:p>
    <w:p w14:paraId="357D8A67" w14:textId="77777777" w:rsidR="00480C39" w:rsidRDefault="00480C39" w:rsidP="00B302DD">
      <w:pPr>
        <w:spacing w:line="360" w:lineRule="auto"/>
        <w:ind w:firstLine="480"/>
      </w:pPr>
      <w:r>
        <w:rPr>
          <w:rFonts w:hint="eastAsia"/>
        </w:rPr>
        <w:t>在并行临界计算中，考虑到负载平衡，需要对各个进程上的裂变源中子进行</w:t>
      </w:r>
      <w:r w:rsidR="0030782F">
        <w:rPr>
          <w:rFonts w:hint="eastAsia"/>
        </w:rPr>
        <w:t>收集</w:t>
      </w:r>
      <w:r>
        <w:rPr>
          <w:rFonts w:hint="eastAsia"/>
        </w:rPr>
        <w:t>并重新分配。传统的蒙卡程序一般采用主从</w:t>
      </w:r>
      <w:r w:rsidR="00D8692F">
        <w:rPr>
          <w:rFonts w:hint="eastAsia"/>
        </w:rPr>
        <w:t>（</w:t>
      </w:r>
      <w:r w:rsidR="00D8692F">
        <w:rPr>
          <w:rFonts w:hint="eastAsia"/>
        </w:rPr>
        <w:t>master-slave</w:t>
      </w:r>
      <w:r w:rsidR="00D8692F">
        <w:rPr>
          <w:rFonts w:hint="eastAsia"/>
        </w:rPr>
        <w:t>）</w:t>
      </w:r>
      <w:r>
        <w:rPr>
          <w:rFonts w:hint="eastAsia"/>
        </w:rPr>
        <w:t>模式，</w:t>
      </w:r>
      <w:r w:rsidR="0030782F">
        <w:rPr>
          <w:rFonts w:hint="eastAsia"/>
        </w:rPr>
        <w:t>收集</w:t>
      </w:r>
      <w:r>
        <w:rPr>
          <w:rFonts w:hint="eastAsia"/>
        </w:rPr>
        <w:t>和分配的效率较低。</w:t>
      </w:r>
      <w:r>
        <w:rPr>
          <w:rFonts w:hint="eastAsia"/>
        </w:rPr>
        <w:t>RMC</w:t>
      </w:r>
      <w:r>
        <w:rPr>
          <w:rFonts w:hint="eastAsia"/>
        </w:rPr>
        <w:t>采用对等模式</w:t>
      </w:r>
      <w:r w:rsidR="00D8692F">
        <w:rPr>
          <w:rFonts w:hint="eastAsia"/>
        </w:rPr>
        <w:t>（</w:t>
      </w:r>
      <w:r w:rsidR="00D8692F">
        <w:rPr>
          <w:rFonts w:hint="eastAsia"/>
        </w:rPr>
        <w:t>slave-slave</w:t>
      </w:r>
      <w:r w:rsidR="00D8692F">
        <w:rPr>
          <w:rFonts w:hint="eastAsia"/>
        </w:rPr>
        <w:t>）</w:t>
      </w:r>
      <w:r>
        <w:rPr>
          <w:rFonts w:hint="eastAsia"/>
        </w:rPr>
        <w:t>，提高了并行效率。选择并行临界计算模式的输入卡为：</w:t>
      </w:r>
    </w:p>
    <w:p w14:paraId="2C3357B4" w14:textId="77777777" w:rsidR="00480C39" w:rsidRDefault="00480C39"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480C39" w14:paraId="62D7883B" w14:textId="77777777" w:rsidTr="00926CF1">
        <w:tc>
          <w:tcPr>
            <w:tcW w:w="8607" w:type="dxa"/>
          </w:tcPr>
          <w:p w14:paraId="48B85667" w14:textId="77777777" w:rsidR="00480C39" w:rsidRPr="009F0C8D" w:rsidRDefault="00480C39" w:rsidP="00480C39">
            <w:pPr>
              <w:jc w:val="left"/>
              <w:rPr>
                <w:b/>
              </w:rPr>
            </w:pPr>
            <w:r w:rsidRPr="00480C39">
              <w:rPr>
                <w:b/>
              </w:rPr>
              <w:t>ParallelBank</w:t>
            </w:r>
            <w:r>
              <w:rPr>
                <w:rFonts w:hint="eastAsia"/>
                <w:b/>
              </w:rPr>
              <w:t xml:space="preserve">   &lt;flag&gt;</w:t>
            </w:r>
          </w:p>
        </w:tc>
      </w:tr>
    </w:tbl>
    <w:p w14:paraId="01921EF9" w14:textId="77777777" w:rsidR="00480C39" w:rsidRDefault="00480C39" w:rsidP="00B302DD">
      <w:pPr>
        <w:spacing w:line="360" w:lineRule="auto"/>
        <w:ind w:firstLine="480"/>
      </w:pPr>
    </w:p>
    <w:p w14:paraId="5DBADA45" w14:textId="77777777" w:rsidR="00480C39" w:rsidRDefault="00480C39" w:rsidP="00B302DD">
      <w:pPr>
        <w:spacing w:line="360" w:lineRule="auto"/>
      </w:pPr>
      <w:r>
        <w:rPr>
          <w:rFonts w:hint="eastAsia"/>
        </w:rPr>
        <w:t>其中，</w:t>
      </w:r>
    </w:p>
    <w:p w14:paraId="64548286" w14:textId="77777777" w:rsidR="00480C39" w:rsidRDefault="00480C39" w:rsidP="00B302DD">
      <w:pPr>
        <w:pStyle w:val="a5"/>
        <w:numPr>
          <w:ilvl w:val="0"/>
          <w:numId w:val="12"/>
        </w:numPr>
        <w:spacing w:line="360" w:lineRule="auto"/>
        <w:ind w:firstLineChars="0"/>
      </w:pPr>
      <w:r w:rsidRPr="00480C39">
        <w:rPr>
          <w:b/>
        </w:rPr>
        <w:t>ParallelBank</w:t>
      </w:r>
      <w:r>
        <w:rPr>
          <w:rFonts w:hint="eastAsia"/>
        </w:rPr>
        <w:t>为并行临界计算模式输入卡的关键词。</w:t>
      </w:r>
    </w:p>
    <w:p w14:paraId="192044D8" w14:textId="77777777" w:rsidR="00480C39" w:rsidRDefault="00480C39" w:rsidP="00B302DD">
      <w:pPr>
        <w:pStyle w:val="a5"/>
        <w:numPr>
          <w:ilvl w:val="0"/>
          <w:numId w:val="12"/>
        </w:numPr>
        <w:spacing w:line="360" w:lineRule="auto"/>
        <w:ind w:firstLineChars="0"/>
      </w:pPr>
      <w:r>
        <w:rPr>
          <w:rFonts w:hint="eastAsia"/>
          <w:b/>
        </w:rPr>
        <w:t>flag</w:t>
      </w:r>
      <w:r>
        <w:rPr>
          <w:rFonts w:hint="eastAsia"/>
        </w:rPr>
        <w:t>指定并行模式。</w:t>
      </w:r>
      <w:r>
        <w:rPr>
          <w:rFonts w:hint="eastAsia"/>
          <w:b/>
        </w:rPr>
        <w:t xml:space="preserve">flag = </w:t>
      </w:r>
      <w:r w:rsidR="001C2055">
        <w:rPr>
          <w:rFonts w:hint="eastAsia"/>
          <w:b/>
        </w:rPr>
        <w:t>0</w:t>
      </w:r>
      <w:r>
        <w:rPr>
          <w:rFonts w:hint="eastAsia"/>
        </w:rPr>
        <w:t>为主从模式，</w:t>
      </w:r>
      <w:r>
        <w:rPr>
          <w:rFonts w:hint="eastAsia"/>
          <w:b/>
        </w:rPr>
        <w:t xml:space="preserve">flag = </w:t>
      </w:r>
      <w:r w:rsidR="001C2055">
        <w:rPr>
          <w:rFonts w:hint="eastAsia"/>
          <w:b/>
        </w:rPr>
        <w:t>1</w:t>
      </w:r>
      <w:r w:rsidR="00706E26" w:rsidRPr="00706E26">
        <w:rPr>
          <w:rFonts w:hint="eastAsia"/>
        </w:rPr>
        <w:t>（缺省值）</w:t>
      </w:r>
      <w:r>
        <w:rPr>
          <w:rFonts w:hint="eastAsia"/>
        </w:rPr>
        <w:t>为对等模式。</w:t>
      </w:r>
    </w:p>
    <w:p w14:paraId="05FDD71B" w14:textId="77777777" w:rsidR="00727E41" w:rsidRDefault="00727E41" w:rsidP="00DA6A76">
      <w:pPr>
        <w:pStyle w:val="2"/>
        <w:spacing w:before="156"/>
      </w:pPr>
      <w:bookmarkStart w:id="61" w:name="_Toc400353831"/>
      <w:r>
        <w:rPr>
          <w:rFonts w:hint="eastAsia"/>
        </w:rPr>
        <w:t>5</w:t>
      </w:r>
      <w:r w:rsidRPr="00B11376">
        <w:rPr>
          <w:rFonts w:hint="eastAsia"/>
        </w:rPr>
        <w:t>.</w:t>
      </w:r>
      <w:r>
        <w:rPr>
          <w:rFonts w:hint="eastAsia"/>
        </w:rPr>
        <w:t xml:space="preserve">5  </w:t>
      </w:r>
      <w:r w:rsidR="003B44D5">
        <w:rPr>
          <w:rFonts w:hint="eastAsia"/>
        </w:rPr>
        <w:t>临界计算</w:t>
      </w:r>
      <w:r>
        <w:rPr>
          <w:rFonts w:hint="eastAsia"/>
        </w:rPr>
        <w:t>模块</w:t>
      </w:r>
      <w:r w:rsidR="000E55FC">
        <w:rPr>
          <w:rFonts w:hint="eastAsia"/>
        </w:rPr>
        <w:t>输入</w:t>
      </w:r>
      <w:r>
        <w:rPr>
          <w:rFonts w:hint="eastAsia"/>
        </w:rPr>
        <w:t>示例</w:t>
      </w:r>
      <w:bookmarkEnd w:id="61"/>
    </w:p>
    <w:p w14:paraId="7631E8F8" w14:textId="77777777" w:rsidR="00D23990" w:rsidRPr="00D23990" w:rsidRDefault="00D23990" w:rsidP="00D23990">
      <w:pPr>
        <w:spacing w:line="360" w:lineRule="auto"/>
        <w:ind w:firstLine="480"/>
      </w:pPr>
    </w:p>
    <w:tbl>
      <w:tblPr>
        <w:tblStyle w:val="a7"/>
        <w:tblW w:w="0" w:type="auto"/>
        <w:tblCellMar>
          <w:top w:w="57" w:type="dxa"/>
          <w:bottom w:w="57" w:type="dxa"/>
        </w:tblCellMar>
        <w:tblLook w:val="04A0" w:firstRow="1" w:lastRow="0" w:firstColumn="1" w:lastColumn="0" w:noHBand="0" w:noVBand="1"/>
      </w:tblPr>
      <w:tblGrid>
        <w:gridCol w:w="8607"/>
      </w:tblGrid>
      <w:tr w:rsidR="00E16202" w14:paraId="7A3BF854" w14:textId="77777777" w:rsidTr="008202A8">
        <w:tc>
          <w:tcPr>
            <w:tcW w:w="8607" w:type="dxa"/>
          </w:tcPr>
          <w:p w14:paraId="73C35AD7" w14:textId="77777777" w:rsidR="00E16202" w:rsidRPr="00D0411B" w:rsidRDefault="00E16202" w:rsidP="00E16202">
            <w:pPr>
              <w:spacing w:line="200" w:lineRule="exact"/>
              <w:rPr>
                <w:rFonts w:asciiTheme="minorEastAsia" w:hAnsiTheme="minorEastAsia"/>
                <w:sz w:val="21"/>
                <w:szCs w:val="21"/>
              </w:rPr>
            </w:pPr>
            <w:r w:rsidRPr="00D0411B">
              <w:rPr>
                <w:rFonts w:asciiTheme="minorEastAsia" w:hAnsiTheme="minorEastAsia"/>
                <w:sz w:val="21"/>
                <w:szCs w:val="21"/>
              </w:rPr>
              <w:t>CRITICALITY</w:t>
            </w:r>
          </w:p>
          <w:p w14:paraId="2880E7E9" w14:textId="77777777" w:rsidR="00E16202" w:rsidRPr="00D0411B" w:rsidRDefault="00E16202" w:rsidP="00E16202">
            <w:pPr>
              <w:spacing w:line="200" w:lineRule="exact"/>
              <w:rPr>
                <w:rFonts w:asciiTheme="minorEastAsia" w:hAnsiTheme="minorEastAsia"/>
                <w:sz w:val="21"/>
                <w:szCs w:val="21"/>
              </w:rPr>
            </w:pPr>
            <w:r w:rsidRPr="00D0411B">
              <w:rPr>
                <w:rFonts w:asciiTheme="minorEastAsia" w:hAnsiTheme="minorEastAsia"/>
                <w:sz w:val="21"/>
                <w:szCs w:val="21"/>
              </w:rPr>
              <w:t xml:space="preserve">PowerIter   Population = 5000  30  100  </w:t>
            </w:r>
            <w:r w:rsidR="004644EC" w:rsidRPr="00D0411B">
              <w:rPr>
                <w:rFonts w:asciiTheme="minorEastAsia" w:hAnsiTheme="minorEastAsia" w:hint="eastAsia"/>
                <w:sz w:val="21"/>
                <w:szCs w:val="21"/>
              </w:rPr>
              <w:t xml:space="preserve">  </w:t>
            </w:r>
            <w:r w:rsidR="000A4C0A" w:rsidRPr="00D0411B">
              <w:rPr>
                <w:rFonts w:asciiTheme="minorEastAsia" w:hAnsiTheme="minorEastAsia" w:hint="eastAsia"/>
                <w:sz w:val="21"/>
                <w:szCs w:val="21"/>
              </w:rPr>
              <w:t xml:space="preserve">//  </w:t>
            </w:r>
            <w:r w:rsidRPr="00D0411B">
              <w:rPr>
                <w:rFonts w:asciiTheme="minorEastAsia" w:hAnsiTheme="minorEastAsia"/>
                <w:sz w:val="21"/>
                <w:szCs w:val="21"/>
              </w:rPr>
              <w:t>keff0 = 1.0</w:t>
            </w:r>
          </w:p>
          <w:p w14:paraId="744DAE95" w14:textId="77777777" w:rsidR="00E16202" w:rsidRPr="00D0411B" w:rsidRDefault="00E16202" w:rsidP="00E16202">
            <w:pPr>
              <w:spacing w:line="200" w:lineRule="exact"/>
              <w:rPr>
                <w:rFonts w:asciiTheme="minorEastAsia" w:hAnsiTheme="minorEastAsia"/>
                <w:sz w:val="21"/>
                <w:szCs w:val="21"/>
              </w:rPr>
            </w:pPr>
            <w:r w:rsidRPr="00D0411B">
              <w:rPr>
                <w:rFonts w:asciiTheme="minorEastAsia" w:hAnsiTheme="minorEastAsia"/>
                <w:sz w:val="21"/>
                <w:szCs w:val="21"/>
              </w:rPr>
              <w:t xml:space="preserve">InitSrc  </w:t>
            </w:r>
            <w:r w:rsidR="00D0411B">
              <w:rPr>
                <w:rFonts w:asciiTheme="minorEastAsia" w:hAnsiTheme="minorEastAsia" w:hint="eastAsia"/>
                <w:sz w:val="21"/>
                <w:szCs w:val="21"/>
              </w:rPr>
              <w:t xml:space="preserve">   </w:t>
            </w:r>
            <w:r w:rsidRPr="00D0411B">
              <w:rPr>
                <w:rFonts w:asciiTheme="minorEastAsia" w:hAnsiTheme="minorEastAsia"/>
                <w:sz w:val="21"/>
                <w:szCs w:val="21"/>
              </w:rPr>
              <w:t xml:space="preserve">point  =  0.0  </w:t>
            </w:r>
            <w:r w:rsidR="00652422">
              <w:rPr>
                <w:rFonts w:asciiTheme="minorEastAsia" w:hAnsiTheme="minorEastAsia" w:hint="eastAsia"/>
                <w:sz w:val="21"/>
                <w:szCs w:val="21"/>
              </w:rPr>
              <w:t xml:space="preserve"> </w:t>
            </w:r>
            <w:r w:rsidRPr="00D0411B">
              <w:rPr>
                <w:rFonts w:asciiTheme="minorEastAsia" w:hAnsiTheme="minorEastAsia"/>
                <w:sz w:val="21"/>
                <w:szCs w:val="21"/>
              </w:rPr>
              <w:t xml:space="preserve">0.0  </w:t>
            </w:r>
            <w:r w:rsidR="00652422">
              <w:rPr>
                <w:rFonts w:asciiTheme="minorEastAsia" w:hAnsiTheme="minorEastAsia" w:hint="eastAsia"/>
                <w:sz w:val="21"/>
                <w:szCs w:val="21"/>
              </w:rPr>
              <w:t xml:space="preserve"> </w:t>
            </w:r>
            <w:r w:rsidRPr="00D0411B">
              <w:rPr>
                <w:rFonts w:asciiTheme="minorEastAsia" w:hAnsiTheme="minorEastAsia"/>
                <w:sz w:val="21"/>
                <w:szCs w:val="21"/>
              </w:rPr>
              <w:t xml:space="preserve">0.0 </w:t>
            </w:r>
          </w:p>
          <w:p w14:paraId="632F7B45" w14:textId="77777777" w:rsidR="00E16202" w:rsidRPr="00D0411B" w:rsidRDefault="00E16202" w:rsidP="00D0411B">
            <w:pPr>
              <w:spacing w:line="200" w:lineRule="exact"/>
              <w:ind w:firstLineChars="1100" w:firstLine="2310"/>
              <w:rPr>
                <w:rFonts w:asciiTheme="minorEastAsia" w:hAnsiTheme="minorEastAsia"/>
                <w:sz w:val="21"/>
                <w:szCs w:val="21"/>
              </w:rPr>
            </w:pPr>
            <w:r w:rsidRPr="00D0411B">
              <w:rPr>
                <w:rFonts w:asciiTheme="minorEastAsia" w:hAnsiTheme="minorEastAsia"/>
                <w:sz w:val="21"/>
                <w:szCs w:val="21"/>
              </w:rPr>
              <w:t xml:space="preserve">0.5  </w:t>
            </w:r>
            <w:r w:rsidR="00652422">
              <w:rPr>
                <w:rFonts w:asciiTheme="minorEastAsia" w:hAnsiTheme="minorEastAsia" w:hint="eastAsia"/>
                <w:sz w:val="21"/>
                <w:szCs w:val="21"/>
              </w:rPr>
              <w:t xml:space="preserve"> </w:t>
            </w:r>
            <w:r w:rsidRPr="00D0411B">
              <w:rPr>
                <w:rFonts w:asciiTheme="minorEastAsia" w:hAnsiTheme="minorEastAsia"/>
                <w:sz w:val="21"/>
                <w:szCs w:val="21"/>
              </w:rPr>
              <w:t xml:space="preserve">0.5  </w:t>
            </w:r>
            <w:r w:rsidR="00652422">
              <w:rPr>
                <w:rFonts w:asciiTheme="minorEastAsia" w:hAnsiTheme="minorEastAsia" w:hint="eastAsia"/>
                <w:sz w:val="21"/>
                <w:szCs w:val="21"/>
              </w:rPr>
              <w:t xml:space="preserve"> </w:t>
            </w:r>
            <w:r w:rsidRPr="00D0411B">
              <w:rPr>
                <w:rFonts w:asciiTheme="minorEastAsia" w:hAnsiTheme="minorEastAsia"/>
                <w:sz w:val="21"/>
                <w:szCs w:val="21"/>
              </w:rPr>
              <w:t>0.0</w:t>
            </w:r>
          </w:p>
          <w:p w14:paraId="2F98EAB2" w14:textId="77777777" w:rsidR="00E16202" w:rsidRPr="00D0411B" w:rsidRDefault="00E16202" w:rsidP="00D0411B">
            <w:pPr>
              <w:spacing w:line="200" w:lineRule="exact"/>
              <w:ind w:firstLineChars="1050" w:firstLine="2205"/>
              <w:rPr>
                <w:rFonts w:asciiTheme="minorEastAsia" w:hAnsiTheme="minorEastAsia"/>
                <w:sz w:val="21"/>
                <w:szCs w:val="21"/>
              </w:rPr>
            </w:pPr>
            <w:r w:rsidRPr="00D0411B">
              <w:rPr>
                <w:rFonts w:asciiTheme="minorEastAsia" w:hAnsiTheme="minorEastAsia"/>
                <w:sz w:val="21"/>
                <w:szCs w:val="21"/>
              </w:rPr>
              <w:t xml:space="preserve">-0.5  -0.5  </w:t>
            </w:r>
            <w:r w:rsidR="00652422">
              <w:rPr>
                <w:rFonts w:asciiTheme="minorEastAsia" w:hAnsiTheme="minorEastAsia" w:hint="eastAsia"/>
                <w:sz w:val="21"/>
                <w:szCs w:val="21"/>
              </w:rPr>
              <w:t xml:space="preserve"> </w:t>
            </w:r>
            <w:r w:rsidRPr="00D0411B">
              <w:rPr>
                <w:rFonts w:asciiTheme="minorEastAsia" w:hAnsiTheme="minorEastAsia"/>
                <w:sz w:val="21"/>
                <w:szCs w:val="21"/>
              </w:rPr>
              <w:t>0.0</w:t>
            </w:r>
          </w:p>
          <w:p w14:paraId="18708655" w14:textId="77777777" w:rsidR="00E16202" w:rsidRPr="00D0411B" w:rsidRDefault="00E16202" w:rsidP="00E16202">
            <w:pPr>
              <w:spacing w:line="200" w:lineRule="exact"/>
              <w:rPr>
                <w:rFonts w:asciiTheme="minorEastAsia" w:hAnsiTheme="minorEastAsia"/>
                <w:sz w:val="21"/>
                <w:szCs w:val="21"/>
              </w:rPr>
            </w:pPr>
            <w:r w:rsidRPr="00D0411B">
              <w:rPr>
                <w:rFonts w:asciiTheme="minorEastAsia" w:hAnsiTheme="minorEastAsia"/>
                <w:sz w:val="21"/>
                <w:szCs w:val="21"/>
              </w:rPr>
              <w:t xml:space="preserve">RNG  </w:t>
            </w:r>
            <w:r w:rsidR="00F700B7">
              <w:rPr>
                <w:rFonts w:asciiTheme="minorEastAsia" w:hAnsiTheme="minorEastAsia" w:hint="eastAsia"/>
                <w:sz w:val="21"/>
                <w:szCs w:val="21"/>
              </w:rPr>
              <w:t xml:space="preserve"> </w:t>
            </w:r>
            <w:r w:rsidRPr="00D0411B">
              <w:rPr>
                <w:rFonts w:asciiTheme="minorEastAsia" w:hAnsiTheme="minorEastAsia"/>
                <w:sz w:val="21"/>
                <w:szCs w:val="21"/>
              </w:rPr>
              <w:t xml:space="preserve">type = 3  </w:t>
            </w:r>
            <w:r w:rsidR="000638C8">
              <w:rPr>
                <w:rFonts w:asciiTheme="minorEastAsia" w:hAnsiTheme="minorEastAsia" w:hint="eastAsia"/>
                <w:sz w:val="21"/>
                <w:szCs w:val="21"/>
              </w:rPr>
              <w:t xml:space="preserve"> </w:t>
            </w:r>
            <w:r w:rsidRPr="00D0411B">
              <w:rPr>
                <w:rFonts w:asciiTheme="minorEastAsia" w:hAnsiTheme="minorEastAsia"/>
                <w:sz w:val="21"/>
                <w:szCs w:val="21"/>
              </w:rPr>
              <w:t xml:space="preserve">seed = 12345  </w:t>
            </w:r>
            <w:r w:rsidR="000638C8">
              <w:rPr>
                <w:rFonts w:asciiTheme="minorEastAsia" w:hAnsiTheme="minorEastAsia" w:hint="eastAsia"/>
                <w:sz w:val="21"/>
                <w:szCs w:val="21"/>
              </w:rPr>
              <w:t xml:space="preserve"> </w:t>
            </w:r>
            <w:r w:rsidRPr="00D0411B">
              <w:rPr>
                <w:rFonts w:asciiTheme="minorEastAsia" w:hAnsiTheme="minorEastAsia"/>
                <w:sz w:val="21"/>
                <w:szCs w:val="21"/>
              </w:rPr>
              <w:t>stride = 10000</w:t>
            </w:r>
          </w:p>
          <w:p w14:paraId="2FDE3249" w14:textId="77777777" w:rsidR="00E16202" w:rsidRPr="005F0EFA" w:rsidRDefault="00E16202" w:rsidP="00E16202">
            <w:pPr>
              <w:spacing w:line="200" w:lineRule="exact"/>
            </w:pPr>
            <w:r w:rsidRPr="00D0411B">
              <w:rPr>
                <w:rFonts w:asciiTheme="minorEastAsia" w:hAnsiTheme="minorEastAsia"/>
                <w:sz w:val="21"/>
                <w:szCs w:val="21"/>
              </w:rPr>
              <w:t>ParallelBank 1</w:t>
            </w:r>
          </w:p>
        </w:tc>
      </w:tr>
    </w:tbl>
    <w:p w14:paraId="69B2983D" w14:textId="77777777" w:rsidR="00E16202" w:rsidRPr="00D23990" w:rsidRDefault="00E16202" w:rsidP="00B302DD">
      <w:pPr>
        <w:spacing w:line="360" w:lineRule="auto"/>
        <w:ind w:firstLine="480"/>
      </w:pPr>
    </w:p>
    <w:p w14:paraId="03874164" w14:textId="34F1B543" w:rsidR="00EF65F0" w:rsidRDefault="00C026DB" w:rsidP="00454785">
      <w:pPr>
        <w:spacing w:line="360" w:lineRule="auto"/>
        <w:rPr>
          <w:rFonts w:ascii="Arial" w:eastAsia="黑体" w:hAnsi="Arial"/>
          <w:bCs/>
          <w:kern w:val="44"/>
          <w:sz w:val="30"/>
          <w:szCs w:val="44"/>
        </w:rPr>
      </w:pPr>
      <w:r w:rsidRPr="00C026DB">
        <w:rPr>
          <w:rFonts w:hint="eastAsia"/>
        </w:rPr>
        <w:t xml:space="preserve">    </w:t>
      </w:r>
      <w:r w:rsidRPr="00C026DB">
        <w:rPr>
          <w:rFonts w:hint="eastAsia"/>
        </w:rPr>
        <w:t>在</w:t>
      </w:r>
      <w:r w:rsidR="00E93173">
        <w:rPr>
          <w:rFonts w:hint="eastAsia"/>
        </w:rPr>
        <w:t>上面的临界计算</w:t>
      </w:r>
      <w:r>
        <w:rPr>
          <w:rFonts w:hint="eastAsia"/>
        </w:rPr>
        <w:t>模块中，</w:t>
      </w:r>
      <w:r w:rsidR="005D0DA7" w:rsidRPr="00C449CA">
        <w:rPr>
          <w:b/>
        </w:rPr>
        <w:t>PowerIter</w:t>
      </w:r>
      <w:r w:rsidR="00C449CA">
        <w:rPr>
          <w:rFonts w:hint="eastAsia"/>
        </w:rPr>
        <w:t>输入卡指定每代粒子数为</w:t>
      </w:r>
      <w:r w:rsidR="00C449CA">
        <w:rPr>
          <w:rFonts w:hint="eastAsia"/>
        </w:rPr>
        <w:t>5000</w:t>
      </w:r>
      <w:r w:rsidR="00C449CA">
        <w:rPr>
          <w:rFonts w:hint="eastAsia"/>
        </w:rPr>
        <w:t>，跳过</w:t>
      </w:r>
      <w:r w:rsidR="00C449CA">
        <w:rPr>
          <w:rFonts w:hint="eastAsia"/>
        </w:rPr>
        <w:t>30</w:t>
      </w:r>
      <w:r w:rsidR="00C449CA">
        <w:rPr>
          <w:rFonts w:hint="eastAsia"/>
        </w:rPr>
        <w:t>代，一共模拟</w:t>
      </w:r>
      <w:r w:rsidR="00C449CA">
        <w:rPr>
          <w:rFonts w:hint="eastAsia"/>
        </w:rPr>
        <w:t>100</w:t>
      </w:r>
      <w:r w:rsidR="00C449CA">
        <w:rPr>
          <w:rFonts w:hint="eastAsia"/>
        </w:rPr>
        <w:t>代；初始有效增殖系数为</w:t>
      </w:r>
      <w:r w:rsidR="00FE61DC">
        <w:rPr>
          <w:rFonts w:hint="eastAsia"/>
        </w:rPr>
        <w:t>缺省值，即</w:t>
      </w:r>
      <w:r w:rsidR="00C449CA">
        <w:rPr>
          <w:rFonts w:hint="eastAsia"/>
        </w:rPr>
        <w:t>1.0</w:t>
      </w:r>
      <w:r w:rsidR="00C449CA">
        <w:rPr>
          <w:rFonts w:hint="eastAsia"/>
        </w:rPr>
        <w:t>。</w:t>
      </w:r>
      <w:r w:rsidR="00F11E00">
        <w:rPr>
          <w:b/>
        </w:rPr>
        <w:t>InitSrc</w:t>
      </w:r>
      <w:r w:rsidR="0061357A">
        <w:rPr>
          <w:rFonts w:hint="eastAsia"/>
        </w:rPr>
        <w:t>输入卡指定了初始源的类型为点源，位置为（</w:t>
      </w:r>
      <w:r w:rsidR="0061357A">
        <w:rPr>
          <w:rFonts w:hint="eastAsia"/>
        </w:rPr>
        <w:t>0</w:t>
      </w:r>
      <w:r w:rsidR="0061357A">
        <w:rPr>
          <w:rFonts w:hint="eastAsia"/>
        </w:rPr>
        <w:t>，</w:t>
      </w:r>
      <w:r w:rsidR="0061357A">
        <w:rPr>
          <w:rFonts w:hint="eastAsia"/>
        </w:rPr>
        <w:t>0</w:t>
      </w:r>
      <w:r w:rsidR="0061357A">
        <w:rPr>
          <w:rFonts w:hint="eastAsia"/>
        </w:rPr>
        <w:t>，</w:t>
      </w:r>
      <w:r w:rsidR="0061357A">
        <w:rPr>
          <w:rFonts w:hint="eastAsia"/>
        </w:rPr>
        <w:t>0</w:t>
      </w:r>
      <w:r w:rsidR="0061357A">
        <w:rPr>
          <w:rFonts w:hint="eastAsia"/>
        </w:rPr>
        <w:t>）</w:t>
      </w:r>
      <w:r w:rsidR="00CB645F">
        <w:rPr>
          <w:rFonts w:hint="eastAsia"/>
        </w:rPr>
        <w:t>、</w:t>
      </w:r>
      <w:r w:rsidR="0061357A">
        <w:rPr>
          <w:rFonts w:hint="eastAsia"/>
        </w:rPr>
        <w:t>（</w:t>
      </w:r>
      <w:r w:rsidR="0061357A">
        <w:rPr>
          <w:rFonts w:hint="eastAsia"/>
        </w:rPr>
        <w:t>0.5</w:t>
      </w:r>
      <w:r w:rsidR="0061357A">
        <w:rPr>
          <w:rFonts w:hint="eastAsia"/>
        </w:rPr>
        <w:t>，</w:t>
      </w:r>
      <w:r w:rsidR="0061357A">
        <w:rPr>
          <w:rFonts w:hint="eastAsia"/>
        </w:rPr>
        <w:t>0.5</w:t>
      </w:r>
      <w:r w:rsidR="0061357A">
        <w:rPr>
          <w:rFonts w:hint="eastAsia"/>
        </w:rPr>
        <w:t>，</w:t>
      </w:r>
      <w:r w:rsidR="0061357A">
        <w:rPr>
          <w:rFonts w:hint="eastAsia"/>
        </w:rPr>
        <w:t>0</w:t>
      </w:r>
      <w:r w:rsidR="0061357A">
        <w:rPr>
          <w:rFonts w:hint="eastAsia"/>
        </w:rPr>
        <w:t>）</w:t>
      </w:r>
      <w:r w:rsidR="00CB645F">
        <w:rPr>
          <w:rFonts w:hint="eastAsia"/>
        </w:rPr>
        <w:t>和</w:t>
      </w:r>
      <w:r w:rsidR="0061357A">
        <w:rPr>
          <w:rFonts w:hint="eastAsia"/>
        </w:rPr>
        <w:t>（</w:t>
      </w:r>
      <w:r w:rsidR="0061357A">
        <w:rPr>
          <w:rFonts w:hint="eastAsia"/>
        </w:rPr>
        <w:t>-0.5</w:t>
      </w:r>
      <w:r w:rsidR="0061357A">
        <w:rPr>
          <w:rFonts w:hint="eastAsia"/>
        </w:rPr>
        <w:t>，</w:t>
      </w:r>
      <w:r w:rsidR="0061357A">
        <w:rPr>
          <w:rFonts w:hint="eastAsia"/>
        </w:rPr>
        <w:t>-0.5</w:t>
      </w:r>
      <w:r w:rsidR="0061357A">
        <w:rPr>
          <w:rFonts w:hint="eastAsia"/>
        </w:rPr>
        <w:t>，</w:t>
      </w:r>
      <w:r w:rsidR="0061357A">
        <w:rPr>
          <w:rFonts w:hint="eastAsia"/>
        </w:rPr>
        <w:t>0</w:t>
      </w:r>
      <w:r w:rsidR="0061357A">
        <w:rPr>
          <w:rFonts w:hint="eastAsia"/>
        </w:rPr>
        <w:t>）</w:t>
      </w:r>
      <w:r w:rsidR="00CB645F">
        <w:rPr>
          <w:rFonts w:hint="eastAsia"/>
        </w:rPr>
        <w:t>，裂变源将在这三个位置随机产生</w:t>
      </w:r>
      <w:r w:rsidR="0061357A">
        <w:rPr>
          <w:rFonts w:hint="eastAsia"/>
        </w:rPr>
        <w:t>。</w:t>
      </w:r>
      <w:r w:rsidR="0061357A">
        <w:rPr>
          <w:rFonts w:hint="eastAsia"/>
          <w:b/>
        </w:rPr>
        <w:t>RNG</w:t>
      </w:r>
      <w:r w:rsidR="0061357A">
        <w:rPr>
          <w:rFonts w:hint="eastAsia"/>
        </w:rPr>
        <w:t>输入卡指定了随机数类型为</w:t>
      </w:r>
      <w:r w:rsidR="0061357A">
        <w:rPr>
          <w:rFonts w:hint="eastAsia"/>
        </w:rPr>
        <w:t>64-bit</w:t>
      </w:r>
      <w:r w:rsidR="0061357A">
        <w:rPr>
          <w:rFonts w:hint="eastAsia"/>
        </w:rPr>
        <w:t>混合线性同余法随机数发生器，初始随机数种子为</w:t>
      </w:r>
      <w:r w:rsidR="0061357A">
        <w:t>1</w:t>
      </w:r>
      <w:r w:rsidR="0061357A">
        <w:rPr>
          <w:rFonts w:hint="eastAsia"/>
        </w:rPr>
        <w:t>2345</w:t>
      </w:r>
      <w:r w:rsidR="0061357A">
        <w:rPr>
          <w:rFonts w:hint="eastAsia"/>
        </w:rPr>
        <w:t>，为每个粒子分配的随机数长度为</w:t>
      </w:r>
      <w:r w:rsidR="0061357A">
        <w:t>10000</w:t>
      </w:r>
      <w:r w:rsidR="0061357A">
        <w:rPr>
          <w:rFonts w:hint="eastAsia"/>
        </w:rPr>
        <w:t>。</w:t>
      </w:r>
      <w:r w:rsidR="0061357A" w:rsidRPr="0061357A">
        <w:rPr>
          <w:b/>
        </w:rPr>
        <w:t>ParallelBank</w:t>
      </w:r>
      <w:r w:rsidR="00755085">
        <w:rPr>
          <w:rFonts w:hint="eastAsia"/>
        </w:rPr>
        <w:t>输入卡表示在并行计算中使用对等模式</w:t>
      </w:r>
      <w:r w:rsidR="0030782F">
        <w:rPr>
          <w:rFonts w:hint="eastAsia"/>
        </w:rPr>
        <w:t>收集和</w:t>
      </w:r>
      <w:r w:rsidR="0061357A">
        <w:rPr>
          <w:rFonts w:hint="eastAsia"/>
        </w:rPr>
        <w:t>分配裂变源。</w:t>
      </w:r>
      <w:r w:rsidR="00EF65F0">
        <w:br w:type="page"/>
      </w:r>
    </w:p>
    <w:p w14:paraId="78FE3315" w14:textId="77777777" w:rsidR="0008672F" w:rsidRDefault="0008672F" w:rsidP="004B6849">
      <w:pPr>
        <w:pStyle w:val="10"/>
        <w:sectPr w:rsidR="0008672F" w:rsidSect="002E0C5B">
          <w:footnotePr>
            <w:numFmt w:val="decimalEnclosedCircleChinese"/>
          </w:footnotePr>
          <w:pgSz w:w="11906" w:h="16838"/>
          <w:pgMar w:top="2155" w:right="1701" w:bottom="1814" w:left="1701" w:header="851" w:footer="992" w:gutter="113"/>
          <w:cols w:space="425"/>
          <w:docGrid w:type="lines" w:linePitch="312"/>
        </w:sectPr>
      </w:pPr>
    </w:p>
    <w:p w14:paraId="76E45C03" w14:textId="08F9FA26" w:rsidR="00D35F72" w:rsidRDefault="00BE436F" w:rsidP="004B6849">
      <w:pPr>
        <w:pStyle w:val="10"/>
      </w:pPr>
      <w:bookmarkStart w:id="62" w:name="_Toc400353832"/>
      <w:r>
        <w:rPr>
          <w:rFonts w:hint="eastAsia"/>
        </w:rPr>
        <w:lastRenderedPageBreak/>
        <w:t>第</w:t>
      </w:r>
      <w:r>
        <w:rPr>
          <w:rFonts w:hint="eastAsia"/>
        </w:rPr>
        <w:t>6</w:t>
      </w:r>
      <w:r>
        <w:rPr>
          <w:rFonts w:hint="eastAsia"/>
        </w:rPr>
        <w:t>章</w:t>
      </w:r>
      <w:r>
        <w:rPr>
          <w:rFonts w:hint="eastAsia"/>
        </w:rPr>
        <w:t xml:space="preserve"> </w:t>
      </w:r>
      <w:r w:rsidR="004B6849">
        <w:t xml:space="preserve"> </w:t>
      </w:r>
      <w:r w:rsidR="00ED7CE2">
        <w:rPr>
          <w:rFonts w:hint="eastAsia"/>
        </w:rPr>
        <w:t>计数器</w:t>
      </w:r>
      <w:bookmarkEnd w:id="41"/>
      <w:bookmarkEnd w:id="62"/>
    </w:p>
    <w:p w14:paraId="31AAD241" w14:textId="77777777" w:rsidR="00926CF1" w:rsidRDefault="00926CF1" w:rsidP="00B302DD">
      <w:pPr>
        <w:spacing w:line="360" w:lineRule="auto"/>
        <w:ind w:firstLine="454"/>
      </w:pPr>
      <w:r>
        <w:rPr>
          <w:rFonts w:hint="eastAsia"/>
        </w:rPr>
        <w:t>RMC</w:t>
      </w:r>
      <w:r>
        <w:rPr>
          <w:rFonts w:hint="eastAsia"/>
        </w:rPr>
        <w:t>包含三类计数器，分别是栅元计数器（</w:t>
      </w:r>
      <w:r>
        <w:rPr>
          <w:rFonts w:hint="eastAsia"/>
        </w:rPr>
        <w:t>cell tally</w:t>
      </w:r>
      <w:r>
        <w:rPr>
          <w:rFonts w:hint="eastAsia"/>
        </w:rPr>
        <w:t>）、网格计数器（</w:t>
      </w:r>
      <w:r>
        <w:rPr>
          <w:rFonts w:hint="eastAsia"/>
        </w:rPr>
        <w:t>mesh tally</w:t>
      </w:r>
      <w:r>
        <w:rPr>
          <w:rFonts w:hint="eastAsia"/>
        </w:rPr>
        <w:t>）和截面计数器（</w:t>
      </w:r>
      <w:r>
        <w:rPr>
          <w:rFonts w:hint="eastAsia"/>
        </w:rPr>
        <w:t>cross-section tally</w:t>
      </w:r>
      <w:r>
        <w:rPr>
          <w:rFonts w:hint="eastAsia"/>
        </w:rPr>
        <w:t>）。</w:t>
      </w:r>
    </w:p>
    <w:p w14:paraId="0150E880" w14:textId="77777777" w:rsidR="00FB352F" w:rsidRPr="00260D4B" w:rsidRDefault="00926CF1" w:rsidP="00B302DD">
      <w:pPr>
        <w:spacing w:line="360" w:lineRule="auto"/>
        <w:ind w:firstLine="454"/>
      </w:pPr>
      <w:r>
        <w:rPr>
          <w:rFonts w:hint="eastAsia"/>
        </w:rPr>
        <w:t>栅元计数器用来</w:t>
      </w:r>
      <w:r w:rsidR="000C61FC">
        <w:rPr>
          <w:rFonts w:hint="eastAsia"/>
        </w:rPr>
        <w:t>统计</w:t>
      </w:r>
      <w:r>
        <w:rPr>
          <w:rFonts w:hint="eastAsia"/>
        </w:rPr>
        <w:t>栅元内的宏观物理量，包括</w:t>
      </w:r>
      <w:r w:rsidR="0020156E">
        <w:rPr>
          <w:rFonts w:hint="eastAsia"/>
        </w:rPr>
        <w:t>积分</w:t>
      </w:r>
      <w:r w:rsidR="000C61FC">
        <w:rPr>
          <w:rFonts w:hint="eastAsia"/>
        </w:rPr>
        <w:t>通量、</w:t>
      </w:r>
      <w:r>
        <w:rPr>
          <w:rFonts w:hint="eastAsia"/>
        </w:rPr>
        <w:t>功率</w:t>
      </w:r>
      <w:r w:rsidR="000C61FC">
        <w:rPr>
          <w:rFonts w:hint="eastAsia"/>
        </w:rPr>
        <w:t>、</w:t>
      </w:r>
      <w:r>
        <w:rPr>
          <w:rFonts w:hint="eastAsia"/>
        </w:rPr>
        <w:t>裂变</w:t>
      </w:r>
      <w:r w:rsidR="000C61FC">
        <w:rPr>
          <w:rFonts w:hint="eastAsia"/>
        </w:rPr>
        <w:t>反应率</w:t>
      </w:r>
      <w:r>
        <w:rPr>
          <w:rFonts w:hint="eastAsia"/>
        </w:rPr>
        <w:t>和吸收反应率</w:t>
      </w:r>
      <w:r w:rsidR="000C61FC">
        <w:rPr>
          <w:rFonts w:hint="eastAsia"/>
        </w:rPr>
        <w:t>等。</w:t>
      </w:r>
      <w:r w:rsidR="00D6530E">
        <w:rPr>
          <w:rFonts w:hint="eastAsia"/>
        </w:rPr>
        <w:t>RMC</w:t>
      </w:r>
      <w:r w:rsidR="00D6530E">
        <w:rPr>
          <w:rFonts w:hint="eastAsia"/>
        </w:rPr>
        <w:t>采用</w:t>
      </w:r>
      <w:r w:rsidR="00D6530E">
        <w:rPr>
          <w:rFonts w:hint="eastAsia"/>
        </w:rPr>
        <w:t>Cell-Mapping</w:t>
      </w:r>
      <w:r w:rsidR="00D6530E">
        <w:rPr>
          <w:rFonts w:hint="eastAsia"/>
        </w:rPr>
        <w:t>方法</w:t>
      </w:r>
      <w:r w:rsidR="00F12156">
        <w:rPr>
          <w:rFonts w:hint="eastAsia"/>
        </w:rPr>
        <w:t>，能够高效地处理大规模栅元计数器。</w:t>
      </w:r>
      <w:r w:rsidR="00FB352F">
        <w:rPr>
          <w:rFonts w:hint="eastAsia"/>
        </w:rPr>
        <w:t>网格计数器与栅元计数器类似，但它统计的宏观物理量不是基于栅元，而是基于预先划定的网格。截面计数器</w:t>
      </w:r>
      <w:r w:rsidR="003346C3">
        <w:rPr>
          <w:rFonts w:hint="eastAsia"/>
        </w:rPr>
        <w:t>统计栅元内</w:t>
      </w:r>
      <w:r w:rsidR="008E6DDC">
        <w:rPr>
          <w:rFonts w:hint="eastAsia"/>
        </w:rPr>
        <w:t>指定核素、指定反应类型的反应截面（微观反应率）</w:t>
      </w:r>
      <w:r w:rsidR="000205AE">
        <w:rPr>
          <w:rFonts w:hint="eastAsia"/>
        </w:rPr>
        <w:t>。</w:t>
      </w:r>
      <w:r w:rsidR="00AD232E">
        <w:rPr>
          <w:rFonts w:hint="eastAsia"/>
        </w:rPr>
        <w:t>以上三种计数器都支持分能群统计，即</w:t>
      </w:r>
      <w:r w:rsidR="00EF23B5">
        <w:rPr>
          <w:rFonts w:hint="eastAsia"/>
        </w:rPr>
        <w:t>，</w:t>
      </w:r>
      <w:r w:rsidR="00AD232E">
        <w:rPr>
          <w:rFonts w:hint="eastAsia"/>
        </w:rPr>
        <w:t>按照指定的能量区间分别计数。</w:t>
      </w:r>
    </w:p>
    <w:p w14:paraId="17F424A9" w14:textId="77777777" w:rsidR="00604C30" w:rsidRDefault="00F30D31" w:rsidP="00DA6A76">
      <w:pPr>
        <w:pStyle w:val="2"/>
        <w:spacing w:before="156"/>
      </w:pPr>
      <w:bookmarkStart w:id="63" w:name="_6.1__栅元计数器"/>
      <w:bookmarkStart w:id="64" w:name="_Toc400353833"/>
      <w:bookmarkEnd w:id="63"/>
      <w:r>
        <w:rPr>
          <w:rFonts w:hint="eastAsia"/>
        </w:rPr>
        <w:t>6</w:t>
      </w:r>
      <w:r w:rsidR="005C48D9" w:rsidRPr="00B11376">
        <w:rPr>
          <w:rFonts w:hint="eastAsia"/>
        </w:rPr>
        <w:t>.1</w:t>
      </w:r>
      <w:r w:rsidR="005C48D9">
        <w:rPr>
          <w:rFonts w:hint="eastAsia"/>
        </w:rPr>
        <w:t xml:space="preserve">  </w:t>
      </w:r>
      <w:r w:rsidR="006303FE">
        <w:rPr>
          <w:rFonts w:hint="eastAsia"/>
        </w:rPr>
        <w:t>栅元</w:t>
      </w:r>
      <w:r w:rsidR="006A3512">
        <w:rPr>
          <w:rFonts w:hint="eastAsia"/>
        </w:rPr>
        <w:t>计数器</w:t>
      </w:r>
      <w:bookmarkEnd w:id="64"/>
    </w:p>
    <w:p w14:paraId="0C2F16AE" w14:textId="77777777" w:rsidR="004E4507" w:rsidRPr="004E4507" w:rsidRDefault="00524234" w:rsidP="00B302DD">
      <w:pPr>
        <w:spacing w:line="360" w:lineRule="auto"/>
        <w:ind w:firstLineChars="200" w:firstLine="480"/>
      </w:pPr>
      <w:r>
        <w:rPr>
          <w:rFonts w:hint="eastAsia"/>
        </w:rPr>
        <w:t>栅元</w:t>
      </w:r>
      <w:r w:rsidR="004E4507" w:rsidRPr="004E4507">
        <w:rPr>
          <w:rFonts w:hint="eastAsia"/>
        </w:rPr>
        <w:t>计数器</w:t>
      </w:r>
      <w:r>
        <w:rPr>
          <w:rFonts w:hint="eastAsia"/>
        </w:rPr>
        <w:t>的输入卡为：</w:t>
      </w:r>
    </w:p>
    <w:p w14:paraId="0585C16E" w14:textId="77777777" w:rsidR="00524234" w:rsidRDefault="00524234"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524234" w14:paraId="606AECD1" w14:textId="77777777" w:rsidTr="003F1B1D">
        <w:tc>
          <w:tcPr>
            <w:tcW w:w="8607" w:type="dxa"/>
          </w:tcPr>
          <w:p w14:paraId="775A5B3B" w14:textId="77777777" w:rsidR="00524234" w:rsidRPr="009F0C8D" w:rsidRDefault="00A60066" w:rsidP="00301712">
            <w:pPr>
              <w:ind w:left="1807" w:hangingChars="750" w:hanging="1807"/>
              <w:jc w:val="left"/>
              <w:rPr>
                <w:b/>
              </w:rPr>
            </w:pPr>
            <w:r>
              <w:rPr>
                <w:rFonts w:hint="eastAsia"/>
                <w:b/>
              </w:rPr>
              <w:t>CellTally</w:t>
            </w:r>
            <w:r w:rsidR="00524234">
              <w:rPr>
                <w:rFonts w:hint="eastAsia"/>
                <w:b/>
              </w:rPr>
              <w:t xml:space="preserve">  </w:t>
            </w:r>
            <w:r w:rsidR="002E2625">
              <w:rPr>
                <w:rFonts w:hint="eastAsia"/>
                <w:b/>
              </w:rPr>
              <w:t>&lt;i</w:t>
            </w:r>
            <w:r>
              <w:rPr>
                <w:rFonts w:hint="eastAsia"/>
                <w:b/>
              </w:rPr>
              <w:t>d&gt;</w:t>
            </w:r>
            <w:r w:rsidR="00524234">
              <w:rPr>
                <w:rFonts w:hint="eastAsia"/>
                <w:b/>
              </w:rPr>
              <w:t xml:space="preserve">  [</w:t>
            </w:r>
            <w:r>
              <w:rPr>
                <w:rFonts w:hint="eastAsia"/>
                <w:b/>
              </w:rPr>
              <w:t>Type = &lt;type&gt;</w:t>
            </w:r>
            <w:r w:rsidR="00524234">
              <w:rPr>
                <w:rFonts w:hint="eastAsia"/>
                <w:b/>
              </w:rPr>
              <w:t>]</w:t>
            </w:r>
            <w:r>
              <w:rPr>
                <w:rFonts w:hint="eastAsia"/>
                <w:b/>
              </w:rPr>
              <w:t xml:space="preserve">  </w:t>
            </w:r>
            <w:r w:rsidR="006F1337">
              <w:rPr>
                <w:rFonts w:hint="eastAsia"/>
                <w:b/>
              </w:rPr>
              <w:t>[Energy = &lt;erg_bin&gt;]</w:t>
            </w:r>
            <w:r w:rsidR="005D43DD">
              <w:rPr>
                <w:rFonts w:hint="eastAsia"/>
                <w:b/>
              </w:rPr>
              <w:t xml:space="preserve"> </w:t>
            </w:r>
            <w:r w:rsidR="006F1337">
              <w:rPr>
                <w:rFonts w:hint="eastAsia"/>
                <w:b/>
              </w:rPr>
              <w:t xml:space="preserve"> </w:t>
            </w:r>
            <w:r w:rsidR="005D43DD">
              <w:rPr>
                <w:rFonts w:hint="eastAsia"/>
                <w:b/>
              </w:rPr>
              <w:t xml:space="preserve">[Filter = &lt;params&gt;]   [Integral = &lt;params&gt;]    </w:t>
            </w:r>
            <w:r w:rsidR="006F1337">
              <w:rPr>
                <w:rFonts w:hint="eastAsia"/>
                <w:b/>
              </w:rPr>
              <w:t>[Cell = &lt;</w:t>
            </w:r>
            <w:r w:rsidR="005D43DD">
              <w:rPr>
                <w:rFonts w:hint="eastAsia"/>
                <w:b/>
              </w:rPr>
              <w:t>cell_vector_group</w:t>
            </w:r>
            <w:r w:rsidR="006F1337">
              <w:rPr>
                <w:rFonts w:hint="eastAsia"/>
                <w:b/>
              </w:rPr>
              <w:t xml:space="preserve">&gt;]  </w:t>
            </w:r>
          </w:p>
        </w:tc>
      </w:tr>
    </w:tbl>
    <w:p w14:paraId="010BF242" w14:textId="77777777" w:rsidR="00524234" w:rsidRDefault="00524234" w:rsidP="00B302DD">
      <w:pPr>
        <w:spacing w:line="360" w:lineRule="auto"/>
        <w:ind w:firstLine="480"/>
      </w:pPr>
    </w:p>
    <w:p w14:paraId="425989C5" w14:textId="77777777" w:rsidR="00095E74" w:rsidRDefault="00095E74" w:rsidP="00B302DD">
      <w:pPr>
        <w:spacing w:line="360" w:lineRule="auto"/>
      </w:pPr>
      <w:r>
        <w:rPr>
          <w:rFonts w:hint="eastAsia"/>
        </w:rPr>
        <w:t>其中，</w:t>
      </w:r>
    </w:p>
    <w:p w14:paraId="00072276" w14:textId="77777777" w:rsidR="00095E74" w:rsidRDefault="00095E74" w:rsidP="00B302DD">
      <w:pPr>
        <w:pStyle w:val="a5"/>
        <w:numPr>
          <w:ilvl w:val="0"/>
          <w:numId w:val="12"/>
        </w:numPr>
        <w:spacing w:line="360" w:lineRule="auto"/>
        <w:ind w:firstLineChars="0"/>
      </w:pPr>
      <w:r>
        <w:rPr>
          <w:rFonts w:hint="eastAsia"/>
          <w:b/>
        </w:rPr>
        <w:t>CellTally</w:t>
      </w:r>
      <w:r>
        <w:rPr>
          <w:rFonts w:hint="eastAsia"/>
        </w:rPr>
        <w:t>为栅元计数器输入卡的关键词。</w:t>
      </w:r>
    </w:p>
    <w:p w14:paraId="2CC1CA48" w14:textId="77777777" w:rsidR="00095E74" w:rsidRDefault="002E2625" w:rsidP="00B302DD">
      <w:pPr>
        <w:pStyle w:val="a5"/>
        <w:numPr>
          <w:ilvl w:val="0"/>
          <w:numId w:val="12"/>
        </w:numPr>
        <w:spacing w:line="360" w:lineRule="auto"/>
        <w:ind w:firstLineChars="0"/>
      </w:pPr>
      <w:r>
        <w:rPr>
          <w:rFonts w:hint="eastAsia"/>
          <w:b/>
        </w:rPr>
        <w:t>i</w:t>
      </w:r>
      <w:r w:rsidR="00095E74">
        <w:rPr>
          <w:rFonts w:hint="eastAsia"/>
          <w:b/>
        </w:rPr>
        <w:t>d</w:t>
      </w:r>
      <w:r w:rsidR="00095E74">
        <w:rPr>
          <w:rFonts w:hint="eastAsia"/>
        </w:rPr>
        <w:t>为栅元计数器的编号，便于查阅输出。</w:t>
      </w:r>
    </w:p>
    <w:p w14:paraId="2179F597" w14:textId="77777777" w:rsidR="002640F1" w:rsidRDefault="002640F1" w:rsidP="00B302DD">
      <w:pPr>
        <w:pStyle w:val="a5"/>
        <w:numPr>
          <w:ilvl w:val="0"/>
          <w:numId w:val="12"/>
        </w:numPr>
        <w:spacing w:line="360" w:lineRule="auto"/>
        <w:ind w:firstLineChars="0"/>
      </w:pPr>
      <w:r w:rsidRPr="002640F1">
        <w:rPr>
          <w:b/>
        </w:rPr>
        <w:t>Type</w:t>
      </w:r>
      <w:r>
        <w:rPr>
          <w:rFonts w:hint="eastAsia"/>
        </w:rPr>
        <w:t>卡指定计数类型。</w:t>
      </w:r>
      <w:r>
        <w:rPr>
          <w:b/>
        </w:rPr>
        <w:t>T</w:t>
      </w:r>
      <w:r>
        <w:rPr>
          <w:rFonts w:hint="eastAsia"/>
          <w:b/>
        </w:rPr>
        <w:t>ype = 1</w:t>
      </w:r>
      <w:r>
        <w:rPr>
          <w:rFonts w:hint="eastAsia"/>
        </w:rPr>
        <w:t>表示</w:t>
      </w:r>
      <w:r w:rsidR="00D63C42">
        <w:rPr>
          <w:rFonts w:hint="eastAsia"/>
        </w:rPr>
        <w:t>栅元</w:t>
      </w:r>
      <w:r>
        <w:rPr>
          <w:rFonts w:hint="eastAsia"/>
        </w:rPr>
        <w:t>通量，</w:t>
      </w:r>
      <w:r>
        <w:rPr>
          <w:b/>
        </w:rPr>
        <w:t>T</w:t>
      </w:r>
      <w:r>
        <w:rPr>
          <w:rFonts w:hint="eastAsia"/>
          <w:b/>
        </w:rPr>
        <w:t>ype = 2</w:t>
      </w:r>
      <w:r>
        <w:rPr>
          <w:rFonts w:hint="eastAsia"/>
        </w:rPr>
        <w:t>表示</w:t>
      </w:r>
      <w:r w:rsidR="00D63C42">
        <w:rPr>
          <w:rFonts w:hint="eastAsia"/>
        </w:rPr>
        <w:t>栅元</w:t>
      </w:r>
      <w:r>
        <w:rPr>
          <w:rFonts w:hint="eastAsia"/>
        </w:rPr>
        <w:t>功率，</w:t>
      </w:r>
      <w:r>
        <w:rPr>
          <w:b/>
        </w:rPr>
        <w:t>T</w:t>
      </w:r>
      <w:r>
        <w:rPr>
          <w:rFonts w:hint="eastAsia"/>
          <w:b/>
        </w:rPr>
        <w:t>ype = 3</w:t>
      </w:r>
      <w:r>
        <w:rPr>
          <w:rFonts w:hint="eastAsia"/>
        </w:rPr>
        <w:t>表示</w:t>
      </w:r>
      <w:r w:rsidR="00D63C42">
        <w:rPr>
          <w:rFonts w:hint="eastAsia"/>
        </w:rPr>
        <w:t>栅元</w:t>
      </w:r>
      <w:r>
        <w:rPr>
          <w:rFonts w:hint="eastAsia"/>
        </w:rPr>
        <w:t>裂变反应率，</w:t>
      </w:r>
      <w:r>
        <w:rPr>
          <w:b/>
        </w:rPr>
        <w:t>T</w:t>
      </w:r>
      <w:r>
        <w:rPr>
          <w:rFonts w:hint="eastAsia"/>
          <w:b/>
        </w:rPr>
        <w:t xml:space="preserve">ype = </w:t>
      </w:r>
      <w:r w:rsidR="00D63C42">
        <w:rPr>
          <w:rFonts w:hint="eastAsia"/>
          <w:b/>
        </w:rPr>
        <w:t>4</w:t>
      </w:r>
      <w:r>
        <w:rPr>
          <w:rFonts w:hint="eastAsia"/>
        </w:rPr>
        <w:t>表示</w:t>
      </w:r>
      <w:r w:rsidR="00D63C42">
        <w:rPr>
          <w:rFonts w:hint="eastAsia"/>
        </w:rPr>
        <w:t>栅元</w:t>
      </w:r>
      <w:r>
        <w:rPr>
          <w:rFonts w:hint="eastAsia"/>
        </w:rPr>
        <w:t>吸收反应率。</w:t>
      </w:r>
      <w:r w:rsidR="00A15A32" w:rsidRPr="0072791F">
        <w:rPr>
          <w:rFonts w:hint="eastAsia"/>
          <w:u w:val="single"/>
        </w:rPr>
        <w:t>注意，这里所指的通量、功率、反应率都是</w:t>
      </w:r>
      <w:r w:rsidR="00173E32" w:rsidRPr="0072791F">
        <w:rPr>
          <w:rFonts w:hint="eastAsia"/>
          <w:u w:val="single"/>
        </w:rPr>
        <w:t>对</w:t>
      </w:r>
      <w:r w:rsidR="00A15A32" w:rsidRPr="0072791F">
        <w:rPr>
          <w:rFonts w:hint="eastAsia"/>
          <w:u w:val="single"/>
        </w:rPr>
        <w:t>栅元体积</w:t>
      </w:r>
      <w:r w:rsidR="00173E32" w:rsidRPr="0072791F">
        <w:rPr>
          <w:rFonts w:hint="eastAsia"/>
          <w:u w:val="single"/>
        </w:rPr>
        <w:t>的</w:t>
      </w:r>
      <w:r w:rsidR="00A15A32" w:rsidRPr="0072791F">
        <w:rPr>
          <w:rFonts w:hint="eastAsia"/>
          <w:u w:val="single"/>
        </w:rPr>
        <w:t>积分量。</w:t>
      </w:r>
    </w:p>
    <w:p w14:paraId="5ECF6344" w14:textId="77777777" w:rsidR="002640F1" w:rsidRDefault="002640F1" w:rsidP="00B302DD">
      <w:pPr>
        <w:pStyle w:val="a5"/>
        <w:numPr>
          <w:ilvl w:val="0"/>
          <w:numId w:val="12"/>
        </w:numPr>
        <w:spacing w:line="360" w:lineRule="auto"/>
        <w:ind w:firstLineChars="0"/>
      </w:pPr>
      <w:r>
        <w:rPr>
          <w:rFonts w:hint="eastAsia"/>
          <w:b/>
        </w:rPr>
        <w:t>Energy</w:t>
      </w:r>
      <w:r>
        <w:rPr>
          <w:rFonts w:hint="eastAsia"/>
        </w:rPr>
        <w:t>选项卡指定分群计数的能量区间</w:t>
      </w:r>
      <w:r w:rsidR="00B76197">
        <w:rPr>
          <w:rFonts w:hint="eastAsia"/>
        </w:rPr>
        <w:t>，参数为能量间隔点（</w:t>
      </w:r>
      <w:r w:rsidR="00B76197">
        <w:rPr>
          <w:rFonts w:hint="eastAsia"/>
        </w:rPr>
        <w:t>Mev</w:t>
      </w:r>
      <w:r w:rsidR="00B76197">
        <w:rPr>
          <w:rFonts w:hint="eastAsia"/>
        </w:rPr>
        <w:t>）</w:t>
      </w:r>
      <w:r>
        <w:rPr>
          <w:rFonts w:hint="eastAsia"/>
        </w:rPr>
        <w:t>。</w:t>
      </w:r>
      <w:r w:rsidR="00B76197">
        <w:rPr>
          <w:rFonts w:hint="eastAsia"/>
        </w:rPr>
        <w:t>例如，</w:t>
      </w:r>
      <w:r w:rsidR="00D63C42">
        <w:rPr>
          <w:rFonts w:hint="eastAsia"/>
        </w:rPr>
        <w:t>“</w:t>
      </w:r>
      <w:r w:rsidR="00B76197">
        <w:rPr>
          <w:rFonts w:hint="eastAsia"/>
          <w:b/>
        </w:rPr>
        <w:t>Energy = 6.25E-7  20</w:t>
      </w:r>
      <w:r w:rsidR="00D63C42" w:rsidRPr="00D63C42">
        <w:rPr>
          <w:rFonts w:hint="eastAsia"/>
        </w:rPr>
        <w:t>”</w:t>
      </w:r>
      <w:r w:rsidR="00B76197">
        <w:rPr>
          <w:rFonts w:hint="eastAsia"/>
        </w:rPr>
        <w:t>表示计数区间为</w:t>
      </w:r>
      <w:r w:rsidR="00B76197">
        <w:rPr>
          <w:rFonts w:hint="eastAsia"/>
        </w:rPr>
        <w:t>0</w:t>
      </w:r>
      <w:r w:rsidR="00B76197">
        <w:rPr>
          <w:rFonts w:hint="eastAsia"/>
        </w:rPr>
        <w:t>到</w:t>
      </w:r>
      <w:r w:rsidR="00B76197">
        <w:rPr>
          <w:rFonts w:hint="eastAsia"/>
        </w:rPr>
        <w:t>0.625ev</w:t>
      </w:r>
      <w:r w:rsidR="00B76197">
        <w:rPr>
          <w:rFonts w:hint="eastAsia"/>
        </w:rPr>
        <w:t>，</w:t>
      </w:r>
      <w:r w:rsidR="00B76197">
        <w:rPr>
          <w:rFonts w:hint="eastAsia"/>
        </w:rPr>
        <w:t>0.625ev</w:t>
      </w:r>
      <w:r w:rsidR="00B76197">
        <w:rPr>
          <w:rFonts w:hint="eastAsia"/>
        </w:rPr>
        <w:t>到</w:t>
      </w:r>
      <w:r w:rsidR="00B76197">
        <w:rPr>
          <w:rFonts w:hint="eastAsia"/>
        </w:rPr>
        <w:t>20Mev</w:t>
      </w:r>
      <w:r w:rsidR="00841DFD">
        <w:rPr>
          <w:rFonts w:hint="eastAsia"/>
        </w:rPr>
        <w:t>，</w:t>
      </w:r>
      <w:r w:rsidR="00841DFD">
        <w:rPr>
          <w:rFonts w:hint="eastAsia"/>
        </w:rPr>
        <w:t>20Mev</w:t>
      </w:r>
      <w:r w:rsidR="00841DFD">
        <w:rPr>
          <w:rFonts w:hint="eastAsia"/>
        </w:rPr>
        <w:t>到</w:t>
      </w:r>
      <w:r w:rsidR="003B535E">
        <w:rPr>
          <w:rFonts w:hint="eastAsia"/>
        </w:rPr>
        <w:t>正无穷</w:t>
      </w:r>
      <w:r w:rsidR="0043429E">
        <w:rPr>
          <w:rFonts w:hint="eastAsia"/>
        </w:rPr>
        <w:t>，共</w:t>
      </w:r>
      <w:r w:rsidR="0043429E">
        <w:rPr>
          <w:rFonts w:hint="eastAsia"/>
        </w:rPr>
        <w:t>3</w:t>
      </w:r>
      <w:r w:rsidR="0043429E">
        <w:rPr>
          <w:rFonts w:hint="eastAsia"/>
        </w:rPr>
        <w:t>个区间</w:t>
      </w:r>
      <w:r w:rsidR="00B76197">
        <w:rPr>
          <w:rFonts w:hint="eastAsia"/>
        </w:rPr>
        <w:t>；同时，程序还将给出总计数</w:t>
      </w:r>
      <w:r w:rsidR="00D63C42">
        <w:rPr>
          <w:rFonts w:hint="eastAsia"/>
        </w:rPr>
        <w:t>。</w:t>
      </w:r>
      <w:r w:rsidR="006159FF">
        <w:rPr>
          <w:rFonts w:hint="eastAsia"/>
        </w:rPr>
        <w:t>特别地，对于多群临界计算，“</w:t>
      </w:r>
      <w:r w:rsidR="006159FF">
        <w:rPr>
          <w:rFonts w:hint="eastAsia"/>
          <w:b/>
        </w:rPr>
        <w:t xml:space="preserve">Energy = </w:t>
      </w:r>
      <w:r w:rsidR="00483BEF">
        <w:rPr>
          <w:b/>
        </w:rPr>
        <w:t>-1</w:t>
      </w:r>
      <w:r w:rsidR="006159FF" w:rsidRPr="00D63C42">
        <w:rPr>
          <w:rFonts w:hint="eastAsia"/>
        </w:rPr>
        <w:t>”</w:t>
      </w:r>
      <w:r w:rsidR="006159FF">
        <w:rPr>
          <w:rFonts w:hint="eastAsia"/>
        </w:rPr>
        <w:t>表示使用截面数据库的能群结构划分。</w:t>
      </w:r>
      <w:r w:rsidR="00D63C42">
        <w:rPr>
          <w:rFonts w:hint="eastAsia"/>
        </w:rPr>
        <w:t>若输入中没有</w:t>
      </w:r>
      <w:r w:rsidR="00D63C42">
        <w:rPr>
          <w:rFonts w:hint="eastAsia"/>
          <w:b/>
        </w:rPr>
        <w:t>Energy</w:t>
      </w:r>
      <w:r w:rsidR="00D63C42">
        <w:rPr>
          <w:rFonts w:hint="eastAsia"/>
        </w:rPr>
        <w:t>选项卡，则表示只统计总的计数率。</w:t>
      </w:r>
    </w:p>
    <w:p w14:paraId="5520177F" w14:textId="77777777" w:rsidR="00741F6E" w:rsidRDefault="00741F6E" w:rsidP="00B302DD">
      <w:pPr>
        <w:pStyle w:val="a5"/>
        <w:numPr>
          <w:ilvl w:val="0"/>
          <w:numId w:val="12"/>
        </w:numPr>
        <w:spacing w:line="360" w:lineRule="auto"/>
        <w:ind w:firstLineChars="0"/>
      </w:pPr>
      <w:r>
        <w:rPr>
          <w:rFonts w:hint="eastAsia"/>
          <w:b/>
        </w:rPr>
        <w:lastRenderedPageBreak/>
        <w:t>Cell</w:t>
      </w:r>
      <w:r>
        <w:rPr>
          <w:rFonts w:hint="eastAsia"/>
          <w:b/>
        </w:rPr>
        <w:t>、</w:t>
      </w:r>
      <w:r>
        <w:rPr>
          <w:rFonts w:hint="eastAsia"/>
          <w:b/>
        </w:rPr>
        <w:t>Filter</w:t>
      </w:r>
      <w:r>
        <w:rPr>
          <w:rFonts w:hint="eastAsia"/>
          <w:b/>
        </w:rPr>
        <w:t>、</w:t>
      </w:r>
      <w:r>
        <w:rPr>
          <w:rFonts w:hint="eastAsia"/>
          <w:b/>
        </w:rPr>
        <w:t>Integral</w:t>
      </w:r>
      <w:r>
        <w:rPr>
          <w:rFonts w:hint="eastAsia"/>
        </w:rPr>
        <w:t>选项卡用于描述计数栅元</w:t>
      </w:r>
      <w:r w:rsidR="00F17AB2">
        <w:rPr>
          <w:rFonts w:hint="eastAsia"/>
        </w:rPr>
        <w:t>，下面将具体介绍</w:t>
      </w:r>
      <w:r w:rsidR="00513083">
        <w:rPr>
          <w:rFonts w:hint="eastAsia"/>
        </w:rPr>
        <w:t>。</w:t>
      </w:r>
    </w:p>
    <w:p w14:paraId="4B323D46" w14:textId="77777777" w:rsidR="00DB1835" w:rsidRDefault="00DB1835" w:rsidP="00B302DD">
      <w:pPr>
        <w:spacing w:line="360" w:lineRule="auto"/>
        <w:ind w:firstLine="480"/>
      </w:pPr>
    </w:p>
    <w:p w14:paraId="616593F9" w14:textId="77777777" w:rsidR="00AB6CC8" w:rsidRPr="00FB33C8" w:rsidRDefault="00F30D31" w:rsidP="00DA6A76">
      <w:pPr>
        <w:pStyle w:val="3"/>
        <w:spacing w:before="156"/>
      </w:pPr>
      <w:bookmarkStart w:id="65" w:name="_Toc400353834"/>
      <w:r w:rsidRPr="00FB33C8">
        <w:rPr>
          <w:rFonts w:hint="eastAsia"/>
        </w:rPr>
        <w:t>6</w:t>
      </w:r>
      <w:r w:rsidR="00AB6CC8" w:rsidRPr="00FB33C8">
        <w:rPr>
          <w:rFonts w:hint="eastAsia"/>
        </w:rPr>
        <w:t>.1.</w:t>
      </w:r>
      <w:r w:rsidR="00030CB6" w:rsidRPr="00FB33C8">
        <w:rPr>
          <w:rFonts w:hint="eastAsia"/>
        </w:rPr>
        <w:t>1</w:t>
      </w:r>
      <w:r w:rsidR="00AB6CC8" w:rsidRPr="00FB33C8">
        <w:rPr>
          <w:rFonts w:hint="eastAsia"/>
        </w:rPr>
        <w:t xml:space="preserve">  </w:t>
      </w:r>
      <w:r w:rsidR="00030CB6" w:rsidRPr="00FB33C8">
        <w:t>Cell</w:t>
      </w:r>
      <w:r w:rsidR="002253E6" w:rsidRPr="00FB33C8">
        <w:rPr>
          <w:rFonts w:hint="eastAsia"/>
        </w:rPr>
        <w:t>选项</w:t>
      </w:r>
      <w:r w:rsidR="00030CB6" w:rsidRPr="00FB33C8">
        <w:rPr>
          <w:rFonts w:hint="eastAsia"/>
        </w:rPr>
        <w:t>卡</w:t>
      </w:r>
      <w:bookmarkEnd w:id="65"/>
    </w:p>
    <w:p w14:paraId="10EAA6BB" w14:textId="77777777" w:rsidR="00FA66B3" w:rsidRDefault="00FA66B3" w:rsidP="00B302DD">
      <w:pPr>
        <w:spacing w:line="360" w:lineRule="auto"/>
        <w:ind w:firstLineChars="200" w:firstLine="480"/>
      </w:pPr>
      <w:r>
        <w:rPr>
          <w:rFonts w:hint="eastAsia"/>
        </w:rPr>
        <w:t>在层级几何系统中，</w:t>
      </w:r>
      <w:r w:rsidR="00D20E1A">
        <w:rPr>
          <w:rFonts w:hint="eastAsia"/>
        </w:rPr>
        <w:t>任意一个</w:t>
      </w:r>
      <w:r w:rsidR="00186398">
        <w:rPr>
          <w:rFonts w:hint="eastAsia"/>
        </w:rPr>
        <w:t>栅元区域</w:t>
      </w:r>
      <w:r w:rsidR="002C104F">
        <w:rPr>
          <w:rFonts w:hint="eastAsia"/>
        </w:rPr>
        <w:t>都是通过一系列的栅元编号</w:t>
      </w:r>
      <w:r w:rsidR="005879B5">
        <w:rPr>
          <w:rFonts w:hint="eastAsia"/>
        </w:rPr>
        <w:t>及其</w:t>
      </w:r>
      <w:r w:rsidR="001202DE">
        <w:rPr>
          <w:rFonts w:hint="eastAsia"/>
        </w:rPr>
        <w:t>层级</w:t>
      </w:r>
      <w:r w:rsidR="005879B5">
        <w:rPr>
          <w:rFonts w:hint="eastAsia"/>
        </w:rPr>
        <w:t>关系</w:t>
      </w:r>
      <w:r w:rsidR="002C104F">
        <w:rPr>
          <w:rFonts w:hint="eastAsia"/>
        </w:rPr>
        <w:t>来唯一地确定。</w:t>
      </w:r>
      <w:r w:rsidR="005879B5">
        <w:rPr>
          <w:rFonts w:hint="eastAsia"/>
        </w:rPr>
        <w:t>我们</w:t>
      </w:r>
      <w:r w:rsidR="00186398" w:rsidRPr="00B8465B">
        <w:rPr>
          <w:rFonts w:hint="eastAsia"/>
          <w:u w:val="single"/>
        </w:rPr>
        <w:t>以</w:t>
      </w:r>
      <w:r w:rsidR="005879B5" w:rsidRPr="00B8465B">
        <w:rPr>
          <w:rFonts w:hint="eastAsia"/>
          <w:u w:val="single"/>
        </w:rPr>
        <w:t>栅元向量</w:t>
      </w:r>
      <w:r w:rsidR="00283400" w:rsidRPr="00B8465B">
        <w:rPr>
          <w:rFonts w:hint="eastAsia"/>
          <w:u w:val="single"/>
        </w:rPr>
        <w:t>（</w:t>
      </w:r>
      <w:r w:rsidR="00283400" w:rsidRPr="00B8465B">
        <w:rPr>
          <w:rFonts w:hint="eastAsia"/>
          <w:u w:val="single"/>
        </w:rPr>
        <w:t>Cell vector</w:t>
      </w:r>
      <w:r w:rsidR="00283400" w:rsidRPr="00B8465B">
        <w:rPr>
          <w:rFonts w:hint="eastAsia"/>
          <w:u w:val="single"/>
        </w:rPr>
        <w:t>）</w:t>
      </w:r>
      <w:r w:rsidR="005879B5" w:rsidRPr="00B8465B">
        <w:rPr>
          <w:rFonts w:hint="eastAsia"/>
          <w:u w:val="single"/>
        </w:rPr>
        <w:t>的形式来描述</w:t>
      </w:r>
      <w:r w:rsidR="00B8465B" w:rsidRPr="00B8465B">
        <w:rPr>
          <w:rFonts w:hint="eastAsia"/>
          <w:u w:val="single"/>
        </w:rPr>
        <w:t>这种具有层级关系的</w:t>
      </w:r>
      <w:r w:rsidR="005879B5" w:rsidRPr="00B8465B">
        <w:rPr>
          <w:rFonts w:hint="eastAsia"/>
          <w:u w:val="single"/>
        </w:rPr>
        <w:t>栅元</w:t>
      </w:r>
      <w:r>
        <w:rPr>
          <w:rFonts w:hint="eastAsia"/>
        </w:rPr>
        <w:t>：</w:t>
      </w:r>
    </w:p>
    <w:p w14:paraId="150AFD4C" w14:textId="77777777" w:rsidR="00FA66B3" w:rsidRPr="00394578" w:rsidRDefault="00FA66B3" w:rsidP="00B302DD">
      <w:pPr>
        <w:spacing w:line="360" w:lineRule="auto"/>
        <w:jc w:val="center"/>
        <w:rPr>
          <w:b/>
        </w:rPr>
      </w:pPr>
      <w:r w:rsidRPr="00394578">
        <w:rPr>
          <w:b/>
        </w:rPr>
        <w:t>C</w:t>
      </w:r>
      <w:r w:rsidRPr="00394578">
        <w:rPr>
          <w:rFonts w:hint="eastAsia"/>
          <w:b/>
        </w:rPr>
        <w:t xml:space="preserve">ell_vector = C[1] &gt; C[2] &gt; </w:t>
      </w:r>
      <w:r w:rsidRPr="00394578">
        <w:rPr>
          <w:b/>
        </w:rPr>
        <w:t>…</w:t>
      </w:r>
      <w:r w:rsidRPr="00394578">
        <w:rPr>
          <w:rFonts w:hint="eastAsia"/>
          <w:b/>
        </w:rPr>
        <w:t xml:space="preserve"> &gt; C[n]</w:t>
      </w:r>
    </w:p>
    <w:p w14:paraId="61A40A46" w14:textId="77777777" w:rsidR="00FA66B3" w:rsidRPr="00F36828" w:rsidRDefault="00FA66B3" w:rsidP="00B302DD">
      <w:pPr>
        <w:spacing w:line="360" w:lineRule="auto"/>
      </w:pPr>
      <w:r>
        <w:rPr>
          <w:rFonts w:hint="eastAsia"/>
        </w:rPr>
        <w:t>其中，“</w:t>
      </w:r>
      <w:r>
        <w:rPr>
          <w:rFonts w:hint="eastAsia"/>
        </w:rPr>
        <w:t>&gt;</w:t>
      </w:r>
      <w:r>
        <w:rPr>
          <w:rFonts w:hint="eastAsia"/>
        </w:rPr>
        <w:t>”表示上层对下层的包含关系，</w:t>
      </w:r>
      <w:r>
        <w:rPr>
          <w:rFonts w:hint="eastAsia"/>
        </w:rPr>
        <w:t>n</w:t>
      </w:r>
      <w:r>
        <w:rPr>
          <w:rFonts w:hint="eastAsia"/>
        </w:rPr>
        <w:t>为该栅元所处的层级，</w:t>
      </w:r>
      <w:r>
        <w:rPr>
          <w:rFonts w:hint="eastAsia"/>
        </w:rPr>
        <w:t>C[i]</w:t>
      </w:r>
      <w:r>
        <w:rPr>
          <w:rFonts w:hint="eastAsia"/>
        </w:rPr>
        <w:t>表示栅元编号或重复结构编号（当第</w:t>
      </w:r>
      <w:r>
        <w:rPr>
          <w:rFonts w:hint="eastAsia"/>
        </w:rPr>
        <w:t>i</w:t>
      </w:r>
      <w:r>
        <w:rPr>
          <w:rFonts w:hint="eastAsia"/>
        </w:rPr>
        <w:t>层为重复结构时）。在蒙卡跟踪过程，</w:t>
      </w:r>
      <w:r w:rsidR="004527B7">
        <w:rPr>
          <w:rFonts w:hint="eastAsia"/>
        </w:rPr>
        <w:t>总是</w:t>
      </w:r>
      <w:r>
        <w:rPr>
          <w:rFonts w:hint="eastAsia"/>
        </w:rPr>
        <w:t>需要将粒子定位</w:t>
      </w:r>
      <w:r w:rsidRPr="00D06528">
        <w:rPr>
          <w:rFonts w:hint="eastAsia"/>
        </w:rPr>
        <w:t>到底层栅元</w:t>
      </w:r>
      <w:r>
        <w:rPr>
          <w:rFonts w:hint="eastAsia"/>
        </w:rPr>
        <w:t>（即</w:t>
      </w:r>
      <w:r>
        <w:rPr>
          <w:rFonts w:hint="eastAsia"/>
        </w:rPr>
        <w:t>C[n]</w:t>
      </w:r>
      <w:r>
        <w:rPr>
          <w:rFonts w:hint="eastAsia"/>
        </w:rPr>
        <w:t>不被其它任何空间填充），然后获取相应的材料和温度等信息进行输运模拟。</w:t>
      </w:r>
    </w:p>
    <w:p w14:paraId="6D2B0C13" w14:textId="77777777" w:rsidR="00985226" w:rsidRDefault="00EB2C9B" w:rsidP="00B302DD">
      <w:pPr>
        <w:spacing w:line="360" w:lineRule="auto"/>
        <w:ind w:firstLineChars="200" w:firstLine="480"/>
      </w:pPr>
      <w:r>
        <w:rPr>
          <w:rFonts w:hint="eastAsia"/>
        </w:rPr>
        <w:t>与粒子定位的栅元描述类似</w:t>
      </w:r>
      <w:r w:rsidR="001728C9">
        <w:rPr>
          <w:rFonts w:hint="eastAsia"/>
        </w:rPr>
        <w:t>（参考第</w:t>
      </w:r>
      <w:r w:rsidR="00A254E3">
        <w:rPr>
          <w:rFonts w:hint="eastAsia"/>
        </w:rPr>
        <w:t>3.5</w:t>
      </w:r>
      <w:r w:rsidR="00A254E3">
        <w:rPr>
          <w:rFonts w:hint="eastAsia"/>
        </w:rPr>
        <w:t>节</w:t>
      </w:r>
      <w:r w:rsidR="001728C9">
        <w:rPr>
          <w:rFonts w:hint="eastAsia"/>
        </w:rPr>
        <w:t>）</w:t>
      </w:r>
      <w:r>
        <w:rPr>
          <w:rFonts w:hint="eastAsia"/>
        </w:rPr>
        <w:t>，</w:t>
      </w:r>
      <w:r w:rsidR="00985226">
        <w:rPr>
          <w:rFonts w:hint="eastAsia"/>
        </w:rPr>
        <w:t>计数栅元</w:t>
      </w:r>
      <w:r w:rsidR="0064520B">
        <w:rPr>
          <w:rFonts w:hint="eastAsia"/>
        </w:rPr>
        <w:t>采用</w:t>
      </w:r>
      <w:r w:rsidR="00F904DD">
        <w:rPr>
          <w:rFonts w:hint="eastAsia"/>
        </w:rPr>
        <w:t>也</w:t>
      </w:r>
      <w:r w:rsidR="00663169">
        <w:rPr>
          <w:rFonts w:hint="eastAsia"/>
        </w:rPr>
        <w:t>如下所示的</w:t>
      </w:r>
      <w:r w:rsidR="0064520B">
        <w:rPr>
          <w:rFonts w:hint="eastAsia"/>
        </w:rPr>
        <w:t>向量</w:t>
      </w:r>
      <w:r w:rsidR="000044A5">
        <w:rPr>
          <w:rFonts w:hint="eastAsia"/>
        </w:rPr>
        <w:t>描述</w:t>
      </w:r>
      <w:r w:rsidR="00985226">
        <w:rPr>
          <w:rFonts w:hint="eastAsia"/>
        </w:rPr>
        <w:t>：</w:t>
      </w:r>
    </w:p>
    <w:p w14:paraId="277B1D47" w14:textId="77777777" w:rsidR="00985226" w:rsidRPr="00F16B91" w:rsidRDefault="00985226" w:rsidP="00B302DD">
      <w:pPr>
        <w:spacing w:line="360" w:lineRule="auto"/>
        <w:ind w:firstLine="480"/>
        <w:jc w:val="center"/>
        <w:rPr>
          <w:b/>
        </w:rPr>
      </w:pPr>
      <w:r w:rsidRPr="00F16B91">
        <w:rPr>
          <w:b/>
        </w:rPr>
        <w:t>C</w:t>
      </w:r>
      <w:r w:rsidRPr="00F16B91">
        <w:rPr>
          <w:rFonts w:hint="eastAsia"/>
          <w:b/>
        </w:rPr>
        <w:t xml:space="preserve">[1] &gt; </w:t>
      </w:r>
      <w:r w:rsidRPr="00F16B91">
        <w:rPr>
          <w:b/>
        </w:rPr>
        <w:t>C</w:t>
      </w:r>
      <w:r w:rsidRPr="00F16B91">
        <w:rPr>
          <w:rFonts w:hint="eastAsia"/>
          <w:b/>
        </w:rPr>
        <w:t xml:space="preserve">[2] &gt; </w:t>
      </w:r>
      <w:r w:rsidRPr="00F16B91">
        <w:rPr>
          <w:b/>
        </w:rPr>
        <w:t>…</w:t>
      </w:r>
      <w:r w:rsidRPr="00F16B91">
        <w:rPr>
          <w:rFonts w:hint="eastAsia"/>
          <w:b/>
        </w:rPr>
        <w:t xml:space="preserve"> &gt; </w:t>
      </w:r>
      <w:r w:rsidRPr="00F16B91">
        <w:rPr>
          <w:b/>
        </w:rPr>
        <w:t>C</w:t>
      </w:r>
      <w:r w:rsidRPr="00F16B91">
        <w:rPr>
          <w:rFonts w:hint="eastAsia"/>
          <w:b/>
        </w:rPr>
        <w:t>[n]</w:t>
      </w:r>
    </w:p>
    <w:p w14:paraId="391F07AF" w14:textId="77777777" w:rsidR="008A7BB5" w:rsidRDefault="00C23D57" w:rsidP="00B302DD">
      <w:pPr>
        <w:spacing w:line="360" w:lineRule="auto"/>
        <w:ind w:firstLineChars="200" w:firstLine="480"/>
      </w:pPr>
      <w:r>
        <w:rPr>
          <w:rFonts w:hint="eastAsia"/>
        </w:rPr>
        <w:t>首先考虑</w:t>
      </w:r>
      <w:r w:rsidR="008A7BB5">
        <w:t>C</w:t>
      </w:r>
      <w:r w:rsidR="008A7BB5">
        <w:rPr>
          <w:rFonts w:hint="eastAsia"/>
        </w:rPr>
        <w:t>[n]</w:t>
      </w:r>
      <w:r w:rsidR="00755E90">
        <w:rPr>
          <w:rFonts w:hint="eastAsia"/>
        </w:rPr>
        <w:t>为</w:t>
      </w:r>
      <w:r w:rsidR="008A7BB5">
        <w:rPr>
          <w:rFonts w:hint="eastAsia"/>
        </w:rPr>
        <w:t>底层栅元</w:t>
      </w:r>
      <w:r w:rsidR="00E07D7A">
        <w:rPr>
          <w:rFonts w:hint="eastAsia"/>
        </w:rPr>
        <w:t>的情形，</w:t>
      </w:r>
      <w:r w:rsidR="008A7BB5">
        <w:rPr>
          <w:rFonts w:hint="eastAsia"/>
        </w:rPr>
        <w:t>即</w:t>
      </w:r>
      <w:r w:rsidR="008A7BB5">
        <w:t>C</w:t>
      </w:r>
      <w:r w:rsidR="008A7BB5">
        <w:rPr>
          <w:rFonts w:hint="eastAsia"/>
        </w:rPr>
        <w:t>[n]</w:t>
      </w:r>
      <w:r w:rsidR="00B7419A">
        <w:rPr>
          <w:rFonts w:hint="eastAsia"/>
        </w:rPr>
        <w:t>不再被下层结构填充</w:t>
      </w:r>
      <w:r w:rsidR="00E07D7A">
        <w:rPr>
          <w:rFonts w:hint="eastAsia"/>
        </w:rPr>
        <w:t>。</w:t>
      </w:r>
      <w:r w:rsidR="00FC7CDE">
        <w:rPr>
          <w:rFonts w:hint="eastAsia"/>
        </w:rPr>
        <w:t>计数器的基本实现过程是：在蒙卡模拟过程中，检查粒子定位</w:t>
      </w:r>
      <w:r w:rsidR="00A2500E">
        <w:rPr>
          <w:rFonts w:hint="eastAsia"/>
        </w:rPr>
        <w:t>栅元是否与计数栅元匹配</w:t>
      </w:r>
      <w:r w:rsidR="00FC7CDE">
        <w:rPr>
          <w:rFonts w:hint="eastAsia"/>
        </w:rPr>
        <w:t>（二者都是底层栅元）</w:t>
      </w:r>
      <w:r w:rsidR="00A2500E">
        <w:rPr>
          <w:rFonts w:hint="eastAsia"/>
        </w:rPr>
        <w:t>；若是，则累加计数信息。</w:t>
      </w:r>
      <w:r w:rsidR="003D3FDE">
        <w:rPr>
          <w:rFonts w:hint="eastAsia"/>
        </w:rPr>
        <w:t>值得指出的是，</w:t>
      </w:r>
      <w:r w:rsidR="00A96513">
        <w:rPr>
          <w:rFonts w:hint="eastAsia"/>
        </w:rPr>
        <w:t>同一个</w:t>
      </w:r>
      <w:r w:rsidR="003D3FDE" w:rsidRPr="005D4143">
        <w:rPr>
          <w:rFonts w:cs="Times New Roman"/>
          <w:b/>
        </w:rPr>
        <w:t>Cell</w:t>
      </w:r>
      <w:r w:rsidR="003D3FDE">
        <w:rPr>
          <w:rFonts w:hint="eastAsia"/>
        </w:rPr>
        <w:t>选项</w:t>
      </w:r>
      <w:r w:rsidR="003D3FDE" w:rsidRPr="00042B4A">
        <w:rPr>
          <w:rFonts w:hint="eastAsia"/>
        </w:rPr>
        <w:t>卡</w:t>
      </w:r>
      <w:r w:rsidR="003D3FDE">
        <w:rPr>
          <w:rFonts w:hint="eastAsia"/>
        </w:rPr>
        <w:t>中给出的栅元列表不允许存在重复</w:t>
      </w:r>
      <w:r w:rsidR="00F751C7">
        <w:rPr>
          <w:rFonts w:hint="eastAsia"/>
        </w:rPr>
        <w:t>的</w:t>
      </w:r>
      <w:r w:rsidR="003D3FDE">
        <w:rPr>
          <w:rFonts w:hint="eastAsia"/>
        </w:rPr>
        <w:t>栅元</w:t>
      </w:r>
      <w:r w:rsidR="008319BD">
        <w:rPr>
          <w:rFonts w:hint="eastAsia"/>
        </w:rPr>
        <w:t>向量</w:t>
      </w:r>
      <w:r w:rsidR="003D3FDE">
        <w:rPr>
          <w:rFonts w:hint="eastAsia"/>
        </w:rPr>
        <w:t>。</w:t>
      </w:r>
    </w:p>
    <w:p w14:paraId="767684B6" w14:textId="77777777" w:rsidR="007C1440" w:rsidRDefault="000044A5" w:rsidP="00B302DD">
      <w:pPr>
        <w:spacing w:line="360" w:lineRule="auto"/>
        <w:ind w:firstLineChars="200" w:firstLine="480"/>
      </w:pPr>
      <w:r>
        <w:rPr>
          <w:rFonts w:hint="eastAsia"/>
        </w:rPr>
        <w:t>为提高</w:t>
      </w:r>
      <w:r w:rsidR="00C85B00">
        <w:rPr>
          <w:rFonts w:hint="eastAsia"/>
        </w:rPr>
        <w:t>计数栅元描述的</w:t>
      </w:r>
      <w:r>
        <w:rPr>
          <w:rFonts w:hint="eastAsia"/>
        </w:rPr>
        <w:t>灵活性，程序引入“</w:t>
      </w:r>
      <w:r w:rsidR="004A3B11">
        <w:rPr>
          <w:rFonts w:hint="eastAsia"/>
        </w:rPr>
        <w:t>：</w:t>
      </w:r>
      <w:r>
        <w:rPr>
          <w:rFonts w:hint="eastAsia"/>
        </w:rPr>
        <w:t>”</w:t>
      </w:r>
      <w:r w:rsidR="004A3B11">
        <w:rPr>
          <w:rFonts w:hint="eastAsia"/>
        </w:rPr>
        <w:t>和</w:t>
      </w:r>
      <w:r>
        <w:rPr>
          <w:rFonts w:hint="eastAsia"/>
        </w:rPr>
        <w:t>“</w:t>
      </w:r>
      <w:r w:rsidR="004A3B11">
        <w:rPr>
          <w:rFonts w:hint="eastAsia"/>
        </w:rPr>
        <w:t>*</w:t>
      </w:r>
      <w:r>
        <w:rPr>
          <w:rFonts w:hint="eastAsia"/>
        </w:rPr>
        <w:t>”</w:t>
      </w:r>
      <w:r w:rsidR="00760CD9">
        <w:rPr>
          <w:rFonts w:hint="eastAsia"/>
        </w:rPr>
        <w:t>两</w:t>
      </w:r>
      <w:r w:rsidR="009C5953">
        <w:rPr>
          <w:rFonts w:hint="eastAsia"/>
        </w:rPr>
        <w:t>种</w:t>
      </w:r>
      <w:r w:rsidR="004A3B11">
        <w:rPr>
          <w:rFonts w:hint="eastAsia"/>
        </w:rPr>
        <w:t>辅助</w:t>
      </w:r>
      <w:r>
        <w:rPr>
          <w:rFonts w:hint="eastAsia"/>
        </w:rPr>
        <w:t>表达符</w:t>
      </w:r>
      <w:r w:rsidR="00F346CE">
        <w:rPr>
          <w:rFonts w:hint="eastAsia"/>
        </w:rPr>
        <w:t>。</w:t>
      </w:r>
    </w:p>
    <w:p w14:paraId="3BCE268A" w14:textId="77777777" w:rsidR="007C1440" w:rsidRDefault="00985226" w:rsidP="00B302DD">
      <w:pPr>
        <w:spacing w:line="360" w:lineRule="auto"/>
        <w:ind w:firstLineChars="200" w:firstLine="480"/>
      </w:pPr>
      <w:r>
        <w:rPr>
          <w:rFonts w:hint="eastAsia"/>
        </w:rPr>
        <w:t>以某压水堆堆芯为例，假设全堆</w:t>
      </w:r>
      <w:r w:rsidR="004026BD">
        <w:rPr>
          <w:rFonts w:hint="eastAsia"/>
        </w:rPr>
        <w:t>（栅元编号</w:t>
      </w:r>
      <w:r w:rsidR="004026BD">
        <w:rPr>
          <w:rFonts w:hint="eastAsia"/>
        </w:rPr>
        <w:t>1</w:t>
      </w:r>
      <w:r w:rsidR="004026BD">
        <w:rPr>
          <w:rFonts w:hint="eastAsia"/>
        </w:rPr>
        <w:t>）</w:t>
      </w:r>
      <w:r>
        <w:rPr>
          <w:rFonts w:hint="eastAsia"/>
        </w:rPr>
        <w:t>包括</w:t>
      </w:r>
      <w:r>
        <w:rPr>
          <w:rFonts w:hint="eastAsia"/>
        </w:rPr>
        <w:t>21</w:t>
      </w:r>
      <w:r>
        <w:rPr>
          <w:rFonts w:hint="eastAsia"/>
        </w:rPr>
        <w:t>×</w:t>
      </w:r>
      <w:r>
        <w:rPr>
          <w:rFonts w:hint="eastAsia"/>
        </w:rPr>
        <w:t>21=441</w:t>
      </w:r>
      <w:r>
        <w:rPr>
          <w:rFonts w:hint="eastAsia"/>
        </w:rPr>
        <w:t>个重复网格，每个网格为燃料组件或反射层；其中，燃料组件进一步划分为</w:t>
      </w:r>
      <w:r>
        <w:rPr>
          <w:rFonts w:hint="eastAsia"/>
        </w:rPr>
        <w:t>17</w:t>
      </w:r>
      <w:r>
        <w:rPr>
          <w:rFonts w:hint="eastAsia"/>
        </w:rPr>
        <w:t>×</w:t>
      </w:r>
      <w:r>
        <w:rPr>
          <w:rFonts w:hint="eastAsia"/>
        </w:rPr>
        <w:t>17=289</w:t>
      </w:r>
      <w:r>
        <w:rPr>
          <w:rFonts w:hint="eastAsia"/>
        </w:rPr>
        <w:t>个重复网格，</w:t>
      </w:r>
      <w:r w:rsidR="00A64715">
        <w:rPr>
          <w:rFonts w:hint="eastAsia"/>
        </w:rPr>
        <w:t>每个网格内</w:t>
      </w:r>
      <w:r>
        <w:rPr>
          <w:rFonts w:hint="eastAsia"/>
        </w:rPr>
        <w:t>填充燃料棒</w:t>
      </w:r>
      <w:r w:rsidR="004026BD">
        <w:rPr>
          <w:rFonts w:hint="eastAsia"/>
        </w:rPr>
        <w:t>（栅元编号</w:t>
      </w:r>
      <w:r w:rsidR="004026BD">
        <w:rPr>
          <w:rFonts w:hint="eastAsia"/>
        </w:rPr>
        <w:t>35</w:t>
      </w:r>
      <w:r w:rsidR="004026BD">
        <w:rPr>
          <w:rFonts w:hint="eastAsia"/>
        </w:rPr>
        <w:t>）</w:t>
      </w:r>
      <w:r w:rsidR="00290024">
        <w:rPr>
          <w:rFonts w:hint="eastAsia"/>
        </w:rPr>
        <w:t>和慢化剂（栅元编号</w:t>
      </w:r>
      <w:r w:rsidR="00290024">
        <w:rPr>
          <w:rFonts w:hint="eastAsia"/>
        </w:rPr>
        <w:t>36</w:t>
      </w:r>
      <w:r w:rsidR="00290024">
        <w:rPr>
          <w:rFonts w:hint="eastAsia"/>
        </w:rPr>
        <w:t>）</w:t>
      </w:r>
      <w:r>
        <w:rPr>
          <w:rFonts w:hint="eastAsia"/>
        </w:rPr>
        <w:t>。</w:t>
      </w:r>
    </w:p>
    <w:p w14:paraId="6EA94FAD" w14:textId="77777777" w:rsidR="00985226" w:rsidRDefault="00B25A3A" w:rsidP="00B302DD">
      <w:pPr>
        <w:spacing w:line="360" w:lineRule="auto"/>
        <w:ind w:firstLineChars="200" w:firstLine="480"/>
      </w:pPr>
      <w:r>
        <w:rPr>
          <w:rFonts w:hint="eastAsia"/>
        </w:rPr>
        <w:t>为统计该堆芯</w:t>
      </w:r>
      <w:r w:rsidR="00AA44AF">
        <w:rPr>
          <w:rFonts w:hint="eastAsia"/>
        </w:rPr>
        <w:t>中心</w:t>
      </w:r>
      <w:r w:rsidR="00AC5365">
        <w:rPr>
          <w:rFonts w:hint="eastAsia"/>
        </w:rPr>
        <w:t>组件（重复网格编号</w:t>
      </w:r>
      <w:r w:rsidR="00AC5365">
        <w:rPr>
          <w:rFonts w:hint="eastAsia"/>
        </w:rPr>
        <w:t>221</w:t>
      </w:r>
      <w:r w:rsidR="00AC5365">
        <w:rPr>
          <w:rFonts w:hint="eastAsia"/>
        </w:rPr>
        <w:t>）的中心</w:t>
      </w:r>
      <w:r w:rsidR="00060871">
        <w:rPr>
          <w:rFonts w:hint="eastAsia"/>
        </w:rPr>
        <w:t>栅元（重复网格编号</w:t>
      </w:r>
      <w:r w:rsidR="00060871">
        <w:rPr>
          <w:rFonts w:hint="eastAsia"/>
        </w:rPr>
        <w:t>145</w:t>
      </w:r>
      <w:r w:rsidR="00060871">
        <w:rPr>
          <w:rFonts w:hint="eastAsia"/>
        </w:rPr>
        <w:t>）</w:t>
      </w:r>
      <w:r w:rsidR="007A3DBF">
        <w:rPr>
          <w:rFonts w:hint="eastAsia"/>
        </w:rPr>
        <w:t>燃料棒</w:t>
      </w:r>
      <w:r w:rsidR="006343F9">
        <w:rPr>
          <w:rFonts w:hint="eastAsia"/>
        </w:rPr>
        <w:t>内</w:t>
      </w:r>
      <w:r w:rsidR="005356E8">
        <w:rPr>
          <w:rFonts w:hint="eastAsia"/>
        </w:rPr>
        <w:t>的通量，</w:t>
      </w:r>
      <w:r w:rsidR="00E45E75">
        <w:rPr>
          <w:rFonts w:hint="eastAsia"/>
        </w:rPr>
        <w:t>计数栅元的输入</w:t>
      </w:r>
      <w:r w:rsidR="005356E8">
        <w:rPr>
          <w:rFonts w:hint="eastAsia"/>
        </w:rPr>
        <w:t>为：</w:t>
      </w:r>
    </w:p>
    <w:p w14:paraId="70628DFD" w14:textId="77777777" w:rsidR="005356E8" w:rsidRPr="00F16B91" w:rsidRDefault="000831BA" w:rsidP="00B302DD">
      <w:pPr>
        <w:spacing w:line="360" w:lineRule="auto"/>
        <w:jc w:val="center"/>
        <w:rPr>
          <w:b/>
        </w:rPr>
      </w:pPr>
      <w:r w:rsidRPr="00F16B91">
        <w:rPr>
          <w:rFonts w:hint="eastAsia"/>
          <w:b/>
        </w:rPr>
        <w:t>1</w:t>
      </w:r>
      <w:r w:rsidR="005356E8" w:rsidRPr="00F16B91">
        <w:rPr>
          <w:rFonts w:hint="eastAsia"/>
          <w:b/>
        </w:rPr>
        <w:t xml:space="preserve"> &gt; </w:t>
      </w:r>
      <w:r w:rsidRPr="00F16B91">
        <w:rPr>
          <w:rFonts w:hint="eastAsia"/>
          <w:b/>
        </w:rPr>
        <w:t xml:space="preserve">221 </w:t>
      </w:r>
      <w:r w:rsidR="005356E8" w:rsidRPr="00F16B91">
        <w:rPr>
          <w:rFonts w:hint="eastAsia"/>
          <w:b/>
        </w:rPr>
        <w:t xml:space="preserve">&gt; </w:t>
      </w:r>
      <w:r w:rsidRPr="00F16B91">
        <w:rPr>
          <w:rFonts w:hint="eastAsia"/>
          <w:b/>
        </w:rPr>
        <w:t>145</w:t>
      </w:r>
      <w:r w:rsidR="005356E8" w:rsidRPr="00F16B91">
        <w:rPr>
          <w:rFonts w:hint="eastAsia"/>
          <w:b/>
        </w:rPr>
        <w:t xml:space="preserve"> &gt; </w:t>
      </w:r>
      <w:r w:rsidR="00AE5E07" w:rsidRPr="00F16B91">
        <w:rPr>
          <w:rFonts w:hint="eastAsia"/>
          <w:b/>
        </w:rPr>
        <w:t>35</w:t>
      </w:r>
      <w:r w:rsidR="005356E8" w:rsidRPr="00F16B91">
        <w:rPr>
          <w:rFonts w:hint="eastAsia"/>
          <w:b/>
        </w:rPr>
        <w:t xml:space="preserve"> </w:t>
      </w:r>
    </w:p>
    <w:p w14:paraId="0FEE23B7" w14:textId="77777777" w:rsidR="005356E8" w:rsidRDefault="00070B16" w:rsidP="00B302DD">
      <w:pPr>
        <w:spacing w:line="360" w:lineRule="auto"/>
        <w:ind w:firstLineChars="200" w:firstLine="480"/>
      </w:pPr>
      <w:r>
        <w:rPr>
          <w:rFonts w:hint="eastAsia"/>
        </w:rPr>
        <w:t>以此类推，</w:t>
      </w:r>
      <w:r w:rsidR="004D25C9">
        <w:rPr>
          <w:rFonts w:hint="eastAsia"/>
        </w:rPr>
        <w:t>若用户需要统计其它组件中心</w:t>
      </w:r>
      <w:r w:rsidR="007A3DBF">
        <w:rPr>
          <w:rFonts w:hint="eastAsia"/>
        </w:rPr>
        <w:t>燃料棒</w:t>
      </w:r>
      <w:r w:rsidR="004D25C9">
        <w:rPr>
          <w:rFonts w:hint="eastAsia"/>
        </w:rPr>
        <w:t>内的通量，</w:t>
      </w:r>
      <w:r w:rsidR="00E45E75">
        <w:rPr>
          <w:rFonts w:hint="eastAsia"/>
        </w:rPr>
        <w:t>需要</w:t>
      </w:r>
      <w:r>
        <w:rPr>
          <w:rFonts w:hint="eastAsia"/>
        </w:rPr>
        <w:t>输入：</w:t>
      </w:r>
    </w:p>
    <w:p w14:paraId="3DDCE03F" w14:textId="77777777" w:rsidR="00070B16" w:rsidRPr="00F16B91" w:rsidRDefault="00070B16" w:rsidP="00B302DD">
      <w:pPr>
        <w:spacing w:line="360" w:lineRule="auto"/>
        <w:jc w:val="center"/>
        <w:rPr>
          <w:b/>
        </w:rPr>
      </w:pPr>
      <w:r w:rsidRPr="00F16B91">
        <w:rPr>
          <w:rFonts w:hint="eastAsia"/>
          <w:b/>
        </w:rPr>
        <w:t xml:space="preserve">1 &gt; 1 &gt; 145 &gt; 35 </w:t>
      </w:r>
    </w:p>
    <w:p w14:paraId="5D93B6A3" w14:textId="77777777" w:rsidR="00070B16" w:rsidRPr="00F16B91" w:rsidRDefault="00070B16" w:rsidP="00B302DD">
      <w:pPr>
        <w:spacing w:line="360" w:lineRule="auto"/>
        <w:jc w:val="center"/>
        <w:rPr>
          <w:b/>
        </w:rPr>
      </w:pPr>
      <w:r w:rsidRPr="00F16B91">
        <w:rPr>
          <w:rFonts w:hint="eastAsia"/>
          <w:b/>
        </w:rPr>
        <w:lastRenderedPageBreak/>
        <w:t>1 &gt; 2 &gt; 145 &gt; 35</w:t>
      </w:r>
    </w:p>
    <w:p w14:paraId="06D27EAF" w14:textId="77777777" w:rsidR="00070B16" w:rsidRPr="00F16B91" w:rsidRDefault="00070B16" w:rsidP="00B302DD">
      <w:pPr>
        <w:spacing w:line="360" w:lineRule="auto"/>
        <w:jc w:val="center"/>
        <w:rPr>
          <w:b/>
        </w:rPr>
      </w:pPr>
      <w:r w:rsidRPr="00F16B91">
        <w:rPr>
          <w:rFonts w:hint="eastAsia"/>
          <w:b/>
        </w:rPr>
        <w:t>1 &gt; 3 &gt; 145 &gt; 35</w:t>
      </w:r>
    </w:p>
    <w:p w14:paraId="5452AF87" w14:textId="77777777" w:rsidR="00070B16" w:rsidRPr="00F16B91" w:rsidRDefault="00334570" w:rsidP="00B302DD">
      <w:pPr>
        <w:spacing w:line="360" w:lineRule="auto"/>
        <w:jc w:val="center"/>
        <w:rPr>
          <w:b/>
        </w:rPr>
      </w:pPr>
      <w:r>
        <w:rPr>
          <w:b/>
        </w:rPr>
        <w:t>…</w:t>
      </w:r>
    </w:p>
    <w:p w14:paraId="0324B17A" w14:textId="77777777" w:rsidR="00070B16" w:rsidRPr="00F16B91" w:rsidRDefault="00070B16" w:rsidP="00B302DD">
      <w:pPr>
        <w:spacing w:line="360" w:lineRule="auto"/>
        <w:jc w:val="center"/>
        <w:rPr>
          <w:b/>
        </w:rPr>
      </w:pPr>
      <w:r w:rsidRPr="00F16B91">
        <w:rPr>
          <w:rFonts w:hint="eastAsia"/>
          <w:b/>
        </w:rPr>
        <w:t>1 &gt; 441 &gt; 145 &gt; 35</w:t>
      </w:r>
    </w:p>
    <w:p w14:paraId="31B94A39" w14:textId="77777777" w:rsidR="005356E8" w:rsidRDefault="00E45E75" w:rsidP="00B302DD">
      <w:pPr>
        <w:spacing w:line="360" w:lineRule="auto"/>
        <w:ind w:firstLineChars="200" w:firstLine="480"/>
      </w:pPr>
      <w:r>
        <w:rPr>
          <w:rFonts w:hint="eastAsia"/>
        </w:rPr>
        <w:t>通过使用展开符“：”，上述</w:t>
      </w:r>
      <w:r w:rsidR="000E0FC5">
        <w:rPr>
          <w:rFonts w:hint="eastAsia"/>
        </w:rPr>
        <w:t>输入方式</w:t>
      </w:r>
      <w:r>
        <w:rPr>
          <w:rFonts w:hint="eastAsia"/>
        </w:rPr>
        <w:t>可简写为：</w:t>
      </w:r>
    </w:p>
    <w:p w14:paraId="2C612954" w14:textId="77777777" w:rsidR="00E45E75" w:rsidRPr="00F16B91" w:rsidRDefault="00E45E75" w:rsidP="00B302DD">
      <w:pPr>
        <w:spacing w:line="360" w:lineRule="auto"/>
        <w:jc w:val="center"/>
        <w:rPr>
          <w:b/>
        </w:rPr>
      </w:pPr>
      <w:r w:rsidRPr="00F16B91">
        <w:rPr>
          <w:rFonts w:hint="eastAsia"/>
          <w:b/>
        </w:rPr>
        <w:t>1 &gt; 1:441 &gt; 145 &gt; 35</w:t>
      </w:r>
    </w:p>
    <w:p w14:paraId="267B43F9" w14:textId="77777777" w:rsidR="00AF261E" w:rsidRDefault="00BD1C5D" w:rsidP="00B302DD">
      <w:pPr>
        <w:spacing w:line="360" w:lineRule="auto"/>
        <w:ind w:firstLineChars="200" w:firstLine="480"/>
      </w:pPr>
      <w:r>
        <w:rPr>
          <w:rFonts w:hint="eastAsia"/>
        </w:rPr>
        <w:t>RMC</w:t>
      </w:r>
      <w:r w:rsidR="00AF261E">
        <w:rPr>
          <w:rFonts w:hint="eastAsia"/>
        </w:rPr>
        <w:t>程序</w:t>
      </w:r>
      <w:r w:rsidR="00640175">
        <w:rPr>
          <w:rFonts w:hint="eastAsia"/>
        </w:rPr>
        <w:t>还</w:t>
      </w:r>
      <w:r w:rsidR="00AF261E">
        <w:rPr>
          <w:rFonts w:hint="eastAsia"/>
        </w:rPr>
        <w:t>支持形如</w:t>
      </w:r>
      <w:r w:rsidR="00D50559">
        <w:rPr>
          <w:rFonts w:hint="eastAsia"/>
        </w:rPr>
        <w:t>“</w:t>
      </w:r>
      <w:r w:rsidR="00AF261E">
        <w:rPr>
          <w:rFonts w:hint="eastAsia"/>
        </w:rPr>
        <w:t>1 &gt; 1:441 &gt; 1:289 &gt; 35</w:t>
      </w:r>
      <w:r w:rsidR="00D50559">
        <w:rPr>
          <w:rFonts w:hint="eastAsia"/>
        </w:rPr>
        <w:t>”</w:t>
      </w:r>
      <w:r w:rsidR="00AF261E">
        <w:rPr>
          <w:rFonts w:hint="eastAsia"/>
        </w:rPr>
        <w:t>的多层展开</w:t>
      </w:r>
      <w:r w:rsidR="00763B4D">
        <w:rPr>
          <w:rFonts w:hint="eastAsia"/>
        </w:rPr>
        <w:t>输入</w:t>
      </w:r>
      <w:r w:rsidR="00D50559">
        <w:rPr>
          <w:rFonts w:hint="eastAsia"/>
        </w:rPr>
        <w:t>方式</w:t>
      </w:r>
      <w:r w:rsidR="00AF261E">
        <w:rPr>
          <w:rFonts w:hint="eastAsia"/>
        </w:rPr>
        <w:t>，</w:t>
      </w:r>
      <w:r w:rsidR="00D50559">
        <w:rPr>
          <w:rFonts w:hint="eastAsia"/>
        </w:rPr>
        <w:t>按照从右至左的方向逐层展开</w:t>
      </w:r>
      <w:r w:rsidR="00AF261E">
        <w:rPr>
          <w:rFonts w:hint="eastAsia"/>
        </w:rPr>
        <w:t>：</w:t>
      </w:r>
    </w:p>
    <w:p w14:paraId="61EB73BB" w14:textId="77777777" w:rsidR="00AF261E" w:rsidRPr="00F16B91" w:rsidRDefault="00AF261E" w:rsidP="00B302DD">
      <w:pPr>
        <w:spacing w:line="360" w:lineRule="auto"/>
        <w:jc w:val="center"/>
        <w:rPr>
          <w:b/>
        </w:rPr>
      </w:pPr>
      <w:r w:rsidRPr="00F16B91">
        <w:rPr>
          <w:rFonts w:hint="eastAsia"/>
          <w:b/>
        </w:rPr>
        <w:t xml:space="preserve">1 &gt; 1 &gt; 1 &gt; 35 </w:t>
      </w:r>
    </w:p>
    <w:p w14:paraId="20C3C9B1" w14:textId="77777777" w:rsidR="00AF261E" w:rsidRPr="00F16B91" w:rsidRDefault="00334570" w:rsidP="00B302DD">
      <w:pPr>
        <w:spacing w:line="360" w:lineRule="auto"/>
        <w:jc w:val="center"/>
        <w:rPr>
          <w:b/>
        </w:rPr>
      </w:pPr>
      <w:r>
        <w:rPr>
          <w:b/>
        </w:rPr>
        <w:t>…</w:t>
      </w:r>
    </w:p>
    <w:p w14:paraId="121D4F57" w14:textId="77777777" w:rsidR="00AF261E" w:rsidRPr="00F16B91" w:rsidRDefault="00AF261E" w:rsidP="00B302DD">
      <w:pPr>
        <w:spacing w:line="360" w:lineRule="auto"/>
        <w:jc w:val="center"/>
        <w:rPr>
          <w:b/>
        </w:rPr>
      </w:pPr>
      <w:r w:rsidRPr="00F16B91">
        <w:rPr>
          <w:rFonts w:hint="eastAsia"/>
          <w:b/>
        </w:rPr>
        <w:t xml:space="preserve">1 &gt; 1 &gt; 289 &gt; 35 </w:t>
      </w:r>
    </w:p>
    <w:p w14:paraId="09796D63" w14:textId="77777777" w:rsidR="00AF261E" w:rsidRPr="00F16B91" w:rsidRDefault="00AF261E" w:rsidP="00B302DD">
      <w:pPr>
        <w:spacing w:line="360" w:lineRule="auto"/>
        <w:jc w:val="center"/>
        <w:rPr>
          <w:b/>
        </w:rPr>
      </w:pPr>
      <w:r w:rsidRPr="00F16B91">
        <w:rPr>
          <w:rFonts w:hint="eastAsia"/>
          <w:b/>
        </w:rPr>
        <w:t xml:space="preserve">1 &gt; 2 &gt; 1 &gt; 35 </w:t>
      </w:r>
    </w:p>
    <w:p w14:paraId="12662BF6" w14:textId="77777777" w:rsidR="00AF261E" w:rsidRPr="00F16B91" w:rsidRDefault="00334570" w:rsidP="00B302DD">
      <w:pPr>
        <w:spacing w:line="360" w:lineRule="auto"/>
        <w:jc w:val="center"/>
        <w:rPr>
          <w:b/>
        </w:rPr>
      </w:pPr>
      <w:r>
        <w:rPr>
          <w:b/>
        </w:rPr>
        <w:t>…</w:t>
      </w:r>
    </w:p>
    <w:p w14:paraId="74B12A4C" w14:textId="77777777" w:rsidR="00AF261E" w:rsidRPr="00F16B91" w:rsidRDefault="00AF261E" w:rsidP="00B302DD">
      <w:pPr>
        <w:spacing w:line="360" w:lineRule="auto"/>
        <w:jc w:val="center"/>
        <w:rPr>
          <w:b/>
        </w:rPr>
      </w:pPr>
      <w:r w:rsidRPr="00F16B91">
        <w:rPr>
          <w:rFonts w:hint="eastAsia"/>
          <w:b/>
        </w:rPr>
        <w:t xml:space="preserve">1 &gt; 2 &gt; 289 &gt; 35 </w:t>
      </w:r>
    </w:p>
    <w:p w14:paraId="4BB08CB6" w14:textId="77777777" w:rsidR="00AF261E" w:rsidRPr="00F16B91" w:rsidRDefault="00334570" w:rsidP="00B302DD">
      <w:pPr>
        <w:spacing w:line="360" w:lineRule="auto"/>
        <w:jc w:val="center"/>
        <w:rPr>
          <w:b/>
        </w:rPr>
      </w:pPr>
      <w:r>
        <w:rPr>
          <w:b/>
        </w:rPr>
        <w:t>…</w:t>
      </w:r>
    </w:p>
    <w:p w14:paraId="4F12F98F" w14:textId="77777777" w:rsidR="00AF261E" w:rsidRPr="00F16B91" w:rsidRDefault="00AF261E" w:rsidP="00B302DD">
      <w:pPr>
        <w:spacing w:line="360" w:lineRule="auto"/>
        <w:jc w:val="center"/>
        <w:rPr>
          <w:b/>
        </w:rPr>
      </w:pPr>
      <w:r w:rsidRPr="00F16B91">
        <w:rPr>
          <w:rFonts w:hint="eastAsia"/>
          <w:b/>
        </w:rPr>
        <w:t xml:space="preserve">1 &gt; 441 &gt; 1 &gt; 35 </w:t>
      </w:r>
    </w:p>
    <w:p w14:paraId="25FCBBD1" w14:textId="77777777" w:rsidR="00AF261E" w:rsidRPr="00F16B91" w:rsidRDefault="00334570" w:rsidP="00B302DD">
      <w:pPr>
        <w:spacing w:line="360" w:lineRule="auto"/>
        <w:jc w:val="center"/>
        <w:rPr>
          <w:b/>
        </w:rPr>
      </w:pPr>
      <w:r>
        <w:rPr>
          <w:b/>
        </w:rPr>
        <w:t>…</w:t>
      </w:r>
    </w:p>
    <w:p w14:paraId="6BBE04BC" w14:textId="77777777" w:rsidR="00AF261E" w:rsidRPr="00F16B91" w:rsidRDefault="00AF261E" w:rsidP="00B302DD">
      <w:pPr>
        <w:spacing w:line="360" w:lineRule="auto"/>
        <w:jc w:val="center"/>
        <w:rPr>
          <w:b/>
        </w:rPr>
      </w:pPr>
      <w:r w:rsidRPr="00F16B91">
        <w:rPr>
          <w:rFonts w:hint="eastAsia"/>
          <w:b/>
        </w:rPr>
        <w:t xml:space="preserve">1 &gt; 441 &gt; 289 &gt; 35 </w:t>
      </w:r>
    </w:p>
    <w:p w14:paraId="73C888E5" w14:textId="77777777" w:rsidR="00AF261E" w:rsidRDefault="007A2E78" w:rsidP="00B302DD">
      <w:pPr>
        <w:spacing w:line="360" w:lineRule="auto"/>
        <w:ind w:firstLineChars="200" w:firstLine="480"/>
      </w:pPr>
      <w:r>
        <w:rPr>
          <w:rFonts w:hint="eastAsia"/>
        </w:rPr>
        <w:t>全局展开符“</w:t>
      </w:r>
      <w:r>
        <w:rPr>
          <w:rFonts w:hint="eastAsia"/>
        </w:rPr>
        <w:t>*</w:t>
      </w:r>
      <w:r>
        <w:rPr>
          <w:rFonts w:hint="eastAsia"/>
        </w:rPr>
        <w:t>”是</w:t>
      </w:r>
      <w:r w:rsidR="004048D1">
        <w:rPr>
          <w:rFonts w:hint="eastAsia"/>
        </w:rPr>
        <w:t>展开符</w:t>
      </w:r>
      <w:r>
        <w:rPr>
          <w:rFonts w:hint="eastAsia"/>
        </w:rPr>
        <w:t>“：”</w:t>
      </w:r>
      <w:r w:rsidR="004048D1">
        <w:rPr>
          <w:rFonts w:hint="eastAsia"/>
        </w:rPr>
        <w:t>的一个特例，</w:t>
      </w:r>
      <w:r>
        <w:rPr>
          <w:rFonts w:hint="eastAsia"/>
        </w:rPr>
        <w:t>它</w:t>
      </w:r>
      <w:r w:rsidR="002573CD">
        <w:rPr>
          <w:rFonts w:hint="eastAsia"/>
        </w:rPr>
        <w:t>会自动搜索所有底层栅元为特定编号的区域，分别予以</w:t>
      </w:r>
      <w:r w:rsidR="004E0B82">
        <w:rPr>
          <w:rFonts w:hint="eastAsia"/>
        </w:rPr>
        <w:t>计数</w:t>
      </w:r>
      <w:r w:rsidR="002573CD">
        <w:rPr>
          <w:rFonts w:hint="eastAsia"/>
        </w:rPr>
        <w:t>。在上述算例中，用户输入</w:t>
      </w:r>
      <w:r w:rsidR="00467519">
        <w:rPr>
          <w:rFonts w:hint="eastAsia"/>
        </w:rPr>
        <w:t>：</w:t>
      </w:r>
    </w:p>
    <w:p w14:paraId="6F38A8E8" w14:textId="77777777" w:rsidR="004048D1" w:rsidRPr="00F16B91" w:rsidRDefault="004048D1" w:rsidP="00B302DD">
      <w:pPr>
        <w:spacing w:line="360" w:lineRule="auto"/>
        <w:ind w:firstLineChars="200" w:firstLine="482"/>
        <w:jc w:val="center"/>
        <w:rPr>
          <w:b/>
        </w:rPr>
      </w:pPr>
      <w:r w:rsidRPr="00F16B91">
        <w:rPr>
          <w:rFonts w:hint="eastAsia"/>
          <w:b/>
        </w:rPr>
        <w:t>*</w:t>
      </w:r>
      <w:r w:rsidR="00B8588A" w:rsidRPr="00F16B91">
        <w:rPr>
          <w:rFonts w:hint="eastAsia"/>
          <w:b/>
        </w:rPr>
        <w:t>36</w:t>
      </w:r>
    </w:p>
    <w:p w14:paraId="6BB4C5E3" w14:textId="77777777" w:rsidR="00E45E75" w:rsidRDefault="002573CD" w:rsidP="00B302DD">
      <w:pPr>
        <w:spacing w:line="360" w:lineRule="auto"/>
        <w:ind w:firstLineChars="200" w:firstLine="480"/>
      </w:pPr>
      <w:r>
        <w:rPr>
          <w:rFonts w:hint="eastAsia"/>
        </w:rPr>
        <w:t>即可</w:t>
      </w:r>
      <w:r w:rsidR="00695646">
        <w:rPr>
          <w:rFonts w:hint="eastAsia"/>
        </w:rPr>
        <w:t>分别统计</w:t>
      </w:r>
      <w:r w:rsidR="00F66C95">
        <w:rPr>
          <w:rFonts w:hint="eastAsia"/>
        </w:rPr>
        <w:t>各个组件内</w:t>
      </w:r>
      <w:r w:rsidR="00003B13">
        <w:rPr>
          <w:rFonts w:hint="eastAsia"/>
        </w:rPr>
        <w:t>的</w:t>
      </w:r>
      <w:r w:rsidR="00251E25">
        <w:rPr>
          <w:rFonts w:hint="eastAsia"/>
        </w:rPr>
        <w:t>各慢化剂区</w:t>
      </w:r>
      <w:r w:rsidR="00D45B67">
        <w:rPr>
          <w:rFonts w:hint="eastAsia"/>
        </w:rPr>
        <w:t>（栅元编号</w:t>
      </w:r>
      <w:r w:rsidR="00D45B67">
        <w:rPr>
          <w:rFonts w:hint="eastAsia"/>
        </w:rPr>
        <w:t>36</w:t>
      </w:r>
      <w:r w:rsidR="00D45B67">
        <w:rPr>
          <w:rFonts w:hint="eastAsia"/>
        </w:rPr>
        <w:t>）</w:t>
      </w:r>
      <w:r w:rsidR="00F779F1">
        <w:rPr>
          <w:rFonts w:hint="eastAsia"/>
        </w:rPr>
        <w:t>的通量。</w:t>
      </w:r>
    </w:p>
    <w:p w14:paraId="11188E2D" w14:textId="77777777" w:rsidR="00E45E75" w:rsidRPr="00984A36" w:rsidRDefault="009D1E50" w:rsidP="00DA6A76">
      <w:pPr>
        <w:pStyle w:val="3"/>
        <w:spacing w:before="156"/>
      </w:pPr>
      <w:bookmarkStart w:id="66" w:name="_Toc400353835"/>
      <w:r w:rsidRPr="00984A36">
        <w:rPr>
          <w:rFonts w:hint="eastAsia"/>
        </w:rPr>
        <w:t>6</w:t>
      </w:r>
      <w:r w:rsidR="009662BE" w:rsidRPr="00984A36">
        <w:rPr>
          <w:rFonts w:hint="eastAsia"/>
        </w:rPr>
        <w:t>.1.</w:t>
      </w:r>
      <w:r w:rsidR="00030CB6" w:rsidRPr="00984A36">
        <w:rPr>
          <w:rFonts w:hint="eastAsia"/>
        </w:rPr>
        <w:t>2</w:t>
      </w:r>
      <w:r w:rsidR="009662BE" w:rsidRPr="00984A36">
        <w:rPr>
          <w:rFonts w:hint="eastAsia"/>
        </w:rPr>
        <w:t xml:space="preserve">  </w:t>
      </w:r>
      <w:r w:rsidR="009662BE" w:rsidRPr="00984A36">
        <w:t>Filter</w:t>
      </w:r>
      <w:r w:rsidR="009662BE" w:rsidRPr="00984A36">
        <w:rPr>
          <w:rFonts w:hint="eastAsia"/>
        </w:rPr>
        <w:t>选项卡</w:t>
      </w:r>
      <w:bookmarkEnd w:id="66"/>
    </w:p>
    <w:p w14:paraId="76131FCC" w14:textId="77777777" w:rsidR="00985226" w:rsidRDefault="004A33D7" w:rsidP="00B302DD">
      <w:pPr>
        <w:spacing w:line="360" w:lineRule="auto"/>
        <w:ind w:firstLine="480"/>
      </w:pPr>
      <w:r>
        <w:rPr>
          <w:rFonts w:hint="eastAsia"/>
        </w:rPr>
        <w:t>6</w:t>
      </w:r>
      <w:r w:rsidR="00B73739">
        <w:rPr>
          <w:rFonts w:hint="eastAsia"/>
        </w:rPr>
        <w:t>.1.</w:t>
      </w:r>
      <w:r>
        <w:rPr>
          <w:rFonts w:hint="eastAsia"/>
        </w:rPr>
        <w:t>1</w:t>
      </w:r>
      <w:r w:rsidR="00C766AE">
        <w:rPr>
          <w:rFonts w:hint="eastAsia"/>
        </w:rPr>
        <w:t>中的</w:t>
      </w:r>
      <w:r w:rsidR="000303B5">
        <w:rPr>
          <w:rFonts w:hint="eastAsia"/>
        </w:rPr>
        <w:t>计数栅元描述</w:t>
      </w:r>
      <w:r w:rsidR="00CE2B83">
        <w:rPr>
          <w:rFonts w:hint="eastAsia"/>
        </w:rPr>
        <w:t>“</w:t>
      </w:r>
      <w:r w:rsidR="00CE2B83">
        <w:t>C</w:t>
      </w:r>
      <w:r w:rsidR="00CE2B83">
        <w:rPr>
          <w:rFonts w:hint="eastAsia"/>
        </w:rPr>
        <w:t xml:space="preserve">[1] &gt; </w:t>
      </w:r>
      <w:r w:rsidR="00CE2B83">
        <w:t>C</w:t>
      </w:r>
      <w:r w:rsidR="00CE2B83">
        <w:rPr>
          <w:rFonts w:hint="eastAsia"/>
        </w:rPr>
        <w:t xml:space="preserve">[2] &gt; </w:t>
      </w:r>
      <w:r w:rsidR="00CE2B83">
        <w:t>…</w:t>
      </w:r>
      <w:r w:rsidR="00CE2B83">
        <w:rPr>
          <w:rFonts w:hint="eastAsia"/>
        </w:rPr>
        <w:t xml:space="preserve"> &gt; </w:t>
      </w:r>
      <w:r w:rsidR="00CE2B83">
        <w:t>C</w:t>
      </w:r>
      <w:r w:rsidR="00CE2B83">
        <w:rPr>
          <w:rFonts w:hint="eastAsia"/>
        </w:rPr>
        <w:t>[n]</w:t>
      </w:r>
      <w:r w:rsidR="00CE2B83">
        <w:rPr>
          <w:rFonts w:hint="eastAsia"/>
        </w:rPr>
        <w:t>”</w:t>
      </w:r>
      <w:r w:rsidR="00ED6531">
        <w:rPr>
          <w:rFonts w:hint="eastAsia"/>
        </w:rPr>
        <w:t>只考虑了</w:t>
      </w:r>
      <w:r w:rsidR="00A9608C">
        <w:t>C</w:t>
      </w:r>
      <w:r w:rsidR="00A9608C">
        <w:rPr>
          <w:rFonts w:hint="eastAsia"/>
        </w:rPr>
        <w:t>[n]</w:t>
      </w:r>
      <w:r w:rsidR="00AB3EF0">
        <w:rPr>
          <w:rFonts w:hint="eastAsia"/>
        </w:rPr>
        <w:t>是</w:t>
      </w:r>
      <w:r w:rsidR="00E02EF2">
        <w:rPr>
          <w:rFonts w:hint="eastAsia"/>
        </w:rPr>
        <w:t>底层栅元（</w:t>
      </w:r>
      <w:r w:rsidR="00AB3EF0">
        <w:rPr>
          <w:rFonts w:hint="eastAsia"/>
        </w:rPr>
        <w:t>即</w:t>
      </w:r>
      <w:r w:rsidR="00AB3EF0">
        <w:t>C</w:t>
      </w:r>
      <w:r w:rsidR="00AB3EF0">
        <w:rPr>
          <w:rFonts w:hint="eastAsia"/>
        </w:rPr>
        <w:t>[n]</w:t>
      </w:r>
      <w:r w:rsidR="00AB3EF0">
        <w:rPr>
          <w:rFonts w:hint="eastAsia"/>
        </w:rPr>
        <w:t>不再被下层结构填充</w:t>
      </w:r>
      <w:r w:rsidR="00E02EF2">
        <w:rPr>
          <w:rFonts w:hint="eastAsia"/>
        </w:rPr>
        <w:t>）</w:t>
      </w:r>
      <w:r w:rsidR="00AB3EF0">
        <w:rPr>
          <w:rFonts w:hint="eastAsia"/>
        </w:rPr>
        <w:t>。</w:t>
      </w:r>
      <w:r w:rsidR="00A9608C">
        <w:rPr>
          <w:rFonts w:hint="eastAsia"/>
        </w:rPr>
        <w:t>但用户</w:t>
      </w:r>
      <w:r w:rsidR="005D4143">
        <w:rPr>
          <w:rFonts w:hint="eastAsia"/>
        </w:rPr>
        <w:t>有时可能</w:t>
      </w:r>
      <w:r w:rsidR="00A9608C">
        <w:rPr>
          <w:rFonts w:hint="eastAsia"/>
        </w:rPr>
        <w:t>需要统计</w:t>
      </w:r>
      <w:r w:rsidR="00624F62">
        <w:rPr>
          <w:rFonts w:hint="eastAsia"/>
        </w:rPr>
        <w:t>非底层</w:t>
      </w:r>
      <w:r w:rsidR="00A9608C">
        <w:rPr>
          <w:rFonts w:hint="eastAsia"/>
        </w:rPr>
        <w:t>栅元</w:t>
      </w:r>
      <w:r w:rsidR="00624F62">
        <w:rPr>
          <w:rFonts w:hint="eastAsia"/>
        </w:rPr>
        <w:t>或复合栅元</w:t>
      </w:r>
      <w:r w:rsidR="00A9608C">
        <w:rPr>
          <w:rFonts w:hint="eastAsia"/>
        </w:rPr>
        <w:t>的通量分布</w:t>
      </w:r>
      <w:r w:rsidR="00703FC7">
        <w:rPr>
          <w:rFonts w:hint="eastAsia"/>
        </w:rPr>
        <w:t>，这时就需要用到</w:t>
      </w:r>
      <w:r w:rsidR="00703FC7" w:rsidRPr="005D4143">
        <w:rPr>
          <w:rFonts w:hint="eastAsia"/>
          <w:b/>
        </w:rPr>
        <w:t>Filter</w:t>
      </w:r>
      <w:r w:rsidR="00703FC7">
        <w:rPr>
          <w:rFonts w:hint="eastAsia"/>
        </w:rPr>
        <w:t>选项卡。</w:t>
      </w:r>
    </w:p>
    <w:p w14:paraId="56B7D1F0" w14:textId="77777777" w:rsidR="00F42DE1" w:rsidRDefault="007C54D6" w:rsidP="00B302DD">
      <w:pPr>
        <w:spacing w:line="360" w:lineRule="auto"/>
        <w:ind w:firstLine="480"/>
      </w:pPr>
      <w:r w:rsidRPr="00F721F8">
        <w:rPr>
          <w:rFonts w:hint="eastAsia"/>
          <w:b/>
        </w:rPr>
        <w:lastRenderedPageBreak/>
        <w:t>Filter</w:t>
      </w:r>
      <w:r>
        <w:rPr>
          <w:rFonts w:hint="eastAsia"/>
        </w:rPr>
        <w:t>选项卡的参数</w:t>
      </w:r>
      <w:r w:rsidR="008C7010">
        <w:rPr>
          <w:rFonts w:hint="eastAsia"/>
        </w:rPr>
        <w:t>是由</w:t>
      </w:r>
      <w:r w:rsidR="008C7010">
        <w:rPr>
          <w:rFonts w:hint="eastAsia"/>
        </w:rPr>
        <w:t>0</w:t>
      </w:r>
      <w:r w:rsidR="008C7010">
        <w:rPr>
          <w:rFonts w:hint="eastAsia"/>
        </w:rPr>
        <w:t>和</w:t>
      </w:r>
      <w:r w:rsidR="008C7010">
        <w:rPr>
          <w:rFonts w:hint="eastAsia"/>
        </w:rPr>
        <w:t>1</w:t>
      </w:r>
      <w:r w:rsidR="008C7010">
        <w:rPr>
          <w:rFonts w:hint="eastAsia"/>
        </w:rPr>
        <w:t>组成的序列</w:t>
      </w:r>
      <w:r w:rsidR="00AD74C0">
        <w:rPr>
          <w:rFonts w:hint="eastAsia"/>
        </w:rPr>
        <w:t>，</w:t>
      </w:r>
      <w:r w:rsidR="008C7010">
        <w:rPr>
          <w:rFonts w:hint="eastAsia"/>
        </w:rPr>
        <w:t>序列</w:t>
      </w:r>
      <w:r w:rsidR="00532BD2">
        <w:rPr>
          <w:rFonts w:hint="eastAsia"/>
        </w:rPr>
        <w:t>长度</w:t>
      </w:r>
      <w:r w:rsidR="00E85723">
        <w:rPr>
          <w:rFonts w:hint="eastAsia"/>
        </w:rPr>
        <w:t>等于</w:t>
      </w:r>
      <w:r w:rsidR="00AD74C0">
        <w:rPr>
          <w:rFonts w:hint="eastAsia"/>
        </w:rPr>
        <w:t>计数栅元</w:t>
      </w:r>
      <w:r w:rsidR="00E85723">
        <w:rPr>
          <w:rFonts w:hint="eastAsia"/>
        </w:rPr>
        <w:t>的层级</w:t>
      </w:r>
      <w:r w:rsidR="00B02391">
        <w:rPr>
          <w:rFonts w:hint="eastAsia"/>
        </w:rPr>
        <w:t>。</w:t>
      </w:r>
      <w:r w:rsidR="00532BD2">
        <w:rPr>
          <w:rFonts w:hint="eastAsia"/>
        </w:rPr>
        <w:t>默认情况</w:t>
      </w:r>
      <w:r w:rsidR="00122DA4">
        <w:rPr>
          <w:rFonts w:hint="eastAsia"/>
        </w:rPr>
        <w:t>下，序列</w:t>
      </w:r>
      <w:r w:rsidR="00532BD2">
        <w:rPr>
          <w:rFonts w:hint="eastAsia"/>
        </w:rPr>
        <w:t>内的元素为</w:t>
      </w:r>
      <w:r w:rsidR="00532BD2">
        <w:rPr>
          <w:rFonts w:hint="eastAsia"/>
        </w:rPr>
        <w:t>1</w:t>
      </w:r>
      <w:r w:rsidR="00122DA4">
        <w:rPr>
          <w:rFonts w:hint="eastAsia"/>
        </w:rPr>
        <w:t>；</w:t>
      </w:r>
      <w:r w:rsidR="00F42DE1">
        <w:rPr>
          <w:rFonts w:hint="eastAsia"/>
        </w:rPr>
        <w:t>若计数栅元中出现“</w:t>
      </w:r>
      <w:r w:rsidR="00F42DE1">
        <w:rPr>
          <w:rFonts w:hint="eastAsia"/>
        </w:rPr>
        <w:t>0</w:t>
      </w:r>
      <w:r w:rsidR="00F42DE1">
        <w:rPr>
          <w:rFonts w:hint="eastAsia"/>
        </w:rPr>
        <w:t>”通配符（</w:t>
      </w:r>
      <w:r w:rsidR="003F4A55">
        <w:rPr>
          <w:rFonts w:hint="eastAsia"/>
        </w:rPr>
        <w:t>见后面的</w:t>
      </w:r>
      <w:r w:rsidR="008A5210">
        <w:rPr>
          <w:rFonts w:hint="eastAsia"/>
        </w:rPr>
        <w:t>示例</w:t>
      </w:r>
      <w:r w:rsidR="00F42DE1">
        <w:rPr>
          <w:rFonts w:hint="eastAsia"/>
        </w:rPr>
        <w:t>），则</w:t>
      </w:r>
      <w:r w:rsidR="00F42DE1">
        <w:rPr>
          <w:rFonts w:hint="eastAsia"/>
        </w:rPr>
        <w:t>Filter</w:t>
      </w:r>
      <w:r w:rsidR="00F42DE1">
        <w:rPr>
          <w:rFonts w:hint="eastAsia"/>
        </w:rPr>
        <w:t>向量中相应位置用</w:t>
      </w:r>
      <w:r w:rsidR="00F42DE1">
        <w:rPr>
          <w:rFonts w:hint="eastAsia"/>
        </w:rPr>
        <w:t>0</w:t>
      </w:r>
      <w:r w:rsidR="00F42DE1">
        <w:rPr>
          <w:rFonts w:hint="eastAsia"/>
        </w:rPr>
        <w:t>代替。</w:t>
      </w:r>
    </w:p>
    <w:p w14:paraId="64FDD5B4" w14:textId="77777777" w:rsidR="00B73739" w:rsidRDefault="003A0252" w:rsidP="00B302DD">
      <w:pPr>
        <w:spacing w:line="360" w:lineRule="auto"/>
        <w:ind w:firstLine="480"/>
      </w:pPr>
      <w:r w:rsidRPr="00F721F8">
        <w:rPr>
          <w:rFonts w:hint="eastAsia"/>
          <w:b/>
        </w:rPr>
        <w:t>Filter</w:t>
      </w:r>
      <w:r>
        <w:rPr>
          <w:rFonts w:hint="eastAsia"/>
        </w:rPr>
        <w:t>选项卡的功能之一是统计非底层栅元的通量。</w:t>
      </w:r>
      <w:r w:rsidR="00B73739">
        <w:rPr>
          <w:rFonts w:hint="eastAsia"/>
        </w:rPr>
        <w:t>以</w:t>
      </w:r>
      <w:r w:rsidR="004A33D7">
        <w:rPr>
          <w:rFonts w:hint="eastAsia"/>
        </w:rPr>
        <w:t>6</w:t>
      </w:r>
      <w:r w:rsidR="00B73739">
        <w:rPr>
          <w:rFonts w:hint="eastAsia"/>
        </w:rPr>
        <w:t>.1.</w:t>
      </w:r>
      <w:r w:rsidR="004A33D7">
        <w:rPr>
          <w:rFonts w:hint="eastAsia"/>
        </w:rPr>
        <w:t>1</w:t>
      </w:r>
      <w:r w:rsidR="00671B00">
        <w:rPr>
          <w:rFonts w:hint="eastAsia"/>
        </w:rPr>
        <w:t>中的情形为例，</w:t>
      </w:r>
      <w:r w:rsidR="005C1211">
        <w:rPr>
          <w:rFonts w:hint="eastAsia"/>
        </w:rPr>
        <w:t>通量</w:t>
      </w:r>
      <w:r w:rsidR="00414BD7">
        <w:rPr>
          <w:rFonts w:hint="eastAsia"/>
        </w:rPr>
        <w:t>统计</w:t>
      </w:r>
      <w:r w:rsidR="005C1211">
        <w:rPr>
          <w:rFonts w:hint="eastAsia"/>
        </w:rPr>
        <w:t>的对象为</w:t>
      </w:r>
      <w:r w:rsidR="00B73739">
        <w:rPr>
          <w:rFonts w:hint="eastAsia"/>
        </w:rPr>
        <w:t>组件</w:t>
      </w:r>
      <w:r w:rsidR="005C1211">
        <w:rPr>
          <w:rFonts w:hint="eastAsia"/>
        </w:rPr>
        <w:t>，即，第一层重复结构当中的网格</w:t>
      </w:r>
      <w:r w:rsidR="006C2689">
        <w:rPr>
          <w:rFonts w:hint="eastAsia"/>
        </w:rPr>
        <w:t>。</w:t>
      </w:r>
      <w:r w:rsidR="005C61F2">
        <w:rPr>
          <w:rFonts w:hint="eastAsia"/>
        </w:rPr>
        <w:t>栅元</w:t>
      </w:r>
      <w:r w:rsidR="006C2689">
        <w:rPr>
          <w:rFonts w:hint="eastAsia"/>
        </w:rPr>
        <w:t>计数器的</w:t>
      </w:r>
      <w:r w:rsidR="008459E5">
        <w:rPr>
          <w:rFonts w:hint="eastAsia"/>
        </w:rPr>
        <w:t>输入</w:t>
      </w:r>
      <w:r w:rsidR="005C61F2">
        <w:rPr>
          <w:rFonts w:hint="eastAsia"/>
        </w:rPr>
        <w:t>卡</w:t>
      </w:r>
      <w:r w:rsidR="006C2689">
        <w:rPr>
          <w:rFonts w:hint="eastAsia"/>
        </w:rPr>
        <w:t>为</w:t>
      </w:r>
      <w:r w:rsidR="00C57A2E">
        <w:rPr>
          <w:rFonts w:hint="eastAsia"/>
        </w:rPr>
        <w:t>：</w:t>
      </w:r>
    </w:p>
    <w:p w14:paraId="78FC3B58" w14:textId="77777777" w:rsidR="003B581A" w:rsidRPr="00547199" w:rsidRDefault="003B581A" w:rsidP="00B302DD">
      <w:pPr>
        <w:spacing w:line="360" w:lineRule="auto"/>
        <w:ind w:firstLine="480"/>
      </w:pPr>
    </w:p>
    <w:tbl>
      <w:tblPr>
        <w:tblStyle w:val="a7"/>
        <w:tblW w:w="0" w:type="auto"/>
        <w:tblLook w:val="04A0" w:firstRow="1" w:lastRow="0" w:firstColumn="1" w:lastColumn="0" w:noHBand="0" w:noVBand="1"/>
      </w:tblPr>
      <w:tblGrid>
        <w:gridCol w:w="8607"/>
      </w:tblGrid>
      <w:tr w:rsidR="003B581A" w14:paraId="45DDFBF6" w14:textId="77777777" w:rsidTr="003F1B1D">
        <w:tc>
          <w:tcPr>
            <w:tcW w:w="8607" w:type="dxa"/>
          </w:tcPr>
          <w:p w14:paraId="7F7DA0D1" w14:textId="77777777" w:rsidR="008C7010" w:rsidRPr="00C428B1" w:rsidRDefault="003B581A" w:rsidP="00C428B1">
            <w:pPr>
              <w:pStyle w:val="aff2"/>
            </w:pPr>
            <w:r w:rsidRPr="00C428B1">
              <w:rPr>
                <w:rFonts w:hint="eastAsia"/>
              </w:rPr>
              <w:t xml:space="preserve">CellTally  1  Type = </w:t>
            </w:r>
            <w:r w:rsidR="00C62501">
              <w:rPr>
                <w:rFonts w:hint="eastAsia"/>
              </w:rPr>
              <w:t>1</w:t>
            </w:r>
            <w:r w:rsidR="008C7010" w:rsidRPr="00C428B1">
              <w:rPr>
                <w:rFonts w:hint="eastAsia"/>
              </w:rPr>
              <w:t xml:space="preserve">  </w:t>
            </w:r>
            <w:r w:rsidRPr="00C428B1">
              <w:rPr>
                <w:rFonts w:hint="eastAsia"/>
              </w:rPr>
              <w:t xml:space="preserve">Filter = 1 </w:t>
            </w:r>
            <w:r w:rsidR="008C7010" w:rsidRPr="00C428B1">
              <w:rPr>
                <w:rFonts w:hint="eastAsia"/>
              </w:rPr>
              <w:t xml:space="preserve"> </w:t>
            </w:r>
            <w:r w:rsidRPr="00C428B1">
              <w:rPr>
                <w:rFonts w:hint="eastAsia"/>
              </w:rPr>
              <w:t xml:space="preserve">1   </w:t>
            </w:r>
          </w:p>
          <w:p w14:paraId="118F69E4" w14:textId="77777777" w:rsidR="003B581A" w:rsidRPr="005F0EFA" w:rsidRDefault="003B581A" w:rsidP="00C428B1">
            <w:pPr>
              <w:pStyle w:val="aff2"/>
              <w:ind w:firstLineChars="700" w:firstLine="1470"/>
            </w:pPr>
            <w:r w:rsidRPr="00C428B1">
              <w:rPr>
                <w:rFonts w:hint="eastAsia"/>
              </w:rPr>
              <w:t xml:space="preserve">Cell = </w:t>
            </w:r>
            <w:r w:rsidRPr="00C428B1">
              <w:t>1 &gt; 1:441</w:t>
            </w:r>
          </w:p>
        </w:tc>
      </w:tr>
    </w:tbl>
    <w:p w14:paraId="7017E5AE" w14:textId="77777777" w:rsidR="003B581A" w:rsidRDefault="003B581A" w:rsidP="00B302DD">
      <w:pPr>
        <w:spacing w:line="360" w:lineRule="auto"/>
        <w:ind w:firstLine="480"/>
      </w:pPr>
    </w:p>
    <w:p w14:paraId="5FD331D4" w14:textId="77777777" w:rsidR="00713A63" w:rsidRDefault="00FD2F38" w:rsidP="00B302DD">
      <w:pPr>
        <w:spacing w:line="360" w:lineRule="auto"/>
        <w:ind w:firstLine="480"/>
      </w:pPr>
      <w:r>
        <w:rPr>
          <w:rFonts w:hint="eastAsia"/>
        </w:rPr>
        <w:t>其中</w:t>
      </w:r>
      <w:r w:rsidR="00713A63">
        <w:rPr>
          <w:rFonts w:hint="eastAsia"/>
        </w:rPr>
        <w:t>，</w:t>
      </w:r>
      <w:r w:rsidR="00713A63">
        <w:rPr>
          <w:rFonts w:hint="eastAsia"/>
        </w:rPr>
        <w:t>1 &gt; 1:441</w:t>
      </w:r>
      <w:r w:rsidR="00713A63">
        <w:rPr>
          <w:rFonts w:hint="eastAsia"/>
        </w:rPr>
        <w:t>等同于输入</w:t>
      </w:r>
      <w:r w:rsidR="00EB69CE">
        <w:rPr>
          <w:rFonts w:hint="eastAsia"/>
        </w:rPr>
        <w:t>“</w:t>
      </w:r>
      <w:r w:rsidR="00713A63">
        <w:rPr>
          <w:rFonts w:hint="eastAsia"/>
        </w:rPr>
        <w:t>1 &gt; 1</w:t>
      </w:r>
      <w:r w:rsidR="00B02391">
        <w:rPr>
          <w:rFonts w:hint="eastAsia"/>
        </w:rPr>
        <w:t xml:space="preserve">  </w:t>
      </w:r>
      <w:r w:rsidR="00713A63">
        <w:rPr>
          <w:rFonts w:hint="eastAsia"/>
        </w:rPr>
        <w:t>1 &gt; 2</w:t>
      </w:r>
      <w:r w:rsidR="00B02391">
        <w:rPr>
          <w:rFonts w:hint="eastAsia"/>
        </w:rPr>
        <w:t xml:space="preserve">  </w:t>
      </w:r>
      <w:r w:rsidR="00713A63">
        <w:rPr>
          <w:rFonts w:hint="eastAsia"/>
        </w:rPr>
        <w:t>……</w:t>
      </w:r>
      <w:r w:rsidR="00B02391">
        <w:rPr>
          <w:rFonts w:hint="eastAsia"/>
        </w:rPr>
        <w:t xml:space="preserve">  </w:t>
      </w:r>
      <w:r w:rsidR="00713A63">
        <w:rPr>
          <w:rFonts w:hint="eastAsia"/>
        </w:rPr>
        <w:t>1 &gt; 441</w:t>
      </w:r>
      <w:r w:rsidR="00EB69CE">
        <w:rPr>
          <w:rFonts w:hint="eastAsia"/>
        </w:rPr>
        <w:t>”</w:t>
      </w:r>
      <w:r w:rsidR="00D51B26">
        <w:rPr>
          <w:rFonts w:hint="eastAsia"/>
        </w:rPr>
        <w:t>，</w:t>
      </w:r>
      <w:r w:rsidR="00713A63" w:rsidRPr="00713A63">
        <w:rPr>
          <w:rFonts w:hint="eastAsia"/>
        </w:rPr>
        <w:t>“</w:t>
      </w:r>
      <w:r w:rsidR="00713A63" w:rsidRPr="00713A63">
        <w:rPr>
          <w:rFonts w:hint="eastAsia"/>
        </w:rPr>
        <w:t>F</w:t>
      </w:r>
      <w:r w:rsidR="00713A63" w:rsidRPr="00713A63">
        <w:t>ilter</w:t>
      </w:r>
      <w:r w:rsidR="00713A63" w:rsidRPr="00604C30">
        <w:t xml:space="preserve"> = </w:t>
      </w:r>
      <w:r w:rsidR="00713A63">
        <w:rPr>
          <w:rFonts w:hint="eastAsia"/>
        </w:rPr>
        <w:t>1 1</w:t>
      </w:r>
      <w:r w:rsidR="00713A63">
        <w:rPr>
          <w:rFonts w:hint="eastAsia"/>
        </w:rPr>
        <w:t>”标识该计数器内的所有</w:t>
      </w:r>
      <w:r w:rsidR="007C54D6">
        <w:rPr>
          <w:rFonts w:hint="eastAsia"/>
        </w:rPr>
        <w:t>计数</w:t>
      </w:r>
      <w:r w:rsidR="00713A63">
        <w:rPr>
          <w:rFonts w:hint="eastAsia"/>
        </w:rPr>
        <w:t>栅元都只有两层。</w:t>
      </w:r>
      <w:r w:rsidR="00640890">
        <w:rPr>
          <w:rFonts w:hint="eastAsia"/>
        </w:rPr>
        <w:t>该计数器将给出</w:t>
      </w:r>
      <w:r w:rsidR="00640890">
        <w:rPr>
          <w:rFonts w:hint="eastAsia"/>
        </w:rPr>
        <w:t>441</w:t>
      </w:r>
      <w:r w:rsidR="00531940">
        <w:rPr>
          <w:rFonts w:hint="eastAsia"/>
        </w:rPr>
        <w:t>个</w:t>
      </w:r>
      <w:r w:rsidR="00640890">
        <w:rPr>
          <w:rFonts w:hint="eastAsia"/>
        </w:rPr>
        <w:t>计数，</w:t>
      </w:r>
      <w:r w:rsidR="0008657C">
        <w:rPr>
          <w:rFonts w:hint="eastAsia"/>
        </w:rPr>
        <w:t>分别对应</w:t>
      </w:r>
      <w:r w:rsidR="0008657C">
        <w:rPr>
          <w:rFonts w:hint="eastAsia"/>
        </w:rPr>
        <w:t>441</w:t>
      </w:r>
      <w:r w:rsidR="00640890">
        <w:rPr>
          <w:rFonts w:hint="eastAsia"/>
        </w:rPr>
        <w:t>个组件</w:t>
      </w:r>
      <w:r w:rsidR="00DB4B96">
        <w:rPr>
          <w:rFonts w:hint="eastAsia"/>
        </w:rPr>
        <w:t>层面的网格</w:t>
      </w:r>
      <w:r w:rsidR="0008657C">
        <w:rPr>
          <w:rFonts w:hint="eastAsia"/>
        </w:rPr>
        <w:t>（包含反射层</w:t>
      </w:r>
      <w:r w:rsidR="00DB4B96">
        <w:rPr>
          <w:rFonts w:hint="eastAsia"/>
        </w:rPr>
        <w:t>网格</w:t>
      </w:r>
      <w:r w:rsidR="0008657C">
        <w:rPr>
          <w:rFonts w:hint="eastAsia"/>
        </w:rPr>
        <w:t>）</w:t>
      </w:r>
      <w:r w:rsidR="00640890">
        <w:rPr>
          <w:rFonts w:hint="eastAsia"/>
        </w:rPr>
        <w:t>的通量。</w:t>
      </w:r>
    </w:p>
    <w:p w14:paraId="442B8854" w14:textId="77777777" w:rsidR="00713A63" w:rsidRDefault="00F721F8" w:rsidP="00B302DD">
      <w:pPr>
        <w:spacing w:line="360" w:lineRule="auto"/>
        <w:ind w:firstLine="480"/>
      </w:pPr>
      <w:r w:rsidRPr="00F721F8">
        <w:rPr>
          <w:rFonts w:hint="eastAsia"/>
          <w:b/>
        </w:rPr>
        <w:t>Filter</w:t>
      </w:r>
      <w:r>
        <w:rPr>
          <w:rFonts w:hint="eastAsia"/>
        </w:rPr>
        <w:t>选项卡的</w:t>
      </w:r>
      <w:r w:rsidR="00D41DA1">
        <w:rPr>
          <w:rFonts w:hint="eastAsia"/>
        </w:rPr>
        <w:t>另一</w:t>
      </w:r>
      <w:r w:rsidR="006C2689">
        <w:rPr>
          <w:rFonts w:hint="eastAsia"/>
        </w:rPr>
        <w:t>功能是用于统计复合栅元的计数，</w:t>
      </w:r>
      <w:r w:rsidR="009F447F">
        <w:rPr>
          <w:rFonts w:hint="eastAsia"/>
        </w:rPr>
        <w:t>如下所示</w:t>
      </w:r>
      <w:r w:rsidR="00D41DA1">
        <w:rPr>
          <w:rFonts w:hint="eastAsia"/>
        </w:rPr>
        <w:t>：</w:t>
      </w:r>
    </w:p>
    <w:p w14:paraId="5519D116" w14:textId="77777777" w:rsidR="00F721F8" w:rsidRPr="00547199" w:rsidRDefault="00F721F8" w:rsidP="00B302DD">
      <w:pPr>
        <w:spacing w:line="360" w:lineRule="auto"/>
        <w:ind w:firstLine="480"/>
      </w:pPr>
    </w:p>
    <w:tbl>
      <w:tblPr>
        <w:tblStyle w:val="a7"/>
        <w:tblW w:w="0" w:type="auto"/>
        <w:tblLook w:val="04A0" w:firstRow="1" w:lastRow="0" w:firstColumn="1" w:lastColumn="0" w:noHBand="0" w:noVBand="1"/>
      </w:tblPr>
      <w:tblGrid>
        <w:gridCol w:w="8607"/>
      </w:tblGrid>
      <w:tr w:rsidR="00F721F8" w14:paraId="07CC29B7" w14:textId="77777777" w:rsidTr="003F1B1D">
        <w:tc>
          <w:tcPr>
            <w:tcW w:w="8607" w:type="dxa"/>
          </w:tcPr>
          <w:p w14:paraId="5A771946" w14:textId="77777777" w:rsidR="00F721F8" w:rsidRDefault="00F721F8" w:rsidP="00C428B1">
            <w:pPr>
              <w:pStyle w:val="aff2"/>
            </w:pPr>
            <w:r>
              <w:rPr>
                <w:rFonts w:hint="eastAsia"/>
              </w:rPr>
              <w:t xml:space="preserve">CellTally  1  Type = </w:t>
            </w:r>
            <w:r w:rsidR="00C62501">
              <w:rPr>
                <w:rFonts w:hint="eastAsia"/>
              </w:rPr>
              <w:t>1</w:t>
            </w:r>
            <w:r>
              <w:rPr>
                <w:rFonts w:hint="eastAsia"/>
              </w:rPr>
              <w:t xml:space="preserve">  Filter = 1  1  0  1   </w:t>
            </w:r>
          </w:p>
          <w:p w14:paraId="26117BEE" w14:textId="77777777" w:rsidR="00F721F8" w:rsidRPr="005F0EFA" w:rsidRDefault="00F721F8" w:rsidP="00C428B1">
            <w:pPr>
              <w:pStyle w:val="aff2"/>
              <w:ind w:firstLineChars="700" w:firstLine="1470"/>
            </w:pPr>
            <w:r>
              <w:rPr>
                <w:rFonts w:hint="eastAsia"/>
              </w:rPr>
              <w:t xml:space="preserve">Cell = </w:t>
            </w:r>
            <w:r>
              <w:t>1 &gt; 1:441</w:t>
            </w:r>
            <w:r>
              <w:rPr>
                <w:rFonts w:hint="eastAsia"/>
              </w:rPr>
              <w:t xml:space="preserve"> &gt; 0 &gt; 35</w:t>
            </w:r>
          </w:p>
        </w:tc>
      </w:tr>
    </w:tbl>
    <w:p w14:paraId="3E68F333" w14:textId="77777777" w:rsidR="00F721F8" w:rsidRDefault="00F721F8" w:rsidP="00B302DD">
      <w:pPr>
        <w:spacing w:line="360" w:lineRule="auto"/>
        <w:ind w:firstLine="480"/>
      </w:pPr>
    </w:p>
    <w:p w14:paraId="5B46BB53" w14:textId="77777777" w:rsidR="00595156" w:rsidRDefault="005B5769" w:rsidP="00B302DD">
      <w:pPr>
        <w:spacing w:line="360" w:lineRule="auto"/>
        <w:ind w:firstLineChars="200" w:firstLine="480"/>
        <w:jc w:val="left"/>
      </w:pPr>
      <w:r>
        <w:rPr>
          <w:rFonts w:hint="eastAsia"/>
        </w:rPr>
        <w:t>注意到“</w:t>
      </w:r>
      <w:r>
        <w:rPr>
          <w:rFonts w:hint="eastAsia"/>
        </w:rPr>
        <w:t xml:space="preserve">1 &gt; </w:t>
      </w:r>
      <w:r w:rsidR="000E4B33">
        <w:rPr>
          <w:rFonts w:hint="eastAsia"/>
        </w:rPr>
        <w:t>1:441</w:t>
      </w:r>
      <w:r>
        <w:rPr>
          <w:rFonts w:hint="eastAsia"/>
        </w:rPr>
        <w:t>&gt; 0 &gt; 35</w:t>
      </w:r>
      <w:r>
        <w:rPr>
          <w:rFonts w:hint="eastAsia"/>
        </w:rPr>
        <w:t>”当中的</w:t>
      </w:r>
      <w:r>
        <w:rPr>
          <w:rFonts w:hint="eastAsia"/>
        </w:rPr>
        <w:t>0</w:t>
      </w:r>
      <w:r>
        <w:rPr>
          <w:rFonts w:hint="eastAsia"/>
        </w:rPr>
        <w:t>是一个通配符，</w:t>
      </w:r>
      <w:r w:rsidR="00EC56D9">
        <w:rPr>
          <w:rFonts w:hint="eastAsia"/>
        </w:rPr>
        <w:t>表示</w:t>
      </w:r>
      <w:r w:rsidR="00C145A1">
        <w:rPr>
          <w:rFonts w:hint="eastAsia"/>
        </w:rPr>
        <w:t>在计数匹配过程中</w:t>
      </w:r>
      <w:r>
        <w:rPr>
          <w:rFonts w:hint="eastAsia"/>
        </w:rPr>
        <w:t>忽略</w:t>
      </w:r>
      <w:r w:rsidR="00955E28">
        <w:rPr>
          <w:rFonts w:hint="eastAsia"/>
        </w:rPr>
        <w:t>该层级</w:t>
      </w:r>
      <w:r>
        <w:rPr>
          <w:rFonts w:hint="eastAsia"/>
        </w:rPr>
        <w:t>的栅元</w:t>
      </w:r>
      <w:r w:rsidR="004870F3">
        <w:rPr>
          <w:rFonts w:hint="eastAsia"/>
        </w:rPr>
        <w:t>编号</w:t>
      </w:r>
      <w:r>
        <w:rPr>
          <w:rFonts w:hint="eastAsia"/>
        </w:rPr>
        <w:t>或网格编号</w:t>
      </w:r>
      <w:r w:rsidR="00602E81">
        <w:rPr>
          <w:rFonts w:hint="eastAsia"/>
        </w:rPr>
        <w:t>。</w:t>
      </w:r>
      <w:r w:rsidR="00E85723" w:rsidRPr="00C51083">
        <w:rPr>
          <w:rFonts w:hint="eastAsia"/>
          <w:b/>
        </w:rPr>
        <w:t>F</w:t>
      </w:r>
      <w:r w:rsidR="00E85723" w:rsidRPr="00C51083">
        <w:rPr>
          <w:b/>
        </w:rPr>
        <w:t>ilter</w:t>
      </w:r>
      <w:r w:rsidR="00EC56D9">
        <w:rPr>
          <w:rFonts w:hint="eastAsia"/>
        </w:rPr>
        <w:t>选项卡中</w:t>
      </w:r>
      <w:r w:rsidR="00C75A38">
        <w:rPr>
          <w:rFonts w:hint="eastAsia"/>
        </w:rPr>
        <w:t>相应</w:t>
      </w:r>
      <w:r w:rsidR="00C51083">
        <w:rPr>
          <w:rFonts w:hint="eastAsia"/>
        </w:rPr>
        <w:t>层</w:t>
      </w:r>
      <w:r w:rsidR="00C75A38">
        <w:rPr>
          <w:rFonts w:hint="eastAsia"/>
        </w:rPr>
        <w:t>的位置用</w:t>
      </w:r>
      <w:r w:rsidR="00F321A8">
        <w:rPr>
          <w:rFonts w:hint="eastAsia"/>
        </w:rPr>
        <w:t>0</w:t>
      </w:r>
      <w:r w:rsidR="00C75A38">
        <w:rPr>
          <w:rFonts w:hint="eastAsia"/>
        </w:rPr>
        <w:t>标识</w:t>
      </w:r>
      <w:r w:rsidR="00C76398">
        <w:rPr>
          <w:rFonts w:hint="eastAsia"/>
        </w:rPr>
        <w:t>。</w:t>
      </w:r>
      <w:r w:rsidR="009F447F">
        <w:rPr>
          <w:rFonts w:hint="eastAsia"/>
        </w:rPr>
        <w:t>该计数器将给出</w:t>
      </w:r>
      <w:r w:rsidR="009F447F">
        <w:rPr>
          <w:rFonts w:hint="eastAsia"/>
        </w:rPr>
        <w:t>441</w:t>
      </w:r>
      <w:r w:rsidR="009F447F">
        <w:rPr>
          <w:rFonts w:hint="eastAsia"/>
        </w:rPr>
        <w:t>个通量计数，</w:t>
      </w:r>
      <w:r w:rsidR="00B91E8A">
        <w:rPr>
          <w:rFonts w:hint="eastAsia"/>
        </w:rPr>
        <w:t>其中</w:t>
      </w:r>
      <w:r w:rsidR="009F447F">
        <w:rPr>
          <w:rFonts w:hint="eastAsia"/>
        </w:rPr>
        <w:t>第</w:t>
      </w:r>
      <w:r w:rsidR="009F447F">
        <w:rPr>
          <w:rFonts w:hint="eastAsia"/>
        </w:rPr>
        <w:t>i</w:t>
      </w:r>
      <w:r w:rsidR="009F447F">
        <w:rPr>
          <w:rFonts w:hint="eastAsia"/>
        </w:rPr>
        <w:t>个计数对应第</w:t>
      </w:r>
      <w:r w:rsidR="009F447F">
        <w:rPr>
          <w:rFonts w:hint="eastAsia"/>
        </w:rPr>
        <w:t>i</w:t>
      </w:r>
      <w:r w:rsidR="009F447F">
        <w:rPr>
          <w:rFonts w:hint="eastAsia"/>
        </w:rPr>
        <w:t>个组件内的所有燃料棒通量之和。</w:t>
      </w:r>
    </w:p>
    <w:p w14:paraId="438D4A26" w14:textId="77777777" w:rsidR="00A967DC" w:rsidRPr="008F4328" w:rsidRDefault="00A967DC" w:rsidP="00B302DD">
      <w:pPr>
        <w:spacing w:line="360" w:lineRule="auto"/>
        <w:ind w:firstLineChars="200" w:firstLine="480"/>
      </w:pPr>
      <w:r>
        <w:rPr>
          <w:rFonts w:hint="eastAsia"/>
        </w:rPr>
        <w:t>RMC</w:t>
      </w:r>
      <w:r w:rsidR="00285712">
        <w:rPr>
          <w:rFonts w:hint="eastAsia"/>
        </w:rPr>
        <w:t>采用</w:t>
      </w:r>
      <w:r>
        <w:rPr>
          <w:rFonts w:hint="eastAsia"/>
        </w:rPr>
        <w:t>Cell map</w:t>
      </w:r>
      <w:r w:rsidR="00285712">
        <w:rPr>
          <w:rFonts w:hint="eastAsia"/>
        </w:rPr>
        <w:t>ping</w:t>
      </w:r>
      <w:r w:rsidR="00285712">
        <w:rPr>
          <w:rFonts w:hint="eastAsia"/>
        </w:rPr>
        <w:t>方法</w:t>
      </w:r>
      <w:r>
        <w:rPr>
          <w:rFonts w:hint="eastAsia"/>
        </w:rPr>
        <w:t>快速处理大规模栅元计数。</w:t>
      </w:r>
      <w:r w:rsidR="00285712">
        <w:rPr>
          <w:rFonts w:hint="eastAsia"/>
        </w:rPr>
        <w:t>用户应</w:t>
      </w:r>
      <w:r>
        <w:rPr>
          <w:rFonts w:hint="eastAsia"/>
        </w:rPr>
        <w:t>尽量将相同类型（</w:t>
      </w:r>
      <w:r w:rsidR="0018745F">
        <w:rPr>
          <w:rFonts w:hint="eastAsia"/>
        </w:rPr>
        <w:t>具有</w:t>
      </w:r>
      <w:r>
        <w:rPr>
          <w:rFonts w:hint="eastAsia"/>
        </w:rPr>
        <w:t>相同</w:t>
      </w:r>
      <w:r>
        <w:rPr>
          <w:rFonts w:hint="eastAsia"/>
        </w:rPr>
        <w:t>Filter</w:t>
      </w:r>
      <w:r>
        <w:rPr>
          <w:rFonts w:hint="eastAsia"/>
        </w:rPr>
        <w:t>）的计数栅元置于同一个</w:t>
      </w:r>
      <w:r w:rsidR="0018745F">
        <w:rPr>
          <w:rFonts w:hint="eastAsia"/>
        </w:rPr>
        <w:t>Cell</w:t>
      </w:r>
      <w:r>
        <w:rPr>
          <w:rFonts w:hint="eastAsia"/>
        </w:rPr>
        <w:t>Tally</w:t>
      </w:r>
      <w:r>
        <w:rPr>
          <w:rFonts w:hint="eastAsia"/>
        </w:rPr>
        <w:t>中，减少</w:t>
      </w:r>
      <w:r w:rsidR="0018745F">
        <w:rPr>
          <w:rFonts w:hint="eastAsia"/>
        </w:rPr>
        <w:t>Cell</w:t>
      </w:r>
      <w:r w:rsidRPr="00407949">
        <w:t>Tally</w:t>
      </w:r>
      <w:r>
        <w:rPr>
          <w:rFonts w:hint="eastAsia"/>
        </w:rPr>
        <w:t>总数</w:t>
      </w:r>
      <w:r w:rsidR="0018745F">
        <w:rPr>
          <w:rFonts w:hint="eastAsia"/>
        </w:rPr>
        <w:t>（增加</w:t>
      </w:r>
      <w:r>
        <w:rPr>
          <w:rFonts w:hint="eastAsia"/>
        </w:rPr>
        <w:t>单个</w:t>
      </w:r>
      <w:r w:rsidR="0018745F">
        <w:rPr>
          <w:rFonts w:hint="eastAsia"/>
        </w:rPr>
        <w:t>Cell</w:t>
      </w:r>
      <w:r w:rsidR="0018745F" w:rsidRPr="00407949">
        <w:t>Tally</w:t>
      </w:r>
      <w:r w:rsidR="0018745F">
        <w:rPr>
          <w:rFonts w:hint="eastAsia"/>
        </w:rPr>
        <w:t>的计数规模）</w:t>
      </w:r>
      <w:r w:rsidR="00BF4679">
        <w:rPr>
          <w:rFonts w:hint="eastAsia"/>
        </w:rPr>
        <w:t>，</w:t>
      </w:r>
      <w:r>
        <w:rPr>
          <w:rFonts w:hint="eastAsia"/>
        </w:rPr>
        <w:t>提高计数效率。</w:t>
      </w:r>
    </w:p>
    <w:p w14:paraId="1E627C55" w14:textId="77777777" w:rsidR="002C2F01" w:rsidRPr="009662BE" w:rsidRDefault="002C2F01" w:rsidP="00DA6A76">
      <w:pPr>
        <w:pStyle w:val="3"/>
        <w:spacing w:before="156"/>
      </w:pPr>
      <w:bookmarkStart w:id="67" w:name="_Toc400353836"/>
      <w:r>
        <w:rPr>
          <w:rFonts w:hint="eastAsia"/>
        </w:rPr>
        <w:t xml:space="preserve">6.1.3 </w:t>
      </w:r>
      <w:r w:rsidRPr="005D4143">
        <w:t xml:space="preserve"> </w:t>
      </w:r>
      <w:r w:rsidRPr="003F1A7B">
        <w:t>Integral</w:t>
      </w:r>
      <w:r w:rsidRPr="003F1A7B">
        <w:rPr>
          <w:rFonts w:hint="eastAsia"/>
        </w:rPr>
        <w:t>选项卡</w:t>
      </w:r>
      <w:bookmarkEnd w:id="67"/>
    </w:p>
    <w:p w14:paraId="43488B44" w14:textId="77777777" w:rsidR="00713A63" w:rsidRDefault="00CD13C6" w:rsidP="00B302DD">
      <w:pPr>
        <w:spacing w:line="360" w:lineRule="auto"/>
        <w:ind w:firstLine="480"/>
      </w:pPr>
      <w:r w:rsidRPr="005D4143">
        <w:rPr>
          <w:rFonts w:hint="eastAsia"/>
          <w:b/>
        </w:rPr>
        <w:t>Integral</w:t>
      </w:r>
      <w:r>
        <w:rPr>
          <w:rFonts w:hint="eastAsia"/>
        </w:rPr>
        <w:t>选项卡的作用是将计数器内的计数栅元进行</w:t>
      </w:r>
      <w:r w:rsidR="0043148D">
        <w:rPr>
          <w:rFonts w:hint="eastAsia"/>
        </w:rPr>
        <w:t>逐段</w:t>
      </w:r>
      <w:r>
        <w:rPr>
          <w:rFonts w:hint="eastAsia"/>
        </w:rPr>
        <w:t>合并，作为一个整体</w:t>
      </w:r>
      <w:r w:rsidR="00C40021">
        <w:rPr>
          <w:rFonts w:hint="eastAsia"/>
        </w:rPr>
        <w:t>进行计数</w:t>
      </w:r>
      <w:r>
        <w:rPr>
          <w:rFonts w:hint="eastAsia"/>
        </w:rPr>
        <w:t>。</w:t>
      </w:r>
      <w:r w:rsidR="0067025C">
        <w:rPr>
          <w:rFonts w:hint="eastAsia"/>
        </w:rPr>
        <w:t>例如</w:t>
      </w:r>
      <w:r>
        <w:rPr>
          <w:rFonts w:hint="eastAsia"/>
        </w:rPr>
        <w:t>：</w:t>
      </w:r>
    </w:p>
    <w:p w14:paraId="511386FE" w14:textId="77777777" w:rsidR="0067025C" w:rsidRPr="00547199" w:rsidRDefault="0067025C" w:rsidP="00B302DD">
      <w:pPr>
        <w:spacing w:line="360" w:lineRule="auto"/>
        <w:ind w:firstLine="480"/>
      </w:pPr>
    </w:p>
    <w:tbl>
      <w:tblPr>
        <w:tblStyle w:val="a7"/>
        <w:tblW w:w="0" w:type="auto"/>
        <w:tblLook w:val="04A0" w:firstRow="1" w:lastRow="0" w:firstColumn="1" w:lastColumn="0" w:noHBand="0" w:noVBand="1"/>
      </w:tblPr>
      <w:tblGrid>
        <w:gridCol w:w="8607"/>
      </w:tblGrid>
      <w:tr w:rsidR="0067025C" w14:paraId="4B24CB81" w14:textId="77777777" w:rsidTr="003F1B1D">
        <w:tc>
          <w:tcPr>
            <w:tcW w:w="8607" w:type="dxa"/>
          </w:tcPr>
          <w:p w14:paraId="752EAF90" w14:textId="77777777" w:rsidR="0067025C" w:rsidRDefault="008E07BC" w:rsidP="00BE5F4B">
            <w:pPr>
              <w:pStyle w:val="aff2"/>
            </w:pPr>
            <w:r>
              <w:rPr>
                <w:rFonts w:hint="eastAsia"/>
              </w:rPr>
              <w:lastRenderedPageBreak/>
              <w:t>CellTally  1   Type = 1</w:t>
            </w:r>
            <w:r w:rsidR="0067025C">
              <w:rPr>
                <w:rFonts w:hint="eastAsia"/>
              </w:rPr>
              <w:t xml:space="preserve">   Filter = 1 1 0 1</w:t>
            </w:r>
          </w:p>
          <w:p w14:paraId="1B1219BB" w14:textId="77777777" w:rsidR="0067025C" w:rsidRDefault="00C635C3" w:rsidP="00BE5F4B">
            <w:pPr>
              <w:pStyle w:val="aff2"/>
              <w:ind w:firstLineChars="750" w:firstLine="1575"/>
            </w:pPr>
            <w:r>
              <w:rPr>
                <w:rFonts w:hint="eastAsia"/>
              </w:rPr>
              <w:t>Integral = 100*3  141</w:t>
            </w:r>
            <w:r w:rsidR="0067025C">
              <w:rPr>
                <w:rFonts w:hint="eastAsia"/>
              </w:rPr>
              <w:t xml:space="preserve"> （</w:t>
            </w:r>
            <w:r>
              <w:rPr>
                <w:rFonts w:hint="eastAsia"/>
              </w:rPr>
              <w:t>namely Integral = 100 100 100 141</w:t>
            </w:r>
            <w:r w:rsidR="0067025C">
              <w:rPr>
                <w:rFonts w:hint="eastAsia"/>
              </w:rPr>
              <w:t>）</w:t>
            </w:r>
          </w:p>
          <w:p w14:paraId="2071DC80" w14:textId="77777777" w:rsidR="0067025C" w:rsidRPr="005F0EFA" w:rsidRDefault="0067025C" w:rsidP="00BE5F4B">
            <w:pPr>
              <w:pStyle w:val="aff2"/>
              <w:ind w:firstLineChars="750" w:firstLine="1575"/>
            </w:pPr>
            <w:r>
              <w:rPr>
                <w:rFonts w:hint="eastAsia"/>
              </w:rPr>
              <w:t xml:space="preserve">Cell =  </w:t>
            </w:r>
            <w:r>
              <w:t>1 &gt; 1:441 &gt; 0 &gt; 35</w:t>
            </w:r>
          </w:p>
        </w:tc>
      </w:tr>
    </w:tbl>
    <w:p w14:paraId="5D9FE5C2" w14:textId="77777777" w:rsidR="0067025C" w:rsidRDefault="0067025C" w:rsidP="00B302DD">
      <w:pPr>
        <w:spacing w:line="360" w:lineRule="auto"/>
        <w:ind w:firstLine="480"/>
      </w:pPr>
    </w:p>
    <w:p w14:paraId="5A3E31C5" w14:textId="77777777" w:rsidR="00C40021" w:rsidRDefault="005B4528" w:rsidP="00B302DD">
      <w:pPr>
        <w:spacing w:line="360" w:lineRule="auto"/>
        <w:ind w:firstLine="480"/>
      </w:pPr>
      <w:r>
        <w:rPr>
          <w:rFonts w:hint="eastAsia"/>
        </w:rPr>
        <w:t>该计数器将给出</w:t>
      </w:r>
      <w:r>
        <w:rPr>
          <w:rFonts w:hint="eastAsia"/>
        </w:rPr>
        <w:t>4</w:t>
      </w:r>
      <w:r>
        <w:rPr>
          <w:rFonts w:hint="eastAsia"/>
        </w:rPr>
        <w:t>个计数，分别是</w:t>
      </w:r>
      <w:r>
        <w:rPr>
          <w:rFonts w:hint="eastAsia"/>
        </w:rPr>
        <w:t>1 &gt; 1:100 &gt; 0 &gt; 35</w:t>
      </w:r>
      <w:r>
        <w:rPr>
          <w:rFonts w:hint="eastAsia"/>
        </w:rPr>
        <w:t>计数之和，</w:t>
      </w:r>
      <w:r>
        <w:rPr>
          <w:rFonts w:hint="eastAsia"/>
        </w:rPr>
        <w:t>1 &gt; 101:200 &gt; 0 &gt; 35</w:t>
      </w:r>
      <w:r>
        <w:rPr>
          <w:rFonts w:hint="eastAsia"/>
        </w:rPr>
        <w:t>计数之和，</w:t>
      </w:r>
      <w:r>
        <w:rPr>
          <w:rFonts w:hint="eastAsia"/>
        </w:rPr>
        <w:t>1 &gt; 201:300 &gt; 0 &gt; 35</w:t>
      </w:r>
      <w:r>
        <w:rPr>
          <w:rFonts w:hint="eastAsia"/>
        </w:rPr>
        <w:t>计数之和，</w:t>
      </w:r>
      <w:r>
        <w:rPr>
          <w:rFonts w:hint="eastAsia"/>
        </w:rPr>
        <w:t>1 &gt; 301:4</w:t>
      </w:r>
      <w:r w:rsidR="00CB36CE">
        <w:rPr>
          <w:rFonts w:hint="eastAsia"/>
        </w:rPr>
        <w:t>4</w:t>
      </w:r>
      <w:r w:rsidR="00A21A92">
        <w:rPr>
          <w:rFonts w:hint="eastAsia"/>
        </w:rPr>
        <w:t>1</w:t>
      </w:r>
      <w:r>
        <w:rPr>
          <w:rFonts w:hint="eastAsia"/>
        </w:rPr>
        <w:t xml:space="preserve"> &gt; 0 &gt; 35</w:t>
      </w:r>
      <w:r>
        <w:rPr>
          <w:rFonts w:hint="eastAsia"/>
        </w:rPr>
        <w:t>计数之和。</w:t>
      </w:r>
      <w:r w:rsidR="00C40021">
        <w:rPr>
          <w:rFonts w:hint="eastAsia"/>
        </w:rPr>
        <w:t>通过使用</w:t>
      </w:r>
      <w:r w:rsidR="00C40021">
        <w:rPr>
          <w:rFonts w:hint="eastAsia"/>
        </w:rPr>
        <w:t>Integral</w:t>
      </w:r>
      <w:r w:rsidR="00C40021">
        <w:rPr>
          <w:rFonts w:hint="eastAsia"/>
        </w:rPr>
        <w:t>选项卡，理论上可以将任意多个栅元当作一个整体进行计数</w:t>
      </w:r>
      <w:r w:rsidR="001A3DA4">
        <w:rPr>
          <w:rFonts w:hint="eastAsia"/>
        </w:rPr>
        <w:t>（即使它们在物理上并不相邻</w:t>
      </w:r>
      <w:r w:rsidR="001C281C">
        <w:rPr>
          <w:rFonts w:hint="eastAsia"/>
        </w:rPr>
        <w:t>）</w:t>
      </w:r>
      <w:r w:rsidR="00C40021">
        <w:rPr>
          <w:rFonts w:hint="eastAsia"/>
        </w:rPr>
        <w:t>。</w:t>
      </w:r>
    </w:p>
    <w:p w14:paraId="1F083ACB" w14:textId="77777777" w:rsidR="005C48D9" w:rsidRPr="00840881" w:rsidRDefault="009D1E50" w:rsidP="00DA6A76">
      <w:pPr>
        <w:pStyle w:val="2"/>
        <w:spacing w:before="156"/>
      </w:pPr>
      <w:bookmarkStart w:id="68" w:name="_6.2__网格计数器"/>
      <w:bookmarkStart w:id="69" w:name="_Toc400353837"/>
      <w:bookmarkEnd w:id="68"/>
      <w:r>
        <w:rPr>
          <w:rFonts w:hint="eastAsia"/>
        </w:rPr>
        <w:t>6</w:t>
      </w:r>
      <w:r w:rsidR="005C48D9" w:rsidRPr="00840881">
        <w:rPr>
          <w:rFonts w:hint="eastAsia"/>
        </w:rPr>
        <w:t>.2</w:t>
      </w:r>
      <w:r w:rsidR="005C48D9">
        <w:rPr>
          <w:rFonts w:hint="eastAsia"/>
        </w:rPr>
        <w:t xml:space="preserve">  </w:t>
      </w:r>
      <w:r w:rsidR="006303FE">
        <w:rPr>
          <w:rFonts w:hint="eastAsia"/>
        </w:rPr>
        <w:t>网格</w:t>
      </w:r>
      <w:r w:rsidR="003D4F5E">
        <w:rPr>
          <w:rFonts w:hint="eastAsia"/>
        </w:rPr>
        <w:t>计数器</w:t>
      </w:r>
      <w:bookmarkEnd w:id="69"/>
    </w:p>
    <w:p w14:paraId="19C44AA0" w14:textId="77777777" w:rsidR="001F11D3" w:rsidRPr="004E4507" w:rsidRDefault="001F11D3" w:rsidP="001F11D3">
      <w:pPr>
        <w:spacing w:line="360" w:lineRule="auto"/>
        <w:ind w:firstLineChars="200" w:firstLine="480"/>
      </w:pPr>
      <w:r>
        <w:rPr>
          <w:rFonts w:hint="eastAsia"/>
        </w:rPr>
        <w:t>网格</w:t>
      </w:r>
      <w:r w:rsidRPr="004E4507">
        <w:rPr>
          <w:rFonts w:hint="eastAsia"/>
        </w:rPr>
        <w:t>计数器</w:t>
      </w:r>
      <w:r>
        <w:rPr>
          <w:rFonts w:hint="eastAsia"/>
        </w:rPr>
        <w:t>的输入卡为：</w:t>
      </w:r>
    </w:p>
    <w:p w14:paraId="1A6F9D8A" w14:textId="77777777" w:rsidR="001F11D3" w:rsidRDefault="001F11D3" w:rsidP="001F11D3">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1F11D3" w14:paraId="7BEB9F52" w14:textId="77777777" w:rsidTr="00D606AD">
        <w:tc>
          <w:tcPr>
            <w:tcW w:w="8607" w:type="dxa"/>
          </w:tcPr>
          <w:p w14:paraId="46FB8090" w14:textId="77777777" w:rsidR="00301712" w:rsidRDefault="00D606AD" w:rsidP="00301712">
            <w:pPr>
              <w:ind w:left="1807" w:hangingChars="750" w:hanging="1807"/>
              <w:jc w:val="left"/>
              <w:rPr>
                <w:b/>
              </w:rPr>
            </w:pPr>
            <w:r>
              <w:rPr>
                <w:b/>
              </w:rPr>
              <w:t>Mesh</w:t>
            </w:r>
            <w:r w:rsidR="001F11D3">
              <w:rPr>
                <w:rFonts w:hint="eastAsia"/>
                <w:b/>
              </w:rPr>
              <w:t xml:space="preserve">Tally  &lt;id&gt;  [Type = &lt;type&gt;]  [Energy = &lt;erg_bin&gt;]  </w:t>
            </w:r>
          </w:p>
          <w:p w14:paraId="397FEE74" w14:textId="77777777" w:rsidR="001F11D3" w:rsidRPr="009F0C8D" w:rsidRDefault="001F11D3" w:rsidP="00301712">
            <w:pPr>
              <w:ind w:leftChars="750" w:left="1800" w:firstLineChars="100" w:firstLine="241"/>
              <w:jc w:val="left"/>
              <w:rPr>
                <w:b/>
              </w:rPr>
            </w:pPr>
            <w:r>
              <w:rPr>
                <w:rFonts w:hint="eastAsia"/>
                <w:b/>
              </w:rPr>
              <w:t>[</w:t>
            </w:r>
            <w:r w:rsidR="00D73460">
              <w:rPr>
                <w:b/>
              </w:rPr>
              <w:t>Scope</w:t>
            </w:r>
            <w:r>
              <w:rPr>
                <w:rFonts w:hint="eastAsia"/>
                <w:b/>
              </w:rPr>
              <w:t xml:space="preserve"> = &lt;params&gt;]   [</w:t>
            </w:r>
            <w:r w:rsidR="00301712">
              <w:rPr>
                <w:b/>
              </w:rPr>
              <w:t>Bound</w:t>
            </w:r>
            <w:r>
              <w:rPr>
                <w:rFonts w:hint="eastAsia"/>
                <w:b/>
              </w:rPr>
              <w:t xml:space="preserve"> = &lt;params&gt;]   </w:t>
            </w:r>
          </w:p>
        </w:tc>
      </w:tr>
    </w:tbl>
    <w:p w14:paraId="194BFC0F" w14:textId="77777777" w:rsidR="001F11D3" w:rsidRDefault="001F11D3" w:rsidP="001F11D3">
      <w:pPr>
        <w:spacing w:line="360" w:lineRule="auto"/>
        <w:ind w:firstLine="480"/>
      </w:pPr>
    </w:p>
    <w:p w14:paraId="13119B40" w14:textId="77777777" w:rsidR="001F11D3" w:rsidRDefault="001F11D3" w:rsidP="001F11D3">
      <w:pPr>
        <w:spacing w:line="360" w:lineRule="auto"/>
      </w:pPr>
      <w:r>
        <w:rPr>
          <w:rFonts w:hint="eastAsia"/>
        </w:rPr>
        <w:t>其中，</w:t>
      </w:r>
    </w:p>
    <w:p w14:paraId="257DAAE3" w14:textId="77777777" w:rsidR="001F11D3" w:rsidRDefault="00D21798" w:rsidP="001F11D3">
      <w:pPr>
        <w:pStyle w:val="a5"/>
        <w:numPr>
          <w:ilvl w:val="0"/>
          <w:numId w:val="12"/>
        </w:numPr>
        <w:spacing w:line="360" w:lineRule="auto"/>
        <w:ind w:firstLineChars="0"/>
      </w:pPr>
      <w:r>
        <w:rPr>
          <w:b/>
        </w:rPr>
        <w:t>Mesh</w:t>
      </w:r>
      <w:r w:rsidR="001F11D3">
        <w:rPr>
          <w:rFonts w:hint="eastAsia"/>
          <w:b/>
        </w:rPr>
        <w:t>Tally</w:t>
      </w:r>
      <w:r w:rsidR="001F11D3">
        <w:rPr>
          <w:rFonts w:hint="eastAsia"/>
        </w:rPr>
        <w:t>为</w:t>
      </w:r>
      <w:r w:rsidR="0060069F">
        <w:rPr>
          <w:rFonts w:hint="eastAsia"/>
        </w:rPr>
        <w:t>网格</w:t>
      </w:r>
      <w:r w:rsidR="001F11D3">
        <w:rPr>
          <w:rFonts w:hint="eastAsia"/>
        </w:rPr>
        <w:t>计数器输入卡的关键词。</w:t>
      </w:r>
    </w:p>
    <w:p w14:paraId="611188A0" w14:textId="77777777" w:rsidR="001F11D3" w:rsidRDefault="001F11D3" w:rsidP="001F11D3">
      <w:pPr>
        <w:pStyle w:val="a5"/>
        <w:numPr>
          <w:ilvl w:val="0"/>
          <w:numId w:val="12"/>
        </w:numPr>
        <w:spacing w:line="360" w:lineRule="auto"/>
        <w:ind w:firstLineChars="0"/>
      </w:pPr>
      <w:r>
        <w:rPr>
          <w:rFonts w:hint="eastAsia"/>
          <w:b/>
        </w:rPr>
        <w:t>id</w:t>
      </w:r>
      <w:r>
        <w:rPr>
          <w:rFonts w:hint="eastAsia"/>
        </w:rPr>
        <w:t>为</w:t>
      </w:r>
      <w:r w:rsidR="0060069F">
        <w:rPr>
          <w:rFonts w:hint="eastAsia"/>
        </w:rPr>
        <w:t>网格</w:t>
      </w:r>
      <w:r>
        <w:rPr>
          <w:rFonts w:hint="eastAsia"/>
        </w:rPr>
        <w:t>计数器的编号，便于查阅输出。</w:t>
      </w:r>
    </w:p>
    <w:p w14:paraId="78B34ADF" w14:textId="77777777" w:rsidR="001F11D3" w:rsidRDefault="001F11D3" w:rsidP="001F11D3">
      <w:pPr>
        <w:pStyle w:val="a5"/>
        <w:numPr>
          <w:ilvl w:val="0"/>
          <w:numId w:val="12"/>
        </w:numPr>
        <w:spacing w:line="360" w:lineRule="auto"/>
        <w:ind w:firstLineChars="0"/>
      </w:pPr>
      <w:r w:rsidRPr="002640F1">
        <w:rPr>
          <w:b/>
        </w:rPr>
        <w:t>Type</w:t>
      </w:r>
      <w:r>
        <w:rPr>
          <w:rFonts w:hint="eastAsia"/>
        </w:rPr>
        <w:t>卡指定计数类型。</w:t>
      </w:r>
      <w:r>
        <w:rPr>
          <w:b/>
        </w:rPr>
        <w:t>T</w:t>
      </w:r>
      <w:r>
        <w:rPr>
          <w:rFonts w:hint="eastAsia"/>
          <w:b/>
        </w:rPr>
        <w:t>ype = 1</w:t>
      </w:r>
      <w:r w:rsidR="00AF2D30">
        <w:rPr>
          <w:rFonts w:hint="eastAsia"/>
        </w:rPr>
        <w:t>表示</w:t>
      </w:r>
      <w:r>
        <w:rPr>
          <w:rFonts w:hint="eastAsia"/>
        </w:rPr>
        <w:t>通量，</w:t>
      </w:r>
      <w:r>
        <w:rPr>
          <w:b/>
        </w:rPr>
        <w:t>T</w:t>
      </w:r>
      <w:r>
        <w:rPr>
          <w:rFonts w:hint="eastAsia"/>
          <w:b/>
        </w:rPr>
        <w:t>ype = 2</w:t>
      </w:r>
      <w:r w:rsidR="00AF2D30">
        <w:rPr>
          <w:rFonts w:hint="eastAsia"/>
        </w:rPr>
        <w:t>表示</w:t>
      </w:r>
      <w:r>
        <w:rPr>
          <w:rFonts w:hint="eastAsia"/>
        </w:rPr>
        <w:t>功率，</w:t>
      </w:r>
      <w:r>
        <w:rPr>
          <w:b/>
        </w:rPr>
        <w:t>T</w:t>
      </w:r>
      <w:r>
        <w:rPr>
          <w:rFonts w:hint="eastAsia"/>
          <w:b/>
        </w:rPr>
        <w:t>ype = 3</w:t>
      </w:r>
      <w:r w:rsidR="00AF2D30">
        <w:rPr>
          <w:rFonts w:hint="eastAsia"/>
        </w:rPr>
        <w:t>表示</w:t>
      </w:r>
      <w:r>
        <w:rPr>
          <w:rFonts w:hint="eastAsia"/>
        </w:rPr>
        <w:t>裂变反应率，</w:t>
      </w:r>
      <w:r>
        <w:rPr>
          <w:b/>
        </w:rPr>
        <w:t>T</w:t>
      </w:r>
      <w:r>
        <w:rPr>
          <w:rFonts w:hint="eastAsia"/>
          <w:b/>
        </w:rPr>
        <w:t>ype = 4</w:t>
      </w:r>
      <w:r w:rsidR="00AF2D30">
        <w:rPr>
          <w:rFonts w:hint="eastAsia"/>
        </w:rPr>
        <w:t>表示</w:t>
      </w:r>
      <w:r>
        <w:rPr>
          <w:rFonts w:hint="eastAsia"/>
        </w:rPr>
        <w:t>吸收反应率。</w:t>
      </w:r>
    </w:p>
    <w:p w14:paraId="114C4AAB" w14:textId="77777777" w:rsidR="001F11D3" w:rsidRDefault="001F11D3" w:rsidP="001F11D3">
      <w:pPr>
        <w:pStyle w:val="a5"/>
        <w:numPr>
          <w:ilvl w:val="0"/>
          <w:numId w:val="12"/>
        </w:numPr>
        <w:spacing w:line="360" w:lineRule="auto"/>
        <w:ind w:firstLineChars="0"/>
      </w:pPr>
      <w:r>
        <w:rPr>
          <w:rFonts w:hint="eastAsia"/>
          <w:b/>
        </w:rPr>
        <w:t>Energy</w:t>
      </w:r>
      <w:r>
        <w:rPr>
          <w:rFonts w:hint="eastAsia"/>
        </w:rPr>
        <w:t>选项卡指定分群计数的能量区间，参数为能量间隔点（</w:t>
      </w:r>
      <w:r>
        <w:rPr>
          <w:rFonts w:hint="eastAsia"/>
        </w:rPr>
        <w:t>Mev</w:t>
      </w:r>
      <w:r>
        <w:rPr>
          <w:rFonts w:hint="eastAsia"/>
        </w:rPr>
        <w:t>）。例如，“</w:t>
      </w:r>
      <w:r>
        <w:rPr>
          <w:rFonts w:hint="eastAsia"/>
          <w:b/>
        </w:rPr>
        <w:t>Energy = 6.25E-7  20</w:t>
      </w:r>
      <w:r w:rsidRPr="00D63C42">
        <w:rPr>
          <w:rFonts w:hint="eastAsia"/>
        </w:rPr>
        <w:t>”</w:t>
      </w:r>
      <w:r>
        <w:rPr>
          <w:rFonts w:hint="eastAsia"/>
        </w:rPr>
        <w:t>表示计数区间为</w:t>
      </w:r>
      <w:r>
        <w:rPr>
          <w:rFonts w:hint="eastAsia"/>
        </w:rPr>
        <w:t>0</w:t>
      </w:r>
      <w:r>
        <w:rPr>
          <w:rFonts w:hint="eastAsia"/>
        </w:rPr>
        <w:t>到</w:t>
      </w:r>
      <w:r>
        <w:rPr>
          <w:rFonts w:hint="eastAsia"/>
        </w:rPr>
        <w:t>0.625ev</w:t>
      </w:r>
      <w:r>
        <w:rPr>
          <w:rFonts w:hint="eastAsia"/>
        </w:rPr>
        <w:t>，</w:t>
      </w:r>
      <w:r>
        <w:rPr>
          <w:rFonts w:hint="eastAsia"/>
        </w:rPr>
        <w:t>0.625ev</w:t>
      </w:r>
      <w:r>
        <w:rPr>
          <w:rFonts w:hint="eastAsia"/>
        </w:rPr>
        <w:t>到</w:t>
      </w:r>
      <w:r>
        <w:rPr>
          <w:rFonts w:hint="eastAsia"/>
        </w:rPr>
        <w:t>20Mev</w:t>
      </w:r>
      <w:r>
        <w:rPr>
          <w:rFonts w:hint="eastAsia"/>
        </w:rPr>
        <w:t>，</w:t>
      </w:r>
      <w:r>
        <w:rPr>
          <w:rFonts w:hint="eastAsia"/>
        </w:rPr>
        <w:t>20Mev</w:t>
      </w:r>
      <w:r>
        <w:rPr>
          <w:rFonts w:hint="eastAsia"/>
        </w:rPr>
        <w:t>到正无穷，共</w:t>
      </w:r>
      <w:r>
        <w:rPr>
          <w:rFonts w:hint="eastAsia"/>
        </w:rPr>
        <w:t>3</w:t>
      </w:r>
      <w:r>
        <w:rPr>
          <w:rFonts w:hint="eastAsia"/>
        </w:rPr>
        <w:t>个区间；同时，程序还将给出总计数。特别地，对于多群临界计算，“</w:t>
      </w:r>
      <w:r w:rsidR="009319EA">
        <w:rPr>
          <w:rFonts w:hint="eastAsia"/>
          <w:b/>
        </w:rPr>
        <w:t>Energy = -1</w:t>
      </w:r>
      <w:r w:rsidRPr="00D63C42">
        <w:rPr>
          <w:rFonts w:hint="eastAsia"/>
        </w:rPr>
        <w:t>”</w:t>
      </w:r>
      <w:r>
        <w:rPr>
          <w:rFonts w:hint="eastAsia"/>
        </w:rPr>
        <w:t>表示使用截面数据库的能群结构划分。若输入中没有</w:t>
      </w:r>
      <w:r>
        <w:rPr>
          <w:rFonts w:hint="eastAsia"/>
          <w:b/>
        </w:rPr>
        <w:t>Energy</w:t>
      </w:r>
      <w:r>
        <w:rPr>
          <w:rFonts w:hint="eastAsia"/>
        </w:rPr>
        <w:t>选项卡，则表示只统计总的计数率。</w:t>
      </w:r>
    </w:p>
    <w:p w14:paraId="36D94D20" w14:textId="77777777" w:rsidR="0060069F" w:rsidRDefault="0060069F" w:rsidP="0060069F">
      <w:pPr>
        <w:pStyle w:val="a5"/>
        <w:numPr>
          <w:ilvl w:val="0"/>
          <w:numId w:val="12"/>
        </w:numPr>
        <w:spacing w:line="360" w:lineRule="auto"/>
        <w:ind w:firstLineChars="0"/>
      </w:pPr>
      <w:r w:rsidRPr="00525E3F">
        <w:rPr>
          <w:rFonts w:hint="eastAsia"/>
          <w:b/>
        </w:rPr>
        <w:t>Scope</w:t>
      </w:r>
      <w:r w:rsidR="001519B3">
        <w:rPr>
          <w:rFonts w:hint="eastAsia"/>
        </w:rPr>
        <w:t>选项卡指定</w:t>
      </w:r>
      <w:r>
        <w:rPr>
          <w:rFonts w:hint="eastAsia"/>
        </w:rPr>
        <w:t>网格在</w:t>
      </w:r>
      <w:r>
        <w:rPr>
          <w:rFonts w:hint="eastAsia"/>
        </w:rPr>
        <w:t>x</w:t>
      </w:r>
      <w:r>
        <w:rPr>
          <w:rFonts w:hint="eastAsia"/>
        </w:rPr>
        <w:t>，</w:t>
      </w:r>
      <w:r>
        <w:rPr>
          <w:rFonts w:hint="eastAsia"/>
        </w:rPr>
        <w:t>y</w:t>
      </w:r>
      <w:r>
        <w:rPr>
          <w:rFonts w:hint="eastAsia"/>
        </w:rPr>
        <w:t>，</w:t>
      </w:r>
      <w:r>
        <w:rPr>
          <w:rFonts w:hint="eastAsia"/>
        </w:rPr>
        <w:t>z</w:t>
      </w:r>
      <w:r>
        <w:rPr>
          <w:rFonts w:hint="eastAsia"/>
        </w:rPr>
        <w:t>方向的数量。特别地，参数为</w:t>
      </w:r>
      <w:r w:rsidR="00197E43">
        <w:rPr>
          <w:rFonts w:hint="eastAsia"/>
        </w:rPr>
        <w:t>“</w:t>
      </w:r>
      <w:r w:rsidR="001F51B9">
        <w:rPr>
          <w:rFonts w:hint="eastAsia"/>
        </w:rPr>
        <w:t>-</w:t>
      </w:r>
      <w:r>
        <w:rPr>
          <w:rFonts w:hint="eastAsia"/>
        </w:rPr>
        <w:t>1</w:t>
      </w:r>
      <w:r w:rsidR="00197E43">
        <w:rPr>
          <w:rFonts w:hint="eastAsia"/>
        </w:rPr>
        <w:t>”</w:t>
      </w:r>
      <w:r>
        <w:rPr>
          <w:rFonts w:hint="eastAsia"/>
        </w:rPr>
        <w:t>表示该方向上只有一层</w:t>
      </w:r>
      <w:r w:rsidR="00A27468">
        <w:rPr>
          <w:rFonts w:hint="eastAsia"/>
        </w:rPr>
        <w:t>无限大</w:t>
      </w:r>
      <w:r>
        <w:rPr>
          <w:rFonts w:hint="eastAsia"/>
        </w:rPr>
        <w:t>网格</w:t>
      </w:r>
      <w:r w:rsidR="00CE01EA">
        <w:rPr>
          <w:rStyle w:val="aff5"/>
        </w:rPr>
        <w:footnoteReference w:id="2"/>
      </w:r>
      <w:r>
        <w:rPr>
          <w:rFonts w:hint="eastAsia"/>
        </w:rPr>
        <w:t>。</w:t>
      </w:r>
    </w:p>
    <w:p w14:paraId="497097A5" w14:textId="39A3ADB5" w:rsidR="0060069F" w:rsidRDefault="001519B3" w:rsidP="0060069F">
      <w:pPr>
        <w:pStyle w:val="a5"/>
        <w:numPr>
          <w:ilvl w:val="0"/>
          <w:numId w:val="12"/>
        </w:numPr>
        <w:spacing w:line="360" w:lineRule="auto"/>
        <w:ind w:firstLineChars="0"/>
      </w:pPr>
      <w:r>
        <w:rPr>
          <w:b/>
        </w:rPr>
        <w:t>Bound</w:t>
      </w:r>
      <w:r w:rsidR="0060069F">
        <w:rPr>
          <w:rFonts w:hint="eastAsia"/>
        </w:rPr>
        <w:t>选项卡</w:t>
      </w:r>
      <w:r>
        <w:rPr>
          <w:rFonts w:hint="eastAsia"/>
        </w:rPr>
        <w:t>指定</w:t>
      </w:r>
      <w:r w:rsidR="0060069F">
        <w:rPr>
          <w:rFonts w:hint="eastAsia"/>
        </w:rPr>
        <w:t>网格在</w:t>
      </w:r>
      <w:r w:rsidR="0060069F">
        <w:rPr>
          <w:rFonts w:hint="eastAsia"/>
        </w:rPr>
        <w:t>x</w:t>
      </w:r>
      <w:r w:rsidR="0060069F">
        <w:rPr>
          <w:rFonts w:hint="eastAsia"/>
        </w:rPr>
        <w:t>，</w:t>
      </w:r>
      <w:r w:rsidR="0060069F">
        <w:rPr>
          <w:rFonts w:hint="eastAsia"/>
        </w:rPr>
        <w:t>y</w:t>
      </w:r>
      <w:r w:rsidR="0060069F">
        <w:rPr>
          <w:rFonts w:hint="eastAsia"/>
        </w:rPr>
        <w:t>，</w:t>
      </w:r>
      <w:r w:rsidR="0060069F">
        <w:rPr>
          <w:rFonts w:hint="eastAsia"/>
        </w:rPr>
        <w:t>z</w:t>
      </w:r>
      <w:r w:rsidR="0060069F">
        <w:rPr>
          <w:rFonts w:hint="eastAsia"/>
        </w:rPr>
        <w:t>方向的</w:t>
      </w:r>
      <w:r>
        <w:rPr>
          <w:rFonts w:hint="eastAsia"/>
        </w:rPr>
        <w:t>边界范围</w:t>
      </w:r>
      <w:r>
        <w:t>，形如</w:t>
      </w:r>
      <w:r>
        <w:t xml:space="preserve">“Bound = x_min  </w:t>
      </w:r>
      <w:r>
        <w:lastRenderedPageBreak/>
        <w:t>x_max  y_min  y_max  z_min  z_max”</w:t>
      </w:r>
      <w:r w:rsidR="0060069F">
        <w:rPr>
          <w:rFonts w:hint="eastAsia"/>
        </w:rPr>
        <w:t>。若某方向只有一层网格，</w:t>
      </w:r>
      <w:r w:rsidR="00253459">
        <w:rPr>
          <w:b/>
        </w:rPr>
        <w:t>Bound</w:t>
      </w:r>
      <w:r w:rsidR="0060069F">
        <w:rPr>
          <w:rFonts w:hint="eastAsia"/>
        </w:rPr>
        <w:t>选项卡中对应的参数没有实际意义。</w:t>
      </w:r>
    </w:p>
    <w:p w14:paraId="7F7678AB" w14:textId="77777777" w:rsidR="006303FE" w:rsidRPr="00840881" w:rsidRDefault="006303FE" w:rsidP="00DA6A76">
      <w:pPr>
        <w:pStyle w:val="2"/>
        <w:spacing w:before="156"/>
      </w:pPr>
      <w:bookmarkStart w:id="70" w:name="_6.3__截面计数器"/>
      <w:bookmarkStart w:id="71" w:name="_Toc400353838"/>
      <w:bookmarkEnd w:id="70"/>
      <w:r>
        <w:rPr>
          <w:rFonts w:hint="eastAsia"/>
        </w:rPr>
        <w:t>6</w:t>
      </w:r>
      <w:r w:rsidRPr="00840881">
        <w:rPr>
          <w:rFonts w:hint="eastAsia"/>
        </w:rPr>
        <w:t>.</w:t>
      </w:r>
      <w:r>
        <w:rPr>
          <w:rFonts w:hint="eastAsia"/>
        </w:rPr>
        <w:t xml:space="preserve">3  </w:t>
      </w:r>
      <w:r w:rsidR="00185920">
        <w:rPr>
          <w:rFonts w:hint="eastAsia"/>
        </w:rPr>
        <w:t>截面</w:t>
      </w:r>
      <w:r>
        <w:rPr>
          <w:rFonts w:hint="eastAsia"/>
        </w:rPr>
        <w:t>计数器</w:t>
      </w:r>
      <w:bookmarkEnd w:id="71"/>
    </w:p>
    <w:p w14:paraId="7F002F41" w14:textId="77777777" w:rsidR="00ED76E0" w:rsidRPr="004E4507" w:rsidRDefault="00E50940" w:rsidP="00B302DD">
      <w:pPr>
        <w:spacing w:line="360" w:lineRule="auto"/>
        <w:ind w:firstLineChars="200" w:firstLine="480"/>
      </w:pPr>
      <w:r>
        <w:rPr>
          <w:rFonts w:hint="eastAsia"/>
        </w:rPr>
        <w:t>截面</w:t>
      </w:r>
      <w:r w:rsidRPr="004E4507">
        <w:rPr>
          <w:rFonts w:hint="eastAsia"/>
        </w:rPr>
        <w:t>计数器</w:t>
      </w:r>
      <w:r w:rsidR="002E7829">
        <w:rPr>
          <w:rFonts w:hint="eastAsia"/>
        </w:rPr>
        <w:t>统计指定栅元内、指定材料的所有核素</w:t>
      </w:r>
      <w:r>
        <w:rPr>
          <w:rFonts w:hint="eastAsia"/>
        </w:rPr>
        <w:t>、指定反应类型的</w:t>
      </w:r>
      <w:r w:rsidR="00705407">
        <w:rPr>
          <w:rFonts w:hint="eastAsia"/>
        </w:rPr>
        <w:t>单群截面或</w:t>
      </w:r>
      <w:r w:rsidR="00476E7F">
        <w:rPr>
          <w:rFonts w:hint="eastAsia"/>
        </w:rPr>
        <w:t>分</w:t>
      </w:r>
      <w:r w:rsidR="00705407">
        <w:rPr>
          <w:rFonts w:hint="eastAsia"/>
        </w:rPr>
        <w:t>群截面</w:t>
      </w:r>
      <w:r w:rsidR="005939E8">
        <w:rPr>
          <w:rFonts w:hint="eastAsia"/>
        </w:rPr>
        <w:t>（</w:t>
      </w:r>
      <w:r w:rsidR="003F7890">
        <w:rPr>
          <w:rFonts w:hint="eastAsia"/>
        </w:rPr>
        <w:t>本次发布的版本暂不支持分群截面计数器</w:t>
      </w:r>
      <w:r w:rsidR="005939E8">
        <w:rPr>
          <w:rFonts w:hint="eastAsia"/>
        </w:rPr>
        <w:t>）</w:t>
      </w:r>
      <w:r>
        <w:rPr>
          <w:rFonts w:hint="eastAsia"/>
        </w:rPr>
        <w:t>。</w:t>
      </w:r>
      <w:r w:rsidR="003A2B6E">
        <w:rPr>
          <w:rFonts w:hint="eastAsia"/>
        </w:rPr>
        <w:t>截面</w:t>
      </w:r>
      <w:r w:rsidR="00ED76E0" w:rsidRPr="004E4507">
        <w:rPr>
          <w:rFonts w:hint="eastAsia"/>
        </w:rPr>
        <w:t>计数器</w:t>
      </w:r>
      <w:r w:rsidR="00ED76E0">
        <w:rPr>
          <w:rFonts w:hint="eastAsia"/>
        </w:rPr>
        <w:t>的输入卡为：</w:t>
      </w:r>
    </w:p>
    <w:p w14:paraId="4521C99F" w14:textId="77777777" w:rsidR="00ED76E0" w:rsidRDefault="00ED76E0"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ED76E0" w14:paraId="34E4EE1C" w14:textId="77777777" w:rsidTr="009328CA">
        <w:tc>
          <w:tcPr>
            <w:tcW w:w="8607" w:type="dxa"/>
          </w:tcPr>
          <w:p w14:paraId="3C40C017" w14:textId="77777777" w:rsidR="00CF7095" w:rsidRDefault="00ED76E0" w:rsidP="00B66345">
            <w:pPr>
              <w:pStyle w:val="aff3"/>
            </w:pPr>
            <w:r>
              <w:rPr>
                <w:rFonts w:hint="eastAsia"/>
              </w:rPr>
              <w:t>C</w:t>
            </w:r>
            <w:r w:rsidR="003A2B6E">
              <w:rPr>
                <w:rFonts w:hint="eastAsia"/>
              </w:rPr>
              <w:t>s</w:t>
            </w:r>
            <w:r>
              <w:rPr>
                <w:rFonts w:hint="eastAsia"/>
              </w:rPr>
              <w:t>Tally</w:t>
            </w:r>
            <w:r w:rsidR="00587E66">
              <w:rPr>
                <w:rFonts w:hint="eastAsia"/>
              </w:rPr>
              <w:t xml:space="preserve"> </w:t>
            </w:r>
            <w:r w:rsidR="003A2B6E">
              <w:rPr>
                <w:rFonts w:hint="eastAsia"/>
              </w:rPr>
              <w:t xml:space="preserve"> </w:t>
            </w:r>
            <w:r w:rsidR="00B66345">
              <w:rPr>
                <w:rFonts w:hint="eastAsia"/>
              </w:rPr>
              <w:t>&lt;i</w:t>
            </w:r>
            <w:r>
              <w:rPr>
                <w:rFonts w:hint="eastAsia"/>
              </w:rPr>
              <w:t>d&gt;</w:t>
            </w:r>
            <w:r w:rsidR="00587E66">
              <w:rPr>
                <w:rFonts w:hint="eastAsia"/>
              </w:rPr>
              <w:t xml:space="preserve"> </w:t>
            </w:r>
            <w:r>
              <w:rPr>
                <w:rFonts w:hint="eastAsia"/>
              </w:rPr>
              <w:t xml:space="preserve"> [</w:t>
            </w:r>
            <w:r w:rsidR="00CB1564">
              <w:rPr>
                <w:rFonts w:hint="eastAsia"/>
              </w:rPr>
              <w:t>Cell</w:t>
            </w:r>
            <w:r>
              <w:rPr>
                <w:rFonts w:hint="eastAsia"/>
              </w:rPr>
              <w:t xml:space="preserve"> = &lt;</w:t>
            </w:r>
            <w:r w:rsidR="00CB1564">
              <w:rPr>
                <w:rFonts w:hint="eastAsia"/>
              </w:rPr>
              <w:t>cell_vector</w:t>
            </w:r>
            <w:r>
              <w:rPr>
                <w:rFonts w:hint="eastAsia"/>
              </w:rPr>
              <w:t xml:space="preserve">&gt;]  </w:t>
            </w:r>
            <w:r w:rsidR="00CB1564">
              <w:rPr>
                <w:rFonts w:hint="eastAsia"/>
              </w:rPr>
              <w:t xml:space="preserve">[Mat = &lt;mat&gt;]  </w:t>
            </w:r>
            <w:r w:rsidR="00BC0D45">
              <w:rPr>
                <w:rFonts w:hint="eastAsia"/>
              </w:rPr>
              <w:t>[Energy = &lt;erg_bin&gt;]</w:t>
            </w:r>
          </w:p>
          <w:p w14:paraId="1B15F857" w14:textId="77777777" w:rsidR="00ED76E0" w:rsidRPr="009F0C8D" w:rsidRDefault="00FF2D13" w:rsidP="00B66345">
            <w:pPr>
              <w:pStyle w:val="aff3"/>
              <w:ind w:firstLineChars="750" w:firstLine="1807"/>
            </w:pPr>
            <w:r>
              <w:rPr>
                <w:rFonts w:hint="eastAsia"/>
              </w:rPr>
              <w:t>[MT = &lt;mt</w:t>
            </w:r>
            <w:r w:rsidR="001402F4">
              <w:rPr>
                <w:rFonts w:hint="eastAsia"/>
              </w:rPr>
              <w:t xml:space="preserve">_list_1, mt_list_2, </w:t>
            </w:r>
            <w:r w:rsidR="001402F4">
              <w:t>…</w:t>
            </w:r>
            <w:r>
              <w:rPr>
                <w:rFonts w:hint="eastAsia"/>
              </w:rPr>
              <w:t xml:space="preserve">&gt;] </w:t>
            </w:r>
            <w:r w:rsidR="00B4058C">
              <w:rPr>
                <w:rFonts w:hint="eastAsia"/>
              </w:rPr>
              <w:t xml:space="preserve"> </w:t>
            </w:r>
          </w:p>
        </w:tc>
      </w:tr>
    </w:tbl>
    <w:p w14:paraId="4D8F6D1B" w14:textId="77777777" w:rsidR="00ED76E0" w:rsidRDefault="00ED76E0" w:rsidP="00B302DD">
      <w:pPr>
        <w:spacing w:line="360" w:lineRule="auto"/>
        <w:ind w:firstLine="480"/>
      </w:pPr>
    </w:p>
    <w:p w14:paraId="125982D9" w14:textId="77777777" w:rsidR="00ED76E0" w:rsidRDefault="00ED76E0" w:rsidP="00B302DD">
      <w:pPr>
        <w:spacing w:line="360" w:lineRule="auto"/>
      </w:pPr>
      <w:r>
        <w:rPr>
          <w:rFonts w:hint="eastAsia"/>
        </w:rPr>
        <w:t>其中，</w:t>
      </w:r>
    </w:p>
    <w:p w14:paraId="0EFD70BD" w14:textId="77777777" w:rsidR="00DB4B53" w:rsidRDefault="00DB4B53" w:rsidP="00B302DD">
      <w:pPr>
        <w:pStyle w:val="a5"/>
        <w:numPr>
          <w:ilvl w:val="0"/>
          <w:numId w:val="12"/>
        </w:numPr>
        <w:spacing w:line="360" w:lineRule="auto"/>
        <w:ind w:firstLineChars="0"/>
      </w:pPr>
      <w:r>
        <w:rPr>
          <w:rFonts w:hint="eastAsia"/>
          <w:b/>
        </w:rPr>
        <w:t>CsTally</w:t>
      </w:r>
      <w:r>
        <w:rPr>
          <w:rFonts w:hint="eastAsia"/>
        </w:rPr>
        <w:t>为截面计数器输入卡的关键词。</w:t>
      </w:r>
    </w:p>
    <w:p w14:paraId="2BDAB517" w14:textId="77777777" w:rsidR="00DB4B53" w:rsidRDefault="00B66345" w:rsidP="00B302DD">
      <w:pPr>
        <w:pStyle w:val="a5"/>
        <w:numPr>
          <w:ilvl w:val="0"/>
          <w:numId w:val="12"/>
        </w:numPr>
        <w:spacing w:line="360" w:lineRule="auto"/>
        <w:ind w:firstLineChars="0"/>
      </w:pPr>
      <w:r>
        <w:rPr>
          <w:rFonts w:hint="eastAsia"/>
          <w:b/>
        </w:rPr>
        <w:t>i</w:t>
      </w:r>
      <w:r w:rsidR="00DB4B53">
        <w:rPr>
          <w:rFonts w:hint="eastAsia"/>
          <w:b/>
        </w:rPr>
        <w:t>d</w:t>
      </w:r>
      <w:r w:rsidR="00266F04">
        <w:rPr>
          <w:rFonts w:hint="eastAsia"/>
        </w:rPr>
        <w:t>为</w:t>
      </w:r>
      <w:r w:rsidR="00DB4B53">
        <w:rPr>
          <w:rFonts w:hint="eastAsia"/>
        </w:rPr>
        <w:t>计数器的编号。</w:t>
      </w:r>
    </w:p>
    <w:p w14:paraId="0061F034" w14:textId="77777777" w:rsidR="00DB4B53" w:rsidRDefault="00D830FB" w:rsidP="00B302DD">
      <w:pPr>
        <w:pStyle w:val="a5"/>
        <w:numPr>
          <w:ilvl w:val="0"/>
          <w:numId w:val="12"/>
        </w:numPr>
        <w:spacing w:line="360" w:lineRule="auto"/>
        <w:ind w:firstLineChars="0"/>
      </w:pPr>
      <w:r>
        <w:rPr>
          <w:rFonts w:hint="eastAsia"/>
          <w:b/>
        </w:rPr>
        <w:t>Cell</w:t>
      </w:r>
      <w:r w:rsidR="00DB4B53">
        <w:rPr>
          <w:rFonts w:hint="eastAsia"/>
        </w:rPr>
        <w:t>卡指定</w:t>
      </w:r>
      <w:r w:rsidR="001B1279">
        <w:rPr>
          <w:rFonts w:hint="eastAsia"/>
        </w:rPr>
        <w:t>被计数的栅元</w:t>
      </w:r>
      <w:r w:rsidR="00DB4B53">
        <w:rPr>
          <w:rFonts w:hint="eastAsia"/>
        </w:rPr>
        <w:t>。</w:t>
      </w:r>
      <w:r w:rsidR="00DB0EAA" w:rsidRPr="00DB0EAA">
        <w:rPr>
          <w:rFonts w:hint="eastAsia"/>
          <w:u w:val="single"/>
        </w:rPr>
        <w:t>注意</w:t>
      </w:r>
      <w:r w:rsidR="001A43C6" w:rsidRPr="00DB0EAA">
        <w:rPr>
          <w:rFonts w:hint="eastAsia"/>
          <w:u w:val="single"/>
        </w:rPr>
        <w:t>与栅元计数器不同的是，</w:t>
      </w:r>
      <w:r w:rsidR="00DB0EAA" w:rsidRPr="00DB0EAA">
        <w:rPr>
          <w:rFonts w:hint="eastAsia"/>
          <w:u w:val="single"/>
        </w:rPr>
        <w:t>截面计数器</w:t>
      </w:r>
      <w:r w:rsidR="001A43C6" w:rsidRPr="00DB0EAA">
        <w:rPr>
          <w:rFonts w:hint="eastAsia"/>
          <w:u w:val="single"/>
        </w:rPr>
        <w:t>输入的是</w:t>
      </w:r>
      <w:r w:rsidR="00966D42" w:rsidRPr="00DB0EAA">
        <w:rPr>
          <w:rFonts w:hint="eastAsia"/>
          <w:u w:val="single"/>
        </w:rPr>
        <w:t>单</w:t>
      </w:r>
      <w:r w:rsidR="001A43C6" w:rsidRPr="00DB0EAA">
        <w:rPr>
          <w:rFonts w:hint="eastAsia"/>
          <w:u w:val="single"/>
        </w:rPr>
        <w:t>个栅元向量</w:t>
      </w:r>
      <w:r w:rsidR="004E7758" w:rsidRPr="00DB0EAA">
        <w:rPr>
          <w:rFonts w:hint="eastAsia"/>
          <w:u w:val="single"/>
        </w:rPr>
        <w:t>，且必须是底层栅元</w:t>
      </w:r>
      <w:r w:rsidR="001A43C6" w:rsidRPr="00DB0EAA">
        <w:rPr>
          <w:rFonts w:hint="eastAsia"/>
          <w:u w:val="single"/>
        </w:rPr>
        <w:t>。此外还需注意，在不同的</w:t>
      </w:r>
      <w:r w:rsidR="001A43C6" w:rsidRPr="00DB0EAA">
        <w:rPr>
          <w:rFonts w:hint="eastAsia"/>
          <w:b/>
          <w:u w:val="single"/>
        </w:rPr>
        <w:t>CsTally</w:t>
      </w:r>
      <w:r w:rsidR="001A43C6" w:rsidRPr="00DB0EAA">
        <w:rPr>
          <w:rFonts w:hint="eastAsia"/>
          <w:u w:val="single"/>
        </w:rPr>
        <w:t>卡当中，</w:t>
      </w:r>
      <w:r w:rsidR="001A43C6" w:rsidRPr="00DB0EAA">
        <w:rPr>
          <w:rFonts w:hint="eastAsia"/>
          <w:b/>
          <w:u w:val="single"/>
        </w:rPr>
        <w:t>Cell</w:t>
      </w:r>
      <w:r w:rsidR="001A43C6" w:rsidRPr="00DB0EAA">
        <w:rPr>
          <w:rFonts w:hint="eastAsia"/>
          <w:u w:val="single"/>
        </w:rPr>
        <w:t>卡不允许重复。</w:t>
      </w:r>
    </w:p>
    <w:p w14:paraId="48489AE3" w14:textId="77777777" w:rsidR="00E50940" w:rsidRDefault="00E50940" w:rsidP="00B302DD">
      <w:pPr>
        <w:pStyle w:val="a5"/>
        <w:numPr>
          <w:ilvl w:val="0"/>
          <w:numId w:val="12"/>
        </w:numPr>
        <w:spacing w:line="360" w:lineRule="auto"/>
        <w:ind w:firstLineChars="0"/>
      </w:pPr>
      <w:r>
        <w:rPr>
          <w:rFonts w:hint="eastAsia"/>
          <w:b/>
        </w:rPr>
        <w:t>Mat</w:t>
      </w:r>
      <w:r w:rsidR="001B1279">
        <w:rPr>
          <w:rFonts w:hint="eastAsia"/>
        </w:rPr>
        <w:t>卡指定被计数的材料</w:t>
      </w:r>
      <w:r>
        <w:rPr>
          <w:rFonts w:hint="eastAsia"/>
        </w:rPr>
        <w:t>。</w:t>
      </w:r>
      <w:r w:rsidR="002736D0">
        <w:rPr>
          <w:rFonts w:hint="eastAsia"/>
        </w:rPr>
        <w:t>该材料</w:t>
      </w:r>
      <w:r w:rsidR="000B61D2">
        <w:rPr>
          <w:rFonts w:hint="eastAsia"/>
        </w:rPr>
        <w:t>可以不同于计数器栅元中实际填充</w:t>
      </w:r>
      <w:r w:rsidR="002736D0">
        <w:rPr>
          <w:rFonts w:hint="eastAsia"/>
        </w:rPr>
        <w:t>的材料。</w:t>
      </w:r>
      <w:r w:rsidR="00751EB9">
        <w:rPr>
          <w:rFonts w:hint="eastAsia"/>
        </w:rPr>
        <w:t>用户若需要统计同一个栅元中的不同核素的截面，可以将这些核素定义在同一种材料中即可。</w:t>
      </w:r>
    </w:p>
    <w:p w14:paraId="246ABF73" w14:textId="77777777" w:rsidR="00DB4B53" w:rsidRDefault="00DB4B53" w:rsidP="00B302DD">
      <w:pPr>
        <w:pStyle w:val="a5"/>
        <w:numPr>
          <w:ilvl w:val="0"/>
          <w:numId w:val="12"/>
        </w:numPr>
        <w:spacing w:line="360" w:lineRule="auto"/>
        <w:ind w:firstLineChars="0"/>
      </w:pPr>
      <w:r>
        <w:rPr>
          <w:rFonts w:hint="eastAsia"/>
          <w:b/>
        </w:rPr>
        <w:t>Energy</w:t>
      </w:r>
      <w:r>
        <w:rPr>
          <w:rFonts w:hint="eastAsia"/>
        </w:rPr>
        <w:t>选项卡指定分群计数的能量区间，参数为能量间隔点（</w:t>
      </w:r>
      <w:r>
        <w:rPr>
          <w:rFonts w:hint="eastAsia"/>
        </w:rPr>
        <w:t>Mev</w:t>
      </w:r>
      <w:r>
        <w:rPr>
          <w:rFonts w:hint="eastAsia"/>
        </w:rPr>
        <w:t>）。例如，“</w:t>
      </w:r>
      <w:r>
        <w:rPr>
          <w:rFonts w:hint="eastAsia"/>
          <w:b/>
        </w:rPr>
        <w:t>Energy = 6.25E-7  20</w:t>
      </w:r>
      <w:r w:rsidRPr="00D63C42">
        <w:rPr>
          <w:rFonts w:hint="eastAsia"/>
        </w:rPr>
        <w:t>”</w:t>
      </w:r>
      <w:r>
        <w:rPr>
          <w:rFonts w:hint="eastAsia"/>
        </w:rPr>
        <w:t>表示计数区间为</w:t>
      </w:r>
      <w:r>
        <w:rPr>
          <w:rFonts w:hint="eastAsia"/>
        </w:rPr>
        <w:t>0</w:t>
      </w:r>
      <w:r>
        <w:rPr>
          <w:rFonts w:hint="eastAsia"/>
        </w:rPr>
        <w:t>到</w:t>
      </w:r>
      <w:r>
        <w:rPr>
          <w:rFonts w:hint="eastAsia"/>
        </w:rPr>
        <w:t>0.625ev</w:t>
      </w:r>
      <w:r>
        <w:rPr>
          <w:rFonts w:hint="eastAsia"/>
        </w:rPr>
        <w:t>，</w:t>
      </w:r>
      <w:r>
        <w:rPr>
          <w:rFonts w:hint="eastAsia"/>
        </w:rPr>
        <w:t>0.625ev</w:t>
      </w:r>
      <w:r>
        <w:rPr>
          <w:rFonts w:hint="eastAsia"/>
        </w:rPr>
        <w:t>到</w:t>
      </w:r>
      <w:r>
        <w:rPr>
          <w:rFonts w:hint="eastAsia"/>
        </w:rPr>
        <w:t>20Mev</w:t>
      </w:r>
      <w:r w:rsidR="006228F8">
        <w:rPr>
          <w:rFonts w:hint="eastAsia"/>
        </w:rPr>
        <w:t>，</w:t>
      </w:r>
      <w:r w:rsidR="006228F8">
        <w:rPr>
          <w:rFonts w:hint="eastAsia"/>
        </w:rPr>
        <w:t>20Mev</w:t>
      </w:r>
      <w:r w:rsidR="006228F8">
        <w:rPr>
          <w:rFonts w:hint="eastAsia"/>
        </w:rPr>
        <w:t>到正无穷</w:t>
      </w:r>
      <w:r>
        <w:rPr>
          <w:rFonts w:hint="eastAsia"/>
        </w:rPr>
        <w:t>；同时，程序还将给出总计数。</w:t>
      </w:r>
      <w:r w:rsidR="00E546E5">
        <w:rPr>
          <w:rFonts w:hint="eastAsia"/>
        </w:rPr>
        <w:t>特别地，对于多群临界计算，“</w:t>
      </w:r>
      <w:r w:rsidR="00E546E5">
        <w:rPr>
          <w:rFonts w:hint="eastAsia"/>
          <w:b/>
        </w:rPr>
        <w:t xml:space="preserve">Energy = </w:t>
      </w:r>
      <w:r w:rsidR="00BE734E">
        <w:rPr>
          <w:b/>
        </w:rPr>
        <w:t>-1</w:t>
      </w:r>
      <w:r w:rsidR="00E546E5" w:rsidRPr="00D63C42">
        <w:rPr>
          <w:rFonts w:hint="eastAsia"/>
        </w:rPr>
        <w:t>”</w:t>
      </w:r>
      <w:r w:rsidR="00E546E5">
        <w:rPr>
          <w:rFonts w:hint="eastAsia"/>
        </w:rPr>
        <w:t>表示使用截面数据库的能群结构划分。</w:t>
      </w:r>
      <w:r>
        <w:rPr>
          <w:rFonts w:hint="eastAsia"/>
        </w:rPr>
        <w:t>若输入中没有</w:t>
      </w:r>
      <w:r>
        <w:rPr>
          <w:rFonts w:hint="eastAsia"/>
          <w:b/>
        </w:rPr>
        <w:t>Energy</w:t>
      </w:r>
      <w:r>
        <w:rPr>
          <w:rFonts w:hint="eastAsia"/>
        </w:rPr>
        <w:t>选项卡，则表示只统计总的计数率。</w:t>
      </w:r>
      <w:r w:rsidR="00024152">
        <w:rPr>
          <w:rFonts w:hint="eastAsia"/>
        </w:rPr>
        <w:t>本次发布的</w:t>
      </w:r>
      <w:r w:rsidR="00024152">
        <w:rPr>
          <w:rFonts w:hint="eastAsia"/>
        </w:rPr>
        <w:t>RMC</w:t>
      </w:r>
      <w:r w:rsidR="00024152">
        <w:rPr>
          <w:rFonts w:hint="eastAsia"/>
        </w:rPr>
        <w:t>版本暂不支持分能群统计功能</w:t>
      </w:r>
      <w:r w:rsidR="004A0018">
        <w:rPr>
          <w:rFonts w:hint="eastAsia"/>
        </w:rPr>
        <w:t>，</w:t>
      </w:r>
      <w:r w:rsidR="004A0018">
        <w:rPr>
          <w:rFonts w:hint="eastAsia"/>
          <w:b/>
        </w:rPr>
        <w:t>Energy</w:t>
      </w:r>
      <w:r w:rsidR="004A0018">
        <w:rPr>
          <w:rFonts w:hint="eastAsia"/>
        </w:rPr>
        <w:t>选项卡被关闭</w:t>
      </w:r>
      <w:r w:rsidR="00024152">
        <w:rPr>
          <w:rFonts w:hint="eastAsia"/>
        </w:rPr>
        <w:t>。</w:t>
      </w:r>
    </w:p>
    <w:p w14:paraId="2E3F5D7E" w14:textId="77777777" w:rsidR="00D836D4" w:rsidRDefault="00D836D4" w:rsidP="00B302DD">
      <w:pPr>
        <w:pStyle w:val="a5"/>
        <w:numPr>
          <w:ilvl w:val="0"/>
          <w:numId w:val="12"/>
        </w:numPr>
        <w:spacing w:line="360" w:lineRule="auto"/>
        <w:ind w:firstLineChars="0"/>
      </w:pPr>
      <w:r>
        <w:rPr>
          <w:rFonts w:hint="eastAsia"/>
          <w:b/>
        </w:rPr>
        <w:t>MT</w:t>
      </w:r>
      <w:r>
        <w:rPr>
          <w:rFonts w:hint="eastAsia"/>
        </w:rPr>
        <w:t>选项卡指定</w:t>
      </w:r>
      <w:r w:rsidR="009B7E3F">
        <w:rPr>
          <w:rFonts w:hint="eastAsia"/>
        </w:rPr>
        <w:t>各个核素的</w:t>
      </w:r>
      <w:r>
        <w:rPr>
          <w:rFonts w:hint="eastAsia"/>
        </w:rPr>
        <w:t>反应类型。每个核素可以</w:t>
      </w:r>
      <w:r w:rsidR="00031358">
        <w:rPr>
          <w:rFonts w:hint="eastAsia"/>
        </w:rPr>
        <w:t>对应</w:t>
      </w:r>
      <w:r>
        <w:rPr>
          <w:rFonts w:hint="eastAsia"/>
        </w:rPr>
        <w:t>多个反应类型，核素之间以逗号</w:t>
      </w:r>
      <w:r w:rsidR="002029D4">
        <w:rPr>
          <w:rFonts w:hint="eastAsia"/>
        </w:rPr>
        <w:t>间隔</w:t>
      </w:r>
      <w:r w:rsidR="00031358">
        <w:rPr>
          <w:rFonts w:hint="eastAsia"/>
        </w:rPr>
        <w:t>，例如“</w:t>
      </w:r>
      <w:r w:rsidR="00031358">
        <w:rPr>
          <w:rFonts w:hint="eastAsia"/>
        </w:rPr>
        <w:t xml:space="preserve">MT = 16 17 , 102, </w:t>
      </w:r>
      <w:r w:rsidR="00F226E8">
        <w:rPr>
          <w:rFonts w:hint="eastAsia"/>
        </w:rPr>
        <w:t>-6,</w:t>
      </w:r>
      <w:r w:rsidR="00031358">
        <w:rPr>
          <w:rFonts w:hint="eastAsia"/>
        </w:rPr>
        <w:t xml:space="preserve"> 107</w:t>
      </w:r>
      <w:r w:rsidR="00031358">
        <w:rPr>
          <w:rFonts w:hint="eastAsia"/>
        </w:rPr>
        <w:t>”。</w:t>
      </w:r>
      <w:r w:rsidR="005B776A">
        <w:rPr>
          <w:rFonts w:hint="eastAsia"/>
        </w:rPr>
        <w:t>反应类型与编号</w:t>
      </w:r>
      <w:r w:rsidR="005B776A">
        <w:rPr>
          <w:rFonts w:hint="eastAsia"/>
        </w:rPr>
        <w:lastRenderedPageBreak/>
        <w:t>的对应关系</w:t>
      </w:r>
      <w:r w:rsidR="000B0C60">
        <w:rPr>
          <w:rFonts w:hint="eastAsia"/>
        </w:rPr>
        <w:t>可查阅</w:t>
      </w:r>
      <w:r w:rsidR="000B0C60">
        <w:rPr>
          <w:rFonts w:ascii="TimesNewRoman" w:hAnsi="TimesNewRoman" w:cs="TimesNewRoman"/>
          <w:kern w:val="0"/>
          <w:szCs w:val="24"/>
        </w:rPr>
        <w:t>ENDF/B</w:t>
      </w:r>
      <w:r w:rsidR="000B0C60">
        <w:rPr>
          <w:rFonts w:ascii="TimesNewRoman" w:hAnsi="TimesNewRoman" w:cs="TimesNewRoman" w:hint="eastAsia"/>
          <w:kern w:val="0"/>
          <w:szCs w:val="24"/>
        </w:rPr>
        <w:t>手册，表</w:t>
      </w:r>
      <w:r w:rsidR="000B0C60">
        <w:rPr>
          <w:rFonts w:ascii="TimesNewRoman" w:hAnsi="TimesNewRoman" w:cs="TimesNewRoman" w:hint="eastAsia"/>
          <w:kern w:val="0"/>
          <w:szCs w:val="24"/>
        </w:rPr>
        <w:t>6-1</w:t>
      </w:r>
      <w:r w:rsidR="000B0C60">
        <w:rPr>
          <w:rFonts w:ascii="TimesNewRoman" w:hAnsi="TimesNewRoman" w:cs="TimesNewRoman" w:hint="eastAsia"/>
          <w:kern w:val="0"/>
          <w:szCs w:val="24"/>
        </w:rPr>
        <w:t>给出常见的一些反应类型</w:t>
      </w:r>
      <w:r w:rsidR="000B0C60">
        <w:rPr>
          <w:rFonts w:hint="eastAsia"/>
        </w:rPr>
        <w:t>编号</w:t>
      </w:r>
      <w:r w:rsidR="005B776A">
        <w:rPr>
          <w:rFonts w:hint="eastAsia"/>
        </w:rPr>
        <w:t>。</w:t>
      </w:r>
    </w:p>
    <w:p w14:paraId="4FF285E3" w14:textId="77777777" w:rsidR="002029D4" w:rsidRPr="00996BF6" w:rsidRDefault="002029D4" w:rsidP="00B302DD">
      <w:pPr>
        <w:pStyle w:val="a5"/>
        <w:spacing w:line="360" w:lineRule="auto"/>
        <w:ind w:left="840" w:firstLineChars="0" w:firstLine="0"/>
      </w:pPr>
    </w:p>
    <w:p w14:paraId="26072A83" w14:textId="77777777" w:rsidR="00926E7A" w:rsidRDefault="00926E7A" w:rsidP="00B302DD">
      <w:pPr>
        <w:spacing w:line="360" w:lineRule="auto"/>
        <w:jc w:val="center"/>
      </w:pPr>
      <w:r>
        <w:rPr>
          <w:rFonts w:hint="eastAsia"/>
        </w:rPr>
        <w:t>表</w:t>
      </w:r>
      <w:r>
        <w:rPr>
          <w:rFonts w:hint="eastAsia"/>
        </w:rPr>
        <w:t xml:space="preserve">6-1  </w:t>
      </w:r>
      <w:r>
        <w:rPr>
          <w:rFonts w:hint="eastAsia"/>
        </w:rPr>
        <w:t>反应类型与编号的对应关系</w:t>
      </w:r>
      <w:r w:rsidR="00C25BAF">
        <w:rPr>
          <w:rFonts w:hint="eastAsia"/>
        </w:rPr>
        <w:t>（仅列出部分</w:t>
      </w:r>
      <w:r w:rsidR="00B2638B">
        <w:rPr>
          <w:rFonts w:hint="eastAsia"/>
        </w:rPr>
        <w:t>ENDF</w:t>
      </w:r>
      <w:r w:rsidR="00FA0002">
        <w:rPr>
          <w:rFonts w:hint="eastAsia"/>
        </w:rPr>
        <w:t>反应类型</w:t>
      </w:r>
      <w:r w:rsidR="00C25BAF">
        <w:rPr>
          <w:rFonts w:hint="eastAsia"/>
        </w:rPr>
        <w:t>）</w:t>
      </w:r>
    </w:p>
    <w:tbl>
      <w:tblPr>
        <w:tblW w:w="48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080"/>
        <w:gridCol w:w="2920"/>
        <w:gridCol w:w="4220"/>
      </w:tblGrid>
      <w:tr w:rsidR="00445AF3" w:rsidRPr="006C6B0A" w14:paraId="48C757A2" w14:textId="77777777" w:rsidTr="00434347">
        <w:trPr>
          <w:trHeight w:val="605"/>
          <w:jc w:val="center"/>
        </w:trPr>
        <w:tc>
          <w:tcPr>
            <w:tcW w:w="657" w:type="pct"/>
            <w:shd w:val="clear" w:color="auto" w:fill="auto"/>
            <w:tcMar>
              <w:top w:w="72" w:type="dxa"/>
              <w:left w:w="120" w:type="dxa"/>
              <w:bottom w:w="72" w:type="dxa"/>
              <w:right w:w="120" w:type="dxa"/>
            </w:tcMar>
            <w:vAlign w:val="center"/>
            <w:hideMark/>
          </w:tcPr>
          <w:p w14:paraId="7BF69D48" w14:textId="77777777" w:rsidR="00445AF3" w:rsidRPr="006C6B0A" w:rsidRDefault="00445AF3" w:rsidP="009328CA">
            <w:pPr>
              <w:jc w:val="center"/>
            </w:pPr>
            <w:r>
              <w:rPr>
                <w:rFonts w:hint="eastAsia"/>
              </w:rPr>
              <w:t>MT</w:t>
            </w:r>
            <w:r>
              <w:rPr>
                <w:rFonts w:hint="eastAsia"/>
              </w:rPr>
              <w:t>编号</w:t>
            </w:r>
          </w:p>
        </w:tc>
        <w:tc>
          <w:tcPr>
            <w:tcW w:w="1776" w:type="pct"/>
            <w:shd w:val="clear" w:color="auto" w:fill="auto"/>
            <w:tcMar>
              <w:top w:w="72" w:type="dxa"/>
              <w:left w:w="120" w:type="dxa"/>
              <w:bottom w:w="72" w:type="dxa"/>
              <w:right w:w="120" w:type="dxa"/>
            </w:tcMar>
            <w:vAlign w:val="center"/>
            <w:hideMark/>
          </w:tcPr>
          <w:p w14:paraId="3EFCCE1D" w14:textId="77777777" w:rsidR="00445AF3" w:rsidRPr="006C6B0A" w:rsidRDefault="00445AF3" w:rsidP="009328CA">
            <w:pPr>
              <w:jc w:val="center"/>
            </w:pPr>
            <w:r>
              <w:rPr>
                <w:rFonts w:hint="eastAsia"/>
              </w:rPr>
              <w:t>反应类型</w:t>
            </w:r>
          </w:p>
        </w:tc>
        <w:tc>
          <w:tcPr>
            <w:tcW w:w="2567" w:type="pct"/>
          </w:tcPr>
          <w:p w14:paraId="037C0B3A" w14:textId="77777777" w:rsidR="00445AF3" w:rsidRDefault="00445AF3" w:rsidP="009328CA">
            <w:pPr>
              <w:jc w:val="center"/>
            </w:pPr>
            <w:r>
              <w:rPr>
                <w:rFonts w:hint="eastAsia"/>
              </w:rPr>
              <w:t>备注</w:t>
            </w:r>
          </w:p>
        </w:tc>
      </w:tr>
      <w:tr w:rsidR="00445AF3" w:rsidRPr="006C6B0A" w14:paraId="7DC42452" w14:textId="77777777" w:rsidTr="00434347">
        <w:trPr>
          <w:trHeight w:val="117"/>
          <w:jc w:val="center"/>
        </w:trPr>
        <w:tc>
          <w:tcPr>
            <w:tcW w:w="657" w:type="pct"/>
            <w:shd w:val="clear" w:color="auto" w:fill="auto"/>
            <w:tcMar>
              <w:top w:w="72" w:type="dxa"/>
              <w:left w:w="120" w:type="dxa"/>
              <w:bottom w:w="72" w:type="dxa"/>
              <w:right w:w="120" w:type="dxa"/>
            </w:tcMar>
            <w:vAlign w:val="center"/>
            <w:hideMark/>
          </w:tcPr>
          <w:p w14:paraId="2279B819" w14:textId="77777777" w:rsidR="00445AF3" w:rsidRPr="006C6B0A" w:rsidRDefault="00445AF3" w:rsidP="009328CA">
            <w:pPr>
              <w:jc w:val="center"/>
            </w:pPr>
            <w:r>
              <w:rPr>
                <w:rFonts w:hint="eastAsia"/>
                <w:b/>
                <w:bCs/>
              </w:rPr>
              <w:t>-1</w:t>
            </w:r>
          </w:p>
        </w:tc>
        <w:tc>
          <w:tcPr>
            <w:tcW w:w="1776" w:type="pct"/>
            <w:shd w:val="clear" w:color="auto" w:fill="auto"/>
            <w:tcMar>
              <w:top w:w="72" w:type="dxa"/>
              <w:left w:w="120" w:type="dxa"/>
              <w:bottom w:w="72" w:type="dxa"/>
              <w:right w:w="120" w:type="dxa"/>
            </w:tcMar>
            <w:vAlign w:val="center"/>
            <w:hideMark/>
          </w:tcPr>
          <w:p w14:paraId="32984D2E" w14:textId="77777777" w:rsidR="00445AF3" w:rsidRPr="006C6B0A" w:rsidRDefault="00445AF3" w:rsidP="009328CA">
            <w:pPr>
              <w:jc w:val="center"/>
            </w:pPr>
            <w:r>
              <w:rPr>
                <w:rFonts w:hint="eastAsia"/>
              </w:rPr>
              <w:t>总截面</w:t>
            </w:r>
          </w:p>
        </w:tc>
        <w:tc>
          <w:tcPr>
            <w:tcW w:w="2567" w:type="pct"/>
            <w:vAlign w:val="center"/>
          </w:tcPr>
          <w:p w14:paraId="17D5BD19" w14:textId="77777777" w:rsidR="00445AF3" w:rsidRDefault="009C2D80" w:rsidP="00BF6C82">
            <w:r>
              <w:rPr>
                <w:rFonts w:hint="eastAsia"/>
              </w:rPr>
              <w:t>对于连续能量</w:t>
            </w:r>
            <w:r>
              <w:rPr>
                <w:rFonts w:hint="eastAsia"/>
              </w:rPr>
              <w:t>ACE</w:t>
            </w:r>
            <w:r>
              <w:rPr>
                <w:rFonts w:hint="eastAsia"/>
              </w:rPr>
              <w:t>截面，当截面温度与栅元温度不匹配时，采取多普勒展调整弹性散射截面和总截面。这里统计的是调整后的截面。</w:t>
            </w:r>
          </w:p>
        </w:tc>
      </w:tr>
      <w:tr w:rsidR="00445AF3" w:rsidRPr="006C6B0A" w14:paraId="4BAE2F82" w14:textId="77777777" w:rsidTr="00434347">
        <w:trPr>
          <w:trHeight w:val="352"/>
          <w:jc w:val="center"/>
        </w:trPr>
        <w:tc>
          <w:tcPr>
            <w:tcW w:w="657" w:type="pct"/>
            <w:shd w:val="clear" w:color="auto" w:fill="auto"/>
            <w:tcMar>
              <w:top w:w="72" w:type="dxa"/>
              <w:left w:w="120" w:type="dxa"/>
              <w:bottom w:w="72" w:type="dxa"/>
              <w:right w:w="120" w:type="dxa"/>
            </w:tcMar>
            <w:vAlign w:val="center"/>
          </w:tcPr>
          <w:p w14:paraId="68B25F7D" w14:textId="77777777" w:rsidR="00445AF3" w:rsidRPr="006C6B0A" w:rsidRDefault="00445AF3" w:rsidP="009328CA">
            <w:pPr>
              <w:jc w:val="center"/>
              <w:rPr>
                <w:b/>
                <w:bCs/>
              </w:rPr>
            </w:pPr>
            <w:r>
              <w:rPr>
                <w:rFonts w:hint="eastAsia"/>
                <w:b/>
                <w:bCs/>
              </w:rPr>
              <w:t>-2</w:t>
            </w:r>
          </w:p>
        </w:tc>
        <w:tc>
          <w:tcPr>
            <w:tcW w:w="1776" w:type="pct"/>
            <w:shd w:val="clear" w:color="auto" w:fill="auto"/>
            <w:tcMar>
              <w:top w:w="72" w:type="dxa"/>
              <w:left w:w="120" w:type="dxa"/>
              <w:bottom w:w="72" w:type="dxa"/>
              <w:right w:w="120" w:type="dxa"/>
            </w:tcMar>
            <w:vAlign w:val="center"/>
          </w:tcPr>
          <w:p w14:paraId="1E062870" w14:textId="77777777" w:rsidR="00445AF3" w:rsidRPr="006C6B0A" w:rsidRDefault="00445AF3" w:rsidP="009328CA">
            <w:pPr>
              <w:jc w:val="center"/>
            </w:pPr>
            <w:r>
              <w:rPr>
                <w:rFonts w:hint="eastAsia"/>
              </w:rPr>
              <w:t>吸收</w:t>
            </w:r>
          </w:p>
        </w:tc>
        <w:tc>
          <w:tcPr>
            <w:tcW w:w="2567" w:type="pct"/>
          </w:tcPr>
          <w:p w14:paraId="6D4A04FC" w14:textId="77777777" w:rsidR="00445AF3" w:rsidRDefault="00B222E8" w:rsidP="009328CA">
            <w:pPr>
              <w:jc w:val="center"/>
            </w:pPr>
            <w:r>
              <w:rPr>
                <w:rFonts w:hint="eastAsia"/>
              </w:rPr>
              <w:t>不包含</w:t>
            </w:r>
            <w:r w:rsidR="000A2006">
              <w:rPr>
                <w:rFonts w:hint="eastAsia"/>
              </w:rPr>
              <w:t>裂变</w:t>
            </w:r>
          </w:p>
        </w:tc>
      </w:tr>
      <w:tr w:rsidR="00445AF3" w:rsidRPr="006C6B0A" w14:paraId="042DD811" w14:textId="77777777" w:rsidTr="00434347">
        <w:trPr>
          <w:trHeight w:val="352"/>
          <w:jc w:val="center"/>
        </w:trPr>
        <w:tc>
          <w:tcPr>
            <w:tcW w:w="657" w:type="pct"/>
            <w:shd w:val="clear" w:color="auto" w:fill="auto"/>
            <w:tcMar>
              <w:top w:w="72" w:type="dxa"/>
              <w:left w:w="120" w:type="dxa"/>
              <w:bottom w:w="72" w:type="dxa"/>
              <w:right w:w="120" w:type="dxa"/>
            </w:tcMar>
            <w:vAlign w:val="center"/>
          </w:tcPr>
          <w:p w14:paraId="746160B8" w14:textId="77777777" w:rsidR="00445AF3" w:rsidRDefault="00445AF3" w:rsidP="009328CA">
            <w:pPr>
              <w:jc w:val="center"/>
              <w:rPr>
                <w:b/>
                <w:bCs/>
              </w:rPr>
            </w:pPr>
            <w:r>
              <w:rPr>
                <w:rFonts w:hint="eastAsia"/>
                <w:b/>
                <w:bCs/>
              </w:rPr>
              <w:t>-3</w:t>
            </w:r>
          </w:p>
        </w:tc>
        <w:tc>
          <w:tcPr>
            <w:tcW w:w="1776" w:type="pct"/>
            <w:shd w:val="clear" w:color="auto" w:fill="auto"/>
            <w:tcMar>
              <w:top w:w="72" w:type="dxa"/>
              <w:left w:w="120" w:type="dxa"/>
              <w:bottom w:w="72" w:type="dxa"/>
              <w:right w:w="120" w:type="dxa"/>
            </w:tcMar>
            <w:vAlign w:val="center"/>
          </w:tcPr>
          <w:p w14:paraId="56C87285" w14:textId="77777777" w:rsidR="00445AF3" w:rsidRDefault="00445AF3" w:rsidP="009328CA">
            <w:pPr>
              <w:jc w:val="center"/>
            </w:pPr>
            <w:r>
              <w:rPr>
                <w:rFonts w:hint="eastAsia"/>
              </w:rPr>
              <w:t>弹性散射</w:t>
            </w:r>
          </w:p>
        </w:tc>
        <w:tc>
          <w:tcPr>
            <w:tcW w:w="2567" w:type="pct"/>
          </w:tcPr>
          <w:p w14:paraId="62DE45EF" w14:textId="77777777" w:rsidR="00445AF3" w:rsidRDefault="00445AF3" w:rsidP="009C2D80">
            <w:pPr>
              <w:jc w:val="center"/>
            </w:pPr>
          </w:p>
        </w:tc>
      </w:tr>
      <w:tr w:rsidR="00445AF3" w:rsidRPr="006C6B0A" w14:paraId="7A8AC368" w14:textId="77777777" w:rsidTr="00434347">
        <w:trPr>
          <w:trHeight w:val="352"/>
          <w:jc w:val="center"/>
        </w:trPr>
        <w:tc>
          <w:tcPr>
            <w:tcW w:w="657" w:type="pct"/>
            <w:shd w:val="clear" w:color="auto" w:fill="auto"/>
            <w:tcMar>
              <w:top w:w="72" w:type="dxa"/>
              <w:left w:w="120" w:type="dxa"/>
              <w:bottom w:w="72" w:type="dxa"/>
              <w:right w:w="120" w:type="dxa"/>
            </w:tcMar>
            <w:vAlign w:val="center"/>
          </w:tcPr>
          <w:p w14:paraId="6DC6A96A" w14:textId="77777777" w:rsidR="00445AF3" w:rsidRDefault="00445AF3" w:rsidP="009328CA">
            <w:pPr>
              <w:jc w:val="center"/>
              <w:rPr>
                <w:b/>
                <w:bCs/>
              </w:rPr>
            </w:pPr>
            <w:r>
              <w:rPr>
                <w:rFonts w:hint="eastAsia"/>
                <w:b/>
                <w:bCs/>
              </w:rPr>
              <w:t>-6</w:t>
            </w:r>
          </w:p>
        </w:tc>
        <w:tc>
          <w:tcPr>
            <w:tcW w:w="1776" w:type="pct"/>
            <w:shd w:val="clear" w:color="auto" w:fill="auto"/>
            <w:tcMar>
              <w:top w:w="72" w:type="dxa"/>
              <w:left w:w="120" w:type="dxa"/>
              <w:bottom w:w="72" w:type="dxa"/>
              <w:right w:w="120" w:type="dxa"/>
            </w:tcMar>
            <w:vAlign w:val="center"/>
          </w:tcPr>
          <w:p w14:paraId="795E2BE9" w14:textId="77777777" w:rsidR="00445AF3" w:rsidRDefault="00445AF3" w:rsidP="009328CA">
            <w:pPr>
              <w:jc w:val="center"/>
            </w:pPr>
            <w:r>
              <w:rPr>
                <w:rFonts w:hint="eastAsia"/>
              </w:rPr>
              <w:t>裂变</w:t>
            </w:r>
          </w:p>
        </w:tc>
        <w:tc>
          <w:tcPr>
            <w:tcW w:w="2567" w:type="pct"/>
          </w:tcPr>
          <w:p w14:paraId="2CC772C5" w14:textId="77777777" w:rsidR="00445AF3" w:rsidRDefault="00445AF3" w:rsidP="009328CA">
            <w:pPr>
              <w:jc w:val="center"/>
            </w:pPr>
          </w:p>
        </w:tc>
      </w:tr>
      <w:tr w:rsidR="00D86846" w:rsidRPr="006C6B0A" w14:paraId="6DF51ADD" w14:textId="77777777" w:rsidTr="00434347">
        <w:trPr>
          <w:trHeight w:val="352"/>
          <w:jc w:val="center"/>
        </w:trPr>
        <w:tc>
          <w:tcPr>
            <w:tcW w:w="657" w:type="pct"/>
            <w:shd w:val="clear" w:color="auto" w:fill="auto"/>
            <w:tcMar>
              <w:top w:w="72" w:type="dxa"/>
              <w:left w:w="120" w:type="dxa"/>
              <w:bottom w:w="72" w:type="dxa"/>
              <w:right w:w="120" w:type="dxa"/>
            </w:tcMar>
            <w:vAlign w:val="center"/>
          </w:tcPr>
          <w:p w14:paraId="387776CD" w14:textId="77777777" w:rsidR="00D86846" w:rsidRPr="006C6B0A" w:rsidRDefault="00D86846" w:rsidP="009328CA">
            <w:pPr>
              <w:jc w:val="center"/>
              <w:rPr>
                <w:b/>
                <w:bCs/>
              </w:rPr>
            </w:pPr>
            <w:r>
              <w:rPr>
                <w:rFonts w:hint="eastAsia"/>
                <w:b/>
                <w:bCs/>
              </w:rPr>
              <w:t>16</w:t>
            </w:r>
          </w:p>
        </w:tc>
        <w:tc>
          <w:tcPr>
            <w:tcW w:w="1776" w:type="pct"/>
            <w:shd w:val="clear" w:color="auto" w:fill="auto"/>
            <w:tcMar>
              <w:top w:w="72" w:type="dxa"/>
              <w:left w:w="120" w:type="dxa"/>
              <w:bottom w:w="72" w:type="dxa"/>
              <w:right w:w="120" w:type="dxa"/>
            </w:tcMar>
            <w:vAlign w:val="center"/>
          </w:tcPr>
          <w:p w14:paraId="5A15606D" w14:textId="77777777" w:rsidR="00D86846" w:rsidRPr="006C6B0A" w:rsidRDefault="00D86846" w:rsidP="009328CA">
            <w:pPr>
              <w:jc w:val="center"/>
            </w:pPr>
            <w:r>
              <w:rPr>
                <w:rFonts w:hint="eastAsia"/>
              </w:rPr>
              <w:t>（</w:t>
            </w:r>
            <w:r>
              <w:rPr>
                <w:rFonts w:hint="eastAsia"/>
              </w:rPr>
              <w:t>n</w:t>
            </w:r>
            <w:r>
              <w:rPr>
                <w:rFonts w:hint="eastAsia"/>
              </w:rPr>
              <w:t>，</w:t>
            </w:r>
            <w:r>
              <w:rPr>
                <w:rFonts w:hint="eastAsia"/>
              </w:rPr>
              <w:t>2n</w:t>
            </w:r>
            <w:r>
              <w:rPr>
                <w:rFonts w:hint="eastAsia"/>
              </w:rPr>
              <w:t>）</w:t>
            </w:r>
          </w:p>
        </w:tc>
        <w:tc>
          <w:tcPr>
            <w:tcW w:w="2567" w:type="pct"/>
            <w:vMerge w:val="restart"/>
            <w:vAlign w:val="center"/>
          </w:tcPr>
          <w:p w14:paraId="01211A28" w14:textId="77777777" w:rsidR="00D86846" w:rsidRDefault="00D86846" w:rsidP="00D86846">
            <w:pPr>
              <w:jc w:val="center"/>
            </w:pPr>
            <w:r>
              <w:rPr>
                <w:rFonts w:hint="eastAsia"/>
              </w:rPr>
              <w:t>仅限连续能量</w:t>
            </w:r>
            <w:r>
              <w:rPr>
                <w:rFonts w:hint="eastAsia"/>
              </w:rPr>
              <w:t>ACE</w:t>
            </w:r>
            <w:r>
              <w:rPr>
                <w:rFonts w:hint="eastAsia"/>
              </w:rPr>
              <w:t>截面</w:t>
            </w:r>
          </w:p>
        </w:tc>
      </w:tr>
      <w:tr w:rsidR="00D86846" w:rsidRPr="006C6B0A" w14:paraId="65EB7258" w14:textId="77777777" w:rsidTr="00434347">
        <w:trPr>
          <w:trHeight w:val="352"/>
          <w:jc w:val="center"/>
        </w:trPr>
        <w:tc>
          <w:tcPr>
            <w:tcW w:w="657" w:type="pct"/>
            <w:shd w:val="clear" w:color="auto" w:fill="auto"/>
            <w:tcMar>
              <w:top w:w="72" w:type="dxa"/>
              <w:left w:w="120" w:type="dxa"/>
              <w:bottom w:w="72" w:type="dxa"/>
              <w:right w:w="120" w:type="dxa"/>
            </w:tcMar>
            <w:vAlign w:val="center"/>
          </w:tcPr>
          <w:p w14:paraId="6F14822D" w14:textId="77777777" w:rsidR="00D86846" w:rsidRPr="006C6B0A" w:rsidRDefault="00D86846" w:rsidP="009328CA">
            <w:pPr>
              <w:jc w:val="center"/>
              <w:rPr>
                <w:b/>
                <w:bCs/>
              </w:rPr>
            </w:pPr>
            <w:r>
              <w:rPr>
                <w:rFonts w:hint="eastAsia"/>
                <w:b/>
                <w:bCs/>
              </w:rPr>
              <w:t>17</w:t>
            </w:r>
          </w:p>
        </w:tc>
        <w:tc>
          <w:tcPr>
            <w:tcW w:w="1776" w:type="pct"/>
            <w:shd w:val="clear" w:color="auto" w:fill="auto"/>
            <w:tcMar>
              <w:top w:w="72" w:type="dxa"/>
              <w:left w:w="120" w:type="dxa"/>
              <w:bottom w:w="72" w:type="dxa"/>
              <w:right w:w="120" w:type="dxa"/>
            </w:tcMar>
            <w:vAlign w:val="center"/>
          </w:tcPr>
          <w:p w14:paraId="00D2E154" w14:textId="77777777" w:rsidR="00D86846" w:rsidRPr="006C6B0A" w:rsidRDefault="00D86846" w:rsidP="009328CA">
            <w:pPr>
              <w:jc w:val="center"/>
            </w:pPr>
            <w:r>
              <w:rPr>
                <w:rFonts w:hint="eastAsia"/>
              </w:rPr>
              <w:t>（</w:t>
            </w:r>
            <w:r>
              <w:rPr>
                <w:rFonts w:hint="eastAsia"/>
              </w:rPr>
              <w:t>n</w:t>
            </w:r>
            <w:r>
              <w:rPr>
                <w:rFonts w:hint="eastAsia"/>
              </w:rPr>
              <w:t>，</w:t>
            </w:r>
            <w:r>
              <w:rPr>
                <w:rFonts w:hint="eastAsia"/>
              </w:rPr>
              <w:t>3n</w:t>
            </w:r>
            <w:r>
              <w:rPr>
                <w:rFonts w:hint="eastAsia"/>
              </w:rPr>
              <w:t>）</w:t>
            </w:r>
          </w:p>
        </w:tc>
        <w:tc>
          <w:tcPr>
            <w:tcW w:w="2567" w:type="pct"/>
            <w:vMerge/>
          </w:tcPr>
          <w:p w14:paraId="351AF310" w14:textId="77777777" w:rsidR="00D86846" w:rsidRDefault="00D86846" w:rsidP="009328CA">
            <w:pPr>
              <w:jc w:val="center"/>
            </w:pPr>
          </w:p>
        </w:tc>
      </w:tr>
      <w:tr w:rsidR="00D86846" w:rsidRPr="006C6B0A" w14:paraId="564BBD1C" w14:textId="77777777" w:rsidTr="00434347">
        <w:trPr>
          <w:trHeight w:val="352"/>
          <w:jc w:val="center"/>
        </w:trPr>
        <w:tc>
          <w:tcPr>
            <w:tcW w:w="657" w:type="pct"/>
            <w:shd w:val="clear" w:color="auto" w:fill="auto"/>
            <w:tcMar>
              <w:top w:w="72" w:type="dxa"/>
              <w:left w:w="120" w:type="dxa"/>
              <w:bottom w:w="72" w:type="dxa"/>
              <w:right w:w="120" w:type="dxa"/>
            </w:tcMar>
            <w:vAlign w:val="center"/>
          </w:tcPr>
          <w:p w14:paraId="148E94E4" w14:textId="77777777" w:rsidR="00D86846" w:rsidRPr="006C6B0A" w:rsidRDefault="00D86846" w:rsidP="009328CA">
            <w:pPr>
              <w:jc w:val="center"/>
            </w:pPr>
            <w:r>
              <w:rPr>
                <w:rFonts w:hint="eastAsia"/>
                <w:b/>
                <w:bCs/>
              </w:rPr>
              <w:t>102</w:t>
            </w:r>
          </w:p>
        </w:tc>
        <w:tc>
          <w:tcPr>
            <w:tcW w:w="1776" w:type="pct"/>
            <w:shd w:val="clear" w:color="auto" w:fill="auto"/>
            <w:tcMar>
              <w:top w:w="72" w:type="dxa"/>
              <w:left w:w="120" w:type="dxa"/>
              <w:bottom w:w="72" w:type="dxa"/>
              <w:right w:w="120" w:type="dxa"/>
            </w:tcMar>
            <w:vAlign w:val="center"/>
          </w:tcPr>
          <w:p w14:paraId="3CF2B4D0" w14:textId="77777777" w:rsidR="00D86846" w:rsidRPr="006C6B0A" w:rsidRDefault="00D86846" w:rsidP="00445AF3">
            <w:pPr>
              <w:jc w:val="center"/>
            </w:pPr>
            <w:r>
              <w:rPr>
                <w:rFonts w:hint="eastAsia"/>
              </w:rPr>
              <w:t>（</w:t>
            </w:r>
            <w:r>
              <w:rPr>
                <w:rFonts w:hint="eastAsia"/>
              </w:rPr>
              <w:t>n</w:t>
            </w:r>
            <w:r>
              <w:rPr>
                <w:rFonts w:hint="eastAsia"/>
              </w:rPr>
              <w:t>，γ）</w:t>
            </w:r>
          </w:p>
        </w:tc>
        <w:tc>
          <w:tcPr>
            <w:tcW w:w="2567" w:type="pct"/>
            <w:vMerge/>
          </w:tcPr>
          <w:p w14:paraId="460F5C10" w14:textId="77777777" w:rsidR="00D86846" w:rsidRDefault="00D86846" w:rsidP="00445AF3">
            <w:pPr>
              <w:jc w:val="center"/>
            </w:pPr>
          </w:p>
        </w:tc>
      </w:tr>
      <w:tr w:rsidR="00D86846" w:rsidRPr="006C6B0A" w14:paraId="7EEFA803" w14:textId="77777777" w:rsidTr="00434347">
        <w:trPr>
          <w:trHeight w:val="352"/>
          <w:jc w:val="center"/>
        </w:trPr>
        <w:tc>
          <w:tcPr>
            <w:tcW w:w="657" w:type="pct"/>
            <w:shd w:val="clear" w:color="auto" w:fill="auto"/>
            <w:tcMar>
              <w:top w:w="72" w:type="dxa"/>
              <w:left w:w="120" w:type="dxa"/>
              <w:bottom w:w="72" w:type="dxa"/>
              <w:right w:w="120" w:type="dxa"/>
            </w:tcMar>
            <w:vAlign w:val="center"/>
          </w:tcPr>
          <w:p w14:paraId="32A2B935" w14:textId="77777777" w:rsidR="00D86846" w:rsidRPr="006C6B0A" w:rsidRDefault="00D86846" w:rsidP="00695856">
            <w:pPr>
              <w:jc w:val="center"/>
            </w:pPr>
            <w:r>
              <w:rPr>
                <w:rFonts w:hint="eastAsia"/>
                <w:b/>
                <w:bCs/>
              </w:rPr>
              <w:t>103</w:t>
            </w:r>
          </w:p>
        </w:tc>
        <w:tc>
          <w:tcPr>
            <w:tcW w:w="1776" w:type="pct"/>
            <w:shd w:val="clear" w:color="auto" w:fill="auto"/>
            <w:tcMar>
              <w:top w:w="72" w:type="dxa"/>
              <w:left w:w="120" w:type="dxa"/>
              <w:bottom w:w="72" w:type="dxa"/>
              <w:right w:w="120" w:type="dxa"/>
            </w:tcMar>
            <w:vAlign w:val="center"/>
          </w:tcPr>
          <w:p w14:paraId="27A7FE85" w14:textId="77777777" w:rsidR="00D86846" w:rsidRPr="006C6B0A" w:rsidRDefault="00D86846" w:rsidP="00445AF3">
            <w:pPr>
              <w:jc w:val="center"/>
            </w:pPr>
            <w:r>
              <w:rPr>
                <w:rFonts w:hint="eastAsia"/>
              </w:rPr>
              <w:t>（</w:t>
            </w:r>
            <w:r>
              <w:rPr>
                <w:rFonts w:hint="eastAsia"/>
              </w:rPr>
              <w:t>n</w:t>
            </w:r>
            <w:r>
              <w:rPr>
                <w:rFonts w:hint="eastAsia"/>
              </w:rPr>
              <w:t>，</w:t>
            </w:r>
            <w:r>
              <w:rPr>
                <w:rFonts w:hint="eastAsia"/>
              </w:rPr>
              <w:t>p</w:t>
            </w:r>
            <w:r>
              <w:rPr>
                <w:rFonts w:hint="eastAsia"/>
              </w:rPr>
              <w:t>）</w:t>
            </w:r>
          </w:p>
        </w:tc>
        <w:tc>
          <w:tcPr>
            <w:tcW w:w="2567" w:type="pct"/>
            <w:vMerge/>
          </w:tcPr>
          <w:p w14:paraId="72DC0D1B" w14:textId="77777777" w:rsidR="00D86846" w:rsidRDefault="00D86846" w:rsidP="00445AF3">
            <w:pPr>
              <w:jc w:val="center"/>
            </w:pPr>
          </w:p>
        </w:tc>
      </w:tr>
      <w:tr w:rsidR="00D86846" w:rsidRPr="006C6B0A" w14:paraId="0D59313D" w14:textId="77777777" w:rsidTr="00434347">
        <w:trPr>
          <w:trHeight w:val="352"/>
          <w:jc w:val="center"/>
        </w:trPr>
        <w:tc>
          <w:tcPr>
            <w:tcW w:w="657" w:type="pct"/>
            <w:shd w:val="clear" w:color="auto" w:fill="auto"/>
            <w:tcMar>
              <w:top w:w="72" w:type="dxa"/>
              <w:left w:w="120" w:type="dxa"/>
              <w:bottom w:w="72" w:type="dxa"/>
              <w:right w:w="120" w:type="dxa"/>
            </w:tcMar>
            <w:vAlign w:val="center"/>
          </w:tcPr>
          <w:p w14:paraId="4B0D67CF" w14:textId="77777777" w:rsidR="00D86846" w:rsidRPr="006C6B0A" w:rsidRDefault="00D86846" w:rsidP="00695856">
            <w:pPr>
              <w:jc w:val="center"/>
            </w:pPr>
            <w:r>
              <w:rPr>
                <w:rFonts w:hint="eastAsia"/>
                <w:b/>
                <w:bCs/>
              </w:rPr>
              <w:t>107</w:t>
            </w:r>
          </w:p>
        </w:tc>
        <w:tc>
          <w:tcPr>
            <w:tcW w:w="1776" w:type="pct"/>
            <w:shd w:val="clear" w:color="auto" w:fill="auto"/>
            <w:tcMar>
              <w:top w:w="72" w:type="dxa"/>
              <w:left w:w="120" w:type="dxa"/>
              <w:bottom w:w="72" w:type="dxa"/>
              <w:right w:w="120" w:type="dxa"/>
            </w:tcMar>
            <w:vAlign w:val="center"/>
          </w:tcPr>
          <w:p w14:paraId="5C545F9E" w14:textId="77777777" w:rsidR="00D86846" w:rsidRPr="006C6B0A" w:rsidRDefault="00D86846" w:rsidP="00695856">
            <w:pPr>
              <w:jc w:val="center"/>
            </w:pPr>
            <w:r>
              <w:rPr>
                <w:rFonts w:hint="eastAsia"/>
              </w:rPr>
              <w:t>（</w:t>
            </w:r>
            <w:r>
              <w:rPr>
                <w:rFonts w:hint="eastAsia"/>
              </w:rPr>
              <w:t>n</w:t>
            </w:r>
            <w:r>
              <w:rPr>
                <w:rFonts w:hint="eastAsia"/>
              </w:rPr>
              <w:t>，α）</w:t>
            </w:r>
          </w:p>
        </w:tc>
        <w:tc>
          <w:tcPr>
            <w:tcW w:w="2567" w:type="pct"/>
            <w:vMerge/>
          </w:tcPr>
          <w:p w14:paraId="2BE50E0F" w14:textId="77777777" w:rsidR="00D86846" w:rsidRDefault="00D86846" w:rsidP="00695856">
            <w:pPr>
              <w:jc w:val="center"/>
            </w:pPr>
          </w:p>
        </w:tc>
      </w:tr>
    </w:tbl>
    <w:p w14:paraId="31C2B832" w14:textId="77777777" w:rsidR="001B23FB" w:rsidRDefault="001B23FB" w:rsidP="00B302DD">
      <w:pPr>
        <w:spacing w:line="360" w:lineRule="auto"/>
        <w:ind w:firstLine="480"/>
      </w:pPr>
    </w:p>
    <w:p w14:paraId="16211123" w14:textId="77777777" w:rsidR="00BF6C82" w:rsidRDefault="00517341" w:rsidP="00B302DD">
      <w:pPr>
        <w:spacing w:line="360" w:lineRule="auto"/>
        <w:ind w:firstLine="480"/>
      </w:pPr>
      <w:r>
        <w:rPr>
          <w:rFonts w:hint="eastAsia"/>
        </w:rPr>
        <w:t>以下输入卡统计了</w:t>
      </w:r>
      <w:r w:rsidR="00865A81">
        <w:rPr>
          <w:rFonts w:hint="eastAsia"/>
        </w:rPr>
        <w:t>某个</w:t>
      </w:r>
      <w:r w:rsidR="0033080A">
        <w:rPr>
          <w:rFonts w:hint="eastAsia"/>
        </w:rPr>
        <w:t>栅元</w:t>
      </w:r>
      <w:r w:rsidR="00422D34">
        <w:rPr>
          <w:rFonts w:hint="eastAsia"/>
        </w:rPr>
        <w:t>（</w:t>
      </w:r>
      <w:r w:rsidR="00865A81" w:rsidRPr="00865A81">
        <w:t>1 &gt; 221 &gt; 145 &gt; 35</w:t>
      </w:r>
      <w:r w:rsidR="00422D34">
        <w:rPr>
          <w:rFonts w:hint="eastAsia"/>
        </w:rPr>
        <w:t>）</w:t>
      </w:r>
      <w:r w:rsidR="005D6090">
        <w:rPr>
          <w:rFonts w:hint="eastAsia"/>
        </w:rPr>
        <w:t>当中的</w:t>
      </w:r>
      <w:r>
        <w:rPr>
          <w:rFonts w:hint="eastAsia"/>
        </w:rPr>
        <w:t>3</w:t>
      </w:r>
      <w:r>
        <w:rPr>
          <w:rFonts w:hint="eastAsia"/>
        </w:rPr>
        <w:t>种核素的</w:t>
      </w:r>
      <w:r w:rsidR="005D6090">
        <w:rPr>
          <w:rFonts w:hint="eastAsia"/>
        </w:rPr>
        <w:t>单群截面，其中包括：</w:t>
      </w:r>
      <w:r w:rsidR="005D6090">
        <w:rPr>
          <w:rFonts w:hint="eastAsia"/>
        </w:rPr>
        <w:t xml:space="preserve"> U235</w:t>
      </w:r>
      <w:r w:rsidR="005D6090">
        <w:rPr>
          <w:rFonts w:hint="eastAsia"/>
        </w:rPr>
        <w:t>的裂变截面，</w:t>
      </w:r>
      <w:r w:rsidR="005D6090">
        <w:rPr>
          <w:rFonts w:hint="eastAsia"/>
        </w:rPr>
        <w:t>U238</w:t>
      </w:r>
      <w:r w:rsidR="005D6090">
        <w:rPr>
          <w:rFonts w:hint="eastAsia"/>
        </w:rPr>
        <w:t>的吸收截面和裂变截面，</w:t>
      </w:r>
      <w:r w:rsidR="005D6090">
        <w:rPr>
          <w:rFonts w:hint="eastAsia"/>
        </w:rPr>
        <w:t>O16</w:t>
      </w:r>
      <w:r w:rsidR="005D6090">
        <w:rPr>
          <w:rFonts w:hint="eastAsia"/>
        </w:rPr>
        <w:t>的辐射俘获截面</w:t>
      </w:r>
      <w:r w:rsidR="008B7199">
        <w:rPr>
          <w:rFonts w:hint="eastAsia"/>
        </w:rPr>
        <w:t>。</w:t>
      </w:r>
    </w:p>
    <w:p w14:paraId="0D9B1D52" w14:textId="77777777" w:rsidR="00517341" w:rsidRPr="00547199" w:rsidRDefault="00517341" w:rsidP="00B302DD">
      <w:pPr>
        <w:spacing w:line="360" w:lineRule="auto"/>
        <w:ind w:firstLine="480"/>
      </w:pPr>
    </w:p>
    <w:tbl>
      <w:tblPr>
        <w:tblStyle w:val="a7"/>
        <w:tblW w:w="0" w:type="auto"/>
        <w:tblLook w:val="04A0" w:firstRow="1" w:lastRow="0" w:firstColumn="1" w:lastColumn="0" w:noHBand="0" w:noVBand="1"/>
      </w:tblPr>
      <w:tblGrid>
        <w:gridCol w:w="8607"/>
      </w:tblGrid>
      <w:tr w:rsidR="00517341" w14:paraId="3E1D703A" w14:textId="77777777" w:rsidTr="00695856">
        <w:tc>
          <w:tcPr>
            <w:tcW w:w="8607" w:type="dxa"/>
          </w:tcPr>
          <w:p w14:paraId="12C08FB5" w14:textId="77777777" w:rsidR="002B26B7" w:rsidRDefault="002B26B7" w:rsidP="0026666F">
            <w:pPr>
              <w:pStyle w:val="aff2"/>
            </w:pPr>
            <w:r>
              <w:t xml:space="preserve">MATERIAL   </w:t>
            </w:r>
          </w:p>
          <w:p w14:paraId="0055E016" w14:textId="77777777" w:rsidR="002B26B7" w:rsidRDefault="002B26B7" w:rsidP="0026666F">
            <w:pPr>
              <w:pStyle w:val="aff2"/>
            </w:pPr>
            <w:r>
              <w:t xml:space="preserve">mat </w:t>
            </w:r>
            <w:r>
              <w:rPr>
                <w:rFonts w:hint="eastAsia"/>
              </w:rPr>
              <w:t xml:space="preserve">  2</w:t>
            </w:r>
            <w:r>
              <w:t xml:space="preserve">  -10.196 </w:t>
            </w:r>
          </w:p>
          <w:p w14:paraId="79824A7C" w14:textId="77777777" w:rsidR="002B26B7" w:rsidRDefault="002B26B7" w:rsidP="0026666F">
            <w:pPr>
              <w:pStyle w:val="aff2"/>
            </w:pPr>
            <w:r>
              <w:t xml:space="preserve">       </w:t>
            </w:r>
            <w:r>
              <w:rPr>
                <w:rFonts w:hint="eastAsia"/>
              </w:rPr>
              <w:t xml:space="preserve">  </w:t>
            </w:r>
            <w:r>
              <w:t xml:space="preserve">92235.30c   </w:t>
            </w:r>
            <w:r>
              <w:rPr>
                <w:rFonts w:hint="eastAsia"/>
              </w:rPr>
              <w:t>0.03</w:t>
            </w:r>
          </w:p>
          <w:p w14:paraId="1670747B" w14:textId="77777777" w:rsidR="002B26B7" w:rsidRDefault="002B26B7" w:rsidP="0026666F">
            <w:pPr>
              <w:pStyle w:val="aff2"/>
            </w:pPr>
            <w:r>
              <w:t xml:space="preserve">       </w:t>
            </w:r>
            <w:r>
              <w:rPr>
                <w:rFonts w:hint="eastAsia"/>
              </w:rPr>
              <w:t xml:space="preserve">  </w:t>
            </w:r>
            <w:r>
              <w:t xml:space="preserve">92238.30c   </w:t>
            </w:r>
            <w:r>
              <w:rPr>
                <w:rFonts w:hint="eastAsia"/>
              </w:rPr>
              <w:t>0.97</w:t>
            </w:r>
            <w:r>
              <w:t xml:space="preserve"> </w:t>
            </w:r>
          </w:p>
          <w:p w14:paraId="73315717" w14:textId="77777777" w:rsidR="002B26B7" w:rsidRDefault="002B26B7" w:rsidP="0026666F">
            <w:pPr>
              <w:pStyle w:val="aff2"/>
            </w:pPr>
            <w:r>
              <w:t xml:space="preserve">       </w:t>
            </w:r>
            <w:r>
              <w:rPr>
                <w:rFonts w:hint="eastAsia"/>
              </w:rPr>
              <w:t xml:space="preserve">  </w:t>
            </w:r>
            <w:r>
              <w:t xml:space="preserve">8016.30c    </w:t>
            </w:r>
            <w:r>
              <w:rPr>
                <w:rFonts w:hint="eastAsia"/>
              </w:rPr>
              <w:t>2.0</w:t>
            </w:r>
          </w:p>
          <w:p w14:paraId="46E70757" w14:textId="77777777" w:rsidR="002B26B7" w:rsidRDefault="002B26B7" w:rsidP="0026666F">
            <w:pPr>
              <w:pStyle w:val="aff2"/>
            </w:pPr>
          </w:p>
          <w:p w14:paraId="2811635B" w14:textId="77777777" w:rsidR="00517341" w:rsidRPr="005F0EFA" w:rsidRDefault="00517341" w:rsidP="0026666F">
            <w:pPr>
              <w:pStyle w:val="aff2"/>
            </w:pPr>
            <w:r>
              <w:rPr>
                <w:rFonts w:hint="eastAsia"/>
              </w:rPr>
              <w:t>C</w:t>
            </w:r>
            <w:r w:rsidR="006D32BD">
              <w:rPr>
                <w:rFonts w:hint="eastAsia"/>
              </w:rPr>
              <w:t>s</w:t>
            </w:r>
            <w:r>
              <w:rPr>
                <w:rFonts w:hint="eastAsia"/>
              </w:rPr>
              <w:t xml:space="preserve">Tally  1   </w:t>
            </w:r>
            <w:r w:rsidR="0033080A">
              <w:rPr>
                <w:rFonts w:hint="eastAsia"/>
              </w:rPr>
              <w:t>Cell =</w:t>
            </w:r>
            <w:r w:rsidR="00D65834">
              <w:rPr>
                <w:rFonts w:hint="eastAsia"/>
              </w:rPr>
              <w:t xml:space="preserve"> </w:t>
            </w:r>
            <w:r w:rsidR="00865A81" w:rsidRPr="00865A81">
              <w:t xml:space="preserve">1 &gt; 221 &gt; 145 &gt; 35 </w:t>
            </w:r>
            <w:r w:rsidR="0033080A">
              <w:rPr>
                <w:rFonts w:hint="eastAsia"/>
              </w:rPr>
              <w:t xml:space="preserve">  </w:t>
            </w:r>
            <w:r>
              <w:rPr>
                <w:rFonts w:hint="eastAsia"/>
              </w:rPr>
              <w:t xml:space="preserve">Mat = 2   MT = -6 , </w:t>
            </w:r>
            <w:r w:rsidR="005D6090">
              <w:rPr>
                <w:rFonts w:hint="eastAsia"/>
              </w:rPr>
              <w:t xml:space="preserve">-2 </w:t>
            </w:r>
            <w:r>
              <w:rPr>
                <w:rFonts w:hint="eastAsia"/>
              </w:rPr>
              <w:t xml:space="preserve">-6 , </w:t>
            </w:r>
            <w:r w:rsidR="005D6090">
              <w:rPr>
                <w:rFonts w:hint="eastAsia"/>
              </w:rPr>
              <w:t>102</w:t>
            </w:r>
          </w:p>
        </w:tc>
      </w:tr>
    </w:tbl>
    <w:p w14:paraId="0A673691" w14:textId="77777777" w:rsidR="00517341" w:rsidRDefault="00517341" w:rsidP="00B302DD">
      <w:pPr>
        <w:spacing w:line="360" w:lineRule="auto"/>
        <w:ind w:firstLine="480"/>
      </w:pPr>
    </w:p>
    <w:p w14:paraId="34A515D1" w14:textId="77777777" w:rsidR="00484E16" w:rsidRPr="00840881" w:rsidRDefault="00484E16" w:rsidP="00DA6A76">
      <w:pPr>
        <w:pStyle w:val="2"/>
        <w:spacing w:before="156"/>
      </w:pPr>
      <w:bookmarkStart w:id="72" w:name="_6.4__计数器加速"/>
      <w:bookmarkStart w:id="73" w:name="_Toc400353839"/>
      <w:bookmarkEnd w:id="72"/>
      <w:r>
        <w:rPr>
          <w:rFonts w:hint="eastAsia"/>
        </w:rPr>
        <w:lastRenderedPageBreak/>
        <w:t>6</w:t>
      </w:r>
      <w:r w:rsidRPr="00840881">
        <w:rPr>
          <w:rFonts w:hint="eastAsia"/>
        </w:rPr>
        <w:t>.</w:t>
      </w:r>
      <w:r>
        <w:rPr>
          <w:rFonts w:hint="eastAsia"/>
        </w:rPr>
        <w:t>4  计数器加速</w:t>
      </w:r>
      <w:bookmarkEnd w:id="73"/>
    </w:p>
    <w:p w14:paraId="3C42D528" w14:textId="77777777" w:rsidR="00695856" w:rsidRPr="004E4507" w:rsidRDefault="00837067" w:rsidP="00B302DD">
      <w:pPr>
        <w:spacing w:line="360" w:lineRule="auto"/>
        <w:ind w:firstLineChars="200" w:firstLine="480"/>
      </w:pPr>
      <w:r>
        <w:rPr>
          <w:rFonts w:hint="eastAsia"/>
        </w:rPr>
        <w:t>针对含大量栅元的栅元计数器和含大量核素的截面</w:t>
      </w:r>
      <w:r w:rsidR="00695856">
        <w:rPr>
          <w:rFonts w:hint="eastAsia"/>
        </w:rPr>
        <w:t>计数器</w:t>
      </w:r>
      <w:r>
        <w:rPr>
          <w:rFonts w:hint="eastAsia"/>
        </w:rPr>
        <w:t>，</w:t>
      </w:r>
      <w:r>
        <w:rPr>
          <w:rFonts w:hint="eastAsia"/>
        </w:rPr>
        <w:t>RMC</w:t>
      </w:r>
      <w:r>
        <w:rPr>
          <w:rFonts w:hint="eastAsia"/>
        </w:rPr>
        <w:t>提供相应</w:t>
      </w:r>
      <w:r w:rsidR="00097A4E">
        <w:rPr>
          <w:rFonts w:hint="eastAsia"/>
        </w:rPr>
        <w:t>的</w:t>
      </w:r>
      <w:r w:rsidR="00695856">
        <w:rPr>
          <w:rFonts w:hint="eastAsia"/>
        </w:rPr>
        <w:t>加速</w:t>
      </w:r>
      <w:r w:rsidR="00DE6E0E">
        <w:rPr>
          <w:rFonts w:hint="eastAsia"/>
        </w:rPr>
        <w:t>功能。计数器加速的输入卡为：</w:t>
      </w:r>
    </w:p>
    <w:p w14:paraId="6AF83E63" w14:textId="77777777" w:rsidR="00695856" w:rsidRDefault="00695856"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695856" w14:paraId="1A637237" w14:textId="77777777" w:rsidTr="00695856">
        <w:tc>
          <w:tcPr>
            <w:tcW w:w="8607" w:type="dxa"/>
          </w:tcPr>
          <w:p w14:paraId="507E5A85" w14:textId="77777777" w:rsidR="00695856" w:rsidRPr="009F0C8D" w:rsidRDefault="00597EE2" w:rsidP="00474211">
            <w:pPr>
              <w:jc w:val="left"/>
              <w:rPr>
                <w:b/>
              </w:rPr>
            </w:pPr>
            <w:r>
              <w:rPr>
                <w:rFonts w:hint="eastAsia"/>
                <w:b/>
              </w:rPr>
              <w:t>AcceTally</w:t>
            </w:r>
            <w:r w:rsidR="00695856">
              <w:rPr>
                <w:rFonts w:hint="eastAsia"/>
                <w:b/>
              </w:rPr>
              <w:t xml:space="preserve">  </w:t>
            </w:r>
            <w:r>
              <w:rPr>
                <w:rFonts w:hint="eastAsia"/>
                <w:b/>
              </w:rPr>
              <w:t xml:space="preserve"> </w:t>
            </w:r>
            <w:r w:rsidR="00695856">
              <w:rPr>
                <w:rFonts w:hint="eastAsia"/>
                <w:b/>
              </w:rPr>
              <w:t>[</w:t>
            </w:r>
            <w:r w:rsidR="00635701">
              <w:rPr>
                <w:rFonts w:hint="eastAsia"/>
                <w:b/>
              </w:rPr>
              <w:t>Map</w:t>
            </w:r>
            <w:r w:rsidR="00695856">
              <w:rPr>
                <w:rFonts w:hint="eastAsia"/>
                <w:b/>
              </w:rPr>
              <w:t xml:space="preserve"> = &lt;</w:t>
            </w:r>
            <w:r w:rsidR="00635701">
              <w:rPr>
                <w:rFonts w:hint="eastAsia"/>
                <w:b/>
              </w:rPr>
              <w:t>flag</w:t>
            </w:r>
            <w:r w:rsidR="00695856">
              <w:rPr>
                <w:rFonts w:hint="eastAsia"/>
                <w:b/>
              </w:rPr>
              <w:t xml:space="preserve">&gt;] </w:t>
            </w:r>
            <w:r>
              <w:rPr>
                <w:rFonts w:hint="eastAsia"/>
                <w:b/>
              </w:rPr>
              <w:t xml:space="preserve"> </w:t>
            </w:r>
            <w:r w:rsidR="00695856">
              <w:rPr>
                <w:rFonts w:hint="eastAsia"/>
                <w:b/>
              </w:rPr>
              <w:t xml:space="preserve"> [</w:t>
            </w:r>
            <w:r w:rsidR="00474211">
              <w:rPr>
                <w:rFonts w:hint="eastAsia"/>
                <w:b/>
              </w:rPr>
              <w:t>Union = &lt;flag</w:t>
            </w:r>
            <w:r w:rsidR="00695856">
              <w:rPr>
                <w:rFonts w:hint="eastAsia"/>
                <w:b/>
              </w:rPr>
              <w:t xml:space="preserve">&gt;] </w:t>
            </w:r>
          </w:p>
        </w:tc>
      </w:tr>
    </w:tbl>
    <w:p w14:paraId="74216FE9" w14:textId="77777777" w:rsidR="00695856" w:rsidRDefault="00695856" w:rsidP="00B302DD">
      <w:pPr>
        <w:spacing w:line="360" w:lineRule="auto"/>
        <w:ind w:firstLine="480"/>
      </w:pPr>
    </w:p>
    <w:p w14:paraId="41CF25DF" w14:textId="77777777" w:rsidR="0020123E" w:rsidRDefault="0020123E" w:rsidP="00B302DD">
      <w:pPr>
        <w:spacing w:line="360" w:lineRule="auto"/>
      </w:pPr>
      <w:r>
        <w:rPr>
          <w:rFonts w:hint="eastAsia"/>
        </w:rPr>
        <w:t>其中，</w:t>
      </w:r>
    </w:p>
    <w:p w14:paraId="42ECA8F7" w14:textId="77777777" w:rsidR="0020123E" w:rsidRDefault="0020123E" w:rsidP="00B302DD">
      <w:pPr>
        <w:pStyle w:val="a5"/>
        <w:numPr>
          <w:ilvl w:val="0"/>
          <w:numId w:val="12"/>
        </w:numPr>
        <w:spacing w:line="360" w:lineRule="auto"/>
        <w:ind w:firstLineChars="0"/>
      </w:pPr>
      <w:r>
        <w:rPr>
          <w:rFonts w:hint="eastAsia"/>
          <w:b/>
        </w:rPr>
        <w:t>AcceTally</w:t>
      </w:r>
      <w:r>
        <w:rPr>
          <w:rFonts w:hint="eastAsia"/>
        </w:rPr>
        <w:t>为计数器加速输入卡的关键词。</w:t>
      </w:r>
    </w:p>
    <w:p w14:paraId="0C1AD41D" w14:textId="77777777" w:rsidR="0020123E" w:rsidRDefault="00DE6E0E" w:rsidP="00B302DD">
      <w:pPr>
        <w:pStyle w:val="a5"/>
        <w:numPr>
          <w:ilvl w:val="0"/>
          <w:numId w:val="12"/>
        </w:numPr>
        <w:spacing w:line="360" w:lineRule="auto"/>
        <w:ind w:firstLineChars="0"/>
      </w:pPr>
      <w:r>
        <w:rPr>
          <w:rFonts w:hint="eastAsia"/>
          <w:b/>
        </w:rPr>
        <w:t>Map</w:t>
      </w:r>
      <w:r>
        <w:rPr>
          <w:rFonts w:hint="eastAsia"/>
        </w:rPr>
        <w:t>选项卡指定是否使用栅元快速定位方法来处理栅元计数器</w:t>
      </w:r>
      <w:r w:rsidR="0020123E">
        <w:rPr>
          <w:rFonts w:hint="eastAsia"/>
        </w:rPr>
        <w:t>。</w:t>
      </w:r>
      <w:r w:rsidR="0090700B">
        <w:rPr>
          <w:rFonts w:hint="eastAsia"/>
          <w:b/>
        </w:rPr>
        <w:t>Map = 1</w:t>
      </w:r>
      <w:r w:rsidR="00BE37B8">
        <w:rPr>
          <w:rFonts w:hint="eastAsia"/>
        </w:rPr>
        <w:t>（缺省值）</w:t>
      </w:r>
      <w:r w:rsidR="0090700B">
        <w:rPr>
          <w:rFonts w:hint="eastAsia"/>
        </w:rPr>
        <w:t>表示</w:t>
      </w:r>
      <w:r w:rsidR="003B1D1D">
        <w:rPr>
          <w:rFonts w:hint="eastAsia"/>
        </w:rPr>
        <w:t>使用</w:t>
      </w:r>
      <w:r w:rsidR="0090700B">
        <w:rPr>
          <w:rFonts w:hint="eastAsia"/>
        </w:rPr>
        <w:t>快速定位</w:t>
      </w:r>
      <w:r w:rsidR="009350C5">
        <w:rPr>
          <w:rFonts w:hint="eastAsia"/>
        </w:rPr>
        <w:t>方法</w:t>
      </w:r>
      <w:r w:rsidR="0090700B">
        <w:rPr>
          <w:rFonts w:hint="eastAsia"/>
        </w:rPr>
        <w:t>，</w:t>
      </w:r>
      <w:r w:rsidR="009350C5">
        <w:rPr>
          <w:rFonts w:hint="eastAsia"/>
          <w:b/>
        </w:rPr>
        <w:t>Map = 0</w:t>
      </w:r>
      <w:r w:rsidR="009350C5">
        <w:rPr>
          <w:rFonts w:hint="eastAsia"/>
        </w:rPr>
        <w:t>表示</w:t>
      </w:r>
      <w:r w:rsidR="003B1D1D">
        <w:rPr>
          <w:rFonts w:hint="eastAsia"/>
        </w:rPr>
        <w:t>不使用</w:t>
      </w:r>
      <w:r w:rsidR="009350C5">
        <w:rPr>
          <w:rFonts w:hint="eastAsia"/>
        </w:rPr>
        <w:t>快速定位。</w:t>
      </w:r>
      <w:r w:rsidR="00856F33">
        <w:rPr>
          <w:rFonts w:hint="eastAsia"/>
        </w:rPr>
        <w:t>当</w:t>
      </w:r>
      <w:r w:rsidR="00FE3B03">
        <w:rPr>
          <w:rFonts w:hint="eastAsia"/>
        </w:rPr>
        <w:t>栅元</w:t>
      </w:r>
      <w:r w:rsidR="00856F33">
        <w:rPr>
          <w:rFonts w:hint="eastAsia"/>
        </w:rPr>
        <w:t>计数器栅元含有大量栅元时，开启该选项能显著节省计算时间。</w:t>
      </w:r>
    </w:p>
    <w:p w14:paraId="7C4821D7" w14:textId="77777777" w:rsidR="009A2B7A" w:rsidRDefault="009A2B7A" w:rsidP="00B302DD">
      <w:pPr>
        <w:pStyle w:val="a5"/>
        <w:numPr>
          <w:ilvl w:val="0"/>
          <w:numId w:val="12"/>
        </w:numPr>
        <w:spacing w:line="360" w:lineRule="auto"/>
        <w:ind w:firstLineChars="0"/>
      </w:pPr>
      <w:r>
        <w:rPr>
          <w:rFonts w:hint="eastAsia"/>
          <w:b/>
        </w:rPr>
        <w:t>Union</w:t>
      </w:r>
      <w:r>
        <w:rPr>
          <w:rFonts w:hint="eastAsia"/>
        </w:rPr>
        <w:t>选项卡指定是否使用统一能量框架</w:t>
      </w:r>
      <w:r w:rsidR="008E0272">
        <w:rPr>
          <w:rFonts w:hint="eastAsia"/>
        </w:rPr>
        <w:t>方法</w:t>
      </w:r>
      <w:r>
        <w:rPr>
          <w:rFonts w:hint="eastAsia"/>
        </w:rPr>
        <w:t>来处理截面计数器。</w:t>
      </w:r>
      <w:r w:rsidR="003B1D1D">
        <w:rPr>
          <w:rFonts w:hint="eastAsia"/>
          <w:b/>
        </w:rPr>
        <w:t>Union</w:t>
      </w:r>
      <w:r>
        <w:rPr>
          <w:rFonts w:hint="eastAsia"/>
          <w:b/>
        </w:rPr>
        <w:t>= 1</w:t>
      </w:r>
      <w:r>
        <w:rPr>
          <w:rFonts w:hint="eastAsia"/>
        </w:rPr>
        <w:t>表示</w:t>
      </w:r>
      <w:r w:rsidR="00C17D64">
        <w:rPr>
          <w:rFonts w:hint="eastAsia"/>
        </w:rPr>
        <w:t>使用</w:t>
      </w:r>
      <w:r w:rsidR="008E0272">
        <w:rPr>
          <w:rFonts w:hint="eastAsia"/>
        </w:rPr>
        <w:t>统一能量框架方法</w:t>
      </w:r>
      <w:r>
        <w:rPr>
          <w:rFonts w:hint="eastAsia"/>
        </w:rPr>
        <w:t>，</w:t>
      </w:r>
      <w:r w:rsidR="003B1D1D">
        <w:rPr>
          <w:rFonts w:hint="eastAsia"/>
          <w:b/>
        </w:rPr>
        <w:t>Union</w:t>
      </w:r>
      <w:r>
        <w:rPr>
          <w:rFonts w:hint="eastAsia"/>
          <w:b/>
        </w:rPr>
        <w:t>= 0</w:t>
      </w:r>
      <w:r>
        <w:rPr>
          <w:rFonts w:hint="eastAsia"/>
        </w:rPr>
        <w:t>（缺省值）表示</w:t>
      </w:r>
      <w:r w:rsidR="008E0272">
        <w:rPr>
          <w:rFonts w:hint="eastAsia"/>
        </w:rPr>
        <w:t>不使用统一能量框架方法</w:t>
      </w:r>
      <w:r>
        <w:rPr>
          <w:rFonts w:hint="eastAsia"/>
        </w:rPr>
        <w:t>。当</w:t>
      </w:r>
      <w:r w:rsidR="00FE3B03">
        <w:rPr>
          <w:rFonts w:hint="eastAsia"/>
        </w:rPr>
        <w:t>截面</w:t>
      </w:r>
      <w:r>
        <w:rPr>
          <w:rFonts w:hint="eastAsia"/>
        </w:rPr>
        <w:t>计数器栅元</w:t>
      </w:r>
      <w:r w:rsidR="00FE3B03">
        <w:rPr>
          <w:rFonts w:hint="eastAsia"/>
        </w:rPr>
        <w:t>内含有大量核素时</w:t>
      </w:r>
      <w:r>
        <w:rPr>
          <w:rFonts w:hint="eastAsia"/>
        </w:rPr>
        <w:t>，</w:t>
      </w:r>
      <w:r w:rsidR="00FE3B03">
        <w:rPr>
          <w:rFonts w:hint="eastAsia"/>
        </w:rPr>
        <w:t>使用</w:t>
      </w:r>
      <w:r w:rsidR="009A3483">
        <w:rPr>
          <w:rFonts w:hint="eastAsia"/>
        </w:rPr>
        <w:t>统一能量框架方法</w:t>
      </w:r>
      <w:r w:rsidR="00B34C1B">
        <w:rPr>
          <w:rFonts w:hint="eastAsia"/>
        </w:rPr>
        <w:t>能</w:t>
      </w:r>
      <w:r>
        <w:rPr>
          <w:rFonts w:hint="eastAsia"/>
        </w:rPr>
        <w:t>节省计算时间</w:t>
      </w:r>
      <w:r w:rsidR="00B34C1B">
        <w:rPr>
          <w:rFonts w:hint="eastAsia"/>
        </w:rPr>
        <w:t>，但</w:t>
      </w:r>
      <w:r w:rsidR="00F9144D">
        <w:rPr>
          <w:rFonts w:hint="eastAsia"/>
        </w:rPr>
        <w:t>代价</w:t>
      </w:r>
      <w:r w:rsidR="00FE3B03">
        <w:rPr>
          <w:rFonts w:hint="eastAsia"/>
        </w:rPr>
        <w:t>是</w:t>
      </w:r>
      <w:r w:rsidR="00C14BED">
        <w:rPr>
          <w:rFonts w:hint="eastAsia"/>
        </w:rPr>
        <w:t>丢失了</w:t>
      </w:r>
      <w:r w:rsidR="00FE3B03">
        <w:rPr>
          <w:rFonts w:hint="eastAsia"/>
        </w:rPr>
        <w:t>方差信息以及</w:t>
      </w:r>
      <w:r w:rsidR="00C14BED">
        <w:rPr>
          <w:rFonts w:hint="eastAsia"/>
        </w:rPr>
        <w:t>消耗</w:t>
      </w:r>
      <w:r w:rsidR="00FE3B03">
        <w:rPr>
          <w:rFonts w:hint="eastAsia"/>
        </w:rPr>
        <w:t>额外的内存</w:t>
      </w:r>
      <w:r>
        <w:rPr>
          <w:rFonts w:hint="eastAsia"/>
        </w:rPr>
        <w:t>。</w:t>
      </w:r>
    </w:p>
    <w:p w14:paraId="764735FB" w14:textId="77777777" w:rsidR="008F784E" w:rsidRPr="00840881" w:rsidRDefault="008F784E" w:rsidP="00DA6A76">
      <w:pPr>
        <w:pStyle w:val="2"/>
        <w:spacing w:before="156"/>
      </w:pPr>
      <w:bookmarkStart w:id="74" w:name="_Toc400353840"/>
      <w:r>
        <w:rPr>
          <w:rFonts w:hint="eastAsia"/>
        </w:rPr>
        <w:t>6</w:t>
      </w:r>
      <w:r w:rsidRPr="00840881">
        <w:rPr>
          <w:rFonts w:hint="eastAsia"/>
        </w:rPr>
        <w:t>.</w:t>
      </w:r>
      <w:r w:rsidR="00113791">
        <w:rPr>
          <w:rFonts w:hint="eastAsia"/>
        </w:rPr>
        <w:t>5</w:t>
      </w:r>
      <w:r>
        <w:rPr>
          <w:rFonts w:hint="eastAsia"/>
        </w:rPr>
        <w:t xml:space="preserve">  </w:t>
      </w:r>
      <w:r w:rsidR="00A117C8">
        <w:rPr>
          <w:rFonts w:hint="eastAsia"/>
        </w:rPr>
        <w:t>计数器模块</w:t>
      </w:r>
      <w:r w:rsidR="000E55FC">
        <w:rPr>
          <w:rFonts w:hint="eastAsia"/>
        </w:rPr>
        <w:t>输入</w:t>
      </w:r>
      <w:r w:rsidR="00A117C8">
        <w:rPr>
          <w:rFonts w:hint="eastAsia"/>
        </w:rPr>
        <w:t>示例</w:t>
      </w:r>
      <w:bookmarkEnd w:id="74"/>
    </w:p>
    <w:p w14:paraId="24EEC836" w14:textId="77777777" w:rsidR="000C2A84" w:rsidRDefault="000C2A84" w:rsidP="00DA6A76">
      <w:pPr>
        <w:pStyle w:val="3"/>
        <w:spacing w:before="156"/>
      </w:pPr>
      <w:bookmarkStart w:id="75" w:name="_Toc400353841"/>
      <w:r>
        <w:rPr>
          <w:rFonts w:hint="eastAsia"/>
        </w:rPr>
        <w:t>6</w:t>
      </w:r>
      <w:r w:rsidRPr="00A13BA2">
        <w:rPr>
          <w:rFonts w:hint="eastAsia"/>
        </w:rPr>
        <w:t>.</w:t>
      </w:r>
      <w:r>
        <w:rPr>
          <w:rFonts w:hint="eastAsia"/>
        </w:rPr>
        <w:t>5</w:t>
      </w:r>
      <w:r w:rsidRPr="00A13BA2">
        <w:rPr>
          <w:rFonts w:hint="eastAsia"/>
        </w:rPr>
        <w:t>.</w:t>
      </w:r>
      <w:r>
        <w:rPr>
          <w:rFonts w:hint="eastAsia"/>
        </w:rPr>
        <w:t xml:space="preserve">1  </w:t>
      </w:r>
      <w:r w:rsidR="002353C2">
        <w:rPr>
          <w:rFonts w:hint="eastAsia"/>
        </w:rPr>
        <w:t>PWR燃料棒</w:t>
      </w:r>
      <w:r w:rsidR="00434F51">
        <w:rPr>
          <w:rFonts w:hint="eastAsia"/>
        </w:rPr>
        <w:t>轴向分段</w:t>
      </w:r>
      <w:r w:rsidR="00DA6539">
        <w:rPr>
          <w:rFonts w:hint="eastAsia"/>
        </w:rPr>
        <w:t>计数</w:t>
      </w:r>
      <w:bookmarkEnd w:id="75"/>
    </w:p>
    <w:p w14:paraId="778373FD" w14:textId="77777777" w:rsidR="0008668C" w:rsidRDefault="0015627C" w:rsidP="009315CC">
      <w:pPr>
        <w:spacing w:line="360" w:lineRule="auto"/>
        <w:ind w:firstLine="480"/>
      </w:pPr>
      <w:r>
        <w:rPr>
          <w:rFonts w:hint="eastAsia"/>
        </w:rPr>
        <w:t>算例</w:t>
      </w:r>
      <w:r>
        <w:rPr>
          <w:rFonts w:hint="eastAsia"/>
        </w:rPr>
        <w:t>6-1</w:t>
      </w:r>
      <w:r w:rsidR="00563C64">
        <w:rPr>
          <w:rFonts w:hint="eastAsia"/>
        </w:rPr>
        <w:t>是一个</w:t>
      </w:r>
      <w:r w:rsidR="00563C64">
        <w:rPr>
          <w:rFonts w:hint="eastAsia"/>
        </w:rPr>
        <w:t>PWR</w:t>
      </w:r>
      <w:r w:rsidR="00563C64">
        <w:rPr>
          <w:rFonts w:hint="eastAsia"/>
        </w:rPr>
        <w:t>的燃料棒，轴向分为</w:t>
      </w:r>
      <w:r w:rsidR="00563C64">
        <w:rPr>
          <w:rFonts w:hint="eastAsia"/>
        </w:rPr>
        <w:t>10</w:t>
      </w:r>
      <w:r w:rsidR="00563C64">
        <w:rPr>
          <w:rFonts w:hint="eastAsia"/>
        </w:rPr>
        <w:t>段。计数器模块中分别定义了两个栅元计数器</w:t>
      </w:r>
      <w:r w:rsidR="001A5B49">
        <w:rPr>
          <w:rFonts w:hint="eastAsia"/>
        </w:rPr>
        <w:t>、</w:t>
      </w:r>
      <w:r w:rsidR="001A5B49">
        <w:t>一个网格计数器</w:t>
      </w:r>
      <w:r w:rsidR="00563C64">
        <w:rPr>
          <w:rFonts w:hint="eastAsia"/>
        </w:rPr>
        <w:t>和一个截面计数器。</w:t>
      </w:r>
    </w:p>
    <w:p w14:paraId="0905AFD8" w14:textId="18351442" w:rsidR="009315CC" w:rsidRDefault="00563C64" w:rsidP="009315CC">
      <w:pPr>
        <w:spacing w:line="360" w:lineRule="auto"/>
        <w:ind w:firstLine="480"/>
      </w:pPr>
      <w:r>
        <w:rPr>
          <w:rFonts w:hint="eastAsia"/>
        </w:rPr>
        <w:t>第一个栅元计数器</w:t>
      </w:r>
      <w:r w:rsidR="000B5104">
        <w:rPr>
          <w:rFonts w:hint="eastAsia"/>
        </w:rPr>
        <w:t>（</w:t>
      </w:r>
      <w:r w:rsidR="000B5104">
        <w:rPr>
          <w:rFonts w:hint="eastAsia"/>
        </w:rPr>
        <w:t>CellTally 1</w:t>
      </w:r>
      <w:r w:rsidR="000B5104">
        <w:rPr>
          <w:rFonts w:hint="eastAsia"/>
        </w:rPr>
        <w:t>）</w:t>
      </w:r>
      <w:r>
        <w:rPr>
          <w:rFonts w:hint="eastAsia"/>
        </w:rPr>
        <w:t>统计轴向各段燃料区和慢化剂区的分能群通量，第二个栅元计数器</w:t>
      </w:r>
      <w:r w:rsidR="001767E9">
        <w:rPr>
          <w:rFonts w:hint="eastAsia"/>
        </w:rPr>
        <w:t>（</w:t>
      </w:r>
      <w:r w:rsidR="007A6455">
        <w:rPr>
          <w:rFonts w:hint="eastAsia"/>
        </w:rPr>
        <w:t>CellTally 2</w:t>
      </w:r>
      <w:r w:rsidR="007A6455">
        <w:rPr>
          <w:rFonts w:hint="eastAsia"/>
        </w:rPr>
        <w:t>）</w:t>
      </w:r>
      <w:r>
        <w:rPr>
          <w:rFonts w:hint="eastAsia"/>
        </w:rPr>
        <w:t>统计轴向各段燃料区的裂变反应率之和。</w:t>
      </w:r>
      <w:r w:rsidR="006509D6">
        <w:rPr>
          <w:rFonts w:hint="eastAsia"/>
        </w:rPr>
        <w:t>网格</w:t>
      </w:r>
      <w:r w:rsidR="006509D6">
        <w:t>计数器</w:t>
      </w:r>
      <w:r w:rsidR="00067346">
        <w:rPr>
          <w:rFonts w:hint="eastAsia"/>
        </w:rPr>
        <w:t>（</w:t>
      </w:r>
      <w:r w:rsidR="00067346">
        <w:rPr>
          <w:rFonts w:hint="eastAsia"/>
        </w:rPr>
        <w:t>Mesh</w:t>
      </w:r>
      <w:r w:rsidR="00067346">
        <w:t>Tally 1</w:t>
      </w:r>
      <w:r w:rsidR="00067346">
        <w:t>）</w:t>
      </w:r>
      <w:r w:rsidR="00067346">
        <w:rPr>
          <w:rFonts w:hint="eastAsia"/>
        </w:rPr>
        <w:t>统计</w:t>
      </w:r>
      <w:r w:rsidR="00067346">
        <w:t>轴向</w:t>
      </w:r>
      <w:r w:rsidR="00067346">
        <w:rPr>
          <w:rFonts w:hint="eastAsia"/>
        </w:rPr>
        <w:t>10</w:t>
      </w:r>
      <w:r w:rsidR="00B244E5">
        <w:t>0</w:t>
      </w:r>
      <w:r w:rsidR="00067346">
        <w:rPr>
          <w:rFonts w:hint="eastAsia"/>
        </w:rPr>
        <w:t>段</w:t>
      </w:r>
      <w:r w:rsidR="00B244E5">
        <w:rPr>
          <w:rFonts w:hint="eastAsia"/>
        </w:rPr>
        <w:t>的</w:t>
      </w:r>
      <w:r w:rsidR="00D05B8C">
        <w:rPr>
          <w:rFonts w:hint="eastAsia"/>
        </w:rPr>
        <w:t>分能群</w:t>
      </w:r>
      <w:r w:rsidR="00B244E5">
        <w:rPr>
          <w:rFonts w:hint="eastAsia"/>
        </w:rPr>
        <w:t>通量</w:t>
      </w:r>
      <w:r w:rsidR="00B244E5">
        <w:t>分布。</w:t>
      </w:r>
      <w:r w:rsidR="00130C35">
        <w:rPr>
          <w:rFonts w:hint="eastAsia"/>
        </w:rPr>
        <w:t>截</w:t>
      </w:r>
      <w:r>
        <w:rPr>
          <w:rFonts w:hint="eastAsia"/>
        </w:rPr>
        <w:t>面计数器</w:t>
      </w:r>
      <w:r w:rsidR="001767E9">
        <w:rPr>
          <w:rFonts w:hint="eastAsia"/>
        </w:rPr>
        <w:t>（</w:t>
      </w:r>
      <w:r w:rsidR="001767E9" w:rsidRPr="00EE204A">
        <w:t>CsTally 1</w:t>
      </w:r>
      <w:r w:rsidR="001767E9">
        <w:rPr>
          <w:rFonts w:asciiTheme="minorEastAsia" w:hAnsiTheme="minorEastAsia" w:hint="eastAsia"/>
          <w:sz w:val="21"/>
          <w:szCs w:val="21"/>
        </w:rPr>
        <w:t>）</w:t>
      </w:r>
      <w:r w:rsidR="00067346">
        <w:rPr>
          <w:rFonts w:hint="eastAsia"/>
        </w:rPr>
        <w:t>统计</w:t>
      </w:r>
      <w:r>
        <w:rPr>
          <w:rFonts w:hint="eastAsia"/>
        </w:rPr>
        <w:t>第</w:t>
      </w:r>
      <w:r>
        <w:rPr>
          <w:rFonts w:hint="eastAsia"/>
        </w:rPr>
        <w:t>5</w:t>
      </w:r>
      <w:r>
        <w:rPr>
          <w:rFonts w:hint="eastAsia"/>
        </w:rPr>
        <w:t>段燃料区的各核素的单群截面：</w:t>
      </w:r>
      <w:r>
        <w:rPr>
          <w:rFonts w:hint="eastAsia"/>
        </w:rPr>
        <w:t>U235</w:t>
      </w:r>
      <w:r>
        <w:rPr>
          <w:rFonts w:hint="eastAsia"/>
        </w:rPr>
        <w:t>的裂变截面（</w:t>
      </w:r>
      <w:r>
        <w:rPr>
          <w:rFonts w:hint="eastAsia"/>
        </w:rPr>
        <w:t>-6</w:t>
      </w:r>
      <w:r>
        <w:rPr>
          <w:rFonts w:hint="eastAsia"/>
        </w:rPr>
        <w:t>）和辐射俘获截面（</w:t>
      </w:r>
      <w:r>
        <w:rPr>
          <w:rFonts w:hint="eastAsia"/>
        </w:rPr>
        <w:t>102</w:t>
      </w:r>
      <w:r>
        <w:rPr>
          <w:rFonts w:hint="eastAsia"/>
        </w:rPr>
        <w:t>），</w:t>
      </w:r>
      <w:r>
        <w:rPr>
          <w:rFonts w:hint="eastAsia"/>
        </w:rPr>
        <w:t>U238</w:t>
      </w:r>
      <w:r>
        <w:rPr>
          <w:rFonts w:hint="eastAsia"/>
        </w:rPr>
        <w:t>的裂变截面（</w:t>
      </w:r>
      <w:r>
        <w:rPr>
          <w:rFonts w:hint="eastAsia"/>
        </w:rPr>
        <w:t>-6</w:t>
      </w:r>
      <w:r>
        <w:rPr>
          <w:rFonts w:hint="eastAsia"/>
        </w:rPr>
        <w:t>）、</w:t>
      </w:r>
      <w:r>
        <w:rPr>
          <w:rFonts w:hint="eastAsia"/>
        </w:rPr>
        <w:t>n-2n</w:t>
      </w:r>
      <w:r>
        <w:rPr>
          <w:rFonts w:hint="eastAsia"/>
        </w:rPr>
        <w:t>截面（</w:t>
      </w:r>
      <w:r>
        <w:rPr>
          <w:rFonts w:hint="eastAsia"/>
        </w:rPr>
        <w:t>16</w:t>
      </w:r>
      <w:r>
        <w:rPr>
          <w:rFonts w:hint="eastAsia"/>
        </w:rPr>
        <w:t>）和辐射俘获截面（</w:t>
      </w:r>
      <w:r>
        <w:rPr>
          <w:rFonts w:hint="eastAsia"/>
        </w:rPr>
        <w:t>102</w:t>
      </w:r>
      <w:r>
        <w:rPr>
          <w:rFonts w:hint="eastAsia"/>
        </w:rPr>
        <w:t>），</w:t>
      </w:r>
      <w:r>
        <w:rPr>
          <w:rFonts w:hint="eastAsia"/>
        </w:rPr>
        <w:t>O16</w:t>
      </w:r>
      <w:r>
        <w:rPr>
          <w:rFonts w:hint="eastAsia"/>
        </w:rPr>
        <w:t>的</w:t>
      </w:r>
      <w:r>
        <w:rPr>
          <w:rFonts w:hint="eastAsia"/>
        </w:rPr>
        <w:t>n-a</w:t>
      </w:r>
      <w:r>
        <w:rPr>
          <w:rFonts w:hint="eastAsia"/>
        </w:rPr>
        <w:t>截面（</w:t>
      </w:r>
      <w:r>
        <w:rPr>
          <w:rFonts w:hint="eastAsia"/>
        </w:rPr>
        <w:t>107</w:t>
      </w:r>
      <w:r>
        <w:rPr>
          <w:rFonts w:hint="eastAsia"/>
        </w:rPr>
        <w:t>）。</w:t>
      </w:r>
    </w:p>
    <w:p w14:paraId="3A37998E" w14:textId="77777777" w:rsidR="0008668C" w:rsidRDefault="0008668C" w:rsidP="009315CC">
      <w:pPr>
        <w:spacing w:line="360" w:lineRule="auto"/>
        <w:ind w:firstLine="480"/>
      </w:pPr>
    </w:p>
    <w:p w14:paraId="020ABD3F" w14:textId="77777777" w:rsidR="009315CC" w:rsidRPr="00547199" w:rsidRDefault="009315CC" w:rsidP="009315CC">
      <w:pPr>
        <w:spacing w:line="360" w:lineRule="auto"/>
        <w:jc w:val="center"/>
      </w:pPr>
      <w:r>
        <w:rPr>
          <w:rFonts w:hint="eastAsia"/>
        </w:rPr>
        <w:lastRenderedPageBreak/>
        <w:t>算例</w:t>
      </w:r>
      <w:r>
        <w:rPr>
          <w:rFonts w:hint="eastAsia"/>
        </w:rPr>
        <w:t xml:space="preserve"> 6</w:t>
      </w:r>
      <w:r w:rsidR="0074074C">
        <w:t>-</w:t>
      </w:r>
      <w:r>
        <w:rPr>
          <w:rFonts w:hint="eastAsia"/>
        </w:rPr>
        <w:t>1</w:t>
      </w:r>
      <w:r w:rsidRPr="00547199">
        <w:t xml:space="preserve"> </w:t>
      </w:r>
    </w:p>
    <w:tbl>
      <w:tblPr>
        <w:tblStyle w:val="a7"/>
        <w:tblW w:w="9924" w:type="dxa"/>
        <w:jc w:val="center"/>
        <w:tblCellMar>
          <w:top w:w="57" w:type="dxa"/>
          <w:bottom w:w="57" w:type="dxa"/>
        </w:tblCellMar>
        <w:tblLook w:val="04A0" w:firstRow="1" w:lastRow="0" w:firstColumn="1" w:lastColumn="0" w:noHBand="0" w:noVBand="1"/>
      </w:tblPr>
      <w:tblGrid>
        <w:gridCol w:w="9924"/>
      </w:tblGrid>
      <w:tr w:rsidR="009315CC" w14:paraId="58154C2B" w14:textId="77777777" w:rsidTr="006F4E28">
        <w:trPr>
          <w:jc w:val="center"/>
        </w:trPr>
        <w:tc>
          <w:tcPr>
            <w:tcW w:w="9924" w:type="dxa"/>
          </w:tcPr>
          <w:p w14:paraId="710AD980"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 PWR pin divided into 10 nodes in axial. Qiu Yishu 2012-09-15 //////</w:t>
            </w:r>
          </w:p>
          <w:p w14:paraId="4846E582"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UNIVERSE 0</w:t>
            </w:r>
          </w:p>
          <w:p w14:paraId="62DF8D42"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cell 1   6 &amp; -7 &amp; 8 &amp; -9 &amp; 10 &amp; -11  Fill = 8         // Pin inside</w:t>
            </w:r>
          </w:p>
          <w:p w14:paraId="353AFF6F"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cell 2   -6 : 7 : -8 : 9 : -10 : 11  void = 1         // Pin outside</w:t>
            </w:r>
          </w:p>
          <w:p w14:paraId="336612BA" w14:textId="77777777" w:rsidR="00DB1F39" w:rsidRPr="00DB1F39" w:rsidRDefault="00DB1F39" w:rsidP="00DB1F39">
            <w:pPr>
              <w:spacing w:line="200" w:lineRule="exact"/>
              <w:jc w:val="left"/>
              <w:rPr>
                <w:rFonts w:asciiTheme="minorEastAsia" w:hAnsiTheme="minorEastAsia"/>
                <w:sz w:val="21"/>
                <w:szCs w:val="21"/>
              </w:rPr>
            </w:pPr>
          </w:p>
          <w:p w14:paraId="6DE93565"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UNIVERSE 8  lat = 1  pitch = 1 1 0.5   scope = 1  1  10</w:t>
            </w:r>
          </w:p>
          <w:p w14:paraId="26B25D01"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 xml:space="preserve">            fill =  1 * 10</w:t>
            </w:r>
          </w:p>
          <w:p w14:paraId="23A6A5D7" w14:textId="77777777" w:rsidR="00DB1F39" w:rsidRPr="00DB1F39" w:rsidRDefault="00DB1F39" w:rsidP="00DB1F39">
            <w:pPr>
              <w:spacing w:line="200" w:lineRule="exact"/>
              <w:jc w:val="left"/>
              <w:rPr>
                <w:rFonts w:asciiTheme="minorEastAsia" w:hAnsiTheme="minorEastAsia"/>
                <w:sz w:val="21"/>
                <w:szCs w:val="21"/>
              </w:rPr>
            </w:pPr>
          </w:p>
          <w:p w14:paraId="4B34DE9B"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UNIVERSE 1  move = 0.63 0.63  0             // Fuel rod</w:t>
            </w:r>
          </w:p>
          <w:p w14:paraId="464CAE4F"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cell  3   -1       mat = 1                  // Fuel</w:t>
            </w:r>
          </w:p>
          <w:p w14:paraId="06C7E9EA"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cell  4   1 &amp; -2   mat = 3                  // Air</w:t>
            </w:r>
          </w:p>
          <w:p w14:paraId="3E6567FC"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cell  5   2 &amp; -3   mat = 4                  // Zr</w:t>
            </w:r>
          </w:p>
          <w:p w14:paraId="53530E4E"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cell  6   3        mat = 5                  // water</w:t>
            </w:r>
          </w:p>
          <w:p w14:paraId="3458A56C" w14:textId="77777777" w:rsidR="00DB1F39" w:rsidRPr="00DB1F39" w:rsidRDefault="00DB1F39" w:rsidP="00DB1F39">
            <w:pPr>
              <w:spacing w:line="200" w:lineRule="exact"/>
              <w:jc w:val="left"/>
              <w:rPr>
                <w:rFonts w:asciiTheme="minorEastAsia" w:hAnsiTheme="minorEastAsia"/>
                <w:sz w:val="21"/>
                <w:szCs w:val="21"/>
              </w:rPr>
            </w:pPr>
          </w:p>
          <w:p w14:paraId="47CEE6F7" w14:textId="77777777" w:rsidR="00DB1F39" w:rsidRPr="00DB1F39" w:rsidRDefault="00DB1F39" w:rsidP="00DB1F39">
            <w:pPr>
              <w:spacing w:line="200" w:lineRule="exact"/>
              <w:jc w:val="left"/>
              <w:rPr>
                <w:rFonts w:asciiTheme="minorEastAsia" w:hAnsiTheme="minorEastAsia"/>
                <w:sz w:val="21"/>
                <w:szCs w:val="21"/>
              </w:rPr>
            </w:pPr>
          </w:p>
          <w:p w14:paraId="677F7D8D"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SURFACE</w:t>
            </w:r>
          </w:p>
          <w:p w14:paraId="210072AD"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surf  1   cz   0.4096</w:t>
            </w:r>
          </w:p>
          <w:p w14:paraId="293C1244"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surf  2   cz   0.4178</w:t>
            </w:r>
          </w:p>
          <w:p w14:paraId="0095961F"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surf  3   cz   0.4750</w:t>
            </w:r>
          </w:p>
          <w:p w14:paraId="05ACC775"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surf  6   px   0             bc = 1</w:t>
            </w:r>
          </w:p>
          <w:p w14:paraId="506C7CB7"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surf  7   px   1.26          bc = 1</w:t>
            </w:r>
          </w:p>
          <w:p w14:paraId="6CF95A11"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surf  8   py   0             bc = 1</w:t>
            </w:r>
          </w:p>
          <w:p w14:paraId="35013A1C"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surf  9   py   1.26          bc = 1</w:t>
            </w:r>
          </w:p>
          <w:p w14:paraId="0B1F086F"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surf  10  pz   0             bc = 1</w:t>
            </w:r>
          </w:p>
          <w:p w14:paraId="40935002"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surf  11  pz   5             bc = 1</w:t>
            </w:r>
          </w:p>
          <w:p w14:paraId="6E7133B7" w14:textId="77777777" w:rsidR="00DB1F39" w:rsidRPr="00DB1F39" w:rsidRDefault="00DB1F39" w:rsidP="00DB1F39">
            <w:pPr>
              <w:spacing w:line="200" w:lineRule="exact"/>
              <w:jc w:val="left"/>
              <w:rPr>
                <w:rFonts w:asciiTheme="minorEastAsia" w:hAnsiTheme="minorEastAsia"/>
                <w:sz w:val="21"/>
                <w:szCs w:val="21"/>
              </w:rPr>
            </w:pPr>
          </w:p>
          <w:p w14:paraId="07D9EF44"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MATERIAL</w:t>
            </w:r>
          </w:p>
          <w:p w14:paraId="4EBCB9E0"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mat 1  -10.196</w:t>
            </w:r>
          </w:p>
          <w:p w14:paraId="3933ACBA"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 xml:space="preserve">       92235.30c   6.9100E-03</w:t>
            </w:r>
          </w:p>
          <w:p w14:paraId="0E763A0F"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 xml:space="preserve">       92238.30c   2.2062E-01</w:t>
            </w:r>
          </w:p>
          <w:p w14:paraId="689E06CC"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 xml:space="preserve">       8016.30c    4.5510E-01</w:t>
            </w:r>
          </w:p>
          <w:p w14:paraId="1177A68A"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mat 3  -0.001</w:t>
            </w:r>
          </w:p>
          <w:p w14:paraId="363CBB39"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 xml:space="preserve">       8016.30c    3.76622E-5</w:t>
            </w:r>
          </w:p>
          <w:p w14:paraId="52E7514C"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mat 4  -6.550</w:t>
            </w:r>
          </w:p>
          <w:p w14:paraId="0F26B76A"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 xml:space="preserve">       40000.60c  -98.2</w:t>
            </w:r>
          </w:p>
          <w:p w14:paraId="5B571913"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mat 5  9.9977E-02</w:t>
            </w:r>
          </w:p>
          <w:p w14:paraId="3769D741"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 xml:space="preserve">       1001.30c    6.6643E-02</w:t>
            </w:r>
          </w:p>
          <w:p w14:paraId="72739AEC"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 xml:space="preserve">       8016.30c    3.3334E-02</w:t>
            </w:r>
          </w:p>
          <w:p w14:paraId="580B466B"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sab 5  lwtr.60t</w:t>
            </w:r>
          </w:p>
          <w:p w14:paraId="43996C49"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CeAce  ErgBinHash = 0   pTable =  0</w:t>
            </w:r>
          </w:p>
          <w:p w14:paraId="6FDBF832" w14:textId="77777777" w:rsidR="00DB1F39" w:rsidRPr="00DB1F39" w:rsidRDefault="00DB1F39" w:rsidP="00DB1F39">
            <w:pPr>
              <w:spacing w:line="200" w:lineRule="exact"/>
              <w:jc w:val="left"/>
              <w:rPr>
                <w:rFonts w:asciiTheme="minorEastAsia" w:hAnsiTheme="minorEastAsia"/>
                <w:sz w:val="21"/>
                <w:szCs w:val="21"/>
              </w:rPr>
            </w:pPr>
          </w:p>
          <w:p w14:paraId="64CD8189"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CRITICALITY</w:t>
            </w:r>
          </w:p>
          <w:p w14:paraId="3AEF49D9"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PowerIter   population = 1000  30  200  // keff0 = 1.0</w:t>
            </w:r>
          </w:p>
          <w:p w14:paraId="08F0E4F3"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InitSrc point = 0.63 0.63  2.75</w:t>
            </w:r>
          </w:p>
          <w:p w14:paraId="1C8BECF6" w14:textId="77777777" w:rsidR="00DB1F39" w:rsidRPr="00DB1F39" w:rsidRDefault="00DB1F39" w:rsidP="00DB1F39">
            <w:pPr>
              <w:spacing w:line="200" w:lineRule="exact"/>
              <w:jc w:val="left"/>
              <w:rPr>
                <w:rFonts w:asciiTheme="minorEastAsia" w:hAnsiTheme="minorEastAsia"/>
                <w:sz w:val="21"/>
                <w:szCs w:val="21"/>
              </w:rPr>
            </w:pPr>
          </w:p>
          <w:p w14:paraId="3F0E5310"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Tally</w:t>
            </w:r>
          </w:p>
          <w:p w14:paraId="23956169"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CellTally 1 type = 1  energy = 6.25E-7 20</w:t>
            </w:r>
          </w:p>
          <w:p w14:paraId="34C6AF65"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 xml:space="preserve">                      cell = 1 &gt; 1: 10 &gt; 3</w:t>
            </w:r>
          </w:p>
          <w:p w14:paraId="45437CA6"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 xml:space="preserve">                             1 &gt; 1: 10 &gt; 6</w:t>
            </w:r>
          </w:p>
          <w:p w14:paraId="4911C6AB"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CellTally 2 type = 3  integral = 10</w:t>
            </w:r>
          </w:p>
          <w:p w14:paraId="49FF6A35" w14:textId="77777777" w:rsid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 xml:space="preserve">                      cell = 1 &gt; 1: 10 &gt; 3</w:t>
            </w:r>
          </w:p>
          <w:p w14:paraId="669A5628" w14:textId="77777777" w:rsidR="000557E4" w:rsidRDefault="000557E4" w:rsidP="00DB1F39">
            <w:pPr>
              <w:spacing w:line="200" w:lineRule="exact"/>
              <w:jc w:val="left"/>
              <w:rPr>
                <w:rFonts w:asciiTheme="minorEastAsia" w:hAnsiTheme="minorEastAsia"/>
                <w:sz w:val="21"/>
                <w:szCs w:val="21"/>
              </w:rPr>
            </w:pPr>
            <w:r>
              <w:rPr>
                <w:rFonts w:asciiTheme="minorEastAsia" w:hAnsiTheme="minorEastAsia"/>
                <w:sz w:val="21"/>
                <w:szCs w:val="21"/>
              </w:rPr>
              <w:t>MeshTally 1 type = 1  energy = 6.25E-7 20</w:t>
            </w:r>
          </w:p>
          <w:p w14:paraId="49E833BE" w14:textId="77777777" w:rsidR="000557E4" w:rsidRDefault="000557E4" w:rsidP="00DB1F39">
            <w:pPr>
              <w:spacing w:line="200" w:lineRule="exact"/>
              <w:jc w:val="left"/>
              <w:rPr>
                <w:rFonts w:asciiTheme="minorEastAsia" w:hAnsiTheme="minorEastAsia"/>
                <w:sz w:val="21"/>
                <w:szCs w:val="21"/>
              </w:rPr>
            </w:pPr>
            <w:r>
              <w:rPr>
                <w:rFonts w:asciiTheme="minorEastAsia" w:hAnsiTheme="minorEastAsia"/>
                <w:sz w:val="21"/>
                <w:szCs w:val="21"/>
              </w:rPr>
              <w:t xml:space="preserve">                      Scope = 1 1 10</w:t>
            </w:r>
            <w:r w:rsidR="00067346">
              <w:rPr>
                <w:rFonts w:asciiTheme="minorEastAsia" w:hAnsiTheme="minorEastAsia"/>
                <w:sz w:val="21"/>
                <w:szCs w:val="21"/>
              </w:rPr>
              <w:t>0</w:t>
            </w:r>
          </w:p>
          <w:p w14:paraId="6C15D97C" w14:textId="77777777" w:rsidR="000557E4" w:rsidRPr="00DB1F39" w:rsidRDefault="000557E4" w:rsidP="00DB1F39">
            <w:pPr>
              <w:spacing w:line="200" w:lineRule="exact"/>
              <w:jc w:val="left"/>
              <w:rPr>
                <w:rFonts w:asciiTheme="minorEastAsia" w:hAnsiTheme="minorEastAsia"/>
                <w:sz w:val="21"/>
                <w:szCs w:val="21"/>
              </w:rPr>
            </w:pPr>
            <w:r>
              <w:rPr>
                <w:rFonts w:asciiTheme="minorEastAsia" w:hAnsiTheme="minorEastAsia"/>
                <w:sz w:val="21"/>
                <w:szCs w:val="21"/>
              </w:rPr>
              <w:t xml:space="preserve">                      Bound = 0 1.26 0 1.26 0 5</w:t>
            </w:r>
          </w:p>
          <w:p w14:paraId="1D45659B"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 xml:space="preserve">CsTally 1 </w:t>
            </w:r>
            <w:r w:rsidR="00493384">
              <w:rPr>
                <w:rFonts w:asciiTheme="minorEastAsia" w:hAnsiTheme="minorEastAsia"/>
                <w:sz w:val="21"/>
                <w:szCs w:val="21"/>
              </w:rPr>
              <w:t xml:space="preserve">  </w:t>
            </w:r>
            <w:r w:rsidRPr="00DB1F39">
              <w:rPr>
                <w:rFonts w:asciiTheme="minorEastAsia" w:hAnsiTheme="minorEastAsia"/>
                <w:sz w:val="21"/>
                <w:szCs w:val="21"/>
              </w:rPr>
              <w:t>cell = 1 &gt; 5 &gt; 3</w:t>
            </w:r>
          </w:p>
          <w:p w14:paraId="0A57B305" w14:textId="77777777" w:rsidR="00DB1F39" w:rsidRPr="00DB1F39" w:rsidRDefault="00DB1F39" w:rsidP="00DB1F39">
            <w:pPr>
              <w:spacing w:line="200" w:lineRule="exact"/>
              <w:jc w:val="left"/>
              <w:rPr>
                <w:rFonts w:asciiTheme="minorEastAsia" w:hAnsiTheme="minorEastAsia"/>
                <w:sz w:val="21"/>
                <w:szCs w:val="21"/>
              </w:rPr>
            </w:pPr>
            <w:r w:rsidRPr="00DB1F39">
              <w:rPr>
                <w:rFonts w:asciiTheme="minorEastAsia" w:hAnsiTheme="minorEastAsia"/>
                <w:sz w:val="21"/>
                <w:szCs w:val="21"/>
              </w:rPr>
              <w:t xml:space="preserve">          </w:t>
            </w:r>
            <w:r w:rsidR="00493384">
              <w:rPr>
                <w:rFonts w:asciiTheme="minorEastAsia" w:hAnsiTheme="minorEastAsia"/>
                <w:sz w:val="21"/>
                <w:szCs w:val="21"/>
              </w:rPr>
              <w:t xml:space="preserve">  </w:t>
            </w:r>
            <w:r w:rsidRPr="00DB1F39">
              <w:rPr>
                <w:rFonts w:asciiTheme="minorEastAsia" w:hAnsiTheme="minorEastAsia"/>
                <w:sz w:val="21"/>
                <w:szCs w:val="21"/>
              </w:rPr>
              <w:t>mat = 1</w:t>
            </w:r>
          </w:p>
          <w:p w14:paraId="617B73C6" w14:textId="77777777" w:rsidR="009315CC" w:rsidRPr="009A13C9" w:rsidRDefault="00DB1F39" w:rsidP="00425395">
            <w:pPr>
              <w:spacing w:line="200" w:lineRule="exact"/>
              <w:jc w:val="left"/>
              <w:rPr>
                <w:rFonts w:asciiTheme="minorEastAsia" w:hAnsiTheme="minorEastAsia"/>
                <w:sz w:val="21"/>
                <w:szCs w:val="21"/>
              </w:rPr>
            </w:pPr>
            <w:r w:rsidRPr="00DB1F39">
              <w:rPr>
                <w:rFonts w:asciiTheme="minorEastAsia" w:hAnsiTheme="minorEastAsia"/>
                <w:sz w:val="21"/>
                <w:szCs w:val="21"/>
              </w:rPr>
              <w:t xml:space="preserve">          </w:t>
            </w:r>
            <w:r w:rsidR="00493384">
              <w:rPr>
                <w:rFonts w:asciiTheme="minorEastAsia" w:hAnsiTheme="minorEastAsia"/>
                <w:sz w:val="21"/>
                <w:szCs w:val="21"/>
              </w:rPr>
              <w:t xml:space="preserve">  </w:t>
            </w:r>
            <w:r w:rsidR="00425395">
              <w:rPr>
                <w:rFonts w:asciiTheme="minorEastAsia" w:hAnsiTheme="minorEastAsia"/>
                <w:sz w:val="21"/>
                <w:szCs w:val="21"/>
              </w:rPr>
              <w:t>mt</w:t>
            </w:r>
            <w:r w:rsidRPr="00DB1F39">
              <w:rPr>
                <w:rFonts w:asciiTheme="minorEastAsia" w:hAnsiTheme="minorEastAsia"/>
                <w:sz w:val="21"/>
                <w:szCs w:val="21"/>
              </w:rPr>
              <w:t xml:space="preserve"> = -6 102 , -6 16 102, 102</w:t>
            </w:r>
          </w:p>
        </w:tc>
      </w:tr>
    </w:tbl>
    <w:p w14:paraId="4417F446" w14:textId="77777777" w:rsidR="009315CC" w:rsidRDefault="009315CC" w:rsidP="009315CC">
      <w:pPr>
        <w:spacing w:line="360" w:lineRule="auto"/>
        <w:ind w:firstLine="480"/>
      </w:pPr>
    </w:p>
    <w:p w14:paraId="6602F56C" w14:textId="77777777" w:rsidR="0056313A" w:rsidRDefault="0056313A" w:rsidP="00DA6A76">
      <w:pPr>
        <w:pStyle w:val="3"/>
        <w:spacing w:before="156"/>
      </w:pPr>
      <w:bookmarkStart w:id="76" w:name="_Toc400353842"/>
      <w:r>
        <w:rPr>
          <w:rFonts w:hint="eastAsia"/>
        </w:rPr>
        <w:lastRenderedPageBreak/>
        <w:t>6</w:t>
      </w:r>
      <w:r w:rsidRPr="00A13BA2">
        <w:rPr>
          <w:rFonts w:hint="eastAsia"/>
        </w:rPr>
        <w:t>.</w:t>
      </w:r>
      <w:r>
        <w:rPr>
          <w:rFonts w:hint="eastAsia"/>
        </w:rPr>
        <w:t>5</w:t>
      </w:r>
      <w:r w:rsidRPr="00A13BA2">
        <w:rPr>
          <w:rFonts w:hint="eastAsia"/>
        </w:rPr>
        <w:t>.</w:t>
      </w:r>
      <w:r>
        <w:rPr>
          <w:rFonts w:hint="eastAsia"/>
        </w:rPr>
        <w:t xml:space="preserve">2  </w:t>
      </w:r>
      <w:r w:rsidR="008B7117" w:rsidRPr="008B7117">
        <w:t>Hoogenboom</w:t>
      </w:r>
      <w:r w:rsidR="00F52371">
        <w:rPr>
          <w:rFonts w:hint="eastAsia"/>
        </w:rPr>
        <w:t>全堆基准题</w:t>
      </w:r>
      <w:r w:rsidR="008B7117">
        <w:rPr>
          <w:rFonts w:hint="eastAsia"/>
        </w:rPr>
        <w:t>大规模</w:t>
      </w:r>
      <w:r w:rsidR="00F52371">
        <w:rPr>
          <w:rFonts w:hint="eastAsia"/>
        </w:rPr>
        <w:t>计数器</w:t>
      </w:r>
      <w:bookmarkEnd w:id="76"/>
    </w:p>
    <w:p w14:paraId="1A8E21D4" w14:textId="6D16C879" w:rsidR="00717F4A" w:rsidRPr="009A5074" w:rsidRDefault="00717F4A" w:rsidP="00560EAA">
      <w:pPr>
        <w:spacing w:line="360" w:lineRule="auto"/>
        <w:ind w:firstLineChars="200" w:firstLine="480"/>
      </w:pPr>
      <w:r w:rsidRPr="00D2675F">
        <w:rPr>
          <w:rFonts w:cs="宋体" w:hint="eastAsia"/>
        </w:rPr>
        <w:t>该算例是一个压水堆全堆基准题。堆芯</w:t>
      </w:r>
      <w:r w:rsidR="00BA2FF1" w:rsidRPr="00D2675F">
        <w:rPr>
          <w:rFonts w:cs="宋体" w:hint="eastAsia"/>
        </w:rPr>
        <w:t>一共包含</w:t>
      </w:r>
      <w:r w:rsidRPr="00D2675F">
        <w:t>241</w:t>
      </w:r>
      <w:r w:rsidRPr="00D2675F">
        <w:rPr>
          <w:rFonts w:cs="宋体" w:hint="eastAsia"/>
        </w:rPr>
        <w:t>个相同的燃料组件，每个燃料组件包含</w:t>
      </w:r>
      <w:r w:rsidRPr="00D2675F">
        <w:t>17×17</w:t>
      </w:r>
      <w:r w:rsidRPr="00D2675F">
        <w:rPr>
          <w:rFonts w:cs="宋体" w:hint="eastAsia"/>
        </w:rPr>
        <w:t>个栅元，每个栅元的轴向分为</w:t>
      </w:r>
      <w:r w:rsidRPr="00D2675F">
        <w:t>100</w:t>
      </w:r>
      <w:r w:rsidRPr="00D2675F">
        <w:rPr>
          <w:rFonts w:cs="宋体" w:hint="eastAsia"/>
        </w:rPr>
        <w:t>层。</w:t>
      </w:r>
      <w:r>
        <w:rPr>
          <w:rFonts w:cs="宋体" w:hint="eastAsia"/>
        </w:rPr>
        <w:t>计数器模块中分别定义了五个栅元计数器和两个截面计数器。第一个栅元计数器统计全堆燃</w:t>
      </w:r>
      <w:r w:rsidR="002C49F6">
        <w:rPr>
          <w:rFonts w:cs="宋体" w:hint="eastAsia"/>
        </w:rPr>
        <w:t>料区域的</w:t>
      </w:r>
      <w:r>
        <w:rPr>
          <w:rFonts w:cs="宋体" w:hint="eastAsia"/>
        </w:rPr>
        <w:t>通量，第二个栅元计数器统计三个不同位置（</w:t>
      </w:r>
      <w:r w:rsidR="00206AC9">
        <w:t>0</w:t>
      </w:r>
      <w:r w:rsidR="00206AC9">
        <w:rPr>
          <w:rFonts w:hint="eastAsia"/>
        </w:rPr>
        <w:t>，</w:t>
      </w:r>
      <w:r>
        <w:t>0</w:t>
      </w:r>
      <w:r>
        <w:rPr>
          <w:rFonts w:cs="宋体" w:hint="eastAsia"/>
        </w:rPr>
        <w:t>）、（</w:t>
      </w:r>
      <w:r>
        <w:t>3</w:t>
      </w:r>
      <w:r w:rsidR="00206AC9">
        <w:rPr>
          <w:rFonts w:hint="eastAsia"/>
        </w:rPr>
        <w:t>，</w:t>
      </w:r>
      <w:r>
        <w:t>2</w:t>
      </w:r>
      <w:r>
        <w:rPr>
          <w:rFonts w:cs="宋体" w:hint="eastAsia"/>
        </w:rPr>
        <w:t>）、（</w:t>
      </w:r>
      <w:r>
        <w:t>-3</w:t>
      </w:r>
      <w:r w:rsidR="00206AC9">
        <w:rPr>
          <w:rFonts w:hint="eastAsia"/>
        </w:rPr>
        <w:t>，</w:t>
      </w:r>
      <w:r>
        <w:t>2</w:t>
      </w:r>
      <w:r>
        <w:rPr>
          <w:rFonts w:cs="宋体" w:hint="eastAsia"/>
        </w:rPr>
        <w:t>）的燃料组件的通量。第三个栅元计数器统计三个不同位置（</w:t>
      </w:r>
      <w:r>
        <w:t>0</w:t>
      </w:r>
      <w:r w:rsidR="00206AC9">
        <w:rPr>
          <w:rFonts w:hint="eastAsia"/>
        </w:rPr>
        <w:t>，</w:t>
      </w:r>
      <w:r>
        <w:t>0</w:t>
      </w:r>
      <w:r>
        <w:rPr>
          <w:rFonts w:cs="宋体" w:hint="eastAsia"/>
        </w:rPr>
        <w:t>）、（</w:t>
      </w:r>
      <w:r>
        <w:t>3</w:t>
      </w:r>
      <w:r w:rsidR="00206AC9">
        <w:rPr>
          <w:rFonts w:hint="eastAsia"/>
        </w:rPr>
        <w:t>，</w:t>
      </w:r>
      <w:r>
        <w:t>2</w:t>
      </w:r>
      <w:r>
        <w:rPr>
          <w:rFonts w:cs="宋体" w:hint="eastAsia"/>
        </w:rPr>
        <w:t>）、（</w:t>
      </w:r>
      <w:r>
        <w:t>-3</w:t>
      </w:r>
      <w:r w:rsidR="00206AC9">
        <w:rPr>
          <w:rFonts w:hint="eastAsia"/>
        </w:rPr>
        <w:t>，</w:t>
      </w:r>
      <w:r>
        <w:t>2</w:t>
      </w:r>
      <w:r>
        <w:rPr>
          <w:rFonts w:cs="宋体" w:hint="eastAsia"/>
        </w:rPr>
        <w:t>）的燃料组件的燃料区域的功率。第四个栅元计数器统计两根不同的燃料棒的裂变反应率。第五个栅元计数器统计某根燃料棒三个不同的轴向节块的分能群吸收反应率。第一个截面计数器统计某个</w:t>
      </w:r>
      <w:r w:rsidR="004439CE">
        <w:rPr>
          <w:rFonts w:cs="宋体" w:hint="eastAsia"/>
        </w:rPr>
        <w:t>轴向</w:t>
      </w:r>
      <w:r>
        <w:rPr>
          <w:rFonts w:cs="宋体" w:hint="eastAsia"/>
        </w:rPr>
        <w:t>节块的各核素的单群截面：</w:t>
      </w:r>
      <w:r>
        <w:t>H1</w:t>
      </w:r>
      <w:r>
        <w:rPr>
          <w:rFonts w:cs="宋体" w:hint="eastAsia"/>
        </w:rPr>
        <w:t>的弹性散射截面（</w:t>
      </w:r>
      <w:r>
        <w:t>-3</w:t>
      </w:r>
      <w:r>
        <w:rPr>
          <w:rFonts w:cs="宋体" w:hint="eastAsia"/>
        </w:rPr>
        <w:t>），</w:t>
      </w:r>
      <w:r>
        <w:t>O16</w:t>
      </w:r>
      <w:r>
        <w:rPr>
          <w:rFonts w:cs="宋体" w:hint="eastAsia"/>
        </w:rPr>
        <w:t>的总截面（</w:t>
      </w:r>
      <w:r>
        <w:t>-1</w:t>
      </w:r>
      <w:r>
        <w:rPr>
          <w:rFonts w:cs="宋体" w:hint="eastAsia"/>
        </w:rPr>
        <w:t>）和吸收截面（</w:t>
      </w:r>
      <w:r>
        <w:t>-2</w:t>
      </w:r>
      <w:r>
        <w:rPr>
          <w:rFonts w:cs="宋体" w:hint="eastAsia"/>
        </w:rPr>
        <w:t>），</w:t>
      </w:r>
      <w:r>
        <w:t>B10</w:t>
      </w:r>
      <w:r>
        <w:rPr>
          <w:rFonts w:cs="宋体" w:hint="eastAsia"/>
        </w:rPr>
        <w:t>的弹性散射截面（</w:t>
      </w:r>
      <w:r>
        <w:t>-3</w:t>
      </w:r>
      <w:r>
        <w:rPr>
          <w:rFonts w:cs="宋体" w:hint="eastAsia"/>
        </w:rPr>
        <w:t>）和</w:t>
      </w:r>
      <w:r>
        <w:t>B11</w:t>
      </w:r>
      <w:r>
        <w:rPr>
          <w:rFonts w:cs="宋体" w:hint="eastAsia"/>
        </w:rPr>
        <w:t>和辐射俘获截面（</w:t>
      </w:r>
      <w:r>
        <w:t>102</w:t>
      </w:r>
      <w:r>
        <w:rPr>
          <w:rFonts w:cs="宋体" w:hint="eastAsia"/>
        </w:rPr>
        <w:t>）。该材料为该问题实际用到的一种材料。第二个截面计数器统计某个</w:t>
      </w:r>
      <w:r w:rsidR="006723E5">
        <w:rPr>
          <w:rFonts w:cs="宋体" w:hint="eastAsia"/>
        </w:rPr>
        <w:t>轴向节块</w:t>
      </w:r>
      <w:r>
        <w:rPr>
          <w:rFonts w:cs="宋体" w:hint="eastAsia"/>
        </w:rPr>
        <w:t>的各核素的单群截面：</w:t>
      </w:r>
      <w:r>
        <w:t>N14</w:t>
      </w:r>
      <w:r>
        <w:rPr>
          <w:rFonts w:cs="宋体" w:hint="eastAsia"/>
        </w:rPr>
        <w:t>的总截面（</w:t>
      </w:r>
      <w:r>
        <w:t>-1</w:t>
      </w:r>
      <w:r>
        <w:rPr>
          <w:rFonts w:cs="宋体" w:hint="eastAsia"/>
        </w:rPr>
        <w:t>）、吸收截面（</w:t>
      </w:r>
      <w:r>
        <w:t>-2</w:t>
      </w:r>
      <w:r>
        <w:rPr>
          <w:rFonts w:cs="宋体" w:hint="eastAsia"/>
        </w:rPr>
        <w:t>）、弹性散射截面（</w:t>
      </w:r>
      <w:r>
        <w:t>-3</w:t>
      </w:r>
      <w:r>
        <w:rPr>
          <w:rFonts w:cs="宋体" w:hint="eastAsia"/>
        </w:rPr>
        <w:t>）、裂变截面（</w:t>
      </w:r>
      <w:r>
        <w:t>-6</w:t>
      </w:r>
      <w:r>
        <w:rPr>
          <w:rFonts w:cs="宋体" w:hint="eastAsia"/>
        </w:rPr>
        <w:t>）、</w:t>
      </w:r>
      <w:r>
        <w:t>n-2n</w:t>
      </w:r>
      <w:r>
        <w:rPr>
          <w:rFonts w:cs="宋体" w:hint="eastAsia"/>
        </w:rPr>
        <w:t>截面（</w:t>
      </w:r>
      <w:r>
        <w:t>16</w:t>
      </w:r>
      <w:r>
        <w:rPr>
          <w:rFonts w:cs="宋体" w:hint="eastAsia"/>
        </w:rPr>
        <w:t>）、辐射俘获截面（</w:t>
      </w:r>
      <w:r>
        <w:t>102</w:t>
      </w:r>
      <w:r>
        <w:rPr>
          <w:rFonts w:cs="宋体" w:hint="eastAsia"/>
        </w:rPr>
        <w:t>）和</w:t>
      </w:r>
      <w:r>
        <w:t>n-a</w:t>
      </w:r>
      <w:r>
        <w:rPr>
          <w:rFonts w:cs="宋体" w:hint="eastAsia"/>
        </w:rPr>
        <w:t>截面（</w:t>
      </w:r>
      <w:r>
        <w:t>107</w:t>
      </w:r>
      <w:r>
        <w:rPr>
          <w:rFonts w:cs="宋体" w:hint="eastAsia"/>
        </w:rPr>
        <w:t>）。该材料为“虚拟的”材料，</w:t>
      </w:r>
      <w:r w:rsidR="00FB72FE">
        <w:rPr>
          <w:rFonts w:cs="宋体" w:hint="eastAsia"/>
        </w:rPr>
        <w:t>临界计算</w:t>
      </w:r>
      <w:r>
        <w:rPr>
          <w:rFonts w:cs="宋体" w:hint="eastAsia"/>
        </w:rPr>
        <w:t>实际没有用到这种材料。</w:t>
      </w:r>
    </w:p>
    <w:p w14:paraId="59B48394" w14:textId="77777777" w:rsidR="00717F4A" w:rsidRPr="00547199" w:rsidRDefault="00717F4A" w:rsidP="00717F4A">
      <w:pPr>
        <w:spacing w:line="360" w:lineRule="auto"/>
        <w:jc w:val="center"/>
      </w:pPr>
      <w:r>
        <w:rPr>
          <w:rFonts w:cs="宋体" w:hint="eastAsia"/>
        </w:rPr>
        <w:t>算例</w:t>
      </w:r>
      <w:r>
        <w:t xml:space="preserve"> 6</w:t>
      </w:r>
      <w:r w:rsidR="0074074C">
        <w:t>-</w:t>
      </w:r>
      <w:r>
        <w:t>2</w:t>
      </w:r>
    </w:p>
    <w:tbl>
      <w:tblPr>
        <w:tblW w:w="99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0A0" w:firstRow="1" w:lastRow="0" w:firstColumn="1" w:lastColumn="0" w:noHBand="0" w:noVBand="0"/>
      </w:tblPr>
      <w:tblGrid>
        <w:gridCol w:w="9924"/>
      </w:tblGrid>
      <w:tr w:rsidR="00717F4A" w:rsidRPr="005D6331" w14:paraId="783B5715" w14:textId="77777777" w:rsidTr="005919AD">
        <w:trPr>
          <w:jc w:val="center"/>
        </w:trPr>
        <w:tc>
          <w:tcPr>
            <w:tcW w:w="9924" w:type="dxa"/>
          </w:tcPr>
          <w:p w14:paraId="7D289C21"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Tally of MC full-core benchmark. Qiu Yishu 2012-09-15 /////</w:t>
            </w:r>
          </w:p>
          <w:p w14:paraId="19FA9640" w14:textId="3ECABB26"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universe 0</w:t>
            </w:r>
          </w:p>
          <w:p w14:paraId="3D62DD4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1     -11 : 19 : 9         mat = 0   void = 1           // outside core</w:t>
            </w:r>
          </w:p>
          <w:p w14:paraId="14CEF5CF"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2     11 &amp; -19 &amp; 8 &amp; -9    mat = 1   vol = 1.3575E+07   // reactor vessel</w:t>
            </w:r>
          </w:p>
          <w:p w14:paraId="62B8CEF4"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3     12 &amp; -18 &amp; 7 &amp; -8    mat = 2   vol = 1.1393E+07   // downcomer</w:t>
            </w:r>
          </w:p>
          <w:p w14:paraId="66E84EC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6     18 &amp; -19 &amp; -8        mat = 3   vol = 1.3180E+06   // upper core plate region</w:t>
            </w:r>
          </w:p>
          <w:p w14:paraId="792387A7"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7     11 &amp; -12 &amp; -8        mat = 4   vol = 4.9424E+06   // lower core plate region</w:t>
            </w:r>
          </w:p>
          <w:p w14:paraId="6317FD9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8     17 &amp; -18 &amp; -6        mat = 5   vol = 1.3268E+06   // top nozzle region</w:t>
            </w:r>
          </w:p>
          <w:p w14:paraId="2A676CBC"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9     12 &amp; -13 &amp; -6        mat = 6   vol = 6.6339E+05   // bottom nozzle region</w:t>
            </w:r>
          </w:p>
          <w:p w14:paraId="5CC31F98"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10    16 &amp; -17 &amp; -6        mat = 7   vol = 2.2113E+06   // top FA region</w:t>
            </w:r>
          </w:p>
          <w:p w14:paraId="449FE60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11    13 &amp; -14 &amp; -6        mat = 8   vol = 1.1056E+06   // bottom FA region</w:t>
            </w:r>
          </w:p>
          <w:p w14:paraId="4547A1C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12    16 &amp; -18 &amp; 6 &amp; -7    mat = 9   vol = 8.5323E+05   // radial hot water</w:t>
            </w:r>
          </w:p>
          <w:p w14:paraId="681570C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13    12 &amp; -14 &amp; 6 &amp; -7    mat = 10  vol = 4.2662E+05   // radial cold water</w:t>
            </w:r>
          </w:p>
          <w:p w14:paraId="19958D2B" w14:textId="77777777" w:rsid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14    14 &amp; -16 &amp; -7        fill= 1   vol = 5.0225E+07</w:t>
            </w:r>
          </w:p>
          <w:p w14:paraId="1955678A" w14:textId="77777777" w:rsidR="002A465D" w:rsidRPr="00A349A0" w:rsidRDefault="002A465D" w:rsidP="00A349A0">
            <w:pPr>
              <w:spacing w:line="200" w:lineRule="exact"/>
              <w:jc w:val="left"/>
              <w:rPr>
                <w:rFonts w:ascii="宋体" w:hAnsi="宋体" w:cs="宋体"/>
                <w:sz w:val="21"/>
                <w:szCs w:val="21"/>
              </w:rPr>
            </w:pPr>
          </w:p>
          <w:p w14:paraId="7C71E675" w14:textId="77777777" w:rsidR="00A349A0" w:rsidRPr="00A349A0" w:rsidRDefault="002A465D" w:rsidP="00A349A0">
            <w:pPr>
              <w:spacing w:line="200" w:lineRule="exact"/>
              <w:jc w:val="left"/>
              <w:rPr>
                <w:rFonts w:ascii="宋体" w:hAnsi="宋体" w:cs="宋体"/>
                <w:sz w:val="21"/>
                <w:szCs w:val="21"/>
              </w:rPr>
            </w:pPr>
            <w:r w:rsidRPr="00A349A0">
              <w:rPr>
                <w:rFonts w:ascii="宋体" w:hAnsi="宋体" w:cs="宋体"/>
                <w:sz w:val="21"/>
                <w:szCs w:val="21"/>
              </w:rPr>
              <w:t>// assembly zone</w:t>
            </w:r>
          </w:p>
          <w:p w14:paraId="38A301B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universe 1 move = -224.91  -224.91  -183  lat = 1  pitch = 21.42 21.42 1  scope = 21  21  1  fill=  </w:t>
            </w:r>
          </w:p>
          <w:p w14:paraId="608613B6"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2 2 2 2 2 2 2 2 2 2 2 2 2 2 2 2 2 2 2 2 2</w:t>
            </w:r>
          </w:p>
          <w:p w14:paraId="12AF107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2 2 2 2 2 2 2 2 2 2 2 2 2 2 2 2 2 2 2 2 2</w:t>
            </w:r>
          </w:p>
          <w:p w14:paraId="6117C64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2 2 2 2 2 2 2 3 3 3 3 3 3 3 2 2 2 2 2 2 2</w:t>
            </w:r>
          </w:p>
          <w:p w14:paraId="681D6C59"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2 2 2 2 2 3 3 3 3 3 3 3 3 3 3 3 2 2 2 2 2</w:t>
            </w:r>
          </w:p>
          <w:p w14:paraId="4BD2902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2 2 2 2 3 3 3 3 3 3 3 3 3 3 3 3 3 2 2 2 2</w:t>
            </w:r>
          </w:p>
          <w:p w14:paraId="67F06794"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2 2 2 3 3 3 3 3 3 3 3 3 3 3 3 3 3 3 2 2 2</w:t>
            </w:r>
          </w:p>
          <w:p w14:paraId="0CC282F1"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2 2 2 3 3 3 3 3 3 3 3 3 3 3 3 3 3 3 2 2 2</w:t>
            </w:r>
          </w:p>
          <w:p w14:paraId="1D2619C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2 2 3 3 3 3 3 3 3 3 3 3 3 3 3 3 3 3 3 2 2</w:t>
            </w:r>
          </w:p>
          <w:p w14:paraId="59B823B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2 2 3 3 3 3 3 3 3 3 3 3 3 3 3 3 3 3 3 2 2</w:t>
            </w:r>
          </w:p>
          <w:p w14:paraId="083FDCD6"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2 2 3 3 3 3 3 3 3 3 3 3 3 3 3 3 3 3 3 2 2</w:t>
            </w:r>
          </w:p>
          <w:p w14:paraId="1507A2AF"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lastRenderedPageBreak/>
              <w:t xml:space="preserve">    2 2 3 3 3 3 3 3 3 3 3 3 3 3 3 3 3 3 3 2 2</w:t>
            </w:r>
          </w:p>
          <w:p w14:paraId="60F8DC1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2 2 3 3 3 3 3 3 3 3 3 3 3 3 3 3 3 3 3 2 2</w:t>
            </w:r>
          </w:p>
          <w:p w14:paraId="4620CB0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2 2 3 3 3 3 3 3 3 3 3 3 3 3 3 3 3 3 3 2 2</w:t>
            </w:r>
          </w:p>
          <w:p w14:paraId="731AAA5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2 2 3 3 3 3 3 3 3 3 3 3 3 3 3 3 3 3 3 2 2</w:t>
            </w:r>
          </w:p>
          <w:p w14:paraId="61064FD4"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2 2 2 3 3 3 3 3 3 3 3 3 3 3 3 3 3 3 2 2 2</w:t>
            </w:r>
          </w:p>
          <w:p w14:paraId="4A31721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2 2 2 3 3 3 3 3 3 3 3 3 3 3 3 3 3 3 2 2 2</w:t>
            </w:r>
          </w:p>
          <w:p w14:paraId="65F2189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2 2 2 2 3 3 3 3 3 3 3 3 3 3 3 3 3 2 2 2 2</w:t>
            </w:r>
          </w:p>
          <w:p w14:paraId="13A75DD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2 2 2 2 2 3 3 3 3 3 3 3 3 3 3 3 2 2 2 2 2</w:t>
            </w:r>
          </w:p>
          <w:p w14:paraId="16C6A41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2 2 2 2 2 2 2 3 3 3 3 3 3 3 2 2 2 2 2 2 2</w:t>
            </w:r>
          </w:p>
          <w:p w14:paraId="5D910028"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2 2 2 2 2 2 2 2 2 2 2 2 2 2 2 2 2 2 2 2 2</w:t>
            </w:r>
          </w:p>
          <w:p w14:paraId="1EBFF286"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2 2 2 2 2 2 2 2 2 2 2 2 2 2 2 2 2 2 2 2 2</w:t>
            </w:r>
          </w:p>
          <w:p w14:paraId="44C7B90D" w14:textId="77777777" w:rsidR="00A349A0" w:rsidRPr="00A349A0" w:rsidRDefault="00A349A0" w:rsidP="00A349A0">
            <w:pPr>
              <w:spacing w:line="200" w:lineRule="exact"/>
              <w:jc w:val="left"/>
              <w:rPr>
                <w:rFonts w:ascii="宋体" w:hAnsi="宋体" w:cs="宋体"/>
                <w:sz w:val="21"/>
                <w:szCs w:val="21"/>
              </w:rPr>
            </w:pPr>
          </w:p>
          <w:p w14:paraId="3D12EE4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universe 2 fill =          // single reflector lattice</w:t>
            </w:r>
          </w:p>
          <w:p w14:paraId="1A4D0439"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21      16  mat=9     // upper radial reflector</w:t>
            </w:r>
          </w:p>
          <w:p w14:paraId="17A7C90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22     -16  mat=10    // lower radial reflector</w:t>
            </w:r>
          </w:p>
          <w:p w14:paraId="1AD83F4E" w14:textId="77777777" w:rsidR="00A349A0" w:rsidRPr="00A349A0" w:rsidRDefault="00A349A0" w:rsidP="00A349A0">
            <w:pPr>
              <w:spacing w:line="200" w:lineRule="exact"/>
              <w:jc w:val="left"/>
              <w:rPr>
                <w:rFonts w:ascii="宋体" w:hAnsi="宋体" w:cs="宋体"/>
                <w:sz w:val="21"/>
                <w:szCs w:val="21"/>
              </w:rPr>
            </w:pPr>
          </w:p>
          <w:p w14:paraId="75014F6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universe 3 lat = 1   pitch = 1.26 1.26 1  scope = 17  17  1 fill =</w:t>
            </w:r>
          </w:p>
          <w:p w14:paraId="4E50FC5C"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4 4 4 4 4 4 4 4 4 4 4 4 4 4 4 4 4</w:t>
            </w:r>
          </w:p>
          <w:p w14:paraId="13EE47B1"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4 4 4 4 4 4 4 4 4 4 4 4 4 4 4 4 4</w:t>
            </w:r>
          </w:p>
          <w:p w14:paraId="374104D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4 4 4 4 4 5 4 4 5 4 4 5 4 4 4 4 4</w:t>
            </w:r>
          </w:p>
          <w:p w14:paraId="5463F7D6"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4 4 4 4 5 4 4 4 4 4 4 4 5 4 4 4 4</w:t>
            </w:r>
          </w:p>
          <w:p w14:paraId="1A27A20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4 4 4 4 4 4 4 4 4 4 4 4 4 4 4 4 4</w:t>
            </w:r>
          </w:p>
          <w:p w14:paraId="7D7F1BB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4 4 5 4 4 5 4 4 5 4 4 5 4 4 5 4 4</w:t>
            </w:r>
          </w:p>
          <w:p w14:paraId="10561D89"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4 4 4 4 4 4 4 4 4 4 4 4 4 4 4 4 4</w:t>
            </w:r>
          </w:p>
          <w:p w14:paraId="52B7C824"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4 4 4 4 4 4 4 4 4 4 4 4 4 4 4 4 4</w:t>
            </w:r>
          </w:p>
          <w:p w14:paraId="6F85EFD5"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4 4 5 4 4 5 4 4 5 4 4 5 4 4 5 4 4</w:t>
            </w:r>
          </w:p>
          <w:p w14:paraId="004EA7A8"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4 4 4 4 4 4 4 4 4 4 4 4 4 4 4 4 4</w:t>
            </w:r>
          </w:p>
          <w:p w14:paraId="6482937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4 4 4 4 4 4 4 4 4 4 4 4 4 4 4 4 4</w:t>
            </w:r>
          </w:p>
          <w:p w14:paraId="005F7E3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4 4 5 4 4 5 4 4 5 4 4 5 4 4 5 4 4</w:t>
            </w:r>
          </w:p>
          <w:p w14:paraId="6A78F6B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4 4 4 4 4 4 4 4 4 4 4 4 4 4 4 4 4</w:t>
            </w:r>
          </w:p>
          <w:p w14:paraId="3D9EA1C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4 4 4 4 5 4 4 4 4 4 4 4 5 4 4 4 4</w:t>
            </w:r>
          </w:p>
          <w:p w14:paraId="09B22857"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4 4 4 4 4 5 4 4 5 4 4 5 4 4 4 4 4</w:t>
            </w:r>
          </w:p>
          <w:p w14:paraId="12C2568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4 4 4 4 4 4 4 4 4 4 4 4 4 4 4 4 4</w:t>
            </w:r>
          </w:p>
          <w:p w14:paraId="447ECA2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4 4 4 4 4 4 4 4 4 4 4 4 4 4 4 4 4</w:t>
            </w:r>
          </w:p>
          <w:p w14:paraId="4F1EABE3" w14:textId="77777777" w:rsidR="00A349A0" w:rsidRPr="00A349A0" w:rsidRDefault="00A349A0" w:rsidP="00A349A0">
            <w:pPr>
              <w:spacing w:line="200" w:lineRule="exact"/>
              <w:jc w:val="left"/>
              <w:rPr>
                <w:rFonts w:ascii="宋体" w:hAnsi="宋体" w:cs="宋体"/>
                <w:sz w:val="21"/>
                <w:szCs w:val="21"/>
              </w:rPr>
            </w:pPr>
          </w:p>
          <w:p w14:paraId="66B4FC41"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universe 4 lat=1  pitch = 1 1 3.66  scope = 1  1  100 </w:t>
            </w:r>
            <w:r w:rsidR="00EB47C8">
              <w:rPr>
                <w:rFonts w:ascii="宋体" w:hAnsi="宋体" w:cs="宋体" w:hint="eastAsia"/>
                <w:sz w:val="21"/>
                <w:szCs w:val="21"/>
              </w:rPr>
              <w:t xml:space="preserve">  </w:t>
            </w:r>
            <w:r w:rsidRPr="00A349A0">
              <w:rPr>
                <w:rFonts w:ascii="宋体" w:hAnsi="宋体" w:cs="宋体"/>
                <w:sz w:val="21"/>
                <w:szCs w:val="21"/>
              </w:rPr>
              <w:t>fill =</w:t>
            </w:r>
          </w:p>
          <w:p w14:paraId="483E2CD1"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6*50 7*50</w:t>
            </w:r>
          </w:p>
          <w:p w14:paraId="144A3AA6" w14:textId="77777777" w:rsidR="00A349A0" w:rsidRPr="00A349A0" w:rsidRDefault="00A349A0" w:rsidP="00A349A0">
            <w:pPr>
              <w:spacing w:line="200" w:lineRule="exact"/>
              <w:jc w:val="left"/>
              <w:rPr>
                <w:rFonts w:ascii="宋体" w:hAnsi="宋体" w:cs="宋体"/>
                <w:sz w:val="21"/>
                <w:szCs w:val="21"/>
              </w:rPr>
            </w:pPr>
          </w:p>
          <w:p w14:paraId="7EB8BB48"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universe 5 lat=1  pitch = 1 1 3.66  scope = 1  1  100   fill =</w:t>
            </w:r>
          </w:p>
          <w:p w14:paraId="0FF5B637"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8*50 9*50</w:t>
            </w:r>
          </w:p>
          <w:p w14:paraId="605C1599" w14:textId="77777777" w:rsidR="00A349A0" w:rsidRPr="00A349A0" w:rsidRDefault="00A349A0" w:rsidP="00A349A0">
            <w:pPr>
              <w:spacing w:line="200" w:lineRule="exact"/>
              <w:jc w:val="left"/>
              <w:rPr>
                <w:rFonts w:ascii="宋体" w:hAnsi="宋体" w:cs="宋体"/>
                <w:sz w:val="21"/>
                <w:szCs w:val="21"/>
              </w:rPr>
            </w:pPr>
          </w:p>
          <w:p w14:paraId="47B5829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universe 6 move = 0.63  0.63  1.83</w:t>
            </w:r>
          </w:p>
          <w:p w14:paraId="195EFBC6"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100     -1           mat=11</w:t>
            </w:r>
          </w:p>
          <w:p w14:paraId="6BEDA18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24      1 &amp; -2       mat=12</w:t>
            </w:r>
          </w:p>
          <w:p w14:paraId="1659FC7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25      2            mat=2</w:t>
            </w:r>
          </w:p>
          <w:p w14:paraId="15379EBA" w14:textId="77777777" w:rsidR="00A349A0" w:rsidRPr="00A349A0" w:rsidRDefault="00A349A0" w:rsidP="00A349A0">
            <w:pPr>
              <w:spacing w:line="200" w:lineRule="exact"/>
              <w:jc w:val="left"/>
              <w:rPr>
                <w:rFonts w:ascii="宋体" w:hAnsi="宋体" w:cs="宋体"/>
                <w:sz w:val="21"/>
                <w:szCs w:val="21"/>
              </w:rPr>
            </w:pPr>
          </w:p>
          <w:p w14:paraId="11D10736"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universe 7 move = 0.63  0.63  1.83</w:t>
            </w:r>
          </w:p>
          <w:p w14:paraId="1B0E5A97"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101     -1           mat =11</w:t>
            </w:r>
          </w:p>
          <w:p w14:paraId="10B620A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27      1 &amp; -2       mat =12</w:t>
            </w:r>
          </w:p>
          <w:p w14:paraId="360EAF29"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28      2            mat =22</w:t>
            </w:r>
          </w:p>
          <w:p w14:paraId="6C62763C" w14:textId="77777777" w:rsidR="00A349A0" w:rsidRPr="00A349A0" w:rsidRDefault="00A349A0" w:rsidP="00A349A0">
            <w:pPr>
              <w:spacing w:line="200" w:lineRule="exact"/>
              <w:jc w:val="left"/>
              <w:rPr>
                <w:rFonts w:ascii="宋体" w:hAnsi="宋体" w:cs="宋体"/>
                <w:sz w:val="21"/>
                <w:szCs w:val="21"/>
              </w:rPr>
            </w:pPr>
          </w:p>
          <w:p w14:paraId="185EBA6F"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universe 8 move = 0.63  0.63  1.83</w:t>
            </w:r>
          </w:p>
          <w:p w14:paraId="0522F7B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29  -3               mat =2</w:t>
            </w:r>
          </w:p>
          <w:p w14:paraId="2984D9B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30   3 &amp; -4          mat =12</w:t>
            </w:r>
          </w:p>
          <w:p w14:paraId="68A196A6"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31  4                mat =2</w:t>
            </w:r>
          </w:p>
          <w:p w14:paraId="1A1D5598" w14:textId="77777777" w:rsidR="00A349A0" w:rsidRPr="00A349A0" w:rsidRDefault="00A349A0" w:rsidP="00A349A0">
            <w:pPr>
              <w:spacing w:line="200" w:lineRule="exact"/>
              <w:jc w:val="left"/>
              <w:rPr>
                <w:rFonts w:ascii="宋体" w:hAnsi="宋体" w:cs="宋体"/>
                <w:sz w:val="21"/>
                <w:szCs w:val="21"/>
              </w:rPr>
            </w:pPr>
          </w:p>
          <w:p w14:paraId="72696249"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universe 9 move = 0.63  0.63  1.83</w:t>
            </w:r>
          </w:p>
          <w:p w14:paraId="4FEC81F4"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32   -3              mat =22</w:t>
            </w:r>
          </w:p>
          <w:p w14:paraId="3F425C29"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33   3 &amp; -4          mat =12</w:t>
            </w:r>
          </w:p>
          <w:p w14:paraId="6FD667A9"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 34   4               mat =22</w:t>
            </w:r>
          </w:p>
          <w:p w14:paraId="0F53A546" w14:textId="77777777" w:rsidR="00A349A0" w:rsidRPr="00A349A0" w:rsidRDefault="00A349A0" w:rsidP="00A349A0">
            <w:pPr>
              <w:spacing w:line="200" w:lineRule="exact"/>
              <w:jc w:val="left"/>
              <w:rPr>
                <w:rFonts w:ascii="宋体" w:hAnsi="宋体" w:cs="宋体"/>
                <w:sz w:val="21"/>
                <w:szCs w:val="21"/>
              </w:rPr>
            </w:pPr>
          </w:p>
          <w:p w14:paraId="16F8310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SURFACE</w:t>
            </w:r>
          </w:p>
          <w:p w14:paraId="4A7E38D4"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1   cz   0.41</w:t>
            </w:r>
          </w:p>
          <w:p w14:paraId="675701F1"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lastRenderedPageBreak/>
              <w:t>surf 2   cz   0.475</w:t>
            </w:r>
          </w:p>
          <w:p w14:paraId="0FF26E18"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3   cz   0.56</w:t>
            </w:r>
          </w:p>
          <w:p w14:paraId="627645A4"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4   cz   0.62</w:t>
            </w:r>
          </w:p>
          <w:p w14:paraId="6E5A83E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5   cz   1.26</w:t>
            </w:r>
          </w:p>
          <w:p w14:paraId="2182771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6   cz   187.6</w:t>
            </w:r>
          </w:p>
          <w:p w14:paraId="251FFFF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7   cz   209</w:t>
            </w:r>
          </w:p>
          <w:p w14:paraId="57AC0A5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8   cz   229</w:t>
            </w:r>
          </w:p>
          <w:p w14:paraId="7E1664E1"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9   cz   249        bc =1 // radial boundary</w:t>
            </w:r>
          </w:p>
          <w:p w14:paraId="3C28F67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11  pz   -229       bc =1 // bottom boundary</w:t>
            </w:r>
          </w:p>
          <w:p w14:paraId="0A82F358"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12  pz   -199</w:t>
            </w:r>
          </w:p>
          <w:p w14:paraId="5CBE237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13  pz   -193</w:t>
            </w:r>
          </w:p>
          <w:p w14:paraId="0563D51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14  pz   -183</w:t>
            </w:r>
          </w:p>
          <w:p w14:paraId="61F3928C"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15  pz   0</w:t>
            </w:r>
          </w:p>
          <w:p w14:paraId="5849FCF8"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16  pz   183</w:t>
            </w:r>
          </w:p>
          <w:p w14:paraId="297A9674"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17  pz   203</w:t>
            </w:r>
          </w:p>
          <w:p w14:paraId="5EEAAA3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18  pz   215</w:t>
            </w:r>
          </w:p>
          <w:p w14:paraId="6B91FF0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surf 19  pz   223        bc =1 // upper boundary</w:t>
            </w:r>
          </w:p>
          <w:p w14:paraId="5AF104E8" w14:textId="77777777" w:rsidR="00A349A0" w:rsidRPr="00A349A0" w:rsidRDefault="00A349A0" w:rsidP="00A349A0">
            <w:pPr>
              <w:spacing w:line="200" w:lineRule="exact"/>
              <w:jc w:val="left"/>
              <w:rPr>
                <w:rFonts w:ascii="宋体" w:hAnsi="宋体" w:cs="宋体"/>
                <w:sz w:val="21"/>
                <w:szCs w:val="21"/>
              </w:rPr>
            </w:pPr>
          </w:p>
          <w:p w14:paraId="6B562AFF"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MATERIAL</w:t>
            </w:r>
          </w:p>
          <w:p w14:paraId="63BC55FF"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 1   -7.9       // reactor vessel</w:t>
            </w:r>
          </w:p>
          <w:p w14:paraId="4B3BFE1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26054.30c  -5.4371E-02  26056.30c  -8.8501E-01  26057.30c  -2.0801E-02</w:t>
            </w:r>
          </w:p>
          <w:p w14:paraId="578E9144"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26058.30c  -2.8216E-03  28058.30c  -6.7198E-03  28060.30c  -2.6776E-03</w:t>
            </w:r>
          </w:p>
          <w:p w14:paraId="1367B54C"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28061.30c  -1.1830E-04  28062.30c  -3.8350E-04  28064.30c  -1.0080E-04</w:t>
            </w:r>
          </w:p>
          <w:p w14:paraId="0CA2E50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25055.30c  -1.0000E-02  42000.60c  -6.0000E-03  28058.30c  -3.6746E-03</w:t>
            </w:r>
          </w:p>
          <w:p w14:paraId="6039DF4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28060.30c  -1.9336E-04  28061.30c  -1.3200E-04  24050.30c  -1.0435E-04</w:t>
            </w:r>
          </w:p>
          <w:p w14:paraId="2738033C"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24052.30c  -2.0925E-03  24053.30c  -2.4185E-04  24054.30c  -6.1325E-05</w:t>
            </w:r>
          </w:p>
          <w:p w14:paraId="2AE0D71C"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6000.30c  -2.5000E-03  29063.30c  -1.3696E-03  29065.30c  -6.3040E-04</w:t>
            </w:r>
          </w:p>
          <w:p w14:paraId="0EA91D8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 2   -0.74      // Borated water below midplane</w:t>
            </w:r>
          </w:p>
          <w:p w14:paraId="08DD6031"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1001.30c   2.0000E+00   8016.30c   1.0000E+00   5010.30c   6.4900E-04</w:t>
            </w:r>
          </w:p>
          <w:p w14:paraId="2FBFDD1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5011.30c   2.6890E-03</w:t>
            </w:r>
          </w:p>
          <w:p w14:paraId="6E928CE8"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sab 2    lwtr.60t</w:t>
            </w:r>
          </w:p>
          <w:p w14:paraId="0734854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 22  -0.66       // Borated water above midplane</w:t>
            </w:r>
          </w:p>
          <w:p w14:paraId="04EA15A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1001.30c   2.0000E+00   8016.30c   1.0000E+00    5010.30c  6.4900E-04</w:t>
            </w:r>
          </w:p>
          <w:p w14:paraId="234DF3E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5011.30c   2.6890E-03</w:t>
            </w:r>
          </w:p>
          <w:p w14:paraId="0093846C"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sab 22  lwtr.60t</w:t>
            </w:r>
          </w:p>
          <w:p w14:paraId="364BD4F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 3   -4.28      // top core plate region</w:t>
            </w:r>
          </w:p>
          <w:p w14:paraId="1636B8C4"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1001.30c  -8.6117E-03   8016.30c  -6.8337E-02   5010.30c  -2.7764E-05</w:t>
            </w:r>
          </w:p>
          <w:p w14:paraId="4C5B07C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5011.30c  -1.2648E-04  26054.30c  -3.5954E-02  26056.30c  -5.8522E-01</w:t>
            </w:r>
          </w:p>
          <w:p w14:paraId="5B4534B4"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26057.30c  -1.3755E-02  26058.30c  -1.8658E-03  28058.30c  -5.5815E-02</w:t>
            </w:r>
          </w:p>
          <w:p w14:paraId="0903C31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28060.30c  -2.2240E-02  28061.30c  -9.8261E-04  28062.30c  -3.1854E-03</w:t>
            </w:r>
          </w:p>
          <w:p w14:paraId="705F4FA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28064.30c  -8.3725E-04  25055.30c  -1.8458E-02  28058.30c  -8.4783E-03</w:t>
            </w:r>
          </w:p>
          <w:p w14:paraId="138053E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28060.30c  -4.4613E-04  28061.30c  -3.0456E-04  24050.30c  -7.3191E-03</w:t>
            </w:r>
          </w:p>
          <w:p w14:paraId="3D2067D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24052.30c  -1.4677E-01  24053.30c  -1.6963E-02  24054.30c  -4.3013E-03</w:t>
            </w:r>
          </w:p>
          <w:p w14:paraId="1F3D6F0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 4   -7.184     // bottom plate region</w:t>
            </w:r>
          </w:p>
          <w:p w14:paraId="12D99FB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1001.30c  -1.1505E-03   8016.30c  -9.1296E-03   5010.30c  -3.7092E-06</w:t>
            </w:r>
          </w:p>
          <w:p w14:paraId="41D1C59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5011.30c  -1.6897E-05  26054.30c  -3.8556E-02  26056.30c  -6.2759E-01</w:t>
            </w:r>
          </w:p>
          <w:p w14:paraId="2796FB78"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26057.30c  -1.4750E-02  26058.30c  -2.0009E-03  28058.30c  -5.9855E-02</w:t>
            </w:r>
          </w:p>
          <w:p w14:paraId="6639DF7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28060.30c  -2.3850E-02  28061.30c  -1.0537E-03  28062.30c  -3.4159E-03</w:t>
            </w:r>
          </w:p>
          <w:p w14:paraId="553FC7C1"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28064.30c  -8.9785E-04  25055.30c  -1.9794E-02  28058.30c  -9.0920E-03</w:t>
            </w:r>
          </w:p>
          <w:p w14:paraId="0ADF0EEF"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28060.30c  -4.7842E-04  28061.30c  -3.2660E-04  24050.30c  -7.8489E-03</w:t>
            </w:r>
          </w:p>
          <w:p w14:paraId="2A4C95C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24052.30c  -1.5739E-01  24053.30c  -1.8191E-02  24054.30c  -4.6127E-03</w:t>
            </w:r>
          </w:p>
          <w:p w14:paraId="571BD567"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 5   -1.746     // top nozzle region</w:t>
            </w:r>
          </w:p>
          <w:p w14:paraId="61D6BAE4"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1001.30c  -3.5887E-02   8016.30c  -2.8478E-01   5010.30c  -1.1570E-04</w:t>
            </w:r>
          </w:p>
          <w:p w14:paraId="05CC9AF1"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5011.30c  -5.2708E-04  26054.30c  -2.6440E-02  26056.30c  -4.3037E-01</w:t>
            </w:r>
          </w:p>
          <w:p w14:paraId="1560C86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26057.30c  -1.0115E-02  26058.30c  -1.3721E-03  28058.30c  -4.1046E-02</w:t>
            </w:r>
          </w:p>
          <w:p w14:paraId="3CF5ABE7"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28060.30c  -1.6355E-02  28061.30c  -7.2261E-04  28062.30c  -2.3425E-03</w:t>
            </w:r>
          </w:p>
          <w:p w14:paraId="37D0A08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28064.30c  -6.1571E-04  25055.30c  -1.3574E-02  28058.30c  -6.2349E-03</w:t>
            </w:r>
          </w:p>
          <w:p w14:paraId="59AA1156"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28060.30c  -3.2808E-04  28061.30c  -2.2397E-04  24050.30c  -5.3825E-03</w:t>
            </w:r>
          </w:p>
          <w:p w14:paraId="6C67EAF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24052.30c  -1.0793E-01  24053.30c  -1.2475E-02  24054.30c  -3.1632E-03</w:t>
            </w:r>
          </w:p>
          <w:p w14:paraId="69AE77BF"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 6   -2.53      // bottom nozzle region</w:t>
            </w:r>
          </w:p>
          <w:p w14:paraId="6534CF3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1001.30c  -2.4501E-02   8016.30c  -1.9443E-01   5010.30c  -7.8992E-05</w:t>
            </w:r>
          </w:p>
          <w:p w14:paraId="35FDB83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5011.30c  -3.5985E-04  26054.30c  -3.0411E-02  26056.30c  -4.9501E-01</w:t>
            </w:r>
          </w:p>
          <w:p w14:paraId="618FC90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26057.30c  -1.1635E-02  26058.30c  -1.5782E-03  28058.30c  -4.7211E-02</w:t>
            </w:r>
          </w:p>
          <w:p w14:paraId="6420D9B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lastRenderedPageBreak/>
              <w:t xml:space="preserve">        28060.30c  -1.8812E-02  28061.30c  -8.3114E-04  28062.30c  -2.6944E-03</w:t>
            </w:r>
          </w:p>
          <w:p w14:paraId="5B4DA4E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28064.30c  -7.0819E-04  25055.30c  -1.5613E-02  28058.30c  -7.1713E-03</w:t>
            </w:r>
          </w:p>
          <w:p w14:paraId="4CBB7D05"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28060.30c  -3.7736E-04  28061.30c  -2.5761E-04  24050.30c  -6.1909E-03</w:t>
            </w:r>
          </w:p>
          <w:p w14:paraId="4FB7F98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24052.30c  -1.2414E-01  24053.30c  -1.4348E-02  24054.30c  -3.6383E-03</w:t>
            </w:r>
          </w:p>
          <w:p w14:paraId="5FEC087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 7   -1.762     // top FA region</w:t>
            </w:r>
          </w:p>
          <w:p w14:paraId="7D0E341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1001.30c  -2.9286E-02   8016.30c  -2.3239E-01   5010.30c  -9.4416E-05</w:t>
            </w:r>
          </w:p>
          <w:p w14:paraId="24F25025"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5011.30c  -4.3012E-04  40000.60c  -7.3780E-01</w:t>
            </w:r>
          </w:p>
          <w:p w14:paraId="7EF96EFC"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 8   -3.044     // bottom FA region</w:t>
            </w:r>
          </w:p>
          <w:p w14:paraId="4223A7B1"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1001.30c  -1.6291E-02   8016.30c  -1.2928E-01   5010.30c  -5.2523E-05</w:t>
            </w:r>
          </w:p>
          <w:p w14:paraId="6CE50BB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5011.30c  -2.3927E-04  40000.60c  -7.3780E-01</w:t>
            </w:r>
          </w:p>
          <w:p w14:paraId="2A0034B8"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 9   -4.28      // upper radial reflector</w:t>
            </w:r>
          </w:p>
          <w:p w14:paraId="64F32F6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1001.30c  -8.6117E-03   8016.30c  -6.8337E-02   5010.30c  -2.7764E-05</w:t>
            </w:r>
          </w:p>
          <w:p w14:paraId="606ED4A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5011.30c  -1.2648E-04  26054.30c  -3.5954E-02  26056.30c  -5.8522E-01</w:t>
            </w:r>
          </w:p>
          <w:p w14:paraId="16E171D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26057.30c  -1.3755E-02  26058.30c  -1.8658E-03  28058.30c  -5.5815E-02</w:t>
            </w:r>
          </w:p>
          <w:p w14:paraId="61D86CF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28060.30c  -2.2240E-02  28061.30c  -9.8261E-04  28062.30c  -3.1854E-03</w:t>
            </w:r>
          </w:p>
          <w:p w14:paraId="46DA0EBC"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28064.30c  -8.3725E-04  25055.30c  -1.8458E-02  28058.30c  -8.4783E-03</w:t>
            </w:r>
          </w:p>
          <w:p w14:paraId="3674208F"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28060.30c  -4.4613E-04  28061.30c  -3.0456E-04  24050.30c  -7.3191E-03</w:t>
            </w:r>
          </w:p>
          <w:p w14:paraId="2011D4C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24052.30c  -1.4677E-01  24053.30c  -1.6963E-02  24054.30c  -4.3013E-03</w:t>
            </w:r>
          </w:p>
          <w:p w14:paraId="671BE2E7"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 10  -4.32      // lower radial reflector</w:t>
            </w:r>
          </w:p>
          <w:p w14:paraId="33DC9C3F"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1001.30c  -9.5661E-03   8016.30c  -7.5911E-02   5010.30c  -3.0841E-05</w:t>
            </w:r>
          </w:p>
          <w:p w14:paraId="3162FF0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5011.30c  -1.4050E-04  26054.30c  -3.5621E-02  26056.30c  -5.7981E-01</w:t>
            </w:r>
          </w:p>
          <w:p w14:paraId="3DDF20E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26057.30c  -1.3628E-02  26058.30c  -1.8485E-03  28058.30c  -5.5298E-02</w:t>
            </w:r>
          </w:p>
          <w:p w14:paraId="33FD80C7"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28060.30c  -2.2034E-02  28061.30c  -9.7351E-04  28062.30c  -3.1559E-03</w:t>
            </w:r>
          </w:p>
          <w:p w14:paraId="1F4223B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28064.30c  -8.2950E-04  25055.30c  -1.8287E-02  28058.30c  -8.3998E-03</w:t>
            </w:r>
          </w:p>
          <w:p w14:paraId="4761F48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28060.30c  -4.4200E-04  28061.30c  -3.0174E-04  24050.30c  -7.2514E-03</w:t>
            </w:r>
          </w:p>
          <w:p w14:paraId="13EDF9D1"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24052.30c  -1.4541E-01</w:t>
            </w:r>
          </w:p>
          <w:p w14:paraId="2B95918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24053.30c   -1.6806E-02  24054.30c  -4.2615E-03</w:t>
            </w:r>
          </w:p>
          <w:p w14:paraId="23FDCB21"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 11  -10.062    // fuel</w:t>
            </w:r>
          </w:p>
          <w:p w14:paraId="5A6682F5"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92234.30c   4.9476E-06  92235.30c   4.8218E-04  92236.30c  9.0402E-05</w:t>
            </w:r>
          </w:p>
          <w:p w14:paraId="29BAE645"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92238.30c   2.1504E-02  93237.30c   7.3733E-06  94238.30c  1.5148E-06</w:t>
            </w:r>
          </w:p>
          <w:p w14:paraId="0220A2D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94239.30c   1.3955E-04  94240.30c   3.4405E-05  94241.30c  2.1439E-05</w:t>
            </w:r>
          </w:p>
          <w:p w14:paraId="3912AC7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94242.30c   3.7422E-06  95241.30c   4.5041E-07  95242.30c  9.2300E-09</w:t>
            </w:r>
          </w:p>
          <w:p w14:paraId="1C6E9C09"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96243.30c   4.7878E-07  96242.30c   1.0485E-07  96243.30c  1.4300E-09</w:t>
            </w:r>
          </w:p>
          <w:p w14:paraId="5A64D118"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96244.30c   8.8760E-08  96245.30c   3.5300E-09  42095.30c  2.6497E-05</w:t>
            </w:r>
          </w:p>
          <w:p w14:paraId="68B67F07"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43099.30c   3.2772E-05  44101.30c   3.0742E-05  44103.30c  2.3505E-06</w:t>
            </w:r>
          </w:p>
          <w:p w14:paraId="3C340C4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47109.30c   2.0009E-06  54135.30c   1.0800E-08  55133.30c  3.4612E-05</w:t>
            </w:r>
          </w:p>
          <w:p w14:paraId="33C8E13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60143.30c   2.6078E-05  60145.30c   1.9898E-05  62147.30c  1.6128E-06</w:t>
            </w:r>
          </w:p>
          <w:p w14:paraId="3C75668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62149.30c   1.1627E-07  62150.30c   7.1727E-06  62151.30c  5.4947E-07</w:t>
            </w:r>
          </w:p>
          <w:p w14:paraId="7EEC326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62152.30c   3.0221E-06  63153.30c   2.6209E-06  64155.30c  1.5400E-09</w:t>
            </w:r>
          </w:p>
          <w:p w14:paraId="46573519"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8016.30c   4.5737E-02</w:t>
            </w:r>
          </w:p>
          <w:p w14:paraId="1A9CCE3C"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 12  -5.77      // cladding composition also the guide tube ma</w:t>
            </w:r>
          </w:p>
          <w:p w14:paraId="0CA09896"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40000.60c  -7.3780E-01</w:t>
            </w:r>
          </w:p>
          <w:p w14:paraId="080A5C3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mat 13  1.0          // a material which is not used in the problem</w:t>
            </w:r>
          </w:p>
          <w:p w14:paraId="1080FD95"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7014.30c 1.0</w:t>
            </w:r>
          </w:p>
          <w:p w14:paraId="3F8CEECF" w14:textId="77777777" w:rsidR="00A349A0" w:rsidRPr="00A349A0" w:rsidRDefault="00A349A0" w:rsidP="00A349A0">
            <w:pPr>
              <w:spacing w:line="200" w:lineRule="exact"/>
              <w:jc w:val="left"/>
              <w:rPr>
                <w:rFonts w:ascii="宋体" w:hAnsi="宋体" w:cs="宋体"/>
                <w:sz w:val="21"/>
                <w:szCs w:val="21"/>
              </w:rPr>
            </w:pPr>
          </w:p>
          <w:p w14:paraId="1CB23F16"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CRITICALITY</w:t>
            </w:r>
          </w:p>
          <w:p w14:paraId="7D2AF83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PowerIter   population = 100000 250 1250   // keff0 = 1.0</w:t>
            </w:r>
          </w:p>
          <w:p w14:paraId="748081C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InitSrc point = 1.26 0 0.1</w:t>
            </w:r>
          </w:p>
          <w:p w14:paraId="00FEE964"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ParallelBank 1</w:t>
            </w:r>
          </w:p>
          <w:p w14:paraId="4E4C42D2" w14:textId="77777777" w:rsidR="00A349A0" w:rsidRPr="00A349A0" w:rsidRDefault="00A349A0" w:rsidP="00A349A0">
            <w:pPr>
              <w:spacing w:line="200" w:lineRule="exact"/>
              <w:jc w:val="left"/>
              <w:rPr>
                <w:rFonts w:ascii="宋体" w:hAnsi="宋体" w:cs="宋体"/>
                <w:sz w:val="21"/>
                <w:szCs w:val="21"/>
              </w:rPr>
            </w:pPr>
          </w:p>
          <w:p w14:paraId="5EAC538C"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Tally</w:t>
            </w:r>
          </w:p>
          <w:p w14:paraId="140DFE5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celltally 1  Type = 1   filter = 1 0 0 0 1   integral = 2</w:t>
            </w:r>
          </w:p>
          <w:p w14:paraId="77E26F2B"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cell = 14 &gt; 0 &gt; 0 &gt; 0 &gt; 100:101</w:t>
            </w:r>
          </w:p>
          <w:p w14:paraId="44CFCD97"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celltally 2  Type = 1   filter = 1 1</w:t>
            </w:r>
          </w:p>
          <w:p w14:paraId="730EF531"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cell = 14 &gt; 221</w:t>
            </w:r>
          </w:p>
          <w:p w14:paraId="1FE142C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14 &gt; 266</w:t>
            </w:r>
          </w:p>
          <w:p w14:paraId="1FCA9399"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14 &gt; 260</w:t>
            </w:r>
          </w:p>
          <w:p w14:paraId="398D11E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celltally 3  Type = 2   filter = 1 1 0 0 1   integral = 2*3</w:t>
            </w:r>
          </w:p>
          <w:p w14:paraId="73F3882D"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cell = 14 &gt; 221 &gt; 0 &gt; 0 &gt; 100:101</w:t>
            </w:r>
          </w:p>
          <w:p w14:paraId="60BC2354"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14 &gt; 266 &gt; 0 &gt; 0 &gt; 100:101</w:t>
            </w:r>
          </w:p>
          <w:p w14:paraId="2CA42675" w14:textId="15B5EEFD"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14 &gt; </w:t>
            </w:r>
            <w:r w:rsidR="0094685D">
              <w:rPr>
                <w:rFonts w:ascii="宋体" w:hAnsi="宋体" w:cs="宋体"/>
                <w:sz w:val="21"/>
                <w:szCs w:val="21"/>
              </w:rPr>
              <w:t>260</w:t>
            </w:r>
            <w:r w:rsidRPr="00A349A0">
              <w:rPr>
                <w:rFonts w:ascii="宋体" w:hAnsi="宋体" w:cs="宋体"/>
                <w:sz w:val="21"/>
                <w:szCs w:val="21"/>
              </w:rPr>
              <w:t xml:space="preserve"> &gt; 0 &gt; 0 &gt; 100:101</w:t>
            </w:r>
          </w:p>
          <w:p w14:paraId="30642149"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celltally 4  Type = 3   filter = 1 1 1</w:t>
            </w:r>
          </w:p>
          <w:p w14:paraId="0C5DABA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Cell = 14 &gt; 266 &gt; 1</w:t>
            </w:r>
          </w:p>
          <w:p w14:paraId="008E55F3"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lastRenderedPageBreak/>
              <w:t xml:space="preserve">                       14 &gt; 266 &gt; 164</w:t>
            </w:r>
          </w:p>
          <w:p w14:paraId="6F83F48F"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celltally 5  Type = 4    Energy=6.25E-07</w:t>
            </w:r>
          </w:p>
          <w:p w14:paraId="344A156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Cell =  14 &gt; 266 &gt; 164 &gt; 1</w:t>
            </w:r>
            <w:r w:rsidR="00C33713">
              <w:rPr>
                <w:rFonts w:ascii="宋体" w:hAnsi="宋体" w:cs="宋体" w:hint="eastAsia"/>
                <w:sz w:val="21"/>
                <w:szCs w:val="21"/>
              </w:rPr>
              <w:t xml:space="preserve"> </w:t>
            </w:r>
            <w:r w:rsidRPr="00A349A0">
              <w:rPr>
                <w:rFonts w:ascii="宋体" w:hAnsi="宋体" w:cs="宋体"/>
                <w:sz w:val="21"/>
                <w:szCs w:val="21"/>
              </w:rPr>
              <w:t>&gt; 100</w:t>
            </w:r>
          </w:p>
          <w:p w14:paraId="1922D9D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14 &gt; 266 &gt; 164 &gt; 50</w:t>
            </w:r>
            <w:r w:rsidR="00C33713">
              <w:rPr>
                <w:rFonts w:ascii="宋体" w:hAnsi="宋体" w:cs="宋体" w:hint="eastAsia"/>
                <w:sz w:val="21"/>
                <w:szCs w:val="21"/>
              </w:rPr>
              <w:t xml:space="preserve"> </w:t>
            </w:r>
            <w:r w:rsidRPr="00A349A0">
              <w:rPr>
                <w:rFonts w:ascii="宋体" w:hAnsi="宋体" w:cs="宋体"/>
                <w:sz w:val="21"/>
                <w:szCs w:val="21"/>
              </w:rPr>
              <w:t>&gt; 100</w:t>
            </w:r>
          </w:p>
          <w:p w14:paraId="690B0DE0"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14 &gt; 266 &gt; 164 &gt; 100</w:t>
            </w:r>
            <w:r w:rsidR="00C33713">
              <w:rPr>
                <w:rFonts w:ascii="宋体" w:hAnsi="宋体" w:cs="宋体" w:hint="eastAsia"/>
                <w:sz w:val="21"/>
                <w:szCs w:val="21"/>
              </w:rPr>
              <w:t xml:space="preserve"> </w:t>
            </w:r>
            <w:r w:rsidRPr="00A349A0">
              <w:rPr>
                <w:rFonts w:ascii="宋体" w:hAnsi="宋体" w:cs="宋体"/>
                <w:sz w:val="21"/>
                <w:szCs w:val="21"/>
              </w:rPr>
              <w:t>&gt; 101</w:t>
            </w:r>
          </w:p>
          <w:p w14:paraId="68203A3E"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CsTally 6       Cell =  14 &gt; 266 &gt; 164 &gt; 49</w:t>
            </w:r>
            <w:r w:rsidR="00C33713">
              <w:rPr>
                <w:rFonts w:ascii="宋体" w:hAnsi="宋体" w:cs="宋体" w:hint="eastAsia"/>
                <w:sz w:val="21"/>
                <w:szCs w:val="21"/>
              </w:rPr>
              <w:t xml:space="preserve"> </w:t>
            </w:r>
            <w:r w:rsidRPr="00A349A0">
              <w:rPr>
                <w:rFonts w:ascii="宋体" w:hAnsi="宋体" w:cs="宋体"/>
                <w:sz w:val="21"/>
                <w:szCs w:val="21"/>
              </w:rPr>
              <w:t>&gt; 100</w:t>
            </w:r>
          </w:p>
          <w:p w14:paraId="37673DA2"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 xml:space="preserve">                Mat = 2    MT = -3, -1 -2, -3, 102</w:t>
            </w:r>
          </w:p>
          <w:p w14:paraId="0EB432EA" w14:textId="77777777" w:rsidR="00A349A0" w:rsidRPr="00A349A0" w:rsidRDefault="00A349A0" w:rsidP="00A349A0">
            <w:pPr>
              <w:spacing w:line="200" w:lineRule="exact"/>
              <w:jc w:val="left"/>
              <w:rPr>
                <w:rFonts w:ascii="宋体" w:hAnsi="宋体" w:cs="宋体"/>
                <w:sz w:val="21"/>
                <w:szCs w:val="21"/>
              </w:rPr>
            </w:pPr>
            <w:r w:rsidRPr="00A349A0">
              <w:rPr>
                <w:rFonts w:ascii="宋体" w:hAnsi="宋体" w:cs="宋体"/>
                <w:sz w:val="21"/>
                <w:szCs w:val="21"/>
              </w:rPr>
              <w:t>csTally 7       Cell = 14 &gt; 266 &gt; 164 &gt; 51</w:t>
            </w:r>
            <w:r w:rsidR="00650E92">
              <w:rPr>
                <w:rFonts w:ascii="宋体" w:hAnsi="宋体" w:cs="宋体" w:hint="eastAsia"/>
                <w:sz w:val="21"/>
                <w:szCs w:val="21"/>
              </w:rPr>
              <w:t xml:space="preserve"> </w:t>
            </w:r>
            <w:r w:rsidRPr="00A349A0">
              <w:rPr>
                <w:rFonts w:ascii="宋体" w:hAnsi="宋体" w:cs="宋体"/>
                <w:sz w:val="21"/>
                <w:szCs w:val="21"/>
              </w:rPr>
              <w:t>&gt; 101</w:t>
            </w:r>
          </w:p>
          <w:p w14:paraId="3212044A" w14:textId="77777777" w:rsidR="00717F4A" w:rsidRPr="00E87878" w:rsidRDefault="00A349A0" w:rsidP="00A349A0">
            <w:pPr>
              <w:spacing w:line="200" w:lineRule="exact"/>
              <w:jc w:val="left"/>
              <w:rPr>
                <w:rFonts w:ascii="宋体" w:cs="宋体"/>
                <w:sz w:val="21"/>
                <w:szCs w:val="21"/>
              </w:rPr>
            </w:pPr>
            <w:r w:rsidRPr="00A349A0">
              <w:rPr>
                <w:rFonts w:ascii="宋体" w:hAnsi="宋体" w:cs="宋体"/>
                <w:sz w:val="21"/>
                <w:szCs w:val="21"/>
              </w:rPr>
              <w:t xml:space="preserve">                Mat = 13   MT = -1 -2 -3 -6 16 17 102 103 107</w:t>
            </w:r>
          </w:p>
        </w:tc>
      </w:tr>
    </w:tbl>
    <w:p w14:paraId="1788B66B" w14:textId="77777777" w:rsidR="00717F4A" w:rsidRDefault="00717F4A" w:rsidP="00717F4A">
      <w:pPr>
        <w:spacing w:line="360" w:lineRule="auto"/>
        <w:ind w:firstLine="480"/>
      </w:pPr>
    </w:p>
    <w:p w14:paraId="72CAEF06" w14:textId="77777777" w:rsidR="00352407" w:rsidRDefault="00352407" w:rsidP="00B302DD">
      <w:pPr>
        <w:spacing w:line="360" w:lineRule="auto"/>
        <w:jc w:val="left"/>
        <w:rPr>
          <w:rFonts w:ascii="Arial" w:eastAsia="黑体" w:hAnsi="Arial"/>
          <w:bCs/>
          <w:kern w:val="44"/>
          <w:sz w:val="30"/>
          <w:szCs w:val="44"/>
        </w:rPr>
      </w:pPr>
      <w:r>
        <w:br w:type="page"/>
      </w:r>
    </w:p>
    <w:p w14:paraId="0B8EF2AE" w14:textId="77777777" w:rsidR="0008672F" w:rsidRDefault="0008672F" w:rsidP="004B6849">
      <w:pPr>
        <w:pStyle w:val="10"/>
        <w:sectPr w:rsidR="0008672F" w:rsidSect="002E0C5B">
          <w:footnotePr>
            <w:numFmt w:val="decimalEnclosedCircleChinese"/>
          </w:footnotePr>
          <w:pgSz w:w="11906" w:h="16838"/>
          <w:pgMar w:top="2155" w:right="1701" w:bottom="1814" w:left="1701" w:header="851" w:footer="992" w:gutter="113"/>
          <w:cols w:space="425"/>
          <w:docGrid w:type="lines" w:linePitch="312"/>
        </w:sectPr>
      </w:pPr>
    </w:p>
    <w:p w14:paraId="6E40B64F" w14:textId="4AFA9E12" w:rsidR="00C5395A" w:rsidRDefault="009F003E" w:rsidP="004B6849">
      <w:pPr>
        <w:pStyle w:val="10"/>
      </w:pPr>
      <w:bookmarkStart w:id="77" w:name="_Toc400353843"/>
      <w:r>
        <w:rPr>
          <w:rFonts w:hint="eastAsia"/>
        </w:rPr>
        <w:lastRenderedPageBreak/>
        <w:t>第</w:t>
      </w:r>
      <w:r>
        <w:rPr>
          <w:rFonts w:hint="eastAsia"/>
        </w:rPr>
        <w:t>7</w:t>
      </w:r>
      <w:r>
        <w:rPr>
          <w:rFonts w:hint="eastAsia"/>
        </w:rPr>
        <w:t>章</w:t>
      </w:r>
      <w:r>
        <w:rPr>
          <w:rFonts w:hint="eastAsia"/>
        </w:rPr>
        <w:t xml:space="preserve"> </w:t>
      </w:r>
      <w:r w:rsidR="004B6849">
        <w:t xml:space="preserve"> </w:t>
      </w:r>
      <w:r w:rsidR="00C5395A">
        <w:rPr>
          <w:rFonts w:hint="eastAsia"/>
        </w:rPr>
        <w:t>源收敛</w:t>
      </w:r>
      <w:r w:rsidR="00632EA5">
        <w:rPr>
          <w:rFonts w:hint="eastAsia"/>
        </w:rPr>
        <w:t>诊断</w:t>
      </w:r>
      <w:r w:rsidR="00632EA5">
        <w:t>与加速</w:t>
      </w:r>
      <w:bookmarkEnd w:id="77"/>
    </w:p>
    <w:p w14:paraId="439EDBBA" w14:textId="77777777" w:rsidR="008A1A18" w:rsidRDefault="002E692F" w:rsidP="00B302DD">
      <w:pPr>
        <w:spacing w:line="360" w:lineRule="auto"/>
        <w:ind w:firstLine="480"/>
      </w:pPr>
      <w:r>
        <w:rPr>
          <w:rFonts w:hint="eastAsia"/>
        </w:rPr>
        <w:t>蒙卡临界计算采用裂变源迭代法，</w:t>
      </w:r>
      <w:r w:rsidR="00A2517F">
        <w:rPr>
          <w:rFonts w:hint="eastAsia"/>
        </w:rPr>
        <w:t>裂变源</w:t>
      </w:r>
      <w:r w:rsidR="001802CA">
        <w:rPr>
          <w:rFonts w:hint="eastAsia"/>
        </w:rPr>
        <w:t>分布的</w:t>
      </w:r>
      <w:r w:rsidR="00A2517F">
        <w:rPr>
          <w:rFonts w:hint="eastAsia"/>
        </w:rPr>
        <w:t>收敛速度取决于系统占优比。</w:t>
      </w:r>
      <w:r w:rsidR="001802CA">
        <w:rPr>
          <w:rFonts w:hint="eastAsia"/>
        </w:rPr>
        <w:t>对于高占优比的系统（如</w:t>
      </w:r>
      <w:r w:rsidR="00567DB3">
        <w:rPr>
          <w:rFonts w:hint="eastAsia"/>
        </w:rPr>
        <w:t>全堆、乏燃料池</w:t>
      </w:r>
      <w:r w:rsidR="001802CA">
        <w:rPr>
          <w:rFonts w:hint="eastAsia"/>
        </w:rPr>
        <w:t>），</w:t>
      </w:r>
      <w:r w:rsidR="00567DB3">
        <w:rPr>
          <w:rFonts w:hint="eastAsia"/>
        </w:rPr>
        <w:t>裂变源收敛可能需要数百代甚至上千代</w:t>
      </w:r>
      <w:r w:rsidR="008A1A18">
        <w:rPr>
          <w:rFonts w:hint="eastAsia"/>
        </w:rPr>
        <w:t>，从而导致大量计算时间耗费在对统计结果无直接贡献的</w:t>
      </w:r>
      <w:r w:rsidR="003F1B1D">
        <w:rPr>
          <w:rFonts w:hint="eastAsia"/>
        </w:rPr>
        <w:t>非活跃代。</w:t>
      </w:r>
    </w:p>
    <w:p w14:paraId="40603F1E" w14:textId="77777777" w:rsidR="00C5395A" w:rsidRDefault="009D1E50" w:rsidP="00DA6A76">
      <w:pPr>
        <w:pStyle w:val="2"/>
        <w:spacing w:before="156"/>
      </w:pPr>
      <w:bookmarkStart w:id="78" w:name="_7.1__香农熵统计"/>
      <w:bookmarkStart w:id="79" w:name="_Toc400353844"/>
      <w:bookmarkEnd w:id="78"/>
      <w:r>
        <w:rPr>
          <w:rFonts w:hint="eastAsia"/>
        </w:rPr>
        <w:t>7</w:t>
      </w:r>
      <w:r w:rsidR="00C5395A" w:rsidRPr="00B11376">
        <w:rPr>
          <w:rFonts w:hint="eastAsia"/>
        </w:rPr>
        <w:t>.1</w:t>
      </w:r>
      <w:r w:rsidR="00C5395A">
        <w:rPr>
          <w:rFonts w:hint="eastAsia"/>
        </w:rPr>
        <w:t xml:space="preserve">  </w:t>
      </w:r>
      <w:r w:rsidR="008A1A18">
        <w:rPr>
          <w:rFonts w:hint="eastAsia"/>
        </w:rPr>
        <w:t>香农熵</w:t>
      </w:r>
      <w:r w:rsidR="00FB0FE4">
        <w:rPr>
          <w:rFonts w:hint="eastAsia"/>
        </w:rPr>
        <w:t>统计</w:t>
      </w:r>
      <w:bookmarkEnd w:id="79"/>
    </w:p>
    <w:p w14:paraId="476245DA" w14:textId="3E857ED5" w:rsidR="00225061" w:rsidRDefault="00225061" w:rsidP="00B302DD">
      <w:pPr>
        <w:spacing w:line="360" w:lineRule="auto"/>
        <w:ind w:firstLine="480"/>
      </w:pPr>
      <w:r>
        <w:rPr>
          <w:rFonts w:hint="eastAsia"/>
        </w:rPr>
        <w:t>RMC</w:t>
      </w:r>
      <w:r>
        <w:rPr>
          <w:rFonts w:hint="eastAsia"/>
        </w:rPr>
        <w:t>源收敛模块提供香农熵</w:t>
      </w:r>
      <w:r w:rsidR="00E82A25">
        <w:rPr>
          <w:rFonts w:hint="eastAsia"/>
        </w:rPr>
        <w:t>（</w:t>
      </w:r>
      <w:r w:rsidR="00E82A25">
        <w:rPr>
          <w:rFonts w:hint="eastAsia"/>
        </w:rPr>
        <w:t>Shannon</w:t>
      </w:r>
      <w:r w:rsidR="00E82A25">
        <w:t xml:space="preserve"> Entropy</w:t>
      </w:r>
      <w:r w:rsidR="00E82A25">
        <w:t>）</w:t>
      </w:r>
      <w:r>
        <w:rPr>
          <w:rFonts w:hint="eastAsia"/>
        </w:rPr>
        <w:t>统计功能，定性地反映裂变源分布的收敛趋势，帮助用户选择合理的非活跃代中子数。</w:t>
      </w:r>
    </w:p>
    <w:p w14:paraId="201EA1E0" w14:textId="77777777" w:rsidR="004D0301" w:rsidRDefault="004D0301" w:rsidP="00B302DD">
      <w:pPr>
        <w:spacing w:line="360" w:lineRule="auto"/>
        <w:ind w:firstLine="480"/>
      </w:pPr>
      <w:r>
        <w:rPr>
          <w:rFonts w:hint="eastAsia"/>
        </w:rPr>
        <w:t>香农熵的定义为：</w:t>
      </w:r>
    </w:p>
    <w:p w14:paraId="5234D482" w14:textId="77777777" w:rsidR="004D0301" w:rsidRDefault="004D0301" w:rsidP="00B302DD">
      <w:pPr>
        <w:spacing w:line="360" w:lineRule="auto"/>
        <w:ind w:firstLine="482"/>
        <w:jc w:val="center"/>
      </w:pPr>
      <w:r w:rsidRPr="004D0301">
        <w:rPr>
          <w:rFonts w:cs="Times New Roman"/>
          <w:position w:val="-16"/>
          <w:szCs w:val="24"/>
        </w:rPr>
        <w:object w:dxaOrig="2560" w:dyaOrig="420" w14:anchorId="4FF12F7B">
          <v:shape id="_x0000_i1090" type="#_x0000_t75" style="width:129.6pt;height:21.9pt" o:ole="">
            <v:imagedata r:id="rId134" o:title=""/>
          </v:shape>
          <o:OLEObject Type="Embed" ProgID="Equation.DSMT4" ShapeID="_x0000_i1090" DrawAspect="Content" ObjectID="_1475665701" r:id="rId135"/>
        </w:object>
      </w:r>
    </w:p>
    <w:p w14:paraId="4FC959AA" w14:textId="77777777" w:rsidR="004D0301" w:rsidRDefault="004D0301" w:rsidP="00B302DD">
      <w:pPr>
        <w:spacing w:line="360" w:lineRule="auto"/>
        <w:ind w:firstLine="480"/>
      </w:pPr>
      <w:r>
        <w:rPr>
          <w:rFonts w:hint="eastAsia"/>
        </w:rPr>
        <w:t>其中，</w:t>
      </w:r>
      <w:r w:rsidRPr="004D0301">
        <w:rPr>
          <w:position w:val="-10"/>
        </w:rPr>
        <w:object w:dxaOrig="460" w:dyaOrig="320" w14:anchorId="72B771A0">
          <v:shape id="_x0000_i1091" type="#_x0000_t75" style="width:21.3pt;height:14.4pt" o:ole="">
            <v:imagedata r:id="rId136" o:title=""/>
          </v:shape>
          <o:OLEObject Type="Embed" ProgID="Equation.DSMT4" ShapeID="_x0000_i1091" DrawAspect="Content" ObjectID="_1475665702" r:id="rId137"/>
        </w:object>
      </w:r>
      <w:r>
        <w:rPr>
          <w:rFonts w:hint="eastAsia"/>
        </w:rPr>
        <w:t>为第</w:t>
      </w:r>
      <w:r>
        <w:rPr>
          <w:rFonts w:hint="eastAsia"/>
        </w:rPr>
        <w:t>i</w:t>
      </w:r>
      <w:r>
        <w:rPr>
          <w:rFonts w:hint="eastAsia"/>
        </w:rPr>
        <w:t>个网格的裂变源份额。</w:t>
      </w:r>
    </w:p>
    <w:p w14:paraId="7A81B1CF" w14:textId="77777777" w:rsidR="004D0301" w:rsidRDefault="004D0301" w:rsidP="00B302DD">
      <w:pPr>
        <w:spacing w:line="360" w:lineRule="auto"/>
        <w:ind w:firstLine="480"/>
      </w:pPr>
      <w:r>
        <w:rPr>
          <w:rFonts w:hint="eastAsia"/>
        </w:rPr>
        <w:t>香农熵网格划分通过以下输入卡定义：</w:t>
      </w:r>
    </w:p>
    <w:p w14:paraId="5C8F5758" w14:textId="77777777" w:rsidR="004D0301" w:rsidRDefault="004D0301"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4D0301" w14:paraId="243266E4" w14:textId="77777777" w:rsidTr="009328CA">
        <w:tc>
          <w:tcPr>
            <w:tcW w:w="8607" w:type="dxa"/>
          </w:tcPr>
          <w:p w14:paraId="0216C2A2" w14:textId="77777777" w:rsidR="003E2841" w:rsidRDefault="006C78D5" w:rsidP="00BE6B92">
            <w:pPr>
              <w:pStyle w:val="aff3"/>
            </w:pPr>
            <w:r>
              <w:t>Se</w:t>
            </w:r>
            <w:r w:rsidR="004D0301" w:rsidRPr="004D0301">
              <w:t>Mesh</w:t>
            </w:r>
            <w:r w:rsidR="004D0301">
              <w:rPr>
                <w:rFonts w:hint="eastAsia"/>
              </w:rPr>
              <w:t xml:space="preserve"> </w:t>
            </w:r>
            <w:r w:rsidR="00A17902">
              <w:t xml:space="preserve">     </w:t>
            </w:r>
            <w:r w:rsidR="004D0301">
              <w:rPr>
                <w:rFonts w:hint="eastAsia"/>
              </w:rPr>
              <w:t xml:space="preserve">  </w:t>
            </w:r>
            <w:r w:rsidR="003E2841">
              <w:rPr>
                <w:rFonts w:hint="eastAsia"/>
              </w:rPr>
              <w:t>[Scope = &lt; x</w:t>
            </w:r>
            <w:r w:rsidR="002751A6">
              <w:rPr>
                <w:rFonts w:hint="eastAsia"/>
              </w:rPr>
              <w:t>N</w:t>
            </w:r>
            <w:r w:rsidR="003E2841">
              <w:rPr>
                <w:rFonts w:hint="eastAsia"/>
              </w:rPr>
              <w:t xml:space="preserve">um  </w:t>
            </w:r>
            <w:r w:rsidR="00E5725F">
              <w:rPr>
                <w:rFonts w:hint="eastAsia"/>
              </w:rPr>
              <w:t>y</w:t>
            </w:r>
            <w:r w:rsidR="002751A6">
              <w:rPr>
                <w:rFonts w:hint="eastAsia"/>
              </w:rPr>
              <w:t>N</w:t>
            </w:r>
            <w:r w:rsidR="003E2841">
              <w:rPr>
                <w:rFonts w:hint="eastAsia"/>
              </w:rPr>
              <w:t>um  z</w:t>
            </w:r>
            <w:r w:rsidR="002751A6">
              <w:rPr>
                <w:rFonts w:hint="eastAsia"/>
              </w:rPr>
              <w:t>N</w:t>
            </w:r>
            <w:r w:rsidR="003E2841">
              <w:rPr>
                <w:rFonts w:hint="eastAsia"/>
              </w:rPr>
              <w:t xml:space="preserve">um &gt;] </w:t>
            </w:r>
          </w:p>
          <w:p w14:paraId="3E357766" w14:textId="77777777" w:rsidR="004D0301" w:rsidRPr="009F0C8D" w:rsidRDefault="003E2841" w:rsidP="00BE6B92">
            <w:pPr>
              <w:pStyle w:val="aff3"/>
              <w:ind w:firstLineChars="750" w:firstLine="1807"/>
            </w:pPr>
            <w:r>
              <w:rPr>
                <w:rFonts w:hint="eastAsia"/>
              </w:rPr>
              <w:t xml:space="preserve">[Bound = </w:t>
            </w:r>
            <w:r w:rsidR="004D0301">
              <w:rPr>
                <w:rFonts w:hint="eastAsia"/>
              </w:rPr>
              <w:t>&lt;</w:t>
            </w:r>
            <w:r>
              <w:rPr>
                <w:rFonts w:hint="eastAsia"/>
              </w:rPr>
              <w:t>x</w:t>
            </w:r>
            <w:r w:rsidR="002751A6">
              <w:rPr>
                <w:rFonts w:hint="eastAsia"/>
              </w:rPr>
              <w:t>M</w:t>
            </w:r>
            <w:r w:rsidR="004D0301">
              <w:rPr>
                <w:rFonts w:hint="eastAsia"/>
              </w:rPr>
              <w:t xml:space="preserve">in  </w:t>
            </w:r>
            <w:r>
              <w:rPr>
                <w:rFonts w:hint="eastAsia"/>
              </w:rPr>
              <w:t>x</w:t>
            </w:r>
            <w:r w:rsidR="002751A6">
              <w:rPr>
                <w:rFonts w:hint="eastAsia"/>
              </w:rPr>
              <w:t>M</w:t>
            </w:r>
            <w:r w:rsidR="004D0301">
              <w:rPr>
                <w:rFonts w:hint="eastAsia"/>
              </w:rPr>
              <w:t>ax</w:t>
            </w:r>
            <w:r>
              <w:rPr>
                <w:rFonts w:hint="eastAsia"/>
              </w:rPr>
              <w:t xml:space="preserve">  y</w:t>
            </w:r>
            <w:r w:rsidR="002751A6">
              <w:rPr>
                <w:rFonts w:hint="eastAsia"/>
              </w:rPr>
              <w:t>M</w:t>
            </w:r>
            <w:r>
              <w:rPr>
                <w:rFonts w:hint="eastAsia"/>
              </w:rPr>
              <w:t>in  y</w:t>
            </w:r>
            <w:r w:rsidR="002751A6">
              <w:rPr>
                <w:rFonts w:hint="eastAsia"/>
              </w:rPr>
              <w:t>M</w:t>
            </w:r>
            <w:r>
              <w:rPr>
                <w:rFonts w:hint="eastAsia"/>
              </w:rPr>
              <w:t>ax  z</w:t>
            </w:r>
            <w:r w:rsidR="002751A6">
              <w:rPr>
                <w:rFonts w:hint="eastAsia"/>
              </w:rPr>
              <w:t>M</w:t>
            </w:r>
            <w:r>
              <w:rPr>
                <w:rFonts w:hint="eastAsia"/>
              </w:rPr>
              <w:t>in  z</w:t>
            </w:r>
            <w:r w:rsidR="002751A6">
              <w:rPr>
                <w:rFonts w:hint="eastAsia"/>
              </w:rPr>
              <w:t>M</w:t>
            </w:r>
            <w:r>
              <w:rPr>
                <w:rFonts w:hint="eastAsia"/>
              </w:rPr>
              <w:t>ax</w:t>
            </w:r>
            <w:r w:rsidR="004D0301">
              <w:rPr>
                <w:rFonts w:hint="eastAsia"/>
              </w:rPr>
              <w:t>&gt;]</w:t>
            </w:r>
          </w:p>
        </w:tc>
      </w:tr>
    </w:tbl>
    <w:p w14:paraId="3CA1F359" w14:textId="77777777" w:rsidR="004D0301" w:rsidRPr="004D0301" w:rsidRDefault="004D0301" w:rsidP="00B302DD">
      <w:pPr>
        <w:spacing w:line="360" w:lineRule="auto"/>
        <w:ind w:firstLine="480"/>
      </w:pPr>
    </w:p>
    <w:p w14:paraId="2C0171DA" w14:textId="77777777" w:rsidR="004D0301" w:rsidRDefault="004D0301" w:rsidP="00B302DD">
      <w:pPr>
        <w:spacing w:line="360" w:lineRule="auto"/>
      </w:pPr>
      <w:r>
        <w:rPr>
          <w:rFonts w:hint="eastAsia"/>
        </w:rPr>
        <w:t>其中，</w:t>
      </w:r>
    </w:p>
    <w:p w14:paraId="4E798DD6" w14:textId="77777777" w:rsidR="004D0301" w:rsidRDefault="00A17902" w:rsidP="00B302DD">
      <w:pPr>
        <w:pStyle w:val="a5"/>
        <w:numPr>
          <w:ilvl w:val="0"/>
          <w:numId w:val="12"/>
        </w:numPr>
        <w:spacing w:line="360" w:lineRule="auto"/>
        <w:ind w:firstLineChars="0"/>
      </w:pPr>
      <w:r>
        <w:rPr>
          <w:b/>
        </w:rPr>
        <w:t>Se</w:t>
      </w:r>
      <w:r w:rsidR="004D0301" w:rsidRPr="004D0301">
        <w:rPr>
          <w:b/>
        </w:rPr>
        <w:t>Mesh</w:t>
      </w:r>
      <w:r w:rsidR="004D0301">
        <w:rPr>
          <w:rFonts w:hint="eastAsia"/>
        </w:rPr>
        <w:t>为香农熵网格输入卡的关键词。</w:t>
      </w:r>
    </w:p>
    <w:p w14:paraId="28433C2F" w14:textId="77777777" w:rsidR="00B8130C" w:rsidRDefault="00B8130C" w:rsidP="00B302DD">
      <w:pPr>
        <w:pStyle w:val="a5"/>
        <w:numPr>
          <w:ilvl w:val="0"/>
          <w:numId w:val="12"/>
        </w:numPr>
        <w:spacing w:line="360" w:lineRule="auto"/>
        <w:ind w:firstLineChars="0"/>
      </w:pPr>
      <w:r>
        <w:rPr>
          <w:rFonts w:hint="eastAsia"/>
          <w:b/>
        </w:rPr>
        <w:t>Scope</w:t>
      </w:r>
      <w:r>
        <w:rPr>
          <w:rFonts w:hint="eastAsia"/>
        </w:rPr>
        <w:t>选项卡指定香农熵网格在</w:t>
      </w:r>
      <w:r>
        <w:rPr>
          <w:rFonts w:hint="eastAsia"/>
        </w:rPr>
        <w:t>x</w:t>
      </w:r>
      <w:r>
        <w:rPr>
          <w:rFonts w:hint="eastAsia"/>
        </w:rPr>
        <w:t>、</w:t>
      </w:r>
      <w:r>
        <w:rPr>
          <w:rFonts w:hint="eastAsia"/>
        </w:rPr>
        <w:t>y</w:t>
      </w:r>
      <w:r>
        <w:rPr>
          <w:rFonts w:hint="eastAsia"/>
        </w:rPr>
        <w:t>、</w:t>
      </w:r>
      <w:r>
        <w:rPr>
          <w:rFonts w:hint="eastAsia"/>
        </w:rPr>
        <w:t>z</w:t>
      </w:r>
      <w:r>
        <w:rPr>
          <w:rFonts w:hint="eastAsia"/>
        </w:rPr>
        <w:t>方向的网格划分数量</w:t>
      </w:r>
      <w:r w:rsidR="00620F84">
        <w:rPr>
          <w:rFonts w:hint="eastAsia"/>
        </w:rPr>
        <w:t>。</w:t>
      </w:r>
      <w:r w:rsidR="00620F84">
        <w:rPr>
          <w:rFonts w:hint="eastAsia"/>
          <w:b/>
        </w:rPr>
        <w:t>xNum</w:t>
      </w:r>
      <w:r w:rsidR="00620F84" w:rsidRPr="00620F84">
        <w:rPr>
          <w:rFonts w:hint="eastAsia"/>
        </w:rPr>
        <w:t>、</w:t>
      </w:r>
      <w:r w:rsidR="00620F84">
        <w:rPr>
          <w:rFonts w:hint="eastAsia"/>
          <w:b/>
        </w:rPr>
        <w:t>yNum</w:t>
      </w:r>
      <w:r w:rsidR="00620F84" w:rsidRPr="00620F84">
        <w:rPr>
          <w:rFonts w:hint="eastAsia"/>
        </w:rPr>
        <w:t>、</w:t>
      </w:r>
      <w:r w:rsidR="00620F84">
        <w:rPr>
          <w:rFonts w:hint="eastAsia"/>
          <w:b/>
        </w:rPr>
        <w:t>zNum</w:t>
      </w:r>
      <w:r w:rsidR="00620F84">
        <w:rPr>
          <w:rFonts w:hint="eastAsia"/>
        </w:rPr>
        <w:t>为正整数。</w:t>
      </w:r>
    </w:p>
    <w:p w14:paraId="3668B110" w14:textId="77777777" w:rsidR="00A403D8" w:rsidRDefault="00B8130C" w:rsidP="00B302DD">
      <w:pPr>
        <w:pStyle w:val="a5"/>
        <w:numPr>
          <w:ilvl w:val="0"/>
          <w:numId w:val="12"/>
        </w:numPr>
        <w:spacing w:line="360" w:lineRule="auto"/>
        <w:ind w:firstLineChars="0"/>
      </w:pPr>
      <w:r w:rsidRPr="00792AD7">
        <w:rPr>
          <w:rFonts w:hint="eastAsia"/>
          <w:b/>
        </w:rPr>
        <w:t>Bound</w:t>
      </w:r>
      <w:r>
        <w:rPr>
          <w:rFonts w:hint="eastAsia"/>
        </w:rPr>
        <w:t>选项卡指定香农熵网格在</w:t>
      </w:r>
      <w:r>
        <w:rPr>
          <w:rFonts w:hint="eastAsia"/>
        </w:rPr>
        <w:t>x</w:t>
      </w:r>
      <w:r>
        <w:rPr>
          <w:rFonts w:hint="eastAsia"/>
        </w:rPr>
        <w:t>、</w:t>
      </w:r>
      <w:r>
        <w:rPr>
          <w:rFonts w:hint="eastAsia"/>
        </w:rPr>
        <w:t>y</w:t>
      </w:r>
      <w:r>
        <w:rPr>
          <w:rFonts w:hint="eastAsia"/>
        </w:rPr>
        <w:t>、</w:t>
      </w:r>
      <w:r>
        <w:rPr>
          <w:rFonts w:hint="eastAsia"/>
        </w:rPr>
        <w:t>z</w:t>
      </w:r>
      <w:r>
        <w:rPr>
          <w:rFonts w:hint="eastAsia"/>
        </w:rPr>
        <w:t>方向的边界范围。</w:t>
      </w:r>
      <w:r w:rsidR="009C75FF">
        <w:rPr>
          <w:rFonts w:hint="eastAsia"/>
        </w:rPr>
        <w:t>若在</w:t>
      </w:r>
      <w:r w:rsidR="009C75FF" w:rsidRPr="00792AD7">
        <w:rPr>
          <w:rFonts w:hint="eastAsia"/>
          <w:b/>
        </w:rPr>
        <w:t>Scope</w:t>
      </w:r>
      <w:r w:rsidR="009C75FF">
        <w:rPr>
          <w:rFonts w:hint="eastAsia"/>
        </w:rPr>
        <w:t>选项卡中指定某个方向的网格划分数量为</w:t>
      </w:r>
      <w:r w:rsidR="008221B4">
        <w:rPr>
          <w:rFonts w:hint="eastAsia"/>
        </w:rPr>
        <w:t>-</w:t>
      </w:r>
      <w:r w:rsidR="009C75FF">
        <w:rPr>
          <w:rFonts w:hint="eastAsia"/>
        </w:rPr>
        <w:t>1</w:t>
      </w:r>
      <w:r w:rsidR="009C75FF">
        <w:rPr>
          <w:rFonts w:hint="eastAsia"/>
        </w:rPr>
        <w:t>，则默认网格</w:t>
      </w:r>
      <w:r w:rsidR="00302CE4">
        <w:rPr>
          <w:rFonts w:hint="eastAsia"/>
        </w:rPr>
        <w:t>边界</w:t>
      </w:r>
      <w:r w:rsidR="009C75FF">
        <w:rPr>
          <w:rFonts w:hint="eastAsia"/>
        </w:rPr>
        <w:t>为（</w:t>
      </w:r>
      <w:r w:rsidR="009C75FF">
        <w:rPr>
          <w:rFonts w:hint="eastAsia"/>
        </w:rPr>
        <w:t>-</w:t>
      </w:r>
      <w:r w:rsidR="009C75FF">
        <w:rPr>
          <w:rFonts w:hint="eastAsia"/>
        </w:rPr>
        <w:t>∞，</w:t>
      </w:r>
      <w:r w:rsidR="009C75FF">
        <w:rPr>
          <w:rFonts w:hint="eastAsia"/>
        </w:rPr>
        <w:t>+</w:t>
      </w:r>
      <w:r w:rsidR="009C75FF">
        <w:rPr>
          <w:rFonts w:hint="eastAsia"/>
        </w:rPr>
        <w:t>∞）</w:t>
      </w:r>
      <w:r w:rsidR="00302CE4">
        <w:rPr>
          <w:rFonts w:hint="eastAsia"/>
        </w:rPr>
        <w:t>，此时</w:t>
      </w:r>
      <w:r w:rsidR="009C75FF" w:rsidRPr="00792AD7">
        <w:rPr>
          <w:rFonts w:hint="eastAsia"/>
          <w:b/>
        </w:rPr>
        <w:t>Bound</w:t>
      </w:r>
      <w:r w:rsidR="009C75FF">
        <w:rPr>
          <w:rFonts w:hint="eastAsia"/>
        </w:rPr>
        <w:t>选项卡中相应</w:t>
      </w:r>
      <w:r w:rsidR="00317FA5">
        <w:rPr>
          <w:rFonts w:hint="eastAsia"/>
        </w:rPr>
        <w:t>方向</w:t>
      </w:r>
      <w:r w:rsidR="009C75FF">
        <w:rPr>
          <w:rFonts w:hint="eastAsia"/>
        </w:rPr>
        <w:t>的</w:t>
      </w:r>
      <w:r w:rsidR="000154EB">
        <w:rPr>
          <w:rFonts w:hint="eastAsia"/>
        </w:rPr>
        <w:t>边界</w:t>
      </w:r>
      <w:r w:rsidR="00266D6C">
        <w:rPr>
          <w:rFonts w:hint="eastAsia"/>
        </w:rPr>
        <w:t>不产生实际</w:t>
      </w:r>
      <w:r w:rsidR="008320B6">
        <w:rPr>
          <w:rFonts w:hint="eastAsia"/>
        </w:rPr>
        <w:t>意义</w:t>
      </w:r>
      <w:r w:rsidR="009C75FF">
        <w:rPr>
          <w:rFonts w:hint="eastAsia"/>
        </w:rPr>
        <w:t>。</w:t>
      </w:r>
      <w:r w:rsidR="00F73F5B" w:rsidRPr="00EA6914">
        <w:rPr>
          <w:rFonts w:hint="eastAsia"/>
          <w:u w:val="single"/>
        </w:rPr>
        <w:t>注意，</w:t>
      </w:r>
      <w:r w:rsidR="00EA6914" w:rsidRPr="00EA6914">
        <w:rPr>
          <w:rFonts w:hint="eastAsia"/>
          <w:u w:val="single"/>
        </w:rPr>
        <w:t>用户应保证网格范围</w:t>
      </w:r>
      <w:r w:rsidR="00F73F5B" w:rsidRPr="00EA6914">
        <w:rPr>
          <w:rFonts w:hint="eastAsia"/>
          <w:u w:val="single"/>
        </w:rPr>
        <w:t>能够覆盖中子</w:t>
      </w:r>
      <w:r w:rsidR="00144D61" w:rsidRPr="00EA6914">
        <w:rPr>
          <w:rFonts w:hint="eastAsia"/>
          <w:u w:val="single"/>
        </w:rPr>
        <w:t>跟踪</w:t>
      </w:r>
      <w:r w:rsidR="00F73F5B" w:rsidRPr="00EA6914">
        <w:rPr>
          <w:rFonts w:hint="eastAsia"/>
          <w:u w:val="single"/>
        </w:rPr>
        <w:t>区域</w:t>
      </w:r>
      <w:r w:rsidR="002B4DA6" w:rsidRPr="00EA6914">
        <w:rPr>
          <w:rFonts w:hint="eastAsia"/>
          <w:u w:val="single"/>
        </w:rPr>
        <w:t>，否则</w:t>
      </w:r>
      <w:r w:rsidR="000E676A" w:rsidRPr="00EA6914">
        <w:rPr>
          <w:rFonts w:hint="eastAsia"/>
          <w:u w:val="single"/>
        </w:rPr>
        <w:t>会造成</w:t>
      </w:r>
      <w:r w:rsidR="00051849">
        <w:rPr>
          <w:rFonts w:hint="eastAsia"/>
          <w:u w:val="single"/>
        </w:rPr>
        <w:t>香农熵</w:t>
      </w:r>
      <w:r w:rsidR="00051849">
        <w:rPr>
          <w:u w:val="single"/>
        </w:rPr>
        <w:t>的</w:t>
      </w:r>
      <w:r w:rsidR="000E676A" w:rsidRPr="00EA6914">
        <w:rPr>
          <w:rFonts w:hint="eastAsia"/>
          <w:u w:val="single"/>
        </w:rPr>
        <w:t>统计</w:t>
      </w:r>
      <w:r w:rsidR="00051849">
        <w:rPr>
          <w:rFonts w:hint="eastAsia"/>
          <w:u w:val="single"/>
        </w:rPr>
        <w:t>结果</w:t>
      </w:r>
      <w:r w:rsidR="000E676A" w:rsidRPr="00EA6914">
        <w:rPr>
          <w:rFonts w:hint="eastAsia"/>
          <w:u w:val="single"/>
        </w:rPr>
        <w:t>错误</w:t>
      </w:r>
      <w:r w:rsidR="00144D61" w:rsidRPr="00EA6914">
        <w:rPr>
          <w:rFonts w:hint="eastAsia"/>
          <w:u w:val="single"/>
        </w:rPr>
        <w:t>。</w:t>
      </w:r>
    </w:p>
    <w:p w14:paraId="695D926B" w14:textId="77777777" w:rsidR="002C7485" w:rsidRDefault="002C7485" w:rsidP="00DA6A76">
      <w:pPr>
        <w:pStyle w:val="2"/>
        <w:spacing w:before="156"/>
      </w:pPr>
      <w:bookmarkStart w:id="80" w:name="_7.2__裂变矩阵统计"/>
      <w:bookmarkStart w:id="81" w:name="_Toc400353845"/>
      <w:bookmarkEnd w:id="80"/>
      <w:r>
        <w:rPr>
          <w:rFonts w:hint="eastAsia"/>
        </w:rPr>
        <w:lastRenderedPageBreak/>
        <w:t>7</w:t>
      </w:r>
      <w:r w:rsidRPr="00B11376">
        <w:rPr>
          <w:rFonts w:hint="eastAsia"/>
        </w:rPr>
        <w:t>.</w:t>
      </w:r>
      <w:r>
        <w:t>2</w:t>
      </w:r>
      <w:r>
        <w:rPr>
          <w:rFonts w:hint="eastAsia"/>
        </w:rPr>
        <w:t xml:space="preserve">  </w:t>
      </w:r>
      <w:r>
        <w:t>裂变矩阵</w:t>
      </w:r>
      <w:r>
        <w:rPr>
          <w:rFonts w:hint="eastAsia"/>
        </w:rPr>
        <w:t>统计</w:t>
      </w:r>
      <w:bookmarkEnd w:id="81"/>
    </w:p>
    <w:p w14:paraId="45C70A62" w14:textId="77777777" w:rsidR="00567E71" w:rsidRDefault="00567E71" w:rsidP="008D59B2">
      <w:pPr>
        <w:spacing w:line="360" w:lineRule="auto"/>
        <w:ind w:firstLineChars="200" w:firstLine="480"/>
      </w:pPr>
      <w:r>
        <w:rPr>
          <w:rFonts w:hint="eastAsia"/>
        </w:rPr>
        <w:t>RMC</w:t>
      </w:r>
      <w:r>
        <w:rPr>
          <w:rFonts w:hint="eastAsia"/>
        </w:rPr>
        <w:t>源收敛</w:t>
      </w:r>
      <w:r>
        <w:t>模块还提供裂变矩阵</w:t>
      </w:r>
      <w:r>
        <w:rPr>
          <w:rFonts w:hint="eastAsia"/>
        </w:rPr>
        <w:t>（</w:t>
      </w:r>
      <w:r>
        <w:rPr>
          <w:rFonts w:hint="eastAsia"/>
        </w:rPr>
        <w:t>Fission</w:t>
      </w:r>
      <w:r>
        <w:t xml:space="preserve"> Matrix</w:t>
      </w:r>
      <w:r>
        <w:t>）统计功能</w:t>
      </w:r>
      <w:r>
        <w:rPr>
          <w:rFonts w:hint="eastAsia"/>
        </w:rPr>
        <w:t>。基于</w:t>
      </w:r>
      <w:r>
        <w:t>裂变矩阵</w:t>
      </w:r>
      <w:r>
        <w:rPr>
          <w:rFonts w:hint="eastAsia"/>
        </w:rPr>
        <w:t>，</w:t>
      </w:r>
      <w:r>
        <w:t>可以诊断蒙卡低抽样</w:t>
      </w:r>
      <w:r>
        <w:rPr>
          <w:rFonts w:hint="eastAsia"/>
        </w:rPr>
        <w:t>（</w:t>
      </w:r>
      <w:r>
        <w:t>u</w:t>
      </w:r>
      <w:r>
        <w:rPr>
          <w:rFonts w:hint="eastAsia"/>
        </w:rPr>
        <w:t>ndersampling</w:t>
      </w:r>
      <w:r>
        <w:t>）</w:t>
      </w:r>
      <w:r>
        <w:rPr>
          <w:rFonts w:hint="eastAsia"/>
        </w:rPr>
        <w:t>，并计算</w:t>
      </w:r>
      <w:r>
        <w:t>占优比。</w:t>
      </w:r>
      <w:r w:rsidR="00C34BF0">
        <w:rPr>
          <w:rFonts w:hint="eastAsia"/>
        </w:rPr>
        <w:t>除</w:t>
      </w:r>
      <w:r w:rsidR="00C34BF0">
        <w:t>了使用裂变矩阵计算占优比以外，</w:t>
      </w:r>
      <w:r w:rsidR="00C34BF0">
        <w:rPr>
          <w:rFonts w:hint="eastAsia"/>
        </w:rPr>
        <w:t>RMC</w:t>
      </w:r>
      <w:r w:rsidR="00C34BF0">
        <w:rPr>
          <w:rFonts w:hint="eastAsia"/>
        </w:rPr>
        <w:t>还支持</w:t>
      </w:r>
      <w:r w:rsidR="00C34BF0">
        <w:t>基于</w:t>
      </w:r>
      <w:r w:rsidR="00C34BF0">
        <w:rPr>
          <w:rFonts w:hint="eastAsia"/>
        </w:rPr>
        <w:t>误差</w:t>
      </w:r>
      <w:r w:rsidR="00C34BF0">
        <w:t>传递矩阵的占优比计算</w:t>
      </w:r>
      <w:r w:rsidR="00C34BF0">
        <w:rPr>
          <w:rFonts w:hint="eastAsia"/>
        </w:rPr>
        <w:t>方法</w:t>
      </w:r>
      <w:r w:rsidR="00E95AD9">
        <w:rPr>
          <w:rFonts w:hint="eastAsia"/>
        </w:rPr>
        <w:t>，本</w:t>
      </w:r>
      <w:r w:rsidR="00E95AD9">
        <w:t>次发布版本暂不提供</w:t>
      </w:r>
      <w:r w:rsidR="00C34BF0">
        <w:t>。</w:t>
      </w:r>
    </w:p>
    <w:p w14:paraId="7FE62093" w14:textId="77777777" w:rsidR="00E14177" w:rsidRDefault="00E14177" w:rsidP="008D59B2">
      <w:pPr>
        <w:spacing w:line="360" w:lineRule="auto"/>
        <w:ind w:firstLineChars="200" w:firstLine="480"/>
      </w:pPr>
      <w:r>
        <w:rPr>
          <w:rFonts w:hint="eastAsia"/>
        </w:rPr>
        <w:t>裂变矩阵</w:t>
      </w:r>
      <w:r>
        <w:t>的定义为：</w:t>
      </w:r>
      <w:r>
        <w:rPr>
          <w:rFonts w:hint="eastAsia"/>
        </w:rPr>
        <w:t>裂变矩阵</w:t>
      </w:r>
      <w:r w:rsidRPr="00C72770">
        <w:rPr>
          <w:rFonts w:hint="eastAsia"/>
          <w:i/>
        </w:rPr>
        <w:t>F</w:t>
      </w:r>
      <w:r>
        <w:rPr>
          <w:rFonts w:hint="eastAsia"/>
        </w:rPr>
        <w:t>中的每个元素</w:t>
      </w:r>
      <w:r w:rsidRPr="00227915">
        <w:rPr>
          <w:position w:val="-14"/>
        </w:rPr>
        <w:object w:dxaOrig="300" w:dyaOrig="380" w14:anchorId="028EEF34">
          <v:shape id="_x0000_i1092" type="#_x0000_t75" style="width:14.4pt;height:21.9pt" o:ole="">
            <v:imagedata r:id="rId138" o:title=""/>
          </v:shape>
          <o:OLEObject Type="Embed" ProgID="Equation.DSMT4" ShapeID="_x0000_i1092" DrawAspect="Content" ObjectID="_1475665703" r:id="rId139"/>
        </w:object>
      </w:r>
      <w:r>
        <w:rPr>
          <w:rFonts w:hint="eastAsia"/>
        </w:rPr>
        <w:t>表示区域</w:t>
      </w:r>
      <w:r w:rsidRPr="00227915">
        <w:rPr>
          <w:rFonts w:hint="eastAsia"/>
          <w:i/>
        </w:rPr>
        <w:t>j</w:t>
      </w:r>
      <w:r>
        <w:rPr>
          <w:rFonts w:hint="eastAsia"/>
        </w:rPr>
        <w:t>中出生的中子在区域</w:t>
      </w:r>
      <w:r w:rsidRPr="00227915">
        <w:rPr>
          <w:rFonts w:hint="eastAsia"/>
          <w:i/>
        </w:rPr>
        <w:t>i</w:t>
      </w:r>
      <w:r>
        <w:rPr>
          <w:rFonts w:hint="eastAsia"/>
        </w:rPr>
        <w:t>中产生裂变中子的几率。</w:t>
      </w:r>
    </w:p>
    <w:p w14:paraId="3A7C927A" w14:textId="77777777" w:rsidR="00E14177" w:rsidRDefault="00E14177" w:rsidP="00E14177">
      <w:pPr>
        <w:pStyle w:val="aff6"/>
        <w:tabs>
          <w:tab w:val="center" w:pos="4200"/>
          <w:tab w:val="right" w:pos="8505"/>
        </w:tabs>
        <w:spacing w:before="120" w:after="120" w:line="240" w:lineRule="auto"/>
        <w:ind w:firstLineChars="0" w:firstLine="0"/>
        <w:jc w:val="left"/>
        <w:rPr>
          <w:spacing w:val="0"/>
        </w:rPr>
      </w:pPr>
      <w:r>
        <w:rPr>
          <w:rFonts w:eastAsia="方正书宋简体" w:hint="eastAsia"/>
          <w:position w:val="-48"/>
          <w:szCs w:val="24"/>
        </w:rPr>
        <w:tab/>
      </w:r>
      <w:r w:rsidRPr="00A21110">
        <w:rPr>
          <w:rFonts w:eastAsia="方正书宋简体"/>
          <w:position w:val="-44"/>
          <w:szCs w:val="24"/>
        </w:rPr>
        <w:object w:dxaOrig="3120" w:dyaOrig="999" w14:anchorId="407B5CE8">
          <v:shape id="_x0000_i1093" type="#_x0000_t75" style="width:172.8pt;height:57.6pt" o:ole="">
            <v:imagedata r:id="rId140" o:title=""/>
          </v:shape>
          <o:OLEObject Type="Embed" ProgID="Equation.DSMT4" ShapeID="_x0000_i1093" DrawAspect="Content" ObjectID="_1475665704" r:id="rId141"/>
        </w:object>
      </w:r>
      <w:r>
        <w:rPr>
          <w:rFonts w:eastAsia="方正书宋简体" w:hint="eastAsia"/>
          <w:position w:val="-48"/>
          <w:szCs w:val="24"/>
        </w:rPr>
        <w:tab/>
      </w:r>
    </w:p>
    <w:p w14:paraId="580C1B86" w14:textId="77777777" w:rsidR="008221B4" w:rsidRDefault="00D404C7" w:rsidP="008221B4">
      <w:pPr>
        <w:spacing w:line="360" w:lineRule="auto"/>
        <w:ind w:firstLine="480"/>
      </w:pPr>
      <w:r>
        <w:rPr>
          <w:rFonts w:hint="eastAsia"/>
        </w:rPr>
        <w:t>裂变矩阵</w:t>
      </w:r>
      <w:r>
        <w:t>统计卡的输入方式与香农熵</w:t>
      </w:r>
      <w:r>
        <w:rPr>
          <w:rFonts w:hint="eastAsia"/>
        </w:rPr>
        <w:t>统计卡</w:t>
      </w:r>
      <w:r>
        <w:t>类似</w:t>
      </w:r>
      <w:r w:rsidR="008221B4">
        <w:rPr>
          <w:rFonts w:hint="eastAsia"/>
        </w:rPr>
        <w:t>：</w:t>
      </w:r>
    </w:p>
    <w:p w14:paraId="6388CF46" w14:textId="77777777" w:rsidR="008221B4" w:rsidRDefault="008221B4" w:rsidP="008221B4">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8221B4" w14:paraId="1A2E1742" w14:textId="77777777" w:rsidTr="00182F25">
        <w:tc>
          <w:tcPr>
            <w:tcW w:w="8607" w:type="dxa"/>
          </w:tcPr>
          <w:p w14:paraId="1284AA57" w14:textId="77777777" w:rsidR="008221B4" w:rsidRDefault="00FF145D" w:rsidP="00182F25">
            <w:pPr>
              <w:pStyle w:val="aff3"/>
            </w:pPr>
            <w:r>
              <w:t>Fm</w:t>
            </w:r>
            <w:r w:rsidR="008221B4" w:rsidRPr="004D0301">
              <w:t>Mesh</w:t>
            </w:r>
            <w:r w:rsidR="008221B4">
              <w:rPr>
                <w:rFonts w:hint="eastAsia"/>
              </w:rPr>
              <w:t xml:space="preserve"> </w:t>
            </w:r>
            <w:r w:rsidR="008221B4">
              <w:t xml:space="preserve">     </w:t>
            </w:r>
            <w:r w:rsidR="008221B4">
              <w:rPr>
                <w:rFonts w:hint="eastAsia"/>
              </w:rPr>
              <w:t xml:space="preserve">  [Scope = &lt; xNum  yNum  zNum &gt;] </w:t>
            </w:r>
          </w:p>
          <w:p w14:paraId="06879364" w14:textId="77777777" w:rsidR="008221B4" w:rsidRPr="009F0C8D" w:rsidRDefault="008221B4" w:rsidP="00182F25">
            <w:pPr>
              <w:pStyle w:val="aff3"/>
              <w:ind w:firstLineChars="750" w:firstLine="1807"/>
            </w:pPr>
            <w:r>
              <w:rPr>
                <w:rFonts w:hint="eastAsia"/>
              </w:rPr>
              <w:t>[Bound = &lt;xMin  xMax  yMin  yMax  zMin  zMax&gt;]</w:t>
            </w:r>
          </w:p>
        </w:tc>
      </w:tr>
    </w:tbl>
    <w:p w14:paraId="753EEDBB" w14:textId="77777777" w:rsidR="008221B4" w:rsidRPr="004D0301" w:rsidRDefault="008221B4" w:rsidP="008221B4">
      <w:pPr>
        <w:spacing w:line="360" w:lineRule="auto"/>
        <w:ind w:firstLine="480"/>
      </w:pPr>
    </w:p>
    <w:p w14:paraId="0A3305F7" w14:textId="77777777" w:rsidR="008221B4" w:rsidRDefault="008221B4" w:rsidP="008221B4">
      <w:pPr>
        <w:spacing w:line="360" w:lineRule="auto"/>
      </w:pPr>
      <w:r>
        <w:rPr>
          <w:rFonts w:hint="eastAsia"/>
        </w:rPr>
        <w:t>其中，</w:t>
      </w:r>
    </w:p>
    <w:p w14:paraId="62787EEA" w14:textId="77777777" w:rsidR="008221B4" w:rsidRDefault="00B57890" w:rsidP="008221B4">
      <w:pPr>
        <w:pStyle w:val="a5"/>
        <w:numPr>
          <w:ilvl w:val="0"/>
          <w:numId w:val="12"/>
        </w:numPr>
        <w:spacing w:line="360" w:lineRule="auto"/>
        <w:ind w:firstLineChars="0"/>
      </w:pPr>
      <w:r>
        <w:rPr>
          <w:b/>
        </w:rPr>
        <w:t>Fm</w:t>
      </w:r>
      <w:r w:rsidR="008221B4" w:rsidRPr="004D0301">
        <w:rPr>
          <w:b/>
        </w:rPr>
        <w:t>Mesh</w:t>
      </w:r>
      <w:r w:rsidR="008221B4">
        <w:rPr>
          <w:rFonts w:hint="eastAsia"/>
        </w:rPr>
        <w:t>为</w:t>
      </w:r>
      <w:r w:rsidR="006C1F37">
        <w:rPr>
          <w:rFonts w:hint="eastAsia"/>
        </w:rPr>
        <w:t>裂变矩阵</w:t>
      </w:r>
      <w:r w:rsidR="008221B4">
        <w:rPr>
          <w:rFonts w:hint="eastAsia"/>
        </w:rPr>
        <w:t>网格输入卡的关键词。</w:t>
      </w:r>
    </w:p>
    <w:p w14:paraId="43A9BAF6" w14:textId="77777777" w:rsidR="008221B4" w:rsidRDefault="008221B4" w:rsidP="008221B4">
      <w:pPr>
        <w:pStyle w:val="a5"/>
        <w:numPr>
          <w:ilvl w:val="0"/>
          <w:numId w:val="12"/>
        </w:numPr>
        <w:spacing w:line="360" w:lineRule="auto"/>
        <w:ind w:firstLineChars="0"/>
      </w:pPr>
      <w:r>
        <w:rPr>
          <w:rFonts w:hint="eastAsia"/>
          <w:b/>
        </w:rPr>
        <w:t>Scope</w:t>
      </w:r>
      <w:r>
        <w:rPr>
          <w:rFonts w:hint="eastAsia"/>
        </w:rPr>
        <w:t>选项卡指定香农熵网格在</w:t>
      </w:r>
      <w:r>
        <w:rPr>
          <w:rFonts w:hint="eastAsia"/>
        </w:rPr>
        <w:t>x</w:t>
      </w:r>
      <w:r>
        <w:rPr>
          <w:rFonts w:hint="eastAsia"/>
        </w:rPr>
        <w:t>、</w:t>
      </w:r>
      <w:r>
        <w:rPr>
          <w:rFonts w:hint="eastAsia"/>
        </w:rPr>
        <w:t>y</w:t>
      </w:r>
      <w:r>
        <w:rPr>
          <w:rFonts w:hint="eastAsia"/>
        </w:rPr>
        <w:t>、</w:t>
      </w:r>
      <w:r>
        <w:rPr>
          <w:rFonts w:hint="eastAsia"/>
        </w:rPr>
        <w:t>z</w:t>
      </w:r>
      <w:r>
        <w:rPr>
          <w:rFonts w:hint="eastAsia"/>
        </w:rPr>
        <w:t>方向的网格划分数量。</w:t>
      </w:r>
      <w:r>
        <w:rPr>
          <w:rFonts w:hint="eastAsia"/>
          <w:b/>
        </w:rPr>
        <w:t>xNum</w:t>
      </w:r>
      <w:r w:rsidRPr="00620F84">
        <w:rPr>
          <w:rFonts w:hint="eastAsia"/>
        </w:rPr>
        <w:t>、</w:t>
      </w:r>
      <w:r>
        <w:rPr>
          <w:rFonts w:hint="eastAsia"/>
          <w:b/>
        </w:rPr>
        <w:t>yNum</w:t>
      </w:r>
      <w:r w:rsidRPr="00620F84">
        <w:rPr>
          <w:rFonts w:hint="eastAsia"/>
        </w:rPr>
        <w:t>、</w:t>
      </w:r>
      <w:r>
        <w:rPr>
          <w:rFonts w:hint="eastAsia"/>
          <w:b/>
        </w:rPr>
        <w:t>zNum</w:t>
      </w:r>
      <w:r>
        <w:rPr>
          <w:rFonts w:hint="eastAsia"/>
        </w:rPr>
        <w:t>为正整数。</w:t>
      </w:r>
      <w:r w:rsidR="00B31F28">
        <w:t>裂变矩阵</w:t>
      </w:r>
      <w:r w:rsidR="00B31F28">
        <w:rPr>
          <w:rFonts w:hint="eastAsia"/>
        </w:rPr>
        <w:t>规模</w:t>
      </w:r>
      <w:r w:rsidR="00B31F28">
        <w:rPr>
          <w:rFonts w:hint="eastAsia"/>
        </w:rPr>
        <w:t xml:space="preserve"> </w:t>
      </w:r>
      <w:r w:rsidR="00B31F28">
        <w:t xml:space="preserve">= </w:t>
      </w:r>
      <w:r w:rsidR="00B31F28">
        <w:rPr>
          <w:rFonts w:hint="eastAsia"/>
        </w:rPr>
        <w:t>(</w:t>
      </w:r>
      <w:r w:rsidR="00B31F28">
        <w:rPr>
          <w:rFonts w:hint="eastAsia"/>
          <w:b/>
        </w:rPr>
        <w:t>xNum</w:t>
      </w:r>
      <w:r w:rsidR="00B31F28">
        <w:rPr>
          <w:rFonts w:hint="eastAsia"/>
        </w:rPr>
        <w:t>*</w:t>
      </w:r>
      <w:r w:rsidR="00B31F28">
        <w:rPr>
          <w:rFonts w:hint="eastAsia"/>
          <w:b/>
        </w:rPr>
        <w:t>yNum</w:t>
      </w:r>
      <w:r w:rsidR="00B31F28">
        <w:rPr>
          <w:b/>
        </w:rPr>
        <w:t>*</w:t>
      </w:r>
      <w:r w:rsidR="00B31F28">
        <w:rPr>
          <w:rFonts w:hint="eastAsia"/>
          <w:b/>
        </w:rPr>
        <w:t>zNum</w:t>
      </w:r>
      <w:r w:rsidR="00B31F28">
        <w:t>)</w:t>
      </w:r>
      <w:r w:rsidR="00B31F28" w:rsidRPr="00B31F28">
        <w:rPr>
          <w:rFonts w:hint="eastAsia"/>
          <w:vertAlign w:val="superscript"/>
        </w:rPr>
        <w:t>2</w:t>
      </w:r>
      <w:r w:rsidR="00B31F28">
        <w:rPr>
          <w:rFonts w:hint="eastAsia"/>
        </w:rPr>
        <w:t>，过细</w:t>
      </w:r>
      <w:r w:rsidR="00B31F28">
        <w:t>的网格划分可能</w:t>
      </w:r>
      <w:r w:rsidR="00D774FF">
        <w:rPr>
          <w:rFonts w:hint="eastAsia"/>
        </w:rPr>
        <w:t>降低</w:t>
      </w:r>
      <w:r w:rsidR="00B31F28">
        <w:t>计算效率。</w:t>
      </w:r>
    </w:p>
    <w:p w14:paraId="6176550B" w14:textId="77777777" w:rsidR="008221B4" w:rsidRDefault="008221B4" w:rsidP="008221B4">
      <w:pPr>
        <w:pStyle w:val="a5"/>
        <w:numPr>
          <w:ilvl w:val="0"/>
          <w:numId w:val="12"/>
        </w:numPr>
        <w:spacing w:line="360" w:lineRule="auto"/>
        <w:ind w:firstLineChars="0"/>
      </w:pPr>
      <w:r w:rsidRPr="00792AD7">
        <w:rPr>
          <w:rFonts w:hint="eastAsia"/>
          <w:b/>
        </w:rPr>
        <w:t>Bound</w:t>
      </w:r>
      <w:r>
        <w:rPr>
          <w:rFonts w:hint="eastAsia"/>
        </w:rPr>
        <w:t>选项卡指定香农熵网格在</w:t>
      </w:r>
      <w:r>
        <w:rPr>
          <w:rFonts w:hint="eastAsia"/>
        </w:rPr>
        <w:t>x</w:t>
      </w:r>
      <w:r>
        <w:rPr>
          <w:rFonts w:hint="eastAsia"/>
        </w:rPr>
        <w:t>、</w:t>
      </w:r>
      <w:r>
        <w:rPr>
          <w:rFonts w:hint="eastAsia"/>
        </w:rPr>
        <w:t>y</w:t>
      </w:r>
      <w:r>
        <w:rPr>
          <w:rFonts w:hint="eastAsia"/>
        </w:rPr>
        <w:t>、</w:t>
      </w:r>
      <w:r>
        <w:rPr>
          <w:rFonts w:hint="eastAsia"/>
        </w:rPr>
        <w:t>z</w:t>
      </w:r>
      <w:r>
        <w:rPr>
          <w:rFonts w:hint="eastAsia"/>
        </w:rPr>
        <w:t>方向的边界范围。若在</w:t>
      </w:r>
      <w:r w:rsidRPr="00792AD7">
        <w:rPr>
          <w:rFonts w:hint="eastAsia"/>
          <w:b/>
        </w:rPr>
        <w:t>Scope</w:t>
      </w:r>
      <w:r>
        <w:rPr>
          <w:rFonts w:hint="eastAsia"/>
        </w:rPr>
        <w:t>选项卡中指定某个方向的网格划分数量为</w:t>
      </w:r>
      <w:r w:rsidR="00FF145D">
        <w:rPr>
          <w:rFonts w:hint="eastAsia"/>
        </w:rPr>
        <w:t>-</w:t>
      </w:r>
      <w:r>
        <w:rPr>
          <w:rFonts w:hint="eastAsia"/>
        </w:rPr>
        <w:t>1</w:t>
      </w:r>
      <w:r>
        <w:rPr>
          <w:rFonts w:hint="eastAsia"/>
        </w:rPr>
        <w:t>，则默认网格边界为（</w:t>
      </w:r>
      <w:r>
        <w:rPr>
          <w:rFonts w:hint="eastAsia"/>
        </w:rPr>
        <w:t>-</w:t>
      </w:r>
      <w:r>
        <w:rPr>
          <w:rFonts w:hint="eastAsia"/>
        </w:rPr>
        <w:t>∞，</w:t>
      </w:r>
      <w:r>
        <w:rPr>
          <w:rFonts w:hint="eastAsia"/>
        </w:rPr>
        <w:t>+</w:t>
      </w:r>
      <w:r>
        <w:rPr>
          <w:rFonts w:hint="eastAsia"/>
        </w:rPr>
        <w:t>∞），此时</w:t>
      </w:r>
      <w:r w:rsidRPr="00792AD7">
        <w:rPr>
          <w:rFonts w:hint="eastAsia"/>
          <w:b/>
        </w:rPr>
        <w:t>Bound</w:t>
      </w:r>
      <w:r>
        <w:rPr>
          <w:rFonts w:hint="eastAsia"/>
        </w:rPr>
        <w:t>选项卡中相应方向的边界不产生实际意义。</w:t>
      </w:r>
      <w:r w:rsidRPr="00EA6914">
        <w:rPr>
          <w:rFonts w:hint="eastAsia"/>
          <w:u w:val="single"/>
        </w:rPr>
        <w:t>注意，用户应保证网格范围能够覆盖中子跟踪区域，否则会造成</w:t>
      </w:r>
      <w:r w:rsidR="00051849">
        <w:rPr>
          <w:rFonts w:hint="eastAsia"/>
          <w:u w:val="single"/>
        </w:rPr>
        <w:t>裂变矩阵</w:t>
      </w:r>
      <w:r w:rsidR="00051849">
        <w:rPr>
          <w:u w:val="single"/>
        </w:rPr>
        <w:t>的</w:t>
      </w:r>
      <w:r w:rsidRPr="00EA6914">
        <w:rPr>
          <w:rFonts w:hint="eastAsia"/>
          <w:u w:val="single"/>
        </w:rPr>
        <w:t>统计</w:t>
      </w:r>
      <w:r w:rsidR="00D404C7">
        <w:rPr>
          <w:rFonts w:hint="eastAsia"/>
          <w:u w:val="single"/>
        </w:rPr>
        <w:t>结果</w:t>
      </w:r>
      <w:r w:rsidRPr="00EA6914">
        <w:rPr>
          <w:rFonts w:hint="eastAsia"/>
          <w:u w:val="single"/>
        </w:rPr>
        <w:t>错误。</w:t>
      </w:r>
    </w:p>
    <w:p w14:paraId="13A9737F" w14:textId="77777777" w:rsidR="00DA2348" w:rsidRDefault="009D1E50" w:rsidP="00DA6A76">
      <w:pPr>
        <w:pStyle w:val="2"/>
        <w:spacing w:before="156"/>
      </w:pPr>
      <w:bookmarkStart w:id="82" w:name="_7.2__源收敛加速"/>
      <w:bookmarkStart w:id="83" w:name="_7.3__源收敛加速"/>
      <w:bookmarkStart w:id="84" w:name="_Toc400353846"/>
      <w:bookmarkEnd w:id="82"/>
      <w:bookmarkEnd w:id="83"/>
      <w:r>
        <w:rPr>
          <w:rFonts w:hint="eastAsia"/>
        </w:rPr>
        <w:lastRenderedPageBreak/>
        <w:t>7</w:t>
      </w:r>
      <w:r w:rsidR="00DA2348" w:rsidRPr="00B11376">
        <w:rPr>
          <w:rFonts w:hint="eastAsia"/>
        </w:rPr>
        <w:t>.</w:t>
      </w:r>
      <w:r w:rsidR="002C7485">
        <w:t>3</w:t>
      </w:r>
      <w:r w:rsidR="00DA2348">
        <w:rPr>
          <w:rFonts w:hint="eastAsia"/>
        </w:rPr>
        <w:t xml:space="preserve">  </w:t>
      </w:r>
      <w:r w:rsidR="00D66C7F">
        <w:rPr>
          <w:rFonts w:hint="eastAsia"/>
        </w:rPr>
        <w:t>源收敛</w:t>
      </w:r>
      <w:r w:rsidR="00DA2348">
        <w:rPr>
          <w:rFonts w:hint="eastAsia"/>
        </w:rPr>
        <w:t>加速</w:t>
      </w:r>
      <w:bookmarkEnd w:id="84"/>
    </w:p>
    <w:p w14:paraId="66C08336" w14:textId="77777777" w:rsidR="00A42136" w:rsidRDefault="00D66C7F" w:rsidP="00B302DD">
      <w:pPr>
        <w:spacing w:line="360" w:lineRule="auto"/>
        <w:ind w:firstLine="480"/>
      </w:pPr>
      <w:r>
        <w:rPr>
          <w:rFonts w:hint="eastAsia"/>
        </w:rPr>
        <w:t>RMC</w:t>
      </w:r>
      <w:r w:rsidR="00690319">
        <w:rPr>
          <w:rFonts w:hint="eastAsia"/>
        </w:rPr>
        <w:t>使用渐近超历史方法和渐近维兰德方法加速源收敛，减少非活跃代代数。</w:t>
      </w:r>
      <w:r w:rsidR="00C0681E">
        <w:rPr>
          <w:rFonts w:hint="eastAsia"/>
        </w:rPr>
        <w:t>本次发布的版本</w:t>
      </w:r>
      <w:r w:rsidR="002F1F5B">
        <w:rPr>
          <w:rFonts w:hint="eastAsia"/>
        </w:rPr>
        <w:t>只</w:t>
      </w:r>
      <w:r w:rsidR="00C0681E">
        <w:rPr>
          <w:rFonts w:hint="eastAsia"/>
        </w:rPr>
        <w:t>提供渐近超历史加速方法</w:t>
      </w:r>
      <w:r>
        <w:rPr>
          <w:rFonts w:hint="eastAsia"/>
        </w:rPr>
        <w:t>。</w:t>
      </w:r>
    </w:p>
    <w:p w14:paraId="027691AD" w14:textId="77777777" w:rsidR="002A304E" w:rsidRDefault="00D66C7F" w:rsidP="00B302DD">
      <w:pPr>
        <w:spacing w:line="360" w:lineRule="auto"/>
        <w:ind w:firstLine="480"/>
      </w:pPr>
      <w:r>
        <w:rPr>
          <w:rFonts w:hint="eastAsia"/>
        </w:rPr>
        <w:t>源收敛加速</w:t>
      </w:r>
      <w:r w:rsidR="00D7538F">
        <w:rPr>
          <w:rFonts w:hint="eastAsia"/>
        </w:rPr>
        <w:t>功能的</w:t>
      </w:r>
      <w:r w:rsidR="00356C9A">
        <w:rPr>
          <w:rFonts w:hint="eastAsia"/>
        </w:rPr>
        <w:t>输入卡为：</w:t>
      </w:r>
    </w:p>
    <w:p w14:paraId="19BF5245" w14:textId="77777777" w:rsidR="002A304E" w:rsidRDefault="002A304E"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2A304E" w14:paraId="47DABBE7" w14:textId="77777777" w:rsidTr="009328CA">
        <w:tc>
          <w:tcPr>
            <w:tcW w:w="8607" w:type="dxa"/>
          </w:tcPr>
          <w:p w14:paraId="5BC3F24A" w14:textId="77777777" w:rsidR="00E33E5D" w:rsidRDefault="00356C9A" w:rsidP="00A42136">
            <w:pPr>
              <w:ind w:left="1084" w:hangingChars="450" w:hanging="1084"/>
              <w:jc w:val="left"/>
              <w:rPr>
                <w:b/>
              </w:rPr>
            </w:pPr>
            <w:r>
              <w:rPr>
                <w:b/>
              </w:rPr>
              <w:t xml:space="preserve">AcceFsc  </w:t>
            </w:r>
            <w:r w:rsidR="00363027">
              <w:rPr>
                <w:rFonts w:hint="eastAsia"/>
                <w:b/>
              </w:rPr>
              <w:t>[</w:t>
            </w:r>
            <w:r w:rsidR="00A66025">
              <w:rPr>
                <w:rFonts w:hint="eastAsia"/>
                <w:b/>
              </w:rPr>
              <w:t>F</w:t>
            </w:r>
            <w:r w:rsidR="00A66025" w:rsidRPr="00356C9A">
              <w:rPr>
                <w:b/>
              </w:rPr>
              <w:t xml:space="preserve">actor = </w:t>
            </w:r>
            <w:r w:rsidR="00363027">
              <w:rPr>
                <w:rFonts w:hint="eastAsia"/>
                <w:b/>
              </w:rPr>
              <w:t>&lt;</w:t>
            </w:r>
            <w:r w:rsidR="000E4571">
              <w:rPr>
                <w:rFonts w:hint="eastAsia"/>
                <w:b/>
              </w:rPr>
              <w:t>f(1)  p(1)</w:t>
            </w:r>
            <w:r w:rsidR="00363027">
              <w:rPr>
                <w:rFonts w:hint="eastAsia"/>
                <w:b/>
              </w:rPr>
              <w:t xml:space="preserve">  </w:t>
            </w:r>
            <w:r w:rsidR="000E4571">
              <w:rPr>
                <w:rFonts w:hint="eastAsia"/>
                <w:b/>
              </w:rPr>
              <w:t xml:space="preserve">f(2)  p(2) </w:t>
            </w:r>
            <w:r w:rsidR="000E4571">
              <w:rPr>
                <w:b/>
              </w:rPr>
              <w:t>…</w:t>
            </w:r>
            <w:r w:rsidR="000E4571">
              <w:rPr>
                <w:rFonts w:hint="eastAsia"/>
                <w:b/>
              </w:rPr>
              <w:t>f(n)  p(n)</w:t>
            </w:r>
            <w:r w:rsidR="00363027">
              <w:rPr>
                <w:rFonts w:hint="eastAsia"/>
                <w:b/>
              </w:rPr>
              <w:t>&gt;]</w:t>
            </w:r>
            <w:r w:rsidRPr="00356C9A">
              <w:rPr>
                <w:b/>
              </w:rPr>
              <w:t xml:space="preserve"> </w:t>
            </w:r>
          </w:p>
          <w:p w14:paraId="0732EDD5" w14:textId="77777777" w:rsidR="002A304E" w:rsidRPr="009F0C8D" w:rsidRDefault="00A66025" w:rsidP="00E33E5D">
            <w:pPr>
              <w:ind w:leftChars="450" w:left="1080"/>
              <w:jc w:val="left"/>
              <w:rPr>
                <w:b/>
              </w:rPr>
            </w:pPr>
            <w:r>
              <w:rPr>
                <w:rFonts w:hint="eastAsia"/>
                <w:b/>
              </w:rPr>
              <w:t>[</w:t>
            </w:r>
            <w:r>
              <w:rPr>
                <w:b/>
              </w:rPr>
              <w:t xml:space="preserve">AutoFactor = </w:t>
            </w:r>
            <w:r>
              <w:rPr>
                <w:rFonts w:hint="eastAsia"/>
                <w:b/>
              </w:rPr>
              <w:t>&lt;inactive_cycle&gt;]</w:t>
            </w:r>
            <w:r>
              <w:rPr>
                <w:b/>
              </w:rPr>
              <w:t xml:space="preserve"> </w:t>
            </w:r>
          </w:p>
        </w:tc>
      </w:tr>
    </w:tbl>
    <w:p w14:paraId="2D675740" w14:textId="77777777" w:rsidR="002A304E" w:rsidRPr="004D0301" w:rsidRDefault="002A304E" w:rsidP="00B302DD">
      <w:pPr>
        <w:spacing w:line="360" w:lineRule="auto"/>
        <w:ind w:firstLine="480"/>
      </w:pPr>
    </w:p>
    <w:p w14:paraId="708AECEB" w14:textId="77777777" w:rsidR="002A304E" w:rsidRDefault="002A304E" w:rsidP="00B302DD">
      <w:pPr>
        <w:spacing w:line="360" w:lineRule="auto"/>
      </w:pPr>
      <w:r>
        <w:rPr>
          <w:rFonts w:hint="eastAsia"/>
        </w:rPr>
        <w:t>其中，</w:t>
      </w:r>
    </w:p>
    <w:p w14:paraId="1CAFD5D4" w14:textId="77777777" w:rsidR="002A304E" w:rsidRDefault="007344BB" w:rsidP="00B302DD">
      <w:pPr>
        <w:pStyle w:val="a5"/>
        <w:numPr>
          <w:ilvl w:val="0"/>
          <w:numId w:val="12"/>
        </w:numPr>
        <w:spacing w:line="360" w:lineRule="auto"/>
        <w:ind w:firstLineChars="0"/>
      </w:pPr>
      <w:r>
        <w:rPr>
          <w:b/>
        </w:rPr>
        <w:t>AcceFsc</w:t>
      </w:r>
      <w:r w:rsidR="002A304E">
        <w:rPr>
          <w:rFonts w:hint="eastAsia"/>
        </w:rPr>
        <w:t>为香农熵网格输入卡的关键词。</w:t>
      </w:r>
    </w:p>
    <w:p w14:paraId="20AAF392" w14:textId="429B90EA" w:rsidR="00023D1B" w:rsidRDefault="00023D1B" w:rsidP="00B302DD">
      <w:pPr>
        <w:pStyle w:val="a5"/>
        <w:numPr>
          <w:ilvl w:val="0"/>
          <w:numId w:val="12"/>
        </w:numPr>
        <w:spacing w:line="360" w:lineRule="auto"/>
        <w:ind w:firstLineChars="0"/>
      </w:pPr>
      <w:r>
        <w:rPr>
          <w:rFonts w:hint="eastAsia"/>
          <w:b/>
        </w:rPr>
        <w:t>Factor</w:t>
      </w:r>
      <w:r>
        <w:rPr>
          <w:rFonts w:hint="eastAsia"/>
        </w:rPr>
        <w:t>选项卡和</w:t>
      </w:r>
      <w:r>
        <w:rPr>
          <w:rFonts w:hint="eastAsia"/>
          <w:b/>
        </w:rPr>
        <w:t>AutoFactor</w:t>
      </w:r>
      <w:r>
        <w:rPr>
          <w:rFonts w:hint="eastAsia"/>
        </w:rPr>
        <w:t>选项卡用来指定</w:t>
      </w:r>
      <w:r w:rsidR="00086C6F">
        <w:rPr>
          <w:rFonts w:hint="eastAsia"/>
        </w:rPr>
        <w:t>渐近</w:t>
      </w:r>
      <w:r w:rsidR="00874FF8">
        <w:rPr>
          <w:rFonts w:hint="eastAsia"/>
        </w:rPr>
        <w:t>超历史</w:t>
      </w:r>
      <w:r w:rsidR="00C606C2">
        <w:rPr>
          <w:rFonts w:hint="eastAsia"/>
        </w:rPr>
        <w:t>加速</w:t>
      </w:r>
      <w:r w:rsidR="00086C6F">
        <w:rPr>
          <w:rFonts w:hint="eastAsia"/>
        </w:rPr>
        <w:t>方法</w:t>
      </w:r>
      <w:r>
        <w:rPr>
          <w:rFonts w:hint="eastAsia"/>
        </w:rPr>
        <w:t>的参数，后面将单独予以讨论。</w:t>
      </w:r>
    </w:p>
    <w:p w14:paraId="594EDB70" w14:textId="77777777" w:rsidR="00023D1B" w:rsidRDefault="00053A1F" w:rsidP="00DA6A76">
      <w:pPr>
        <w:pStyle w:val="3"/>
        <w:spacing w:before="156"/>
      </w:pPr>
      <w:bookmarkStart w:id="85" w:name="_Toc400353847"/>
      <w:r>
        <w:rPr>
          <w:rFonts w:hint="eastAsia"/>
        </w:rPr>
        <w:t>7.</w:t>
      </w:r>
      <w:r w:rsidR="002C7485">
        <w:t>3</w:t>
      </w:r>
      <w:r>
        <w:rPr>
          <w:rFonts w:hint="eastAsia"/>
        </w:rPr>
        <w:t xml:space="preserve">.1  </w:t>
      </w:r>
      <w:r w:rsidR="00023D1B" w:rsidRPr="00023D1B">
        <w:t>Factor</w:t>
      </w:r>
      <w:r w:rsidR="002253E6">
        <w:rPr>
          <w:rFonts w:eastAsiaTheme="minorEastAsia" w:hint="eastAsia"/>
          <w:sz w:val="24"/>
          <w:szCs w:val="22"/>
        </w:rPr>
        <w:t>选项</w:t>
      </w:r>
      <w:r w:rsidR="00023D1B" w:rsidRPr="00042B4A">
        <w:rPr>
          <w:rFonts w:eastAsiaTheme="minorEastAsia" w:hint="eastAsia"/>
          <w:sz w:val="24"/>
          <w:szCs w:val="22"/>
        </w:rPr>
        <w:t>卡</w:t>
      </w:r>
      <w:bookmarkEnd w:id="85"/>
    </w:p>
    <w:p w14:paraId="414548C1" w14:textId="77777777" w:rsidR="00023D1B" w:rsidRDefault="00D50225" w:rsidP="00B302DD">
      <w:pPr>
        <w:spacing w:line="360" w:lineRule="auto"/>
        <w:ind w:firstLineChars="200" w:firstLine="482"/>
      </w:pPr>
      <w:r w:rsidRPr="00023D1B">
        <w:rPr>
          <w:rFonts w:hint="eastAsia"/>
          <w:b/>
        </w:rPr>
        <w:t>Factor</w:t>
      </w:r>
      <w:r>
        <w:rPr>
          <w:rFonts w:hint="eastAsia"/>
        </w:rPr>
        <w:t>选项卡</w:t>
      </w:r>
      <w:r w:rsidR="00023D1B">
        <w:rPr>
          <w:rFonts w:hint="eastAsia"/>
        </w:rPr>
        <w:t>用于</w:t>
      </w:r>
      <w:r w:rsidR="00E162CA">
        <w:rPr>
          <w:rFonts w:hint="eastAsia"/>
        </w:rPr>
        <w:t>自定义</w:t>
      </w:r>
      <w:r>
        <w:rPr>
          <w:rFonts w:hint="eastAsia"/>
        </w:rPr>
        <w:t>加速参数。输入卡中的</w:t>
      </w:r>
      <w:r w:rsidR="0012366D">
        <w:rPr>
          <w:rFonts w:hint="eastAsia"/>
        </w:rPr>
        <w:t>f(i)</w:t>
      </w:r>
      <w:r>
        <w:rPr>
          <w:rFonts w:hint="eastAsia"/>
        </w:rPr>
        <w:t>称为加速因子，</w:t>
      </w:r>
      <w:r w:rsidR="0012366D">
        <w:rPr>
          <w:rFonts w:hint="eastAsia"/>
        </w:rPr>
        <w:t>p(i)</w:t>
      </w:r>
      <w:r w:rsidR="0012366D">
        <w:rPr>
          <w:rFonts w:hint="eastAsia"/>
        </w:rPr>
        <w:t>称为</w:t>
      </w:r>
      <w:r w:rsidR="00023D1B">
        <w:rPr>
          <w:rFonts w:hint="eastAsia"/>
        </w:rPr>
        <w:t>加速周期</w:t>
      </w:r>
      <w:r>
        <w:rPr>
          <w:rFonts w:hint="eastAsia"/>
        </w:rPr>
        <w:t>，其含义是：在最初的</w:t>
      </w:r>
      <w:r w:rsidR="0012366D">
        <w:rPr>
          <w:rFonts w:hint="eastAsia"/>
        </w:rPr>
        <w:t>p(1)</w:t>
      </w:r>
      <w:r>
        <w:rPr>
          <w:rFonts w:hint="eastAsia"/>
        </w:rPr>
        <w:t>代，使用加速因子</w:t>
      </w:r>
      <w:r w:rsidR="0012366D">
        <w:rPr>
          <w:rFonts w:hint="eastAsia"/>
        </w:rPr>
        <w:t>f(1)</w:t>
      </w:r>
      <w:r>
        <w:rPr>
          <w:rFonts w:hint="eastAsia"/>
        </w:rPr>
        <w:t>；在接下来的</w:t>
      </w:r>
      <w:r w:rsidR="0012366D">
        <w:rPr>
          <w:rFonts w:hint="eastAsia"/>
        </w:rPr>
        <w:t>p(2)</w:t>
      </w:r>
      <w:r>
        <w:rPr>
          <w:rFonts w:hint="eastAsia"/>
        </w:rPr>
        <w:t>代，使用加速因子</w:t>
      </w:r>
      <w:r w:rsidR="0012366D">
        <w:rPr>
          <w:rFonts w:hint="eastAsia"/>
        </w:rPr>
        <w:t>f(2)</w:t>
      </w:r>
      <w:r>
        <w:rPr>
          <w:rFonts w:hint="eastAsia"/>
        </w:rPr>
        <w:t>；</w:t>
      </w:r>
      <w:r w:rsidR="00D70831">
        <w:rPr>
          <w:rFonts w:hint="eastAsia"/>
        </w:rPr>
        <w:t>依</w:t>
      </w:r>
      <w:r>
        <w:rPr>
          <w:rFonts w:hint="eastAsia"/>
        </w:rPr>
        <w:t>此类推。</w:t>
      </w:r>
      <w:r w:rsidR="008F554F">
        <w:rPr>
          <w:rFonts w:hint="eastAsia"/>
        </w:rPr>
        <w:t>这里不详细介绍</w:t>
      </w:r>
      <w:r w:rsidR="00511940">
        <w:rPr>
          <w:rFonts w:hint="eastAsia"/>
        </w:rPr>
        <w:t>渐近超历史加速方法</w:t>
      </w:r>
      <w:r w:rsidR="00524B09">
        <w:rPr>
          <w:rFonts w:hint="eastAsia"/>
        </w:rPr>
        <w:t>的原理</w:t>
      </w:r>
      <w:r w:rsidR="00D72C52">
        <w:rPr>
          <w:rFonts w:hint="eastAsia"/>
        </w:rPr>
        <w:t>，仅对加速因子和加速周期这两个参数介绍如下：</w:t>
      </w:r>
    </w:p>
    <w:p w14:paraId="1A04F1A0" w14:textId="77777777" w:rsidR="00CF1365" w:rsidRDefault="00111662" w:rsidP="00B302DD">
      <w:pPr>
        <w:spacing w:line="360" w:lineRule="auto"/>
        <w:ind w:firstLineChars="200" w:firstLine="480"/>
      </w:pPr>
      <w:r>
        <w:rPr>
          <w:rFonts w:hint="eastAsia"/>
        </w:rPr>
        <w:t>加速因子</w:t>
      </w:r>
      <w:r w:rsidR="00E714F4">
        <w:rPr>
          <w:rFonts w:hint="eastAsia"/>
        </w:rPr>
        <w:t>f(i)</w:t>
      </w:r>
      <w:r>
        <w:rPr>
          <w:rFonts w:hint="eastAsia"/>
        </w:rPr>
        <w:t>越大，加速效果越明显，但统计涨落也可能越大</w:t>
      </w:r>
      <w:r w:rsidR="00DD1406">
        <w:rPr>
          <w:rFonts w:hint="eastAsia"/>
        </w:rPr>
        <w:t>。用户</w:t>
      </w:r>
      <w:r w:rsidR="000405BA">
        <w:rPr>
          <w:rFonts w:hint="eastAsia"/>
        </w:rPr>
        <w:t>需要</w:t>
      </w:r>
      <w:r w:rsidR="00DD1406">
        <w:rPr>
          <w:rFonts w:hint="eastAsia"/>
        </w:rPr>
        <w:t>定义的是</w:t>
      </w:r>
      <w:r w:rsidR="000405BA">
        <w:rPr>
          <w:rFonts w:hint="eastAsia"/>
        </w:rPr>
        <w:t>一组渐近</w:t>
      </w:r>
      <w:r>
        <w:rPr>
          <w:rFonts w:hint="eastAsia"/>
        </w:rPr>
        <w:t>递减的</w:t>
      </w:r>
      <w:r w:rsidR="00DD1406">
        <w:rPr>
          <w:rFonts w:hint="eastAsia"/>
        </w:rPr>
        <w:t>加速因子</w:t>
      </w:r>
      <w:r w:rsidR="00DD1406">
        <w:rPr>
          <w:rFonts w:hint="eastAsia"/>
        </w:rPr>
        <w:t>{</w:t>
      </w:r>
      <w:r w:rsidR="00E714F4">
        <w:rPr>
          <w:rFonts w:hint="eastAsia"/>
        </w:rPr>
        <w:t>f(i)</w:t>
      </w:r>
      <w:r w:rsidR="00DD1406">
        <w:rPr>
          <w:rFonts w:hint="eastAsia"/>
        </w:rPr>
        <w:t>}</w:t>
      </w:r>
      <w:r w:rsidR="00DD1406">
        <w:rPr>
          <w:rFonts w:hint="eastAsia"/>
        </w:rPr>
        <w:t>，</w:t>
      </w:r>
      <w:r w:rsidR="000405BA">
        <w:rPr>
          <w:rFonts w:hint="eastAsia"/>
        </w:rPr>
        <w:t>譬如“</w:t>
      </w:r>
      <w:r w:rsidR="000405BA">
        <w:rPr>
          <w:rFonts w:hint="eastAsia"/>
        </w:rPr>
        <w:t xml:space="preserve">16 </w:t>
      </w:r>
      <w:r w:rsidR="000405BA">
        <w:rPr>
          <w:rFonts w:hint="eastAsia"/>
        </w:rPr>
        <w:t>→</w:t>
      </w:r>
      <w:r w:rsidR="000405BA">
        <w:rPr>
          <w:rFonts w:hint="eastAsia"/>
        </w:rPr>
        <w:t xml:space="preserve"> 8 </w:t>
      </w:r>
      <w:r w:rsidR="000405BA">
        <w:rPr>
          <w:rFonts w:hint="eastAsia"/>
        </w:rPr>
        <w:t>→</w:t>
      </w:r>
      <w:r w:rsidR="000405BA">
        <w:rPr>
          <w:rFonts w:hint="eastAsia"/>
        </w:rPr>
        <w:t xml:space="preserve"> 4 </w:t>
      </w:r>
      <w:r w:rsidR="000405BA">
        <w:rPr>
          <w:rFonts w:hint="eastAsia"/>
        </w:rPr>
        <w:t>→</w:t>
      </w:r>
      <w:r w:rsidR="000405BA">
        <w:rPr>
          <w:rFonts w:hint="eastAsia"/>
        </w:rPr>
        <w:t xml:space="preserve"> 2</w:t>
      </w:r>
      <w:r w:rsidR="000405BA">
        <w:rPr>
          <w:rFonts w:hint="eastAsia"/>
        </w:rPr>
        <w:t>”</w:t>
      </w:r>
      <w:r w:rsidR="00023D1B">
        <w:rPr>
          <w:rFonts w:hint="eastAsia"/>
        </w:rPr>
        <w:t>。</w:t>
      </w:r>
      <w:r w:rsidR="00F23F70" w:rsidRPr="00371C9D">
        <w:rPr>
          <w:rFonts w:hint="eastAsia"/>
          <w:u w:val="single"/>
        </w:rPr>
        <w:t>注意，</w:t>
      </w:r>
      <w:r w:rsidR="00892604" w:rsidRPr="00371C9D">
        <w:rPr>
          <w:rFonts w:hint="eastAsia"/>
          <w:u w:val="single"/>
        </w:rPr>
        <w:t>加速因子不宜过大（</w:t>
      </w:r>
      <w:r w:rsidR="00FC548C" w:rsidRPr="00371C9D">
        <w:rPr>
          <w:rFonts w:hint="eastAsia"/>
          <w:u w:val="single"/>
        </w:rPr>
        <w:t>建议小于</w:t>
      </w:r>
      <w:r w:rsidR="00FC548C" w:rsidRPr="00371C9D">
        <w:rPr>
          <w:rFonts w:hint="eastAsia"/>
          <w:u w:val="single"/>
        </w:rPr>
        <w:t>20</w:t>
      </w:r>
      <w:r w:rsidR="00892604" w:rsidRPr="00371C9D">
        <w:rPr>
          <w:rFonts w:hint="eastAsia"/>
          <w:u w:val="single"/>
        </w:rPr>
        <w:t>），否则可能造成不稳定</w:t>
      </w:r>
      <w:r w:rsidR="00FC548C" w:rsidRPr="00371C9D">
        <w:rPr>
          <w:rFonts w:hint="eastAsia"/>
          <w:u w:val="single"/>
        </w:rPr>
        <w:t>。</w:t>
      </w:r>
    </w:p>
    <w:p w14:paraId="4AB654FA" w14:textId="77777777" w:rsidR="00F71E72" w:rsidRDefault="00F71E72" w:rsidP="00B302DD">
      <w:pPr>
        <w:spacing w:line="360" w:lineRule="auto"/>
        <w:ind w:firstLineChars="200" w:firstLine="480"/>
      </w:pPr>
      <w:r>
        <w:rPr>
          <w:rFonts w:hint="eastAsia"/>
        </w:rPr>
        <w:t>加速周期</w:t>
      </w:r>
      <w:r w:rsidR="00E714F4">
        <w:rPr>
          <w:rFonts w:hint="eastAsia"/>
        </w:rPr>
        <w:t>p(i</w:t>
      </w:r>
      <w:r w:rsidR="004E6DCC">
        <w:rPr>
          <w:rFonts w:hint="eastAsia"/>
        </w:rPr>
        <w:t xml:space="preserve"> &gt; 1</w:t>
      </w:r>
      <w:r w:rsidR="00E714F4">
        <w:rPr>
          <w:rFonts w:hint="eastAsia"/>
        </w:rPr>
        <w:t>)</w:t>
      </w:r>
      <w:r>
        <w:rPr>
          <w:rFonts w:hint="eastAsia"/>
        </w:rPr>
        <w:t>一般设置为</w:t>
      </w:r>
      <w:r>
        <w:rPr>
          <w:rFonts w:hint="eastAsia"/>
        </w:rPr>
        <w:t>5-10</w:t>
      </w:r>
      <w:r>
        <w:rPr>
          <w:rFonts w:hint="eastAsia"/>
        </w:rPr>
        <w:t>代。第一个加速周期</w:t>
      </w:r>
      <w:r w:rsidR="00CF1365">
        <w:rPr>
          <w:rFonts w:hint="eastAsia"/>
        </w:rPr>
        <w:t>p(1)</w:t>
      </w:r>
      <w:r>
        <w:rPr>
          <w:rFonts w:hint="eastAsia"/>
        </w:rPr>
        <w:t>通常设置得较大，因为它所对应的加速因子最大，起主要的加速效果。</w:t>
      </w:r>
    </w:p>
    <w:p w14:paraId="4FE6CA18" w14:textId="77777777" w:rsidR="00F71E72" w:rsidRDefault="002802C3" w:rsidP="00B302DD">
      <w:pPr>
        <w:spacing w:line="360" w:lineRule="auto"/>
        <w:ind w:firstLineChars="200" w:firstLine="480"/>
      </w:pPr>
      <w:r>
        <w:rPr>
          <w:rFonts w:hint="eastAsia"/>
        </w:rPr>
        <w:t>渐近超历史加速方法作用于最初的</w:t>
      </w:r>
      <w:r w:rsidRPr="004D0301">
        <w:rPr>
          <w:rFonts w:cs="Times New Roman"/>
          <w:position w:val="-16"/>
          <w:szCs w:val="24"/>
        </w:rPr>
        <w:object w:dxaOrig="820" w:dyaOrig="420" w14:anchorId="57A800E8">
          <v:shape id="_x0000_i1094" type="#_x0000_t75" style="width:43.2pt;height:21.9pt" o:ole="">
            <v:imagedata r:id="rId142" o:title=""/>
          </v:shape>
          <o:OLEObject Type="Embed" ProgID="Equation.DSMT4" ShapeID="_x0000_i1094" DrawAspect="Content" ObjectID="_1475665705" r:id="rId143"/>
        </w:object>
      </w:r>
      <w:r>
        <w:rPr>
          <w:rFonts w:hint="eastAsia"/>
        </w:rPr>
        <w:t>个非活跃代，它所产生的加速效果大致相当于</w:t>
      </w:r>
      <w:r w:rsidR="002E57A4">
        <w:rPr>
          <w:rFonts w:hint="eastAsia"/>
        </w:rPr>
        <w:t>未使用加速时</w:t>
      </w:r>
      <w:r>
        <w:rPr>
          <w:rFonts w:hint="eastAsia"/>
        </w:rPr>
        <w:t>的</w:t>
      </w:r>
      <w:r w:rsidR="002E57A4" w:rsidRPr="004D0301">
        <w:rPr>
          <w:rFonts w:cs="Times New Roman"/>
          <w:position w:val="-16"/>
          <w:szCs w:val="24"/>
        </w:rPr>
        <w:object w:dxaOrig="1219" w:dyaOrig="420" w14:anchorId="63379FD8">
          <v:shape id="_x0000_i1095" type="#_x0000_t75" style="width:64.5pt;height:21.9pt" o:ole="">
            <v:imagedata r:id="rId144" o:title=""/>
          </v:shape>
          <o:OLEObject Type="Embed" ProgID="Equation.DSMT4" ShapeID="_x0000_i1095" DrawAspect="Content" ObjectID="_1475665706" r:id="rId145"/>
        </w:object>
      </w:r>
      <w:r>
        <w:rPr>
          <w:rFonts w:hint="eastAsia"/>
        </w:rPr>
        <w:t>个非活跃代。</w:t>
      </w:r>
      <w:r w:rsidR="002E57A4">
        <w:rPr>
          <w:rFonts w:hint="eastAsia"/>
        </w:rPr>
        <w:t>例如，某</w:t>
      </w:r>
      <w:r w:rsidR="00D77982">
        <w:rPr>
          <w:rFonts w:hint="eastAsia"/>
        </w:rPr>
        <w:t>个</w:t>
      </w:r>
      <w:r w:rsidR="002E57A4">
        <w:rPr>
          <w:rFonts w:hint="eastAsia"/>
        </w:rPr>
        <w:t>全堆</w:t>
      </w:r>
      <w:r w:rsidR="00D77982">
        <w:rPr>
          <w:rFonts w:hint="eastAsia"/>
        </w:rPr>
        <w:t>临界</w:t>
      </w:r>
      <w:r w:rsidR="002E57A4">
        <w:rPr>
          <w:rFonts w:hint="eastAsia"/>
        </w:rPr>
        <w:t>计算</w:t>
      </w:r>
      <w:r w:rsidR="00714437">
        <w:rPr>
          <w:rFonts w:hint="eastAsia"/>
        </w:rPr>
        <w:t>在未使用加速时</w:t>
      </w:r>
      <w:r w:rsidR="002E57A4">
        <w:rPr>
          <w:rFonts w:hint="eastAsia"/>
        </w:rPr>
        <w:t>需要大约</w:t>
      </w:r>
      <w:r w:rsidR="00E15FDA">
        <w:rPr>
          <w:rFonts w:hint="eastAsia"/>
        </w:rPr>
        <w:t>2</w:t>
      </w:r>
      <w:r w:rsidR="00BD3D0C">
        <w:rPr>
          <w:rFonts w:hint="eastAsia"/>
        </w:rPr>
        <w:t>0</w:t>
      </w:r>
      <w:r w:rsidR="002E57A4">
        <w:rPr>
          <w:rFonts w:hint="eastAsia"/>
        </w:rPr>
        <w:t>0</w:t>
      </w:r>
      <w:r w:rsidR="002E57A4">
        <w:rPr>
          <w:rFonts w:hint="eastAsia"/>
        </w:rPr>
        <w:t>个非活跃代，</w:t>
      </w:r>
      <w:r w:rsidR="00D052CB">
        <w:rPr>
          <w:rFonts w:hint="eastAsia"/>
        </w:rPr>
        <w:t>通过</w:t>
      </w:r>
      <w:r w:rsidR="00735521">
        <w:rPr>
          <w:rFonts w:hint="eastAsia"/>
        </w:rPr>
        <w:t>使用</w:t>
      </w:r>
      <w:r w:rsidR="00DC5063">
        <w:rPr>
          <w:rFonts w:hint="eastAsia"/>
        </w:rPr>
        <w:t>“</w:t>
      </w:r>
      <w:r w:rsidR="00960AB5">
        <w:rPr>
          <w:rFonts w:hint="eastAsia"/>
        </w:rPr>
        <w:t xml:space="preserve">factor = 16 </w:t>
      </w:r>
      <w:r w:rsidR="005D400C">
        <w:rPr>
          <w:rFonts w:hint="eastAsia"/>
        </w:rPr>
        <w:t>10</w:t>
      </w:r>
      <w:r w:rsidR="00DC5063">
        <w:rPr>
          <w:rFonts w:hint="eastAsia"/>
        </w:rPr>
        <w:t xml:space="preserve"> 8 5 4 5 2 5</w:t>
      </w:r>
      <w:r w:rsidR="00DC5063">
        <w:rPr>
          <w:rFonts w:hint="eastAsia"/>
        </w:rPr>
        <w:t>”</w:t>
      </w:r>
      <w:r w:rsidR="00862E18">
        <w:rPr>
          <w:rFonts w:hint="eastAsia"/>
        </w:rPr>
        <w:t>加速最初的</w:t>
      </w:r>
      <w:r w:rsidR="00D052CB">
        <w:rPr>
          <w:rFonts w:hint="eastAsia"/>
        </w:rPr>
        <w:t>1</w:t>
      </w:r>
      <w:r w:rsidR="008B759B">
        <w:rPr>
          <w:rFonts w:hint="eastAsia"/>
        </w:rPr>
        <w:t>0</w:t>
      </w:r>
      <w:r w:rsidR="00D052CB">
        <w:rPr>
          <w:rFonts w:hint="eastAsia"/>
        </w:rPr>
        <w:t>+5+5+5=</w:t>
      </w:r>
      <w:r w:rsidR="008B759B">
        <w:rPr>
          <w:rFonts w:hint="eastAsia"/>
        </w:rPr>
        <w:t>25</w:t>
      </w:r>
      <w:r w:rsidR="00D052CB">
        <w:rPr>
          <w:rFonts w:hint="eastAsia"/>
        </w:rPr>
        <w:t>个非活跃</w:t>
      </w:r>
      <w:r w:rsidR="0070451E">
        <w:rPr>
          <w:rFonts w:hint="eastAsia"/>
        </w:rPr>
        <w:t>代</w:t>
      </w:r>
      <w:r w:rsidR="00DC5063">
        <w:rPr>
          <w:rFonts w:hint="eastAsia"/>
        </w:rPr>
        <w:t>，</w:t>
      </w:r>
      <w:r w:rsidR="00D052CB">
        <w:rPr>
          <w:rFonts w:hint="eastAsia"/>
        </w:rPr>
        <w:t>即可达到基本</w:t>
      </w:r>
      <w:r w:rsidR="00746DF8">
        <w:rPr>
          <w:rFonts w:hint="eastAsia"/>
        </w:rPr>
        <w:t>相当</w:t>
      </w:r>
      <w:r w:rsidR="00D052CB">
        <w:rPr>
          <w:rFonts w:hint="eastAsia"/>
        </w:rPr>
        <w:t>的收敛效果</w:t>
      </w:r>
      <w:r>
        <w:rPr>
          <w:rFonts w:hint="eastAsia"/>
        </w:rPr>
        <w:t>。</w:t>
      </w:r>
    </w:p>
    <w:p w14:paraId="63E3DB4D" w14:textId="77777777" w:rsidR="00023D1B" w:rsidRDefault="00023D1B" w:rsidP="00DA6A76">
      <w:pPr>
        <w:pStyle w:val="3"/>
        <w:spacing w:before="156"/>
      </w:pPr>
      <w:bookmarkStart w:id="86" w:name="_Toc400353848"/>
      <w:r>
        <w:rPr>
          <w:rFonts w:hint="eastAsia"/>
        </w:rPr>
        <w:lastRenderedPageBreak/>
        <w:t>7</w:t>
      </w:r>
      <w:r w:rsidRPr="00A13BA2">
        <w:rPr>
          <w:rFonts w:hint="eastAsia"/>
        </w:rPr>
        <w:t>.</w:t>
      </w:r>
      <w:r w:rsidR="002C7485">
        <w:t>3</w:t>
      </w:r>
      <w:r w:rsidRPr="00A13BA2">
        <w:rPr>
          <w:rFonts w:hint="eastAsia"/>
        </w:rPr>
        <w:t>.</w:t>
      </w:r>
      <w:r>
        <w:rPr>
          <w:rFonts w:hint="eastAsia"/>
        </w:rPr>
        <w:t xml:space="preserve">2  </w:t>
      </w:r>
      <w:r w:rsidRPr="000F0C22">
        <w:t>AutoFactor</w:t>
      </w:r>
      <w:r w:rsidR="00CE5A96" w:rsidRPr="00034567">
        <w:rPr>
          <w:sz w:val="24"/>
          <w:szCs w:val="22"/>
        </w:rPr>
        <w:t>选项</w:t>
      </w:r>
      <w:r w:rsidRPr="00034567">
        <w:rPr>
          <w:sz w:val="24"/>
          <w:szCs w:val="22"/>
        </w:rPr>
        <w:t>卡</w:t>
      </w:r>
      <w:bookmarkEnd w:id="86"/>
    </w:p>
    <w:p w14:paraId="3760F7FC" w14:textId="77777777" w:rsidR="0078204A" w:rsidRDefault="00FE531D" w:rsidP="00B302DD">
      <w:pPr>
        <w:spacing w:line="360" w:lineRule="auto"/>
        <w:ind w:firstLine="454"/>
      </w:pPr>
      <w:r>
        <w:rPr>
          <w:rFonts w:hint="eastAsia"/>
        </w:rPr>
        <w:t>作为</w:t>
      </w:r>
      <w:r w:rsidRPr="00023D1B">
        <w:rPr>
          <w:rFonts w:hint="eastAsia"/>
          <w:b/>
        </w:rPr>
        <w:t>Factor</w:t>
      </w:r>
      <w:r>
        <w:rPr>
          <w:rFonts w:hint="eastAsia"/>
        </w:rPr>
        <w:t>选项卡的替代功能，</w:t>
      </w:r>
      <w:r w:rsidR="00F255C3">
        <w:rPr>
          <w:rFonts w:hint="eastAsia"/>
        </w:rPr>
        <w:t>RMC</w:t>
      </w:r>
      <w:r w:rsidR="00F255C3">
        <w:rPr>
          <w:rFonts w:hint="eastAsia"/>
        </w:rPr>
        <w:t>程序</w:t>
      </w:r>
      <w:r>
        <w:rPr>
          <w:rFonts w:hint="eastAsia"/>
        </w:rPr>
        <w:t>提供了</w:t>
      </w:r>
      <w:r w:rsidR="00F255C3">
        <w:rPr>
          <w:rFonts w:hint="eastAsia"/>
        </w:rPr>
        <w:t>自动生成源收敛加速参数</w:t>
      </w:r>
      <w:r>
        <w:rPr>
          <w:rFonts w:hint="eastAsia"/>
        </w:rPr>
        <w:t>的</w:t>
      </w:r>
      <w:r w:rsidR="00F255C3">
        <w:rPr>
          <w:rFonts w:hint="eastAsia"/>
          <w:b/>
        </w:rPr>
        <w:t>AutoF</w:t>
      </w:r>
      <w:r w:rsidR="00F255C3" w:rsidRPr="00023D1B">
        <w:rPr>
          <w:rFonts w:hint="eastAsia"/>
          <w:b/>
        </w:rPr>
        <w:t>actor</w:t>
      </w:r>
      <w:r w:rsidR="00CC206E">
        <w:rPr>
          <w:rFonts w:hint="eastAsia"/>
        </w:rPr>
        <w:t>选项</w:t>
      </w:r>
      <w:r w:rsidR="00F255C3">
        <w:rPr>
          <w:rFonts w:hint="eastAsia"/>
        </w:rPr>
        <w:t>卡</w:t>
      </w:r>
      <w:r w:rsidR="002253E6">
        <w:rPr>
          <w:rFonts w:hint="eastAsia"/>
        </w:rPr>
        <w:t>。</w:t>
      </w:r>
      <w:r w:rsidR="0078204A">
        <w:rPr>
          <w:rFonts w:hint="eastAsia"/>
        </w:rPr>
        <w:t>对于普通用户，推荐使用</w:t>
      </w:r>
      <w:r w:rsidR="0078204A">
        <w:rPr>
          <w:rFonts w:hint="eastAsia"/>
          <w:b/>
        </w:rPr>
        <w:t>AutoF</w:t>
      </w:r>
      <w:r w:rsidR="0078204A" w:rsidRPr="00023D1B">
        <w:rPr>
          <w:rFonts w:hint="eastAsia"/>
          <w:b/>
        </w:rPr>
        <w:t>actor</w:t>
      </w:r>
      <w:r w:rsidR="0078204A">
        <w:rPr>
          <w:rFonts w:hint="eastAsia"/>
        </w:rPr>
        <w:t>选项卡来代替</w:t>
      </w:r>
      <w:r w:rsidR="0078204A" w:rsidRPr="00023D1B">
        <w:rPr>
          <w:rFonts w:hint="eastAsia"/>
          <w:b/>
        </w:rPr>
        <w:t>Factor</w:t>
      </w:r>
      <w:r w:rsidR="0078204A">
        <w:rPr>
          <w:rFonts w:hint="eastAsia"/>
        </w:rPr>
        <w:t>选项卡中的自定义输入。</w:t>
      </w:r>
      <w:r w:rsidR="00CB07F4">
        <w:rPr>
          <w:rFonts w:hint="eastAsia"/>
        </w:rPr>
        <w:t>在</w:t>
      </w:r>
      <w:r w:rsidR="002253E6">
        <w:rPr>
          <w:rFonts w:hint="eastAsia"/>
        </w:rPr>
        <w:t>该</w:t>
      </w:r>
      <w:r>
        <w:rPr>
          <w:rFonts w:hint="eastAsia"/>
        </w:rPr>
        <w:t>选项</w:t>
      </w:r>
      <w:r w:rsidR="002253E6">
        <w:rPr>
          <w:rFonts w:hint="eastAsia"/>
        </w:rPr>
        <w:t>卡</w:t>
      </w:r>
      <w:r w:rsidR="00DA27A3">
        <w:rPr>
          <w:rFonts w:hint="eastAsia"/>
        </w:rPr>
        <w:t>中，用户</w:t>
      </w:r>
      <w:r w:rsidR="005A72E9">
        <w:rPr>
          <w:rFonts w:hint="eastAsia"/>
        </w:rPr>
        <w:t>指定</w:t>
      </w:r>
      <w:r w:rsidR="00CB07F4">
        <w:rPr>
          <w:rFonts w:hint="eastAsia"/>
        </w:rPr>
        <w:t>未使用加速方法时的非活跃代代数</w:t>
      </w:r>
      <w:r w:rsidR="0078204A">
        <w:rPr>
          <w:rFonts w:hint="eastAsia"/>
          <w:b/>
        </w:rPr>
        <w:t>inactive_cycle</w:t>
      </w:r>
      <w:r w:rsidR="00CB07F4">
        <w:rPr>
          <w:rFonts w:hint="eastAsia"/>
        </w:rPr>
        <w:t>，程序内部将自动生成渐近超历史方法的参数序列。</w:t>
      </w:r>
      <w:r w:rsidR="009F3D55">
        <w:rPr>
          <w:rFonts w:hint="eastAsia"/>
        </w:rPr>
        <w:t>假设未使用加速方法时的非活跃代代数为</w:t>
      </w:r>
      <w:r w:rsidR="009F3D55">
        <w:rPr>
          <w:rFonts w:hint="eastAsia"/>
        </w:rPr>
        <w:t>N</w:t>
      </w:r>
      <w:r w:rsidR="009F3D55">
        <w:rPr>
          <w:rFonts w:hint="eastAsia"/>
        </w:rPr>
        <w:t>，那么</w:t>
      </w:r>
      <w:r w:rsidR="0078204A">
        <w:rPr>
          <w:rFonts w:hint="eastAsia"/>
        </w:rPr>
        <w:t>使用</w:t>
      </w:r>
      <w:r w:rsidR="0078204A">
        <w:rPr>
          <w:rFonts w:hint="eastAsia"/>
          <w:b/>
        </w:rPr>
        <w:t>AutoF</w:t>
      </w:r>
      <w:r w:rsidR="0078204A" w:rsidRPr="00023D1B">
        <w:rPr>
          <w:rFonts w:hint="eastAsia"/>
          <w:b/>
        </w:rPr>
        <w:t>actor</w:t>
      </w:r>
      <w:r w:rsidR="0078204A">
        <w:rPr>
          <w:rFonts w:hint="eastAsia"/>
        </w:rPr>
        <w:t>选项卡后的</w:t>
      </w:r>
      <w:r w:rsidR="00F967CE">
        <w:rPr>
          <w:rFonts w:hint="eastAsia"/>
        </w:rPr>
        <w:t>所需</w:t>
      </w:r>
      <w:r w:rsidR="0078204A">
        <w:rPr>
          <w:rFonts w:hint="eastAsia"/>
        </w:rPr>
        <w:t>非活跃代</w:t>
      </w:r>
      <w:r w:rsidR="00A132B8">
        <w:rPr>
          <w:rFonts w:hint="eastAsia"/>
        </w:rPr>
        <w:t>数</w:t>
      </w:r>
      <w:r w:rsidR="009F3D55">
        <w:rPr>
          <w:rFonts w:hint="eastAsia"/>
        </w:rPr>
        <w:t>约为：</w:t>
      </w:r>
    </w:p>
    <w:p w14:paraId="1E163E50" w14:textId="77777777" w:rsidR="009F3D55" w:rsidRDefault="00A76023" w:rsidP="00A76023">
      <w:pPr>
        <w:spacing w:line="360" w:lineRule="auto"/>
        <w:jc w:val="center"/>
      </w:pPr>
      <w:r w:rsidRPr="00A76023">
        <w:rPr>
          <w:rFonts w:cs="Times New Roman"/>
          <w:position w:val="-24"/>
          <w:szCs w:val="24"/>
        </w:rPr>
        <w:object w:dxaOrig="1260" w:dyaOrig="620" w14:anchorId="67FBF9F5">
          <v:shape id="_x0000_i1096" type="#_x0000_t75" style="width:65.1pt;height:28.8pt" o:ole="">
            <v:imagedata r:id="rId146" o:title=""/>
          </v:shape>
          <o:OLEObject Type="Embed" ProgID="Equation.DSMT4" ShapeID="_x0000_i1096" DrawAspect="Content" ObjectID="_1475665707" r:id="rId147"/>
        </w:object>
      </w:r>
    </w:p>
    <w:p w14:paraId="56614CA4" w14:textId="77777777" w:rsidR="00DA2348" w:rsidRDefault="00A76023" w:rsidP="00B302DD">
      <w:pPr>
        <w:spacing w:line="360" w:lineRule="auto"/>
        <w:ind w:firstLine="454"/>
      </w:pPr>
      <w:r>
        <w:rPr>
          <w:rFonts w:hint="eastAsia"/>
        </w:rPr>
        <w:t>例如，某全堆计算需要</w:t>
      </w:r>
      <w:r w:rsidR="00F967D0">
        <w:rPr>
          <w:rFonts w:hint="eastAsia"/>
        </w:rPr>
        <w:t>300</w:t>
      </w:r>
      <w:r>
        <w:rPr>
          <w:rFonts w:hint="eastAsia"/>
        </w:rPr>
        <w:t>代收敛，那么使用自动源收敛加速之后，所需的非活跃代可设置为：</w:t>
      </w:r>
      <w:r w:rsidR="00E672C4" w:rsidRPr="00A76023">
        <w:rPr>
          <w:rFonts w:cs="Times New Roman"/>
          <w:position w:val="-24"/>
          <w:szCs w:val="24"/>
        </w:rPr>
        <w:object w:dxaOrig="1860" w:dyaOrig="620" w14:anchorId="48B119B3">
          <v:shape id="_x0000_i1097" type="#_x0000_t75" style="width:93.3pt;height:28.8pt" o:ole="">
            <v:imagedata r:id="rId148" o:title=""/>
          </v:shape>
          <o:OLEObject Type="Embed" ProgID="Equation.DSMT4" ShapeID="_x0000_i1097" DrawAspect="Content" ObjectID="_1475665708" r:id="rId149"/>
        </w:object>
      </w:r>
      <w:r w:rsidR="006B7953">
        <w:rPr>
          <w:rFonts w:hint="eastAsia"/>
        </w:rPr>
        <w:t>。</w:t>
      </w:r>
      <w:r w:rsidR="003856B0">
        <w:rPr>
          <w:rFonts w:hint="eastAsia"/>
        </w:rPr>
        <w:t>若</w:t>
      </w:r>
      <w:r w:rsidR="003856B0">
        <w:rPr>
          <w:rFonts w:hint="eastAsia"/>
          <w:b/>
        </w:rPr>
        <w:t>AutoF</w:t>
      </w:r>
      <w:r w:rsidR="003856B0" w:rsidRPr="00023D1B">
        <w:rPr>
          <w:rFonts w:hint="eastAsia"/>
          <w:b/>
        </w:rPr>
        <w:t>actor</w:t>
      </w:r>
      <w:r w:rsidR="003856B0">
        <w:rPr>
          <w:rFonts w:hint="eastAsia"/>
        </w:rPr>
        <w:t>选项卡中指定的非活跃代代数</w:t>
      </w:r>
      <w:r w:rsidR="007643AD">
        <w:rPr>
          <w:rFonts w:hint="eastAsia"/>
        </w:rPr>
        <w:t>N</w:t>
      </w:r>
      <w:r w:rsidR="003856B0">
        <w:rPr>
          <w:rFonts w:hint="eastAsia"/>
        </w:rPr>
        <w:t>小于</w:t>
      </w:r>
      <w:r w:rsidR="003856B0">
        <w:rPr>
          <w:rFonts w:hint="eastAsia"/>
        </w:rPr>
        <w:t>30</w:t>
      </w:r>
      <w:r w:rsidR="003856B0">
        <w:rPr>
          <w:rFonts w:hint="eastAsia"/>
        </w:rPr>
        <w:t>，程序将关闭源收敛加速功能。</w:t>
      </w:r>
    </w:p>
    <w:p w14:paraId="6DC617A7" w14:textId="77777777" w:rsidR="00643874" w:rsidRPr="006A66E1" w:rsidRDefault="00643874" w:rsidP="00DA6A76">
      <w:pPr>
        <w:pStyle w:val="3"/>
        <w:spacing w:before="156"/>
      </w:pPr>
      <w:bookmarkStart w:id="87" w:name="_Toc400353849"/>
      <w:r w:rsidRPr="006A66E1">
        <w:rPr>
          <w:rFonts w:hint="eastAsia"/>
        </w:rPr>
        <w:t>7.</w:t>
      </w:r>
      <w:r w:rsidR="002C7485">
        <w:t>3</w:t>
      </w:r>
      <w:r w:rsidRPr="006A66E1">
        <w:rPr>
          <w:rFonts w:hint="eastAsia"/>
        </w:rPr>
        <w:t>.</w:t>
      </w:r>
      <w:r w:rsidR="009C2F1B">
        <w:rPr>
          <w:rFonts w:hint="eastAsia"/>
        </w:rPr>
        <w:t>3</w:t>
      </w:r>
      <w:r w:rsidRPr="006A66E1">
        <w:rPr>
          <w:rFonts w:hint="eastAsia"/>
        </w:rPr>
        <w:t xml:space="preserve">  </w:t>
      </w:r>
      <w:r w:rsidR="006A66E1">
        <w:rPr>
          <w:rFonts w:hint="eastAsia"/>
        </w:rPr>
        <w:t>源收敛加速的注意事项</w:t>
      </w:r>
      <w:bookmarkEnd w:id="87"/>
    </w:p>
    <w:p w14:paraId="638646F8" w14:textId="77777777" w:rsidR="006A66E1" w:rsidRDefault="006A66E1" w:rsidP="00B302DD">
      <w:pPr>
        <w:spacing w:line="360" w:lineRule="auto"/>
        <w:ind w:firstLineChars="200" w:firstLine="480"/>
      </w:pPr>
      <w:r>
        <w:rPr>
          <w:rFonts w:hint="eastAsia"/>
        </w:rPr>
        <w:t>使用源收敛加速方法，应当在临界计算模块的</w:t>
      </w:r>
      <w:r>
        <w:rPr>
          <w:rFonts w:hint="eastAsia"/>
        </w:rPr>
        <w:t>PowerIter</w:t>
      </w:r>
      <w:r>
        <w:rPr>
          <w:rFonts w:hint="eastAsia"/>
        </w:rPr>
        <w:t>输入卡中使用合理的配套参数，包括：</w:t>
      </w:r>
    </w:p>
    <w:p w14:paraId="315D881D" w14:textId="77777777" w:rsidR="006A66E1" w:rsidRDefault="006A66E1" w:rsidP="00B302DD">
      <w:pPr>
        <w:spacing w:line="360" w:lineRule="auto"/>
        <w:ind w:firstLineChars="200" w:firstLine="480"/>
      </w:pPr>
      <w:r>
        <w:rPr>
          <w:rFonts w:hint="eastAsia"/>
        </w:rPr>
        <w:t>1</w:t>
      </w:r>
      <w:r w:rsidR="00A933C8">
        <w:rPr>
          <w:rFonts w:hint="eastAsia"/>
        </w:rPr>
        <w:t>）在</w:t>
      </w:r>
      <w:r w:rsidRPr="00A80E3C">
        <w:rPr>
          <w:rFonts w:hint="eastAsia"/>
          <w:b/>
        </w:rPr>
        <w:t>Keff0</w:t>
      </w:r>
      <w:r>
        <w:rPr>
          <w:rFonts w:hint="eastAsia"/>
        </w:rPr>
        <w:t>选项卡</w:t>
      </w:r>
      <w:r w:rsidR="00A933C8">
        <w:rPr>
          <w:rFonts w:hint="eastAsia"/>
        </w:rPr>
        <w:t>中</w:t>
      </w:r>
      <w:r>
        <w:rPr>
          <w:rFonts w:hint="eastAsia"/>
        </w:rPr>
        <w:t>指定合理的初始有效增殖系数</w:t>
      </w:r>
      <w:r w:rsidR="00024247">
        <w:rPr>
          <w:rFonts w:hint="eastAsia"/>
        </w:rPr>
        <w:t>，使其接近真实</w:t>
      </w:r>
      <w:r w:rsidR="00024247">
        <w:rPr>
          <w:rFonts w:hint="eastAsia"/>
        </w:rPr>
        <w:t>Keff</w:t>
      </w:r>
      <w:r w:rsidR="00467780">
        <w:rPr>
          <w:rFonts w:hint="eastAsia"/>
        </w:rPr>
        <w:t>。</w:t>
      </w:r>
    </w:p>
    <w:p w14:paraId="6C3B8937" w14:textId="77777777" w:rsidR="006A66E1" w:rsidRDefault="006A66E1" w:rsidP="00B302DD">
      <w:pPr>
        <w:spacing w:line="360" w:lineRule="auto"/>
        <w:ind w:firstLineChars="200" w:firstLine="480"/>
      </w:pPr>
      <w:r>
        <w:rPr>
          <w:rFonts w:hint="eastAsia"/>
        </w:rPr>
        <w:t>2</w:t>
      </w:r>
      <w:r>
        <w:rPr>
          <w:rFonts w:hint="eastAsia"/>
        </w:rPr>
        <w:t>）</w:t>
      </w:r>
      <w:r w:rsidR="00A933C8">
        <w:rPr>
          <w:rFonts w:hint="eastAsia"/>
        </w:rPr>
        <w:t>在</w:t>
      </w:r>
      <w:r w:rsidRPr="00643874">
        <w:rPr>
          <w:rFonts w:hint="eastAsia"/>
          <w:b/>
        </w:rPr>
        <w:t>Population</w:t>
      </w:r>
      <w:r>
        <w:rPr>
          <w:rFonts w:hint="eastAsia"/>
        </w:rPr>
        <w:t>选项卡</w:t>
      </w:r>
      <w:r w:rsidR="00A933C8">
        <w:rPr>
          <w:rFonts w:hint="eastAsia"/>
        </w:rPr>
        <w:t>中</w:t>
      </w:r>
      <w:r>
        <w:rPr>
          <w:rFonts w:hint="eastAsia"/>
        </w:rPr>
        <w:t>指定足够大的每代粒</w:t>
      </w:r>
      <w:r w:rsidRPr="004038CC">
        <w:rPr>
          <w:rFonts w:hint="eastAsia"/>
        </w:rPr>
        <w:t>子数</w:t>
      </w:r>
      <w:r w:rsidR="00024247">
        <w:rPr>
          <w:rFonts w:hint="eastAsia"/>
        </w:rPr>
        <w:t>。</w:t>
      </w:r>
      <w:r w:rsidRPr="004038CC">
        <w:rPr>
          <w:rFonts w:hint="eastAsia"/>
        </w:rPr>
        <w:t>对于全堆临界计算，建议</w:t>
      </w:r>
      <w:r>
        <w:rPr>
          <w:rFonts w:hint="eastAsia"/>
        </w:rPr>
        <w:t>每代粒子数大于</w:t>
      </w:r>
      <w:r>
        <w:rPr>
          <w:rFonts w:hint="eastAsia"/>
        </w:rPr>
        <w:t>100,000</w:t>
      </w:r>
      <w:r w:rsidR="00024247">
        <w:rPr>
          <w:rFonts w:hint="eastAsia"/>
        </w:rPr>
        <w:t>。</w:t>
      </w:r>
    </w:p>
    <w:p w14:paraId="430BE42A" w14:textId="77777777" w:rsidR="008E047F" w:rsidRPr="008E047F" w:rsidRDefault="006A66E1" w:rsidP="00745B40">
      <w:pPr>
        <w:spacing w:line="360" w:lineRule="auto"/>
        <w:ind w:firstLineChars="200" w:firstLine="480"/>
      </w:pPr>
      <w:r>
        <w:rPr>
          <w:rFonts w:hint="eastAsia"/>
        </w:rPr>
        <w:t>3</w:t>
      </w:r>
      <w:r w:rsidR="00A933C8">
        <w:rPr>
          <w:rFonts w:hint="eastAsia"/>
        </w:rPr>
        <w:t>）在</w:t>
      </w:r>
      <w:r w:rsidRPr="00643874">
        <w:rPr>
          <w:rFonts w:hint="eastAsia"/>
          <w:b/>
        </w:rPr>
        <w:t>Population</w:t>
      </w:r>
      <w:r>
        <w:rPr>
          <w:rFonts w:hint="eastAsia"/>
        </w:rPr>
        <w:t>选项卡</w:t>
      </w:r>
      <w:r w:rsidR="00A933C8">
        <w:rPr>
          <w:rFonts w:hint="eastAsia"/>
        </w:rPr>
        <w:t>中</w:t>
      </w:r>
      <w:r>
        <w:rPr>
          <w:rFonts w:hint="eastAsia"/>
        </w:rPr>
        <w:t>指定合理的非活跃代</w:t>
      </w:r>
      <w:r w:rsidR="00DE6516">
        <w:rPr>
          <w:rFonts w:hint="eastAsia"/>
        </w:rPr>
        <w:t>代</w:t>
      </w:r>
      <w:r>
        <w:rPr>
          <w:rFonts w:hint="eastAsia"/>
        </w:rPr>
        <w:t>数</w:t>
      </w:r>
      <w:r w:rsidR="00024247">
        <w:rPr>
          <w:rFonts w:hint="eastAsia"/>
        </w:rPr>
        <w:t>。非活跃代</w:t>
      </w:r>
      <w:r w:rsidR="00B20F52">
        <w:rPr>
          <w:rFonts w:hint="eastAsia"/>
        </w:rPr>
        <w:t>代</w:t>
      </w:r>
      <w:r w:rsidR="00024247">
        <w:rPr>
          <w:rFonts w:hint="eastAsia"/>
        </w:rPr>
        <w:t>数应当大于等于源收敛</w:t>
      </w:r>
      <w:r>
        <w:rPr>
          <w:rFonts w:hint="eastAsia"/>
        </w:rPr>
        <w:t>加速代数。</w:t>
      </w:r>
      <w:bookmarkStart w:id="88" w:name="_7.3__源收敛在线诊断"/>
      <w:bookmarkEnd w:id="88"/>
    </w:p>
    <w:p w14:paraId="3A3CE95D" w14:textId="77777777" w:rsidR="008C0409" w:rsidRDefault="008C0409" w:rsidP="00DA6A76">
      <w:pPr>
        <w:pStyle w:val="2"/>
        <w:spacing w:before="156"/>
      </w:pPr>
      <w:bookmarkStart w:id="89" w:name="_Toc400353850"/>
      <w:r>
        <w:rPr>
          <w:rFonts w:hint="eastAsia"/>
        </w:rPr>
        <w:lastRenderedPageBreak/>
        <w:t>7</w:t>
      </w:r>
      <w:r w:rsidRPr="00B11376">
        <w:rPr>
          <w:rFonts w:hint="eastAsia"/>
        </w:rPr>
        <w:t>.</w:t>
      </w:r>
      <w:r w:rsidR="00A3041A">
        <w:rPr>
          <w:rFonts w:hint="eastAsia"/>
        </w:rPr>
        <w:t>4</w:t>
      </w:r>
      <w:r>
        <w:rPr>
          <w:rFonts w:hint="eastAsia"/>
        </w:rPr>
        <w:t xml:space="preserve">  源收敛模块输入示例</w:t>
      </w:r>
      <w:bookmarkEnd w:id="89"/>
    </w:p>
    <w:p w14:paraId="4DD160E9" w14:textId="77777777" w:rsidR="0078179C" w:rsidRPr="0078179C" w:rsidRDefault="0078179C" w:rsidP="00DA6A76">
      <w:pPr>
        <w:pStyle w:val="3"/>
        <w:spacing w:before="156"/>
      </w:pPr>
      <w:bookmarkStart w:id="90" w:name="_Toc400353851"/>
      <w:r>
        <w:rPr>
          <w:rFonts w:hint="eastAsia"/>
        </w:rPr>
        <w:t>7.4.1  OECD基准题</w:t>
      </w:r>
      <w:r w:rsidR="00370D4A">
        <w:rPr>
          <w:rFonts w:hint="eastAsia"/>
        </w:rPr>
        <w:t>源收敛加速</w:t>
      </w:r>
      <w:bookmarkEnd w:id="90"/>
    </w:p>
    <w:p w14:paraId="747FB976" w14:textId="77777777" w:rsidR="00930728" w:rsidRDefault="00930728" w:rsidP="00930728">
      <w:pPr>
        <w:pStyle w:val="Paragraph"/>
        <w:ind w:firstLine="480"/>
        <w:jc w:val="center"/>
        <w:rPr>
          <w:lang w:eastAsia="zh-CN"/>
        </w:rPr>
      </w:pPr>
      <w:r w:rsidRPr="00BE1CC7">
        <w:rPr>
          <w:noProof/>
          <w:lang w:eastAsia="zh-CN"/>
        </w:rPr>
        <w:drawing>
          <wp:inline distT="0" distB="0" distL="0" distR="0" wp14:anchorId="4D33BEDE" wp14:editId="552E387E">
            <wp:extent cx="3283563" cy="12838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286081" cy="1284875"/>
                    </a:xfrm>
                    <a:prstGeom prst="rect">
                      <a:avLst/>
                    </a:prstGeom>
                    <a:noFill/>
                    <a:ln>
                      <a:noFill/>
                    </a:ln>
                  </pic:spPr>
                </pic:pic>
              </a:graphicData>
            </a:graphic>
          </wp:inline>
        </w:drawing>
      </w:r>
    </w:p>
    <w:p w14:paraId="62FAD681" w14:textId="77777777" w:rsidR="00930728" w:rsidRDefault="00930728" w:rsidP="00930728">
      <w:pPr>
        <w:pStyle w:val="Paragraph"/>
        <w:ind w:firstLine="480"/>
        <w:jc w:val="center"/>
        <w:rPr>
          <w:lang w:eastAsia="zh-CN"/>
        </w:rPr>
      </w:pPr>
    </w:p>
    <w:p w14:paraId="4C040FC5" w14:textId="77777777" w:rsidR="00930728" w:rsidRPr="006F4E28" w:rsidRDefault="006F4E28" w:rsidP="00930728">
      <w:pPr>
        <w:pStyle w:val="Paragraph"/>
        <w:ind w:firstLine="480"/>
        <w:jc w:val="center"/>
        <w:rPr>
          <w:rFonts w:eastAsiaTheme="minorEastAsia" w:cstheme="minorBidi"/>
          <w:kern w:val="2"/>
          <w:sz w:val="24"/>
          <w:szCs w:val="22"/>
          <w:lang w:eastAsia="zh-CN"/>
        </w:rPr>
      </w:pPr>
      <w:r w:rsidRPr="006F4E28">
        <w:rPr>
          <w:rFonts w:eastAsiaTheme="minorEastAsia" w:cstheme="minorBidi" w:hint="eastAsia"/>
          <w:kern w:val="2"/>
          <w:sz w:val="24"/>
          <w:szCs w:val="22"/>
          <w:lang w:eastAsia="zh-CN"/>
        </w:rPr>
        <w:t>图</w:t>
      </w:r>
      <w:r w:rsidRPr="006F4E28">
        <w:rPr>
          <w:rFonts w:eastAsiaTheme="minorEastAsia" w:cstheme="minorBidi" w:hint="eastAsia"/>
          <w:kern w:val="2"/>
          <w:sz w:val="24"/>
          <w:szCs w:val="22"/>
          <w:lang w:eastAsia="zh-CN"/>
        </w:rPr>
        <w:t>7-1</w:t>
      </w:r>
      <w:r>
        <w:rPr>
          <w:rFonts w:eastAsiaTheme="minorEastAsia" w:cstheme="minorBidi" w:hint="eastAsia"/>
          <w:kern w:val="2"/>
          <w:sz w:val="24"/>
          <w:szCs w:val="22"/>
          <w:lang w:eastAsia="zh-CN"/>
        </w:rPr>
        <w:t xml:space="preserve">  </w:t>
      </w:r>
      <w:r w:rsidR="005071F5">
        <w:rPr>
          <w:rFonts w:eastAsiaTheme="minorEastAsia" w:cstheme="minorBidi" w:hint="eastAsia"/>
          <w:kern w:val="2"/>
          <w:sz w:val="24"/>
          <w:szCs w:val="22"/>
          <w:lang w:eastAsia="zh-CN"/>
        </w:rPr>
        <w:t>OECD</w:t>
      </w:r>
      <w:r w:rsidR="00C174D8">
        <w:rPr>
          <w:rFonts w:eastAsiaTheme="minorEastAsia" w:cstheme="minorBidi" w:hint="eastAsia"/>
          <w:kern w:val="2"/>
          <w:sz w:val="24"/>
          <w:szCs w:val="22"/>
          <w:lang w:eastAsia="zh-CN"/>
        </w:rPr>
        <w:t>蒙卡</w:t>
      </w:r>
      <w:r w:rsidR="005071F5">
        <w:rPr>
          <w:rFonts w:eastAsiaTheme="minorEastAsia" w:cstheme="minorBidi" w:hint="eastAsia"/>
          <w:kern w:val="2"/>
          <w:sz w:val="24"/>
          <w:szCs w:val="22"/>
          <w:lang w:eastAsia="zh-CN"/>
        </w:rPr>
        <w:t>源收敛基准题</w:t>
      </w:r>
    </w:p>
    <w:p w14:paraId="52DDCA8A" w14:textId="77777777" w:rsidR="005071F5" w:rsidRDefault="00C174D8" w:rsidP="002A0DC9">
      <w:pPr>
        <w:spacing w:line="360" w:lineRule="auto"/>
        <w:ind w:firstLine="480"/>
      </w:pPr>
      <w:r>
        <w:rPr>
          <w:rFonts w:hint="eastAsia"/>
        </w:rPr>
        <w:t>图</w:t>
      </w:r>
      <w:r w:rsidR="005071F5">
        <w:rPr>
          <w:rFonts w:hint="eastAsia"/>
        </w:rPr>
        <w:t>7-1</w:t>
      </w:r>
      <w:r>
        <w:rPr>
          <w:rFonts w:hint="eastAsia"/>
        </w:rPr>
        <w:t>描述的是</w:t>
      </w:r>
      <w:r w:rsidR="005071F5">
        <w:rPr>
          <w:rFonts w:hint="eastAsia"/>
        </w:rPr>
        <w:t>OECD</w:t>
      </w:r>
      <w:r>
        <w:rPr>
          <w:rFonts w:hint="eastAsia"/>
        </w:rPr>
        <w:t>蒙卡</w:t>
      </w:r>
      <w:r w:rsidR="005071F5">
        <w:rPr>
          <w:rFonts w:hint="eastAsia"/>
        </w:rPr>
        <w:t>源收敛</w:t>
      </w:r>
      <w:r>
        <w:rPr>
          <w:rFonts w:hint="eastAsia"/>
        </w:rPr>
        <w:t>问题研究的一个</w:t>
      </w:r>
      <w:r w:rsidR="005071F5">
        <w:rPr>
          <w:rFonts w:hint="eastAsia"/>
        </w:rPr>
        <w:t>基准题</w:t>
      </w:r>
      <w:r>
        <w:rPr>
          <w:rFonts w:hint="eastAsia"/>
        </w:rPr>
        <w:t>。该基准题是由</w:t>
      </w:r>
      <w:r>
        <w:rPr>
          <w:rFonts w:hint="eastAsia"/>
        </w:rPr>
        <w:t>3</w:t>
      </w:r>
      <w:r>
        <w:rPr>
          <w:rFonts w:hint="eastAsia"/>
        </w:rPr>
        <w:t>块</w:t>
      </w:r>
      <w:r>
        <w:rPr>
          <w:rFonts w:hint="eastAsia"/>
        </w:rPr>
        <w:t>1</w:t>
      </w:r>
      <w:r>
        <w:rPr>
          <w:rFonts w:hint="eastAsia"/>
        </w:rPr>
        <w:t>维平板组成的弱耦合系统，</w:t>
      </w:r>
      <w:r w:rsidR="008A2329">
        <w:rPr>
          <w:rFonts w:hint="eastAsia"/>
        </w:rPr>
        <w:t>两侧为</w:t>
      </w:r>
      <w:r w:rsidR="008A2329">
        <w:rPr>
          <w:rFonts w:hint="eastAsia"/>
        </w:rPr>
        <w:t>20cm</w:t>
      </w:r>
      <w:r w:rsidR="008A2329">
        <w:rPr>
          <w:rFonts w:hint="eastAsia"/>
        </w:rPr>
        <w:t>厚的燃料区，中间为</w:t>
      </w:r>
      <w:r w:rsidR="008A2329">
        <w:rPr>
          <w:rFonts w:hint="eastAsia"/>
        </w:rPr>
        <w:t>30cm</w:t>
      </w:r>
      <w:r w:rsidR="008A2329">
        <w:rPr>
          <w:rFonts w:hint="eastAsia"/>
        </w:rPr>
        <w:t>水层。</w:t>
      </w:r>
      <w:r w:rsidR="004D745F">
        <w:rPr>
          <w:rFonts w:hint="eastAsia"/>
        </w:rPr>
        <w:t>初始源位置位于左侧燃料区中心，</w:t>
      </w:r>
      <w:r w:rsidR="008A2329">
        <w:rPr>
          <w:rFonts w:hint="eastAsia"/>
        </w:rPr>
        <w:t>常规源迭代收敛所需</w:t>
      </w:r>
      <w:r>
        <w:rPr>
          <w:rFonts w:hint="eastAsia"/>
        </w:rPr>
        <w:t>的非活跃代约为</w:t>
      </w:r>
      <w:r>
        <w:rPr>
          <w:rFonts w:hint="eastAsia"/>
        </w:rPr>
        <w:t>1000</w:t>
      </w:r>
      <w:r>
        <w:rPr>
          <w:rFonts w:hint="eastAsia"/>
        </w:rPr>
        <w:t>代</w:t>
      </w:r>
      <w:r w:rsidR="004D745F">
        <w:rPr>
          <w:rFonts w:hint="eastAsia"/>
        </w:rPr>
        <w:t>。</w:t>
      </w:r>
      <w:r w:rsidR="008A2329">
        <w:rPr>
          <w:rFonts w:hint="eastAsia"/>
        </w:rPr>
        <w:t>通过</w:t>
      </w:r>
      <w:r>
        <w:rPr>
          <w:rFonts w:hint="eastAsia"/>
        </w:rPr>
        <w:t>RMC</w:t>
      </w:r>
      <w:r>
        <w:rPr>
          <w:rFonts w:hint="eastAsia"/>
        </w:rPr>
        <w:t>源收敛加速</w:t>
      </w:r>
      <w:r w:rsidR="000F5EA3">
        <w:rPr>
          <w:rFonts w:hint="eastAsia"/>
        </w:rPr>
        <w:t>方法</w:t>
      </w:r>
      <w:r>
        <w:rPr>
          <w:rFonts w:hint="eastAsia"/>
        </w:rPr>
        <w:t>，</w:t>
      </w:r>
      <w:r w:rsidR="00D87617">
        <w:rPr>
          <w:rFonts w:hint="eastAsia"/>
        </w:rPr>
        <w:t>非活跃代</w:t>
      </w:r>
      <w:r w:rsidR="004D2C2F">
        <w:rPr>
          <w:rFonts w:hint="eastAsia"/>
        </w:rPr>
        <w:t>可</w:t>
      </w:r>
      <w:r w:rsidR="00D87617">
        <w:rPr>
          <w:rFonts w:hint="eastAsia"/>
        </w:rPr>
        <w:t>减少至</w:t>
      </w:r>
      <w:r>
        <w:rPr>
          <w:rFonts w:hint="eastAsia"/>
        </w:rPr>
        <w:t>100</w:t>
      </w:r>
      <w:r>
        <w:rPr>
          <w:rFonts w:hint="eastAsia"/>
        </w:rPr>
        <w:t>代</w:t>
      </w:r>
      <w:r w:rsidR="00D87617">
        <w:rPr>
          <w:rFonts w:hint="eastAsia"/>
        </w:rPr>
        <w:t>以内</w:t>
      </w:r>
      <w:r>
        <w:rPr>
          <w:rFonts w:hint="eastAsia"/>
        </w:rPr>
        <w:t>。</w:t>
      </w:r>
      <w:r w:rsidR="003F4E0A">
        <w:rPr>
          <w:rFonts w:hint="eastAsia"/>
        </w:rPr>
        <w:t>在算例</w:t>
      </w:r>
      <w:r w:rsidR="008A2329">
        <w:rPr>
          <w:rFonts w:hint="eastAsia"/>
        </w:rPr>
        <w:t>7-1</w:t>
      </w:r>
      <w:r w:rsidR="004E774F">
        <w:rPr>
          <w:rFonts w:hint="eastAsia"/>
        </w:rPr>
        <w:t>的</w:t>
      </w:r>
      <w:r w:rsidR="004E774F" w:rsidRPr="004E774F">
        <w:rPr>
          <w:rFonts w:hint="eastAsia"/>
        </w:rPr>
        <w:t>源收敛模块中</w:t>
      </w:r>
      <w:r w:rsidR="008A2329">
        <w:rPr>
          <w:rFonts w:hint="eastAsia"/>
        </w:rPr>
        <w:t>，</w:t>
      </w:r>
      <w:r w:rsidR="00E35270">
        <w:rPr>
          <w:rFonts w:hint="eastAsia"/>
        </w:rPr>
        <w:t>指定了</w:t>
      </w:r>
      <w:r w:rsidR="002A0DC9">
        <w:rPr>
          <w:rFonts w:hint="eastAsia"/>
        </w:rPr>
        <w:t>香农熵网格</w:t>
      </w:r>
      <w:r w:rsidR="00052FCD">
        <w:rPr>
          <w:rFonts w:hint="eastAsia"/>
        </w:rPr>
        <w:t>数量为</w:t>
      </w:r>
      <w:r w:rsidR="00052FCD">
        <w:rPr>
          <w:rFonts w:hint="eastAsia"/>
        </w:rPr>
        <w:t>70</w:t>
      </w:r>
      <w:r w:rsidR="00052FCD">
        <w:rPr>
          <w:rFonts w:hint="eastAsia"/>
        </w:rPr>
        <w:t>，</w:t>
      </w:r>
      <w:r w:rsidR="002A0DC9">
        <w:rPr>
          <w:rFonts w:hint="eastAsia"/>
        </w:rPr>
        <w:t>宽度为</w:t>
      </w:r>
      <w:r w:rsidR="002A0DC9">
        <w:rPr>
          <w:rFonts w:hint="eastAsia"/>
        </w:rPr>
        <w:t>1.0cm</w:t>
      </w:r>
      <w:r w:rsidR="00052FCD">
        <w:rPr>
          <w:rFonts w:hint="eastAsia"/>
        </w:rPr>
        <w:t>。</w:t>
      </w:r>
      <w:r w:rsidR="003F4E0A">
        <w:rPr>
          <w:rFonts w:hint="eastAsia"/>
        </w:rPr>
        <w:t>该算例需要模拟的粒子数较多，推荐使用并行机完成计算。</w:t>
      </w:r>
    </w:p>
    <w:p w14:paraId="21AFDF09" w14:textId="77777777" w:rsidR="00FB26FA" w:rsidRPr="00547199" w:rsidRDefault="00FB26FA" w:rsidP="00FB26FA">
      <w:pPr>
        <w:spacing w:line="360" w:lineRule="auto"/>
        <w:jc w:val="center"/>
      </w:pPr>
      <w:r>
        <w:rPr>
          <w:rFonts w:hint="eastAsia"/>
        </w:rPr>
        <w:t>算例</w:t>
      </w:r>
      <w:r>
        <w:rPr>
          <w:rFonts w:hint="eastAsia"/>
        </w:rPr>
        <w:t xml:space="preserve"> 7</w:t>
      </w:r>
      <w:r w:rsidR="001D19CF">
        <w:t>-</w:t>
      </w:r>
      <w:r>
        <w:rPr>
          <w:rFonts w:hint="eastAsia"/>
        </w:rPr>
        <w:t>1</w:t>
      </w:r>
      <w:r w:rsidRPr="00547199">
        <w:t xml:space="preserve"> </w:t>
      </w:r>
    </w:p>
    <w:tbl>
      <w:tblPr>
        <w:tblStyle w:val="a7"/>
        <w:tblW w:w="9924" w:type="dxa"/>
        <w:jc w:val="center"/>
        <w:tblCellMar>
          <w:top w:w="57" w:type="dxa"/>
          <w:bottom w:w="57" w:type="dxa"/>
        </w:tblCellMar>
        <w:tblLook w:val="04A0" w:firstRow="1" w:lastRow="0" w:firstColumn="1" w:lastColumn="0" w:noHBand="0" w:noVBand="1"/>
      </w:tblPr>
      <w:tblGrid>
        <w:gridCol w:w="9924"/>
      </w:tblGrid>
      <w:tr w:rsidR="00FB26FA" w14:paraId="271D13E7" w14:textId="77777777" w:rsidTr="006F4E28">
        <w:trPr>
          <w:jc w:val="center"/>
        </w:trPr>
        <w:tc>
          <w:tcPr>
            <w:tcW w:w="9924" w:type="dxa"/>
          </w:tcPr>
          <w:p w14:paraId="730C1A02"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 OECD MC convergence benchmark 3 . SHE Ding   2012-09-12 /////</w:t>
            </w:r>
          </w:p>
          <w:p w14:paraId="324EB258"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UNIVERSE 0</w:t>
            </w:r>
          </w:p>
          <w:p w14:paraId="101C97F0"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cell 1   1 &amp; -2  mat = 1</w:t>
            </w:r>
          </w:p>
          <w:p w14:paraId="33FD8DFB"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cell 2   2 &amp; -3  mat = 2</w:t>
            </w:r>
          </w:p>
          <w:p w14:paraId="213CAE14"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cell 3   3 &amp; -4  mat = 1</w:t>
            </w:r>
          </w:p>
          <w:p w14:paraId="2FEEEB37"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cell 4   -1 : 4  void = 1</w:t>
            </w:r>
          </w:p>
          <w:p w14:paraId="7BC26E6D" w14:textId="77777777" w:rsidR="002B1C89" w:rsidRPr="002B1C89" w:rsidRDefault="002B1C89" w:rsidP="002B1C89">
            <w:pPr>
              <w:spacing w:line="200" w:lineRule="exact"/>
              <w:jc w:val="left"/>
              <w:rPr>
                <w:rFonts w:asciiTheme="minorEastAsia" w:hAnsiTheme="minorEastAsia"/>
                <w:sz w:val="21"/>
                <w:szCs w:val="21"/>
              </w:rPr>
            </w:pPr>
          </w:p>
          <w:p w14:paraId="6D133671"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SURFACE</w:t>
            </w:r>
          </w:p>
          <w:p w14:paraId="151C8E28"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surf 1   px   0</w:t>
            </w:r>
          </w:p>
          <w:p w14:paraId="038646D0"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surf 2   px   20</w:t>
            </w:r>
          </w:p>
          <w:p w14:paraId="51574878"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surf 3   px   50</w:t>
            </w:r>
          </w:p>
          <w:p w14:paraId="1C83F232"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surf 4   px   70</w:t>
            </w:r>
          </w:p>
          <w:p w14:paraId="0CEF3066" w14:textId="77777777" w:rsidR="002B1C89" w:rsidRPr="002B1C89" w:rsidRDefault="002B1C89" w:rsidP="002B1C89">
            <w:pPr>
              <w:spacing w:line="200" w:lineRule="exact"/>
              <w:jc w:val="left"/>
              <w:rPr>
                <w:rFonts w:asciiTheme="minorEastAsia" w:hAnsiTheme="minorEastAsia"/>
                <w:sz w:val="21"/>
                <w:szCs w:val="21"/>
              </w:rPr>
            </w:pPr>
          </w:p>
          <w:p w14:paraId="4F20706D"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MATERIAL</w:t>
            </w:r>
          </w:p>
          <w:p w14:paraId="2A85E85B"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mat 1   9.9487E-02</w:t>
            </w:r>
          </w:p>
          <w:p w14:paraId="6E2FADF8"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 xml:space="preserve">        92235.30c</w:t>
            </w:r>
            <w:r w:rsidRPr="002B1C89">
              <w:rPr>
                <w:rFonts w:asciiTheme="minorEastAsia" w:hAnsiTheme="minorEastAsia"/>
                <w:sz w:val="21"/>
                <w:szCs w:val="21"/>
              </w:rPr>
              <w:tab/>
              <w:t>7.6864E-05</w:t>
            </w:r>
          </w:p>
          <w:p w14:paraId="3631E4CD"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 xml:space="preserve">        92238.30c</w:t>
            </w:r>
            <w:r w:rsidRPr="002B1C89">
              <w:rPr>
                <w:rFonts w:asciiTheme="minorEastAsia" w:hAnsiTheme="minorEastAsia"/>
                <w:sz w:val="21"/>
                <w:szCs w:val="21"/>
              </w:rPr>
              <w:tab/>
              <w:t>6.8303E-04</w:t>
            </w:r>
          </w:p>
          <w:p w14:paraId="332360EB"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 xml:space="preserve">        8016.30c</w:t>
            </w:r>
            <w:r w:rsidRPr="002B1C89">
              <w:rPr>
                <w:rFonts w:asciiTheme="minorEastAsia" w:hAnsiTheme="minorEastAsia"/>
                <w:sz w:val="21"/>
                <w:szCs w:val="21"/>
              </w:rPr>
              <w:tab/>
              <w:t>3.7258E-02</w:t>
            </w:r>
          </w:p>
          <w:p w14:paraId="6F49E60B"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 xml:space="preserve">        1001.30c</w:t>
            </w:r>
            <w:r w:rsidRPr="002B1C89">
              <w:rPr>
                <w:rFonts w:asciiTheme="minorEastAsia" w:hAnsiTheme="minorEastAsia"/>
                <w:sz w:val="21"/>
                <w:szCs w:val="21"/>
              </w:rPr>
              <w:tab/>
              <w:t>5.9347E-02</w:t>
            </w:r>
          </w:p>
          <w:p w14:paraId="010B2990"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 xml:space="preserve">        7014.30c</w:t>
            </w:r>
            <w:r w:rsidRPr="002B1C89">
              <w:rPr>
                <w:rFonts w:asciiTheme="minorEastAsia" w:hAnsiTheme="minorEastAsia"/>
                <w:sz w:val="21"/>
                <w:szCs w:val="21"/>
              </w:rPr>
              <w:tab/>
              <w:t>2.1220E-03</w:t>
            </w:r>
          </w:p>
          <w:p w14:paraId="24462CA4"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mat 2   1.0006E-01</w:t>
            </w:r>
          </w:p>
          <w:p w14:paraId="332B5351"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 xml:space="preserve">        1001.30c 6.6706E-02</w:t>
            </w:r>
          </w:p>
          <w:p w14:paraId="20281133"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 xml:space="preserve">        8016.30c 3.3353E-02</w:t>
            </w:r>
          </w:p>
          <w:p w14:paraId="3C28874A" w14:textId="77777777" w:rsidR="002B1C89" w:rsidRPr="002B1C89" w:rsidRDefault="002B1C89" w:rsidP="002B1C89">
            <w:pPr>
              <w:spacing w:line="200" w:lineRule="exact"/>
              <w:jc w:val="left"/>
              <w:rPr>
                <w:rFonts w:asciiTheme="minorEastAsia" w:hAnsiTheme="minorEastAsia"/>
                <w:sz w:val="21"/>
                <w:szCs w:val="21"/>
              </w:rPr>
            </w:pPr>
          </w:p>
          <w:p w14:paraId="79DAF516"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CRITICALITY</w:t>
            </w:r>
          </w:p>
          <w:p w14:paraId="5FF9555C"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PowerIter   population = 500000 100 1000</w:t>
            </w:r>
          </w:p>
          <w:p w14:paraId="7B4C9ABC"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lastRenderedPageBreak/>
              <w:t>InitSrc point = 10 0 0</w:t>
            </w:r>
          </w:p>
          <w:p w14:paraId="44D92937" w14:textId="77777777" w:rsidR="002B1C89" w:rsidRPr="002B1C89" w:rsidRDefault="002B1C89" w:rsidP="002B1C89">
            <w:pPr>
              <w:spacing w:line="200" w:lineRule="exact"/>
              <w:jc w:val="left"/>
              <w:rPr>
                <w:rFonts w:asciiTheme="minorEastAsia" w:hAnsiTheme="minorEastAsia"/>
                <w:sz w:val="21"/>
                <w:szCs w:val="21"/>
              </w:rPr>
            </w:pPr>
          </w:p>
          <w:p w14:paraId="5A0EF3D4"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Tally</w:t>
            </w:r>
          </w:p>
          <w:p w14:paraId="0AACE57C"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 xml:space="preserve">Celltally 1 type = 1  cell = 1 </w:t>
            </w:r>
            <w:r w:rsidR="006E6CF9">
              <w:rPr>
                <w:rFonts w:asciiTheme="minorEastAsia" w:hAnsiTheme="minorEastAsia" w:hint="eastAsia"/>
                <w:sz w:val="21"/>
                <w:szCs w:val="21"/>
              </w:rPr>
              <w:t>3</w:t>
            </w:r>
          </w:p>
          <w:p w14:paraId="25EC74E1" w14:textId="77777777" w:rsidR="002B1C89" w:rsidRPr="002B1C89" w:rsidRDefault="002B1C89" w:rsidP="002B1C89">
            <w:pPr>
              <w:spacing w:line="200" w:lineRule="exact"/>
              <w:jc w:val="left"/>
              <w:rPr>
                <w:rFonts w:asciiTheme="minorEastAsia" w:hAnsiTheme="minorEastAsia"/>
                <w:sz w:val="21"/>
                <w:szCs w:val="21"/>
              </w:rPr>
            </w:pPr>
          </w:p>
          <w:p w14:paraId="7B4CA35E" w14:textId="77777777" w:rsidR="002B1C89" w:rsidRPr="002B1C89" w:rsidRDefault="002B1C89" w:rsidP="002B1C89">
            <w:pPr>
              <w:spacing w:line="200" w:lineRule="exact"/>
              <w:jc w:val="left"/>
              <w:rPr>
                <w:rFonts w:asciiTheme="minorEastAsia" w:hAnsiTheme="minorEastAsia"/>
                <w:sz w:val="21"/>
                <w:szCs w:val="21"/>
              </w:rPr>
            </w:pPr>
            <w:r w:rsidRPr="002B1C89">
              <w:rPr>
                <w:rFonts w:asciiTheme="minorEastAsia" w:hAnsiTheme="minorEastAsia"/>
                <w:sz w:val="21"/>
                <w:szCs w:val="21"/>
              </w:rPr>
              <w:t>CONVERGENCE</w:t>
            </w:r>
          </w:p>
          <w:p w14:paraId="46243FDD" w14:textId="77777777" w:rsidR="002B1C89" w:rsidRDefault="00DF72FE" w:rsidP="002B1C89">
            <w:pPr>
              <w:spacing w:line="200" w:lineRule="exact"/>
              <w:jc w:val="left"/>
              <w:rPr>
                <w:rFonts w:asciiTheme="minorEastAsia" w:hAnsiTheme="minorEastAsia"/>
                <w:sz w:val="21"/>
                <w:szCs w:val="21"/>
              </w:rPr>
            </w:pPr>
            <w:r>
              <w:rPr>
                <w:rFonts w:asciiTheme="minorEastAsia" w:hAnsiTheme="minorEastAsia"/>
                <w:sz w:val="21"/>
                <w:szCs w:val="21"/>
              </w:rPr>
              <w:t>Se</w:t>
            </w:r>
            <w:r w:rsidR="002B1C89" w:rsidRPr="002B1C89">
              <w:rPr>
                <w:rFonts w:asciiTheme="minorEastAsia" w:hAnsiTheme="minorEastAsia"/>
                <w:sz w:val="21"/>
                <w:szCs w:val="21"/>
              </w:rPr>
              <w:t xml:space="preserve">Mesh  Scope = 70  </w:t>
            </w:r>
            <w:r w:rsidR="00C001C6">
              <w:rPr>
                <w:rFonts w:asciiTheme="minorEastAsia" w:hAnsiTheme="minorEastAsia"/>
                <w:sz w:val="21"/>
                <w:szCs w:val="21"/>
              </w:rPr>
              <w:t>-</w:t>
            </w:r>
            <w:r w:rsidR="002B1C89" w:rsidRPr="002B1C89">
              <w:rPr>
                <w:rFonts w:asciiTheme="minorEastAsia" w:hAnsiTheme="minorEastAsia"/>
                <w:sz w:val="21"/>
                <w:szCs w:val="21"/>
              </w:rPr>
              <w:t xml:space="preserve">1  </w:t>
            </w:r>
            <w:r w:rsidR="00C001C6">
              <w:rPr>
                <w:rFonts w:asciiTheme="minorEastAsia" w:hAnsiTheme="minorEastAsia"/>
                <w:sz w:val="21"/>
                <w:szCs w:val="21"/>
              </w:rPr>
              <w:t>-</w:t>
            </w:r>
            <w:r w:rsidR="002B1C89" w:rsidRPr="002B1C89">
              <w:rPr>
                <w:rFonts w:asciiTheme="minorEastAsia" w:hAnsiTheme="minorEastAsia"/>
                <w:sz w:val="21"/>
                <w:szCs w:val="21"/>
              </w:rPr>
              <w:t>1  Bound = 0  70  0  1  0  1</w:t>
            </w:r>
          </w:p>
          <w:p w14:paraId="77B2DEB8" w14:textId="77777777" w:rsidR="00DF72FE" w:rsidRPr="002B1C89" w:rsidRDefault="00DF72FE" w:rsidP="00DF72FE">
            <w:pPr>
              <w:spacing w:line="200" w:lineRule="exact"/>
              <w:jc w:val="left"/>
              <w:rPr>
                <w:rFonts w:asciiTheme="minorEastAsia" w:hAnsiTheme="minorEastAsia"/>
                <w:sz w:val="21"/>
                <w:szCs w:val="21"/>
              </w:rPr>
            </w:pPr>
            <w:r>
              <w:rPr>
                <w:rFonts w:asciiTheme="minorEastAsia" w:hAnsiTheme="minorEastAsia"/>
                <w:sz w:val="21"/>
                <w:szCs w:val="21"/>
              </w:rPr>
              <w:t>Fm</w:t>
            </w:r>
            <w:r w:rsidRPr="002B1C89">
              <w:rPr>
                <w:rFonts w:asciiTheme="minorEastAsia" w:hAnsiTheme="minorEastAsia"/>
                <w:sz w:val="21"/>
                <w:szCs w:val="21"/>
              </w:rPr>
              <w:t xml:space="preserve">Mesh  Scope = 70  </w:t>
            </w:r>
            <w:r w:rsidR="00C001C6">
              <w:rPr>
                <w:rFonts w:asciiTheme="minorEastAsia" w:hAnsiTheme="minorEastAsia"/>
                <w:sz w:val="21"/>
                <w:szCs w:val="21"/>
              </w:rPr>
              <w:t>-</w:t>
            </w:r>
            <w:r w:rsidRPr="002B1C89">
              <w:rPr>
                <w:rFonts w:asciiTheme="minorEastAsia" w:hAnsiTheme="minorEastAsia"/>
                <w:sz w:val="21"/>
                <w:szCs w:val="21"/>
              </w:rPr>
              <w:t xml:space="preserve">1  </w:t>
            </w:r>
            <w:r w:rsidR="00C001C6">
              <w:rPr>
                <w:rFonts w:asciiTheme="minorEastAsia" w:hAnsiTheme="minorEastAsia"/>
                <w:sz w:val="21"/>
                <w:szCs w:val="21"/>
              </w:rPr>
              <w:t>-</w:t>
            </w:r>
            <w:r w:rsidRPr="002B1C89">
              <w:rPr>
                <w:rFonts w:asciiTheme="minorEastAsia" w:hAnsiTheme="minorEastAsia"/>
                <w:sz w:val="21"/>
                <w:szCs w:val="21"/>
              </w:rPr>
              <w:t>1  Bound = 0  70  0  1  0  1</w:t>
            </w:r>
          </w:p>
          <w:p w14:paraId="24172617" w14:textId="77777777" w:rsidR="00FB26FA" w:rsidRPr="005F0EFA" w:rsidRDefault="002B1C89" w:rsidP="002B1C89">
            <w:pPr>
              <w:spacing w:line="200" w:lineRule="exact"/>
              <w:jc w:val="left"/>
            </w:pPr>
            <w:r w:rsidRPr="002B1C89">
              <w:rPr>
                <w:rFonts w:asciiTheme="minorEastAsia" w:hAnsiTheme="minorEastAsia"/>
                <w:sz w:val="21"/>
                <w:szCs w:val="21"/>
              </w:rPr>
              <w:t>AcceFsc      Autofactor =  1000</w:t>
            </w:r>
          </w:p>
        </w:tc>
      </w:tr>
    </w:tbl>
    <w:p w14:paraId="21914CB4" w14:textId="77777777" w:rsidR="00FB26FA" w:rsidRDefault="00FB26FA" w:rsidP="00B302DD">
      <w:pPr>
        <w:spacing w:line="360" w:lineRule="auto"/>
        <w:ind w:firstLine="480"/>
      </w:pPr>
    </w:p>
    <w:p w14:paraId="5E384950" w14:textId="77777777" w:rsidR="00F34687" w:rsidRPr="0078179C" w:rsidRDefault="00F34687" w:rsidP="00DA6A76">
      <w:pPr>
        <w:pStyle w:val="3"/>
        <w:spacing w:before="156"/>
      </w:pPr>
      <w:bookmarkStart w:id="91" w:name="_Toc400353852"/>
      <w:r>
        <w:rPr>
          <w:rFonts w:hint="eastAsia"/>
        </w:rPr>
        <w:t xml:space="preserve">7.4.2  </w:t>
      </w:r>
      <w:r w:rsidR="00F450C2" w:rsidRPr="00F450C2">
        <w:t>Hoogenboom</w:t>
      </w:r>
      <w:r w:rsidR="00F4026D">
        <w:rPr>
          <w:rFonts w:eastAsiaTheme="minorEastAsia" w:hint="eastAsia"/>
          <w:sz w:val="24"/>
          <w:szCs w:val="22"/>
        </w:rPr>
        <w:t>全堆基准题</w:t>
      </w:r>
      <w:r w:rsidR="00370D4A">
        <w:rPr>
          <w:rFonts w:eastAsiaTheme="minorEastAsia" w:hint="eastAsia"/>
          <w:sz w:val="24"/>
          <w:szCs w:val="22"/>
        </w:rPr>
        <w:t>源收敛加速</w:t>
      </w:r>
      <w:bookmarkEnd w:id="91"/>
    </w:p>
    <w:p w14:paraId="30617D8C" w14:textId="77777777" w:rsidR="00AE39F8" w:rsidRPr="00F34687" w:rsidRDefault="00AE39F8" w:rsidP="00B302DD">
      <w:pPr>
        <w:spacing w:line="360" w:lineRule="auto"/>
        <w:ind w:firstLine="480"/>
      </w:pPr>
      <w:r>
        <w:rPr>
          <w:rFonts w:hint="eastAsia"/>
        </w:rPr>
        <w:t>算例</w:t>
      </w:r>
      <w:r>
        <w:rPr>
          <w:rFonts w:hint="eastAsia"/>
        </w:rPr>
        <w:t>7-2</w:t>
      </w:r>
      <w:r w:rsidR="00EB2884">
        <w:rPr>
          <w:rFonts w:hint="eastAsia"/>
        </w:rPr>
        <w:t>描述的</w:t>
      </w:r>
      <w:r>
        <w:rPr>
          <w:rFonts w:hint="eastAsia"/>
        </w:rPr>
        <w:t>是</w:t>
      </w:r>
      <w:r w:rsidRPr="00F450C2">
        <w:t>Hoogenboom</w:t>
      </w:r>
      <w:r>
        <w:rPr>
          <w:rFonts w:hint="eastAsia"/>
        </w:rPr>
        <w:t>蒙卡全堆基准题</w:t>
      </w:r>
      <w:r w:rsidR="00EB2884">
        <w:rPr>
          <w:rFonts w:hint="eastAsia"/>
        </w:rPr>
        <w:t>。常规源迭代收敛所需的非活跃代约为</w:t>
      </w:r>
      <w:r w:rsidR="004B20B8">
        <w:rPr>
          <w:rFonts w:hint="eastAsia"/>
        </w:rPr>
        <w:t>250</w:t>
      </w:r>
      <w:r w:rsidR="00EB2884">
        <w:rPr>
          <w:rFonts w:hint="eastAsia"/>
        </w:rPr>
        <w:t>代，通过</w:t>
      </w:r>
      <w:r w:rsidR="00E051BC">
        <w:rPr>
          <w:rFonts w:hint="eastAsia"/>
        </w:rPr>
        <w:t>使用自动</w:t>
      </w:r>
      <w:r w:rsidR="00EB2884">
        <w:rPr>
          <w:rFonts w:hint="eastAsia"/>
        </w:rPr>
        <w:t>源收敛加速</w:t>
      </w:r>
      <w:r w:rsidR="00E051BC">
        <w:rPr>
          <w:rFonts w:hint="eastAsia"/>
        </w:rPr>
        <w:t>参数</w:t>
      </w:r>
      <w:r w:rsidR="00EB2884">
        <w:rPr>
          <w:rFonts w:hint="eastAsia"/>
        </w:rPr>
        <w:t>，</w:t>
      </w:r>
      <w:r w:rsidR="00E051BC">
        <w:rPr>
          <w:rFonts w:hint="eastAsia"/>
        </w:rPr>
        <w:t>非活跃</w:t>
      </w:r>
      <w:r w:rsidR="00E621F4">
        <w:rPr>
          <w:rFonts w:hint="eastAsia"/>
        </w:rPr>
        <w:t>代</w:t>
      </w:r>
      <w:r w:rsidR="00E051BC">
        <w:rPr>
          <w:rFonts w:hint="eastAsia"/>
        </w:rPr>
        <w:t>代数</w:t>
      </w:r>
      <w:r w:rsidR="00C61C3F">
        <w:rPr>
          <w:rFonts w:hint="eastAsia"/>
        </w:rPr>
        <w:t>设置为</w:t>
      </w:r>
      <w:r w:rsidR="00594A13">
        <w:rPr>
          <w:rFonts w:hint="eastAsia"/>
        </w:rPr>
        <w:t>35</w:t>
      </w:r>
      <w:r w:rsidR="00EB2884">
        <w:rPr>
          <w:rFonts w:hint="eastAsia"/>
        </w:rPr>
        <w:t>代。</w:t>
      </w:r>
      <w:r>
        <w:rPr>
          <w:rFonts w:hint="eastAsia"/>
        </w:rPr>
        <w:t>在源收敛输入模块中，定义了建立在组件上的香农熵网格（</w:t>
      </w:r>
      <w:r>
        <w:rPr>
          <w:rFonts w:hint="eastAsia"/>
        </w:rPr>
        <w:t>21</w:t>
      </w:r>
      <w:r>
        <w:rPr>
          <w:rFonts w:hint="eastAsia"/>
        </w:rPr>
        <w:t>×</w:t>
      </w:r>
      <w:r>
        <w:rPr>
          <w:rFonts w:hint="eastAsia"/>
        </w:rPr>
        <w:t>21</w:t>
      </w:r>
      <w:r>
        <w:rPr>
          <w:rFonts w:hint="eastAsia"/>
        </w:rPr>
        <w:t>）</w:t>
      </w:r>
      <w:r w:rsidR="00B57E90">
        <w:rPr>
          <w:rFonts w:hint="eastAsia"/>
        </w:rPr>
        <w:t>，</w:t>
      </w:r>
      <w:r w:rsidR="002E4D7D">
        <w:rPr>
          <w:rFonts w:hint="eastAsia"/>
        </w:rPr>
        <w:t>用于帮助用户诊断源收敛趋势</w:t>
      </w:r>
      <w:r w:rsidR="00D808EA">
        <w:rPr>
          <w:rFonts w:hint="eastAsia"/>
        </w:rPr>
        <w:t>。</w:t>
      </w:r>
      <w:r w:rsidR="003F4E0A">
        <w:rPr>
          <w:rFonts w:hint="eastAsia"/>
        </w:rPr>
        <w:t>该算例需要模拟的粒子数较多，推荐使用并行机完成计算。</w:t>
      </w:r>
    </w:p>
    <w:p w14:paraId="271A2486" w14:textId="77777777" w:rsidR="00A71537" w:rsidRPr="00547199" w:rsidRDefault="00A71537" w:rsidP="00A71537">
      <w:pPr>
        <w:spacing w:line="360" w:lineRule="auto"/>
        <w:jc w:val="center"/>
      </w:pPr>
      <w:r>
        <w:rPr>
          <w:rFonts w:hint="eastAsia"/>
        </w:rPr>
        <w:t>算例</w:t>
      </w:r>
      <w:r>
        <w:rPr>
          <w:rFonts w:hint="eastAsia"/>
        </w:rPr>
        <w:t xml:space="preserve"> 7</w:t>
      </w:r>
      <w:r w:rsidR="000F04EA">
        <w:t>-</w:t>
      </w:r>
      <w:r w:rsidR="00AE39F8">
        <w:rPr>
          <w:rFonts w:hint="eastAsia"/>
        </w:rPr>
        <w:t>2</w:t>
      </w:r>
      <w:r w:rsidRPr="00547199">
        <w:t xml:space="preserve"> </w:t>
      </w:r>
    </w:p>
    <w:tbl>
      <w:tblPr>
        <w:tblStyle w:val="a7"/>
        <w:tblW w:w="9924" w:type="dxa"/>
        <w:jc w:val="center"/>
        <w:tblCellMar>
          <w:top w:w="57" w:type="dxa"/>
          <w:bottom w:w="57" w:type="dxa"/>
        </w:tblCellMar>
        <w:tblLook w:val="04A0" w:firstRow="1" w:lastRow="0" w:firstColumn="1" w:lastColumn="0" w:noHBand="0" w:noVBand="1"/>
      </w:tblPr>
      <w:tblGrid>
        <w:gridCol w:w="9924"/>
      </w:tblGrid>
      <w:tr w:rsidR="00A71537" w14:paraId="07F192B1" w14:textId="77777777" w:rsidTr="00B75475">
        <w:trPr>
          <w:jc w:val="center"/>
        </w:trPr>
        <w:tc>
          <w:tcPr>
            <w:tcW w:w="9924" w:type="dxa"/>
          </w:tcPr>
          <w:p w14:paraId="30F7F927" w14:textId="077EA818"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w:t>
            </w:r>
            <w:r w:rsidR="009D6873">
              <w:rPr>
                <w:rFonts w:asciiTheme="minorEastAsia" w:hAnsiTheme="minorEastAsia"/>
                <w:sz w:val="21"/>
                <w:szCs w:val="21"/>
              </w:rPr>
              <w:t xml:space="preserve">// Convergence Acceleration of </w:t>
            </w:r>
            <w:r w:rsidRPr="0026619B">
              <w:rPr>
                <w:rFonts w:asciiTheme="minorEastAsia" w:hAnsiTheme="minorEastAsia"/>
                <w:sz w:val="21"/>
                <w:szCs w:val="21"/>
              </w:rPr>
              <w:t>MC full core Benchmark. SHE Ding   2012-09-12 ///</w:t>
            </w:r>
          </w:p>
          <w:p w14:paraId="341E2A2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Universe 0</w:t>
            </w:r>
          </w:p>
          <w:p w14:paraId="044403F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1     -11 : 19 : 9         mat = 0   void = 1           // outside core</w:t>
            </w:r>
          </w:p>
          <w:p w14:paraId="405906DA"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2     11 &amp; -19 &amp; 8 &amp; -9    mat = 1   vol = 1.3575E+07   // reactor vessel</w:t>
            </w:r>
          </w:p>
          <w:p w14:paraId="3268B72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3     12 &amp; -18 &amp; 7 &amp; -8    mat = 2   vol = 1.1393E+07   // downcomer</w:t>
            </w:r>
          </w:p>
          <w:p w14:paraId="76474AD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6     18 &amp; -19 &amp; -8        mat = 3   vol = 1.3180E+06   // upper core plate region</w:t>
            </w:r>
          </w:p>
          <w:p w14:paraId="280E83EE"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7     11 &amp; -12 &amp; -8        mat = 4   vol = 4.9424E+06   // lower core plate region</w:t>
            </w:r>
          </w:p>
          <w:p w14:paraId="4FE7FDED"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8     17 &amp; -18 &amp; -6        mat = 5   vol = 1.3268E+06   // top nozzle region</w:t>
            </w:r>
          </w:p>
          <w:p w14:paraId="12055D5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9     12 &amp; -13 &amp; -6        mat = 6   vol = 6.6339E+05   // bottom nozzle region</w:t>
            </w:r>
          </w:p>
          <w:p w14:paraId="72DAB030"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10    16 &amp; -17 &amp; -6        mat = 7   vol = 2.2113E+06   // top FA region</w:t>
            </w:r>
          </w:p>
          <w:p w14:paraId="4AA61C9F"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11    13 &amp; -14 &amp; -6        mat = 8   vol = 1.1056E+06   // bottom FA region</w:t>
            </w:r>
          </w:p>
          <w:p w14:paraId="61A4CAEA"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12    16 &amp; -18 &amp; 6 &amp; -7    mat = 9   vol = 8.5323E+05   // radial hot water</w:t>
            </w:r>
          </w:p>
          <w:p w14:paraId="0A0953F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13    12 &amp; -14 &amp; 6 &amp; -7    mat = 10  vol = 4.2662E+05   // radial cold water</w:t>
            </w:r>
          </w:p>
          <w:p w14:paraId="22E7063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14    14 &amp; -16 &amp; -7        fill= 1   vol = 5.0225E+07</w:t>
            </w:r>
          </w:p>
          <w:p w14:paraId="13E663DE" w14:textId="77777777" w:rsidR="0026619B" w:rsidRPr="0026619B" w:rsidRDefault="0026619B" w:rsidP="0026619B">
            <w:pPr>
              <w:spacing w:line="200" w:lineRule="exact"/>
              <w:jc w:val="left"/>
              <w:rPr>
                <w:rFonts w:asciiTheme="minorEastAsia" w:hAnsiTheme="minorEastAsia"/>
                <w:sz w:val="21"/>
                <w:szCs w:val="21"/>
              </w:rPr>
            </w:pPr>
          </w:p>
          <w:p w14:paraId="0892071B"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assembly zone</w:t>
            </w:r>
          </w:p>
          <w:p w14:paraId="652746E9"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Universe 1 move = -224.91  -224.91  -183  lat = 1  pitch = 21.42 21.42 1  scope = 21  21  1  fill=  </w:t>
            </w:r>
          </w:p>
          <w:p w14:paraId="2ED84A0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2 2 2 2 2 2 2 2 2 2 2 2 2 2 2 2 2 2 2 2 2</w:t>
            </w:r>
          </w:p>
          <w:p w14:paraId="3A9C281C"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2 2 2 2 2 2 2 2 2 2 2 2 2 2 2 2 2 2 2 2 2</w:t>
            </w:r>
          </w:p>
          <w:p w14:paraId="13BB9DE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2 2 2 2 2 2 2 3 3 3 3 3 3 3 2 2 2 2 2 2 2</w:t>
            </w:r>
          </w:p>
          <w:p w14:paraId="1FA577B1"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2 2 2 2 2 3 3 3 3 3 3 3 3 3 3 3 2 2 2 2 2</w:t>
            </w:r>
          </w:p>
          <w:p w14:paraId="29ED93CC"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2 2 2 2 3 3 3 3 3 3 3 3 3 3 3 3 3 2 2 2 2</w:t>
            </w:r>
          </w:p>
          <w:p w14:paraId="1A4BD26D"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2 2 2 3 3 3 3 3 3 3 3 3 3 3 3 3 3 3 2 2 2</w:t>
            </w:r>
          </w:p>
          <w:p w14:paraId="69D466DA"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2 2 2 3 3 3 3 3 3 3 3 3 3 3 3 3 3 3 2 2 2</w:t>
            </w:r>
          </w:p>
          <w:p w14:paraId="147AAF6F"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2 2 3 3 3 3 3 3 3 3 3 3 3 3 3 3 3 3 3 2 2</w:t>
            </w:r>
          </w:p>
          <w:p w14:paraId="41A900ED"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2 2 3 3 3 3 3 3 3 3 3 3 3 3 3 3 3 3 3 2 2</w:t>
            </w:r>
          </w:p>
          <w:p w14:paraId="0B956881"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2 2 3 3 3 3 3 3 3 3 3 3 3 3 3 3 3 3 3 2 2</w:t>
            </w:r>
          </w:p>
          <w:p w14:paraId="7DD6DF9F"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2 2 3 3 3 3 3 3 3 3 3 3 3 3 3 3 3 3 3 2 2</w:t>
            </w:r>
          </w:p>
          <w:p w14:paraId="374DD0E5"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2 2 3 3 3 3 3 3 3 3 3 3 3 3 3 3 3 3 3 2 2</w:t>
            </w:r>
          </w:p>
          <w:p w14:paraId="3F53BE07"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2 2 3 3 3 3 3 3 3 3 3 3 3 3 3 3 3 3 3 2 2</w:t>
            </w:r>
          </w:p>
          <w:p w14:paraId="0AADEE69"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2 2 3 3 3 3 3 3 3 3 3 3 3 3 3 3 3 3 3 2 2</w:t>
            </w:r>
          </w:p>
          <w:p w14:paraId="4D9FD9C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2 2 2 3 3 3 3 3 3 3 3 3 3 3 3 3 3 3 2 2 2</w:t>
            </w:r>
          </w:p>
          <w:p w14:paraId="0872AADF"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2 2 2 3 3 3 3 3 3 3 3 3 3 3 3 3 3 3 2 2 2</w:t>
            </w:r>
          </w:p>
          <w:p w14:paraId="3211DEFD"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2 2 2 2 3 3 3 3 3 3 3 3 3 3 3 3 3 2 2 2 2</w:t>
            </w:r>
          </w:p>
          <w:p w14:paraId="72A46FAA"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2 2 2 2 2 3 3 3 3 3 3 3 3 3 3 3 2 2 2 2 2</w:t>
            </w:r>
          </w:p>
          <w:p w14:paraId="295CD235"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2 2 2 2 2 2 2 3 3 3 3 3 3 3 2 2 2 2 2 2 2</w:t>
            </w:r>
          </w:p>
          <w:p w14:paraId="68F9020F"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lastRenderedPageBreak/>
              <w:t xml:space="preserve">    2 2 2 2 2 2 2 2 2 2 2 2 2 2 2 2 2 2 2 2 2</w:t>
            </w:r>
          </w:p>
          <w:p w14:paraId="33D0EC3E"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2 2 2 2 2 2 2 2 2 2 2 2 2 2 2 2 2 2 2 2 2</w:t>
            </w:r>
          </w:p>
          <w:p w14:paraId="7103C47D" w14:textId="77777777" w:rsidR="0026619B" w:rsidRPr="0026619B" w:rsidRDefault="0026619B" w:rsidP="0026619B">
            <w:pPr>
              <w:spacing w:line="200" w:lineRule="exact"/>
              <w:jc w:val="left"/>
              <w:rPr>
                <w:rFonts w:asciiTheme="minorEastAsia" w:hAnsiTheme="minorEastAsia"/>
                <w:sz w:val="21"/>
                <w:szCs w:val="21"/>
              </w:rPr>
            </w:pPr>
          </w:p>
          <w:p w14:paraId="3895D191"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Universe 2 fill =          // single reflector lattice</w:t>
            </w:r>
          </w:p>
          <w:p w14:paraId="66957FB7"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21      16  mat=9     // upper radial reflector</w:t>
            </w:r>
          </w:p>
          <w:p w14:paraId="105179BB"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22     -16  mat=10    // lower radial reflector</w:t>
            </w:r>
          </w:p>
          <w:p w14:paraId="20B7C424" w14:textId="77777777" w:rsidR="0026619B" w:rsidRPr="0026619B" w:rsidRDefault="0026619B" w:rsidP="0026619B">
            <w:pPr>
              <w:spacing w:line="200" w:lineRule="exact"/>
              <w:jc w:val="left"/>
              <w:rPr>
                <w:rFonts w:asciiTheme="minorEastAsia" w:hAnsiTheme="minorEastAsia"/>
                <w:sz w:val="21"/>
                <w:szCs w:val="21"/>
              </w:rPr>
            </w:pPr>
          </w:p>
          <w:p w14:paraId="44EC5E50"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Universe 3 lat = 1   pitch = 1.26 1.26 1  scope = 17  17  1 fill =</w:t>
            </w:r>
          </w:p>
          <w:p w14:paraId="3AEAF69C"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4 4 4 4 4 4 4 4 4 4 4 4 4 4 4 4 4</w:t>
            </w:r>
          </w:p>
          <w:p w14:paraId="63038674"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4 4 4 4 4 4 4 4 4 4 4 4 4 4 4 4 4</w:t>
            </w:r>
          </w:p>
          <w:p w14:paraId="1949EA6F"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4 4 4 4 4 5 4 4 5 4 4 5 4 4 4 4 4</w:t>
            </w:r>
          </w:p>
          <w:p w14:paraId="43B35314"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4 4 4 4 5 4 4 4 4 4 4 4 5 4 4 4 4</w:t>
            </w:r>
          </w:p>
          <w:p w14:paraId="51870D4B"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4 4 4 4 4 4 4 4 4 4 4 4 4 4 4 4 4</w:t>
            </w:r>
          </w:p>
          <w:p w14:paraId="4515C6B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4 4 5 4 4 5 4 4 5 4 4 5 4 4 5 4 4</w:t>
            </w:r>
          </w:p>
          <w:p w14:paraId="6F755DD4"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4 4 4 4 4 4 4 4 4 4 4 4 4 4 4 4 4</w:t>
            </w:r>
          </w:p>
          <w:p w14:paraId="049D77D1"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4 4 4 4 4 4 4 4 4 4 4 4 4 4 4 4 4</w:t>
            </w:r>
          </w:p>
          <w:p w14:paraId="280A52B0"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4 4 5 4 4 5 4 4 5 4 4 5 4 4 5 4 4</w:t>
            </w:r>
          </w:p>
          <w:p w14:paraId="2F12E189"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4 4 4 4 4 4 4 4 4 4 4 4 4 4 4 4 4</w:t>
            </w:r>
          </w:p>
          <w:p w14:paraId="02631612"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4 4 4 4 4 4 4 4 4 4 4 4 4 4 4 4 4</w:t>
            </w:r>
          </w:p>
          <w:p w14:paraId="2E526717"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4 4 5 4 4 5 4 4 5 4 4 5 4 4 5 4 4</w:t>
            </w:r>
          </w:p>
          <w:p w14:paraId="2A4999D4"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4 4 4 4 4 4 4 4 4 4 4 4 4 4 4 4 4</w:t>
            </w:r>
          </w:p>
          <w:p w14:paraId="649F148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4 4 4 4 5 4 4 4 4 4 4 4 5 4 4 4 4</w:t>
            </w:r>
          </w:p>
          <w:p w14:paraId="45E3A04A"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4 4 4 4 4 5 4 4 5 4 4 5 4 4 4 4 4</w:t>
            </w:r>
          </w:p>
          <w:p w14:paraId="48890C87"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4 4 4 4 4 4 4 4 4 4 4 4 4 4 4 4 4</w:t>
            </w:r>
          </w:p>
          <w:p w14:paraId="4CB2621F"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4 4 4 4 4 4 4 4 4 4 4 4 4 4 4 4 4</w:t>
            </w:r>
          </w:p>
          <w:p w14:paraId="726B193F" w14:textId="77777777" w:rsidR="0026619B" w:rsidRPr="0026619B" w:rsidRDefault="0026619B" w:rsidP="0026619B">
            <w:pPr>
              <w:spacing w:line="200" w:lineRule="exact"/>
              <w:jc w:val="left"/>
              <w:rPr>
                <w:rFonts w:asciiTheme="minorEastAsia" w:hAnsiTheme="minorEastAsia"/>
                <w:sz w:val="21"/>
                <w:szCs w:val="21"/>
              </w:rPr>
            </w:pPr>
          </w:p>
          <w:p w14:paraId="11B48BDD"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Universe 4 lat=1  pitch = 1 1 3.66  scope = 1  1  100 fill =</w:t>
            </w:r>
          </w:p>
          <w:p w14:paraId="56664811"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6*50 7*50</w:t>
            </w:r>
          </w:p>
          <w:p w14:paraId="2CE7A984" w14:textId="77777777" w:rsidR="0026619B" w:rsidRPr="0026619B" w:rsidRDefault="0026619B" w:rsidP="0026619B">
            <w:pPr>
              <w:spacing w:line="200" w:lineRule="exact"/>
              <w:jc w:val="left"/>
              <w:rPr>
                <w:rFonts w:asciiTheme="minorEastAsia" w:hAnsiTheme="minorEastAsia"/>
                <w:sz w:val="21"/>
                <w:szCs w:val="21"/>
              </w:rPr>
            </w:pPr>
          </w:p>
          <w:p w14:paraId="4E5EF1A9"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Universe 5 lat=1  pitch = 1 1 3.66  scope = 1  1  100   fill =</w:t>
            </w:r>
          </w:p>
          <w:p w14:paraId="2B69CFE4"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8*50 9*50</w:t>
            </w:r>
          </w:p>
          <w:p w14:paraId="15591C19" w14:textId="77777777" w:rsidR="0026619B" w:rsidRPr="0026619B" w:rsidRDefault="0026619B" w:rsidP="0026619B">
            <w:pPr>
              <w:spacing w:line="200" w:lineRule="exact"/>
              <w:jc w:val="left"/>
              <w:rPr>
                <w:rFonts w:asciiTheme="minorEastAsia" w:hAnsiTheme="minorEastAsia"/>
                <w:sz w:val="21"/>
                <w:szCs w:val="21"/>
              </w:rPr>
            </w:pPr>
          </w:p>
          <w:p w14:paraId="16979C6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Universe 6 move = 0.63  0.63  1.83</w:t>
            </w:r>
          </w:p>
          <w:p w14:paraId="5157495F"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100     -1           mat=11</w:t>
            </w:r>
          </w:p>
          <w:p w14:paraId="1CA69F5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24      1 &amp; -2       mat=12</w:t>
            </w:r>
          </w:p>
          <w:p w14:paraId="3F3AF68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25      2            mat=2</w:t>
            </w:r>
          </w:p>
          <w:p w14:paraId="540FE4BE" w14:textId="77777777" w:rsidR="0026619B" w:rsidRPr="0026619B" w:rsidRDefault="0026619B" w:rsidP="0026619B">
            <w:pPr>
              <w:spacing w:line="200" w:lineRule="exact"/>
              <w:jc w:val="left"/>
              <w:rPr>
                <w:rFonts w:asciiTheme="minorEastAsia" w:hAnsiTheme="minorEastAsia"/>
                <w:sz w:val="21"/>
                <w:szCs w:val="21"/>
              </w:rPr>
            </w:pPr>
          </w:p>
          <w:p w14:paraId="00C72F1C"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Universe 7 move = 0.63  0.63  1.83</w:t>
            </w:r>
          </w:p>
          <w:p w14:paraId="7466EFBA"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101     -1           mat =11</w:t>
            </w:r>
          </w:p>
          <w:p w14:paraId="2C07B95E"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27      1 &amp; -2       mat =12</w:t>
            </w:r>
          </w:p>
          <w:p w14:paraId="3F5F27D6"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28      2            mat =22</w:t>
            </w:r>
          </w:p>
          <w:p w14:paraId="40880AAB" w14:textId="77777777" w:rsidR="0026619B" w:rsidRPr="0026619B" w:rsidRDefault="0026619B" w:rsidP="0026619B">
            <w:pPr>
              <w:spacing w:line="200" w:lineRule="exact"/>
              <w:jc w:val="left"/>
              <w:rPr>
                <w:rFonts w:asciiTheme="minorEastAsia" w:hAnsiTheme="minorEastAsia"/>
                <w:sz w:val="21"/>
                <w:szCs w:val="21"/>
              </w:rPr>
            </w:pPr>
          </w:p>
          <w:p w14:paraId="3E0E185D"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Universe 8 move = 0.63  0.63  1.83</w:t>
            </w:r>
          </w:p>
          <w:p w14:paraId="3DC9843F"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29  -3               mat =2</w:t>
            </w:r>
          </w:p>
          <w:p w14:paraId="76E34444"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30   3 &amp; -4          mat =12</w:t>
            </w:r>
          </w:p>
          <w:p w14:paraId="07BEEDAD"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31  4                mat =2</w:t>
            </w:r>
          </w:p>
          <w:p w14:paraId="42B0BAD2" w14:textId="77777777" w:rsidR="0026619B" w:rsidRPr="0026619B" w:rsidRDefault="0026619B" w:rsidP="0026619B">
            <w:pPr>
              <w:spacing w:line="200" w:lineRule="exact"/>
              <w:jc w:val="left"/>
              <w:rPr>
                <w:rFonts w:asciiTheme="minorEastAsia" w:hAnsiTheme="minorEastAsia"/>
                <w:sz w:val="21"/>
                <w:szCs w:val="21"/>
              </w:rPr>
            </w:pPr>
          </w:p>
          <w:p w14:paraId="10FBF43E"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Universe 9 move = 0.63  0.63  1.83</w:t>
            </w:r>
          </w:p>
          <w:p w14:paraId="2CD59BDB"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32   -3              mat =22</w:t>
            </w:r>
          </w:p>
          <w:p w14:paraId="19C8F647"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33   3 &amp; -4          mat =12</w:t>
            </w:r>
          </w:p>
          <w:p w14:paraId="4D9CD3D7"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cell 34   4               mat =22</w:t>
            </w:r>
          </w:p>
          <w:p w14:paraId="1477B4FA" w14:textId="77777777" w:rsidR="0026619B" w:rsidRPr="0026619B" w:rsidRDefault="0026619B" w:rsidP="0026619B">
            <w:pPr>
              <w:spacing w:line="200" w:lineRule="exact"/>
              <w:jc w:val="left"/>
              <w:rPr>
                <w:rFonts w:asciiTheme="minorEastAsia" w:hAnsiTheme="minorEastAsia"/>
                <w:sz w:val="21"/>
                <w:szCs w:val="21"/>
              </w:rPr>
            </w:pPr>
          </w:p>
          <w:p w14:paraId="4F669471"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SURFACE</w:t>
            </w:r>
          </w:p>
          <w:p w14:paraId="2D5980AE"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1   cz   0.41</w:t>
            </w:r>
          </w:p>
          <w:p w14:paraId="5DAA4D94"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2   cz   0.475</w:t>
            </w:r>
          </w:p>
          <w:p w14:paraId="696F13B6"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3   cz   0.56</w:t>
            </w:r>
          </w:p>
          <w:p w14:paraId="65540B00"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4   cz   0.62</w:t>
            </w:r>
          </w:p>
          <w:p w14:paraId="6436EFB1"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5   cz   1.26</w:t>
            </w:r>
          </w:p>
          <w:p w14:paraId="2A963A56"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6   cz   187.6</w:t>
            </w:r>
          </w:p>
          <w:p w14:paraId="6048B155"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7   cz   209</w:t>
            </w:r>
          </w:p>
          <w:p w14:paraId="5FC7FDA4"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8   cz   229</w:t>
            </w:r>
          </w:p>
          <w:p w14:paraId="165A6EC6"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9   cz   249        bc =1 // radial boundary</w:t>
            </w:r>
          </w:p>
          <w:p w14:paraId="26584E84"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11  pz   -229       bc =1 // bottom boundary</w:t>
            </w:r>
          </w:p>
          <w:p w14:paraId="24C8D45A"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lastRenderedPageBreak/>
              <w:t>surf 12  pz   -199</w:t>
            </w:r>
          </w:p>
          <w:p w14:paraId="47875597"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13  pz   -193</w:t>
            </w:r>
          </w:p>
          <w:p w14:paraId="2DEB53FA"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14  pz   -183</w:t>
            </w:r>
          </w:p>
          <w:p w14:paraId="38017AA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15  pz   0</w:t>
            </w:r>
          </w:p>
          <w:p w14:paraId="2BCB5AE5"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16  pz   183</w:t>
            </w:r>
          </w:p>
          <w:p w14:paraId="336AD131"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17  pz   203</w:t>
            </w:r>
          </w:p>
          <w:p w14:paraId="23E8220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18  pz   215</w:t>
            </w:r>
          </w:p>
          <w:p w14:paraId="1B6DA56F"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surf 19  pz   223        bc =1 // upper boundary</w:t>
            </w:r>
          </w:p>
          <w:p w14:paraId="58704CB8" w14:textId="77777777" w:rsidR="0026619B" w:rsidRPr="0026619B" w:rsidRDefault="0026619B" w:rsidP="0026619B">
            <w:pPr>
              <w:spacing w:line="200" w:lineRule="exact"/>
              <w:jc w:val="left"/>
              <w:rPr>
                <w:rFonts w:asciiTheme="minorEastAsia" w:hAnsiTheme="minorEastAsia"/>
                <w:sz w:val="21"/>
                <w:szCs w:val="21"/>
              </w:rPr>
            </w:pPr>
          </w:p>
          <w:p w14:paraId="673C0DED"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MATERIAL</w:t>
            </w:r>
          </w:p>
          <w:p w14:paraId="05EF2A32"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mat 1   -7.9       // reactor vessel</w:t>
            </w:r>
          </w:p>
          <w:p w14:paraId="4332859F"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26054.30c  -5.4371E-02  26056.30c  -8.8501E-01  26057.30c  -2.0801E-02</w:t>
            </w:r>
          </w:p>
          <w:p w14:paraId="043D0D37"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26058.30c  -2.8216E-03  28058.30c  -6.7198E-03  28060.30c  -2.6776E-03</w:t>
            </w:r>
          </w:p>
          <w:p w14:paraId="3530B266"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28061.30c  -1.1830E-04  28062.30c  -3.8350E-04  28064.30c  -1.0080E-04</w:t>
            </w:r>
          </w:p>
          <w:p w14:paraId="2838CE7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25055.30c  -1.0000E-02  42000.60c  -6.0000E-03  28058.30c  -3.6746E-03</w:t>
            </w:r>
          </w:p>
          <w:p w14:paraId="26559C26"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28060.30c  -1.9336E-04  28061.30c  -1.3200E-04  24050.30c  -1.0435E-04</w:t>
            </w:r>
          </w:p>
          <w:p w14:paraId="3D542D61"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24052.30c  -2.0925E-03  24053.30c  -2.4185E-04  24054.30c  -6.1325E-05</w:t>
            </w:r>
          </w:p>
          <w:p w14:paraId="615DB854"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6000.30c  -2.5000E-03  29063.30c  -1.3696E-03  29065.30c  -6.3040E-04</w:t>
            </w:r>
          </w:p>
          <w:p w14:paraId="63756367"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mat 2   -0.74      // Borated water below midplane</w:t>
            </w:r>
          </w:p>
          <w:p w14:paraId="29734E0C"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1001.30c   2.0000E+00   8016.30c   1.0000E+00   5010.30c   6.4900E-04</w:t>
            </w:r>
          </w:p>
          <w:p w14:paraId="4785DDDA"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5011.30c   2.6890E-03</w:t>
            </w:r>
          </w:p>
          <w:p w14:paraId="759CD69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sab 2    lwtr.60t</w:t>
            </w:r>
          </w:p>
          <w:p w14:paraId="1CE0B23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mat 22  -0.66       // Borated water above midplane</w:t>
            </w:r>
          </w:p>
          <w:p w14:paraId="73211E79"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1001.30c   2.0000E+00   8016.30c   1.0000E+00    5010.30c  6.4900E-04</w:t>
            </w:r>
          </w:p>
          <w:p w14:paraId="589B00E4"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5011.30c   2.6890E-03</w:t>
            </w:r>
          </w:p>
          <w:p w14:paraId="4D7E0B4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sab 22  lwtr.60t</w:t>
            </w:r>
          </w:p>
          <w:p w14:paraId="7782DA69"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mat 3   -4.28      // top core plate region</w:t>
            </w:r>
          </w:p>
          <w:p w14:paraId="7201DC8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1001.30c  -8.6117E-03   8016.30c  -6.8337E-02   5010.30c  -2.7764E-05</w:t>
            </w:r>
          </w:p>
          <w:p w14:paraId="4C757CDC"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5011.30c  -1.2648E-04  26054.30c  -3.5954E-02  26056.30c  -5.8522E-01</w:t>
            </w:r>
          </w:p>
          <w:p w14:paraId="5243D3B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26057.30c  -1.3755E-02  26058.30c  -1.8658E-03  28058.30c  -5.5815E-02</w:t>
            </w:r>
          </w:p>
          <w:p w14:paraId="0F1E24D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28060.30c  -2.2240E-02  28061.30c  -9.8261E-04  28062.30c  -3.1854E-03</w:t>
            </w:r>
          </w:p>
          <w:p w14:paraId="127834A2"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28064.30c  -8.3725E-04  25055.30c  -1.8458E-02  28058.30c  -8.4783E-03</w:t>
            </w:r>
          </w:p>
          <w:p w14:paraId="2887ED3D"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28060.30c  -4.4613E-04  28061.30c  -3.0456E-04  24050.30c  -7.3191E-03</w:t>
            </w:r>
          </w:p>
          <w:p w14:paraId="01A51475"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24052.30c  -1.4677E-01  24053.30c  -1.6963E-02  24054.30c  -4.3013E-03</w:t>
            </w:r>
          </w:p>
          <w:p w14:paraId="350E7112"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mat 4   -7.184     // bottom plate region</w:t>
            </w:r>
          </w:p>
          <w:p w14:paraId="06148B99"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1001.30c  -1.1505E-03   8016.30c  -9.1296E-03   5010.30c  -3.7092E-06</w:t>
            </w:r>
          </w:p>
          <w:p w14:paraId="5D3C1335"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5011.30c  -1.6897E-05  26054.30c  -3.8556E-02  26056.30c  -6.2759E-01</w:t>
            </w:r>
          </w:p>
          <w:p w14:paraId="64B9B74C"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26057.30c  -1.4750E-02  26058.30c  -2.0009E-03  28058.30c  -5.9855E-02</w:t>
            </w:r>
          </w:p>
          <w:p w14:paraId="43B9DB71"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28060.30c  -2.3850E-02  28061.30c  -1.0537E-03  28062.30c  -3.4159E-03</w:t>
            </w:r>
          </w:p>
          <w:p w14:paraId="4C24490E"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28064.30c  -8.9785E-04  25055.30c  -1.9794E-02  28058.30c  -9.0920E-03</w:t>
            </w:r>
          </w:p>
          <w:p w14:paraId="2713711C"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28060.30c  -4.7842E-04  28061.30c  -3.2660E-04  24050.30c  -7.8489E-03</w:t>
            </w:r>
          </w:p>
          <w:p w14:paraId="2FE6FC8A"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24052.30c  -1.5739E-01  24053.30c  -1.8191E-02  24054.30c  -4.6127E-03</w:t>
            </w:r>
          </w:p>
          <w:p w14:paraId="4B730AE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mat 5   -1.746     // top nozzle region</w:t>
            </w:r>
          </w:p>
          <w:p w14:paraId="177638C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1001.30c  -3.5887E-02   8016.30c  -2.8478E-01   5010.30c  -1.1570E-04</w:t>
            </w:r>
          </w:p>
          <w:p w14:paraId="2D6D039C"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5011.30c  -5.2708E-04  26054.30c  -2.6440E-02  26056.30c  -4.3037E-01</w:t>
            </w:r>
          </w:p>
          <w:p w14:paraId="4A303EEE"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26057.30c  -1.0115E-02  26058.30c  -1.3721E-03  28058.30c  -4.1046E-02</w:t>
            </w:r>
          </w:p>
          <w:p w14:paraId="37EB0056"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28060.30c  -1.6355E-02  28061.30c  -7.2261E-04  28062.30c  -2.3425E-03</w:t>
            </w:r>
          </w:p>
          <w:p w14:paraId="4D78AED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28064.30c  -6.1571E-04  25055.30c  -1.3574E-02  28058.30c  -6.2349E-03</w:t>
            </w:r>
          </w:p>
          <w:p w14:paraId="29D878E0"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28060.30c  -3.2808E-04  28061.30c  -2.2397E-04  24050.30c  -5.3825E-03</w:t>
            </w:r>
          </w:p>
          <w:p w14:paraId="70A1EC22"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24052.30c  -1.0793E-01  24053.30c  -1.2475E-02  24054.30c  -3.1632E-03</w:t>
            </w:r>
          </w:p>
          <w:p w14:paraId="0EECCE7D"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mat 6   -2.53      // bottom nozzle region</w:t>
            </w:r>
          </w:p>
          <w:p w14:paraId="2DBA47E2"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1001.30c  -2.4501E-02   8016.30c  -1.9443E-01   5010.30c  -7.8992E-05</w:t>
            </w:r>
          </w:p>
          <w:p w14:paraId="5E6484F6"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5011.30c  -3.5985E-04  26054.30c  -3.0411E-02  26056.30c  -4.9501E-01</w:t>
            </w:r>
          </w:p>
          <w:p w14:paraId="514DC5BB"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26057.30c  -1.1635E-02  26058.30c  -1.5782E-03  28058.30c  -4.7211E-02</w:t>
            </w:r>
          </w:p>
          <w:p w14:paraId="2FA77425"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28060.30c  -1.8812E-02  28061.30c  -8.3114E-04  28062.30c  -2.6944E-03</w:t>
            </w:r>
          </w:p>
          <w:p w14:paraId="461F87C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28064.30c  -7.0819E-04  25055.30c  -1.5613E-02  28058.30c  -7.1713E-03</w:t>
            </w:r>
          </w:p>
          <w:p w14:paraId="42A8E36A"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28060.30c  -3.7736E-04  28061.30c  -2.5761E-04  24050.30c  -6.1909E-03</w:t>
            </w:r>
          </w:p>
          <w:p w14:paraId="64293897"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24052.30c  -1.2414E-01  24053.30c  -1.4348E-02  24054.30c  -3.6383E-03</w:t>
            </w:r>
          </w:p>
          <w:p w14:paraId="1C6CE5F4"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mat 7   -1.762     // top FA region</w:t>
            </w:r>
          </w:p>
          <w:p w14:paraId="18BE871A"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1001.30c  -2.9286E-02   8016.30c  -2.3239E-01   5010.30c  -9.4416E-05</w:t>
            </w:r>
          </w:p>
          <w:p w14:paraId="6051B28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5011.30c  -4.3012E-04  40000.60c  -7.3780E-01</w:t>
            </w:r>
          </w:p>
          <w:p w14:paraId="393AED30"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mat 8   -3.044     // bottom FA region</w:t>
            </w:r>
          </w:p>
          <w:p w14:paraId="24AA25DA"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1001.30c  -1.6291E-02   8016.30c  -1.2928E-01   5010.30c  -5.2523E-05</w:t>
            </w:r>
          </w:p>
          <w:p w14:paraId="2E7AE6C0"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lastRenderedPageBreak/>
              <w:t xml:space="preserve">         5011.30c  -2.3927E-04  40000.60c  -7.3780E-01</w:t>
            </w:r>
          </w:p>
          <w:p w14:paraId="3BF3235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mat 9   -4.28      // upper radial reflector</w:t>
            </w:r>
          </w:p>
          <w:p w14:paraId="799EFD3E"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1001.30c  -8.6117E-03   8016.30c  -6.8337E-02   5010.30c  -2.7764E-05</w:t>
            </w:r>
          </w:p>
          <w:p w14:paraId="63662869"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5011.30c  -1.2648E-04  26054.30c  -3.5954E-02  26056.30c  -5.8522E-01</w:t>
            </w:r>
          </w:p>
          <w:p w14:paraId="61292BC5"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26057.30c  -1.3755E-02  26058.30c  -1.8658E-03  28058.30c  -5.5815E-02</w:t>
            </w:r>
          </w:p>
          <w:p w14:paraId="0381066D"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28060.30c  -2.2240E-02  28061.30c  -9.8261E-04  28062.30c  -3.1854E-03</w:t>
            </w:r>
          </w:p>
          <w:p w14:paraId="07E03F9E"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28064.30c  -8.3725E-04  25055.30c  -1.8458E-02  28058.30c  -8.4783E-03</w:t>
            </w:r>
          </w:p>
          <w:p w14:paraId="40F556D5"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28060.30c  -4.4613E-04  28061.30c  -3.0456E-04  24050.30c  -7.3191E-03</w:t>
            </w:r>
          </w:p>
          <w:p w14:paraId="1F10F954"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24052.30c  -1.4677E-01  24053.30c  -1.6963E-02  24054.30c  -4.3013E-03</w:t>
            </w:r>
          </w:p>
          <w:p w14:paraId="6939DE16"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mat 10  -4.32      // lower radial reflector</w:t>
            </w:r>
          </w:p>
          <w:p w14:paraId="6C09D246"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1001.30c  -9.5661E-03   8016.30c  -7.5911E-02   5010.30c  -3.0841E-05</w:t>
            </w:r>
          </w:p>
          <w:p w14:paraId="4FD4B0EE"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5011.30c  -1.4050E-04  26054.30c  -3.5621E-02  26056.30c  -5.7981E-01</w:t>
            </w:r>
          </w:p>
          <w:p w14:paraId="2D946AB6"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26057.30c  -1.3628E-02  26058.30c  -1.8485E-03  28058.30c  -5.5298E-02</w:t>
            </w:r>
          </w:p>
          <w:p w14:paraId="31CE903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28060.30c  -2.2034E-02  28061.30c  -9.7351E-04  28062.30c  -3.1559E-03</w:t>
            </w:r>
          </w:p>
          <w:p w14:paraId="5C7EC45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28064.30c  -8.2950E-04  25055.30c  -1.8287E-02  28058.30c  -8.3998E-03</w:t>
            </w:r>
          </w:p>
          <w:p w14:paraId="063E8F27"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28060.30c  -4.4200E-04  28061.30c  -3.0174E-04  24050.30c  -7.2514E-03</w:t>
            </w:r>
          </w:p>
          <w:p w14:paraId="29068D55"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24052.30c  -1.4541E-01</w:t>
            </w:r>
          </w:p>
          <w:p w14:paraId="7B68B84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24053.30c   -1.6806E-02  24054.30c  -4.2615E-03</w:t>
            </w:r>
          </w:p>
          <w:p w14:paraId="7B71DFFE"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mat 11  -10.062    // fuel</w:t>
            </w:r>
          </w:p>
          <w:p w14:paraId="5AAB04A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92234.30c   4.9476E-06  92235.30c   4.8218E-04  92236.30c  9.0402E-05</w:t>
            </w:r>
          </w:p>
          <w:p w14:paraId="6DDDDAAC"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92238.30c   2.1504E-02  93237.30c   7.3733E-06  94238.30c  1.5148E-06</w:t>
            </w:r>
          </w:p>
          <w:p w14:paraId="731AE32E"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94239.30c   1.3955E-04  94240.30c   3.4405E-05  94241.30c  2.1439E-05</w:t>
            </w:r>
          </w:p>
          <w:p w14:paraId="698A4EB9"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94242.30c   3.7422E-06  95241.30c   4.5041E-07  95242.30c  9.2300E-09</w:t>
            </w:r>
          </w:p>
          <w:p w14:paraId="79FB0883"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96243.30c   4.7878E-07  96242.30c   1.0485E-07  96243.30c  1.4300E-09</w:t>
            </w:r>
          </w:p>
          <w:p w14:paraId="2E828CB7"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96244.30c   8.8760E-08  96245.30c   3.5300E-09  42095.30c  2.6497E-05</w:t>
            </w:r>
          </w:p>
          <w:p w14:paraId="615D1D86"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43099.30c   3.2772E-05  44101.30c   3.0742E-05  44103.30c  2.3505E-06</w:t>
            </w:r>
          </w:p>
          <w:p w14:paraId="4C427DBD"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47109.30c   2.0009E-06  54135.30c   1.0800E-08  55133.30c  3.4612E-05</w:t>
            </w:r>
          </w:p>
          <w:p w14:paraId="2DDE9041"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60143.30c   2.6078E-05  60145.30c   1.9898E-05  62147.30c  1.6128E-06</w:t>
            </w:r>
          </w:p>
          <w:p w14:paraId="4E50EA39"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62149.30c   1.1627E-07  62150.30c   7.1727E-06  62151.30c  5.4947E-07</w:t>
            </w:r>
          </w:p>
          <w:p w14:paraId="11367A08"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62152.30c   3.0221E-06  63153.30c   2.6209E-06  64155.30c  1.5400E-09</w:t>
            </w:r>
          </w:p>
          <w:p w14:paraId="71F438E7"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8016.30c   4.5737E-02</w:t>
            </w:r>
          </w:p>
          <w:p w14:paraId="4137F85E"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mat 12  -5.77      // cladding composition also the guide tube ma</w:t>
            </w:r>
          </w:p>
          <w:p w14:paraId="1B401122"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 xml:space="preserve">        40000.60c  -7.3780E-01</w:t>
            </w:r>
          </w:p>
          <w:p w14:paraId="03DDF6CF" w14:textId="77777777" w:rsidR="0026619B" w:rsidRPr="0026619B" w:rsidRDefault="0026619B" w:rsidP="0026619B">
            <w:pPr>
              <w:spacing w:line="200" w:lineRule="exact"/>
              <w:jc w:val="left"/>
              <w:rPr>
                <w:rFonts w:asciiTheme="minorEastAsia" w:hAnsiTheme="minorEastAsia"/>
                <w:sz w:val="21"/>
                <w:szCs w:val="21"/>
              </w:rPr>
            </w:pPr>
          </w:p>
          <w:p w14:paraId="7552122D"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CRITICALITY</w:t>
            </w:r>
          </w:p>
          <w:p w14:paraId="68904447"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PowerIter   population = 1000000 35 535   // keff0 = 1.0</w:t>
            </w:r>
          </w:p>
          <w:p w14:paraId="0198426C"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InitSrc point = 1.26 0 0.1</w:t>
            </w:r>
          </w:p>
          <w:p w14:paraId="4938C88E"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ParallelBank 1</w:t>
            </w:r>
          </w:p>
          <w:p w14:paraId="2272C695" w14:textId="77777777" w:rsidR="0026619B" w:rsidRPr="0026619B" w:rsidRDefault="0026619B" w:rsidP="0026619B">
            <w:pPr>
              <w:spacing w:line="200" w:lineRule="exact"/>
              <w:jc w:val="left"/>
              <w:rPr>
                <w:rFonts w:asciiTheme="minorEastAsia" w:hAnsiTheme="minorEastAsia"/>
                <w:sz w:val="21"/>
                <w:szCs w:val="21"/>
              </w:rPr>
            </w:pPr>
          </w:p>
          <w:p w14:paraId="2838FCA6" w14:textId="77777777" w:rsidR="0026619B" w:rsidRPr="0026619B" w:rsidRDefault="0026619B" w:rsidP="0026619B">
            <w:pPr>
              <w:spacing w:line="200" w:lineRule="exact"/>
              <w:jc w:val="left"/>
              <w:rPr>
                <w:rFonts w:asciiTheme="minorEastAsia" w:hAnsiTheme="minorEastAsia"/>
                <w:sz w:val="21"/>
                <w:szCs w:val="21"/>
              </w:rPr>
            </w:pPr>
            <w:r w:rsidRPr="0026619B">
              <w:rPr>
                <w:rFonts w:asciiTheme="minorEastAsia" w:hAnsiTheme="minorEastAsia"/>
                <w:sz w:val="21"/>
                <w:szCs w:val="21"/>
              </w:rPr>
              <w:t>CONVERGENCE</w:t>
            </w:r>
          </w:p>
          <w:p w14:paraId="2D4140D3" w14:textId="77777777" w:rsidR="0026619B" w:rsidRPr="0026619B" w:rsidRDefault="00772539" w:rsidP="0026619B">
            <w:pPr>
              <w:spacing w:line="200" w:lineRule="exact"/>
              <w:jc w:val="left"/>
              <w:rPr>
                <w:rFonts w:asciiTheme="minorEastAsia" w:hAnsiTheme="minorEastAsia"/>
                <w:sz w:val="21"/>
                <w:szCs w:val="21"/>
              </w:rPr>
            </w:pPr>
            <w:r>
              <w:rPr>
                <w:rFonts w:asciiTheme="minorEastAsia" w:hAnsiTheme="minorEastAsia"/>
                <w:sz w:val="21"/>
                <w:szCs w:val="21"/>
              </w:rPr>
              <w:t>Se</w:t>
            </w:r>
            <w:r w:rsidR="0026619B" w:rsidRPr="0026619B">
              <w:rPr>
                <w:rFonts w:asciiTheme="minorEastAsia" w:hAnsiTheme="minorEastAsia"/>
                <w:sz w:val="21"/>
                <w:szCs w:val="21"/>
              </w:rPr>
              <w:t xml:space="preserve">Mesh  </w:t>
            </w:r>
            <w:r w:rsidR="00104E19">
              <w:rPr>
                <w:rFonts w:asciiTheme="minorEastAsia" w:hAnsiTheme="minorEastAsia"/>
                <w:sz w:val="21"/>
                <w:szCs w:val="21"/>
              </w:rPr>
              <w:t xml:space="preserve">   </w:t>
            </w:r>
            <w:r w:rsidR="0026619B" w:rsidRPr="0026619B">
              <w:rPr>
                <w:rFonts w:asciiTheme="minorEastAsia" w:hAnsiTheme="minorEastAsia"/>
                <w:sz w:val="21"/>
                <w:szCs w:val="21"/>
              </w:rPr>
              <w:t>Scope = 21  21  1  Bound = -224.91  224.91  -224.91  224.91  -229  223</w:t>
            </w:r>
          </w:p>
          <w:p w14:paraId="3B60B44C" w14:textId="77777777" w:rsidR="00A71537" w:rsidRPr="005F0EFA" w:rsidRDefault="0026619B" w:rsidP="0026619B">
            <w:pPr>
              <w:spacing w:line="200" w:lineRule="exact"/>
              <w:jc w:val="left"/>
            </w:pPr>
            <w:r w:rsidRPr="0026619B">
              <w:rPr>
                <w:rFonts w:asciiTheme="minorEastAsia" w:hAnsiTheme="minorEastAsia"/>
                <w:sz w:val="21"/>
                <w:szCs w:val="21"/>
              </w:rPr>
              <w:t>AcceFsc    Autofactor =  250</w:t>
            </w:r>
          </w:p>
        </w:tc>
      </w:tr>
    </w:tbl>
    <w:p w14:paraId="599543ED" w14:textId="77777777" w:rsidR="00A71537" w:rsidRDefault="00A71537" w:rsidP="00B302DD">
      <w:pPr>
        <w:spacing w:line="360" w:lineRule="auto"/>
        <w:ind w:firstLine="454"/>
      </w:pPr>
    </w:p>
    <w:p w14:paraId="4E5BBAB5" w14:textId="77777777" w:rsidR="00C5395A" w:rsidRDefault="00C5395A" w:rsidP="00B302DD">
      <w:pPr>
        <w:spacing w:line="360" w:lineRule="auto"/>
        <w:jc w:val="left"/>
        <w:rPr>
          <w:rFonts w:ascii="Arial" w:eastAsia="黑体" w:hAnsi="Arial"/>
          <w:bCs/>
          <w:kern w:val="44"/>
          <w:sz w:val="30"/>
          <w:szCs w:val="44"/>
        </w:rPr>
      </w:pPr>
      <w:r>
        <w:br w:type="page"/>
      </w:r>
    </w:p>
    <w:p w14:paraId="667B1F98" w14:textId="77777777" w:rsidR="0008672F" w:rsidRDefault="0008672F" w:rsidP="004B6849">
      <w:pPr>
        <w:pStyle w:val="10"/>
        <w:sectPr w:rsidR="0008672F" w:rsidSect="002E0C5B">
          <w:footnotePr>
            <w:numFmt w:val="decimalEnclosedCircleChinese"/>
          </w:footnotePr>
          <w:pgSz w:w="11906" w:h="16838"/>
          <w:pgMar w:top="2155" w:right="1701" w:bottom="1814" w:left="1701" w:header="851" w:footer="992" w:gutter="113"/>
          <w:cols w:space="425"/>
          <w:docGrid w:type="lines" w:linePitch="312"/>
        </w:sectPr>
      </w:pPr>
    </w:p>
    <w:p w14:paraId="301682E7" w14:textId="0600C466" w:rsidR="00352407" w:rsidRDefault="006F2235" w:rsidP="004B6849">
      <w:pPr>
        <w:pStyle w:val="10"/>
      </w:pPr>
      <w:bookmarkStart w:id="92" w:name="_Toc400353853"/>
      <w:r>
        <w:rPr>
          <w:rFonts w:hint="eastAsia"/>
        </w:rPr>
        <w:lastRenderedPageBreak/>
        <w:t>第</w:t>
      </w:r>
      <w:r>
        <w:rPr>
          <w:rFonts w:hint="eastAsia"/>
        </w:rPr>
        <w:t>8</w:t>
      </w:r>
      <w:r>
        <w:rPr>
          <w:rFonts w:hint="eastAsia"/>
        </w:rPr>
        <w:t>章</w:t>
      </w:r>
      <w:r>
        <w:rPr>
          <w:rFonts w:hint="eastAsia"/>
        </w:rPr>
        <w:t xml:space="preserve"> </w:t>
      </w:r>
      <w:r w:rsidR="004B6849">
        <w:t xml:space="preserve"> </w:t>
      </w:r>
      <w:r w:rsidR="0059771E">
        <w:rPr>
          <w:rFonts w:hint="eastAsia"/>
        </w:rPr>
        <w:t>燃耗</w:t>
      </w:r>
      <w:r w:rsidR="00352407">
        <w:rPr>
          <w:rFonts w:hint="eastAsia"/>
        </w:rPr>
        <w:t>计算</w:t>
      </w:r>
      <w:bookmarkEnd w:id="92"/>
    </w:p>
    <w:p w14:paraId="6AA8A6E4" w14:textId="77777777" w:rsidR="003504DF" w:rsidRDefault="003504DF" w:rsidP="00DA6A76">
      <w:pPr>
        <w:pStyle w:val="2"/>
        <w:spacing w:before="156"/>
      </w:pPr>
      <w:bookmarkStart w:id="93" w:name="_Toc400353854"/>
      <w:r>
        <w:rPr>
          <w:rFonts w:hint="eastAsia"/>
        </w:rPr>
        <w:t>8</w:t>
      </w:r>
      <w:r w:rsidRPr="00B11376">
        <w:rPr>
          <w:rFonts w:hint="eastAsia"/>
        </w:rPr>
        <w:t>.</w:t>
      </w:r>
      <w:r>
        <w:rPr>
          <w:rFonts w:hint="eastAsia"/>
        </w:rPr>
        <w:t>1  蒙卡燃耗计算概述</w:t>
      </w:r>
      <w:bookmarkEnd w:id="93"/>
    </w:p>
    <w:p w14:paraId="631763E6" w14:textId="77777777" w:rsidR="000C39EB" w:rsidRDefault="00575821" w:rsidP="00B302DD">
      <w:pPr>
        <w:spacing w:line="360" w:lineRule="auto"/>
        <w:ind w:firstLine="480"/>
      </w:pPr>
      <w:r w:rsidRPr="00575821">
        <w:rPr>
          <w:rFonts w:hint="eastAsia"/>
        </w:rPr>
        <w:t>蒙卡燃耗</w:t>
      </w:r>
      <w:r>
        <w:rPr>
          <w:rFonts w:hint="eastAsia"/>
        </w:rPr>
        <w:t>计算</w:t>
      </w:r>
      <w:r w:rsidRPr="00575821">
        <w:rPr>
          <w:rFonts w:hint="eastAsia"/>
        </w:rPr>
        <w:t>是蒙卡</w:t>
      </w:r>
      <w:r>
        <w:rPr>
          <w:rFonts w:hint="eastAsia"/>
        </w:rPr>
        <w:t>临界计算和点燃耗计算</w:t>
      </w:r>
      <w:r w:rsidRPr="00575821">
        <w:rPr>
          <w:rFonts w:hint="eastAsia"/>
        </w:rPr>
        <w:t>的相互耦合。</w:t>
      </w:r>
      <w:r w:rsidR="00AC6B7B">
        <w:rPr>
          <w:rFonts w:hint="eastAsia"/>
        </w:rPr>
        <w:t>传统的蒙卡燃耗程序</w:t>
      </w:r>
      <w:r w:rsidR="000C39EB">
        <w:rPr>
          <w:rFonts w:hint="eastAsia"/>
        </w:rPr>
        <w:t>（如</w:t>
      </w:r>
      <w:r w:rsidR="000C39EB">
        <w:rPr>
          <w:rFonts w:hint="eastAsia"/>
        </w:rPr>
        <w:t>MCBurn</w:t>
      </w:r>
      <w:r w:rsidR="000C39EB">
        <w:rPr>
          <w:rFonts w:hint="eastAsia"/>
        </w:rPr>
        <w:t>、</w:t>
      </w:r>
      <w:r w:rsidR="000C39EB">
        <w:rPr>
          <w:rFonts w:hint="eastAsia"/>
        </w:rPr>
        <w:t>MCODE</w:t>
      </w:r>
      <w:r w:rsidR="000C39EB">
        <w:rPr>
          <w:rFonts w:hint="eastAsia"/>
        </w:rPr>
        <w:t>）</w:t>
      </w:r>
      <w:r w:rsidR="00AC6B7B">
        <w:rPr>
          <w:rFonts w:hint="eastAsia"/>
        </w:rPr>
        <w:t>一般采用</w:t>
      </w:r>
      <w:r w:rsidR="00575BFC">
        <w:rPr>
          <w:rFonts w:hint="eastAsia"/>
        </w:rPr>
        <w:t>第三方接口</w:t>
      </w:r>
      <w:r w:rsidR="000C39EB">
        <w:rPr>
          <w:rFonts w:hint="eastAsia"/>
        </w:rPr>
        <w:t>，通过外耦合的方式，</w:t>
      </w:r>
      <w:r w:rsidR="00011DE9">
        <w:rPr>
          <w:rFonts w:hint="eastAsia"/>
        </w:rPr>
        <w:t>循环</w:t>
      </w:r>
      <w:r w:rsidR="000C39EB">
        <w:rPr>
          <w:rFonts w:hint="eastAsia"/>
        </w:rPr>
        <w:t>调用蒙卡输运程序（如</w:t>
      </w:r>
      <w:r w:rsidR="000C39EB">
        <w:rPr>
          <w:rFonts w:hint="eastAsia"/>
        </w:rPr>
        <w:t>MCNP</w:t>
      </w:r>
      <w:r w:rsidR="000C39EB">
        <w:rPr>
          <w:rFonts w:hint="eastAsia"/>
        </w:rPr>
        <w:t>）和点燃耗程序（如</w:t>
      </w:r>
      <w:r w:rsidR="000C39EB">
        <w:rPr>
          <w:rFonts w:hint="eastAsia"/>
        </w:rPr>
        <w:t>ORIGEN-2</w:t>
      </w:r>
      <w:r w:rsidR="000C39EB">
        <w:rPr>
          <w:rFonts w:hint="eastAsia"/>
        </w:rPr>
        <w:t>）。</w:t>
      </w:r>
    </w:p>
    <w:p w14:paraId="13605E0D" w14:textId="77777777" w:rsidR="00FD33B4" w:rsidRDefault="000C39EB" w:rsidP="00B302DD">
      <w:pPr>
        <w:spacing w:line="360" w:lineRule="auto"/>
        <w:ind w:firstLine="480"/>
      </w:pPr>
      <w:r>
        <w:rPr>
          <w:rFonts w:hint="eastAsia"/>
        </w:rPr>
        <w:t>在</w:t>
      </w:r>
      <w:r w:rsidR="00AD64D6">
        <w:rPr>
          <w:rFonts w:hint="eastAsia"/>
        </w:rPr>
        <w:t>RMC</w:t>
      </w:r>
      <w:r>
        <w:rPr>
          <w:rFonts w:hint="eastAsia"/>
        </w:rPr>
        <w:t>程序当中，内嵌有</w:t>
      </w:r>
      <w:r w:rsidR="002E70B8">
        <w:rPr>
          <w:rFonts w:hint="eastAsia"/>
        </w:rPr>
        <w:t>自主</w:t>
      </w:r>
      <w:r w:rsidR="004E6B5E">
        <w:rPr>
          <w:rFonts w:hint="eastAsia"/>
        </w:rPr>
        <w:t>开发的</w:t>
      </w:r>
      <w:r>
        <w:rPr>
          <w:rFonts w:hint="eastAsia"/>
        </w:rPr>
        <w:t>点</w:t>
      </w:r>
      <w:r w:rsidR="00AD64D6">
        <w:rPr>
          <w:rFonts w:hint="eastAsia"/>
        </w:rPr>
        <w:t>燃耗计算模块</w:t>
      </w:r>
      <w:r w:rsidR="00AD64D6">
        <w:rPr>
          <w:rFonts w:hint="eastAsia"/>
        </w:rPr>
        <w:t>DEPTH</w:t>
      </w:r>
      <w:r>
        <w:rPr>
          <w:rFonts w:hint="eastAsia"/>
        </w:rPr>
        <w:t>。</w:t>
      </w:r>
      <w:r>
        <w:rPr>
          <w:rFonts w:hint="eastAsia"/>
        </w:rPr>
        <w:t>DEPTH</w:t>
      </w:r>
      <w:r w:rsidR="00E14136">
        <w:rPr>
          <w:rFonts w:hint="eastAsia"/>
        </w:rPr>
        <w:t>采用矩阵指数法，能够精确、高效地</w:t>
      </w:r>
      <w:r w:rsidR="00AD64D6">
        <w:rPr>
          <w:rFonts w:hint="eastAsia"/>
        </w:rPr>
        <w:t>处理含</w:t>
      </w:r>
      <w:r w:rsidR="00377880">
        <w:rPr>
          <w:rFonts w:hint="eastAsia"/>
        </w:rPr>
        <w:t>约</w:t>
      </w:r>
      <w:r w:rsidR="00AD64D6">
        <w:rPr>
          <w:rFonts w:hint="eastAsia"/>
        </w:rPr>
        <w:t>1500</w:t>
      </w:r>
      <w:r w:rsidR="00AD64D6">
        <w:rPr>
          <w:rFonts w:hint="eastAsia"/>
        </w:rPr>
        <w:t>种核素的精细燃耗链。</w:t>
      </w:r>
      <w:r w:rsidR="00AD64D6">
        <w:rPr>
          <w:rFonts w:hint="eastAsia"/>
        </w:rPr>
        <w:t>RMC</w:t>
      </w:r>
      <w:r w:rsidR="003334BC">
        <w:rPr>
          <w:rFonts w:hint="eastAsia"/>
        </w:rPr>
        <w:t>燃耗计算的基本流程是，</w:t>
      </w:r>
      <w:r w:rsidR="00AD64D6">
        <w:rPr>
          <w:rFonts w:hint="eastAsia"/>
        </w:rPr>
        <w:t>首先通过</w:t>
      </w:r>
      <w:r w:rsidR="00575821" w:rsidRPr="00575821">
        <w:rPr>
          <w:rFonts w:hint="eastAsia"/>
        </w:rPr>
        <w:t>临界计算</w:t>
      </w:r>
      <w:r w:rsidR="005A1E2D">
        <w:rPr>
          <w:rFonts w:hint="eastAsia"/>
        </w:rPr>
        <w:t>（连续能量）</w:t>
      </w:r>
      <w:r w:rsidR="004D2348">
        <w:rPr>
          <w:rFonts w:hint="eastAsia"/>
        </w:rPr>
        <w:t>模块</w:t>
      </w:r>
      <w:r w:rsidR="00575821" w:rsidRPr="00575821">
        <w:rPr>
          <w:rFonts w:hint="eastAsia"/>
        </w:rPr>
        <w:t>，得到中子通量、单群反应截面等数据，传递给点燃耗</w:t>
      </w:r>
      <w:r w:rsidR="007C074E">
        <w:rPr>
          <w:rFonts w:hint="eastAsia"/>
        </w:rPr>
        <w:t>模块</w:t>
      </w:r>
      <w:r w:rsidR="007C074E">
        <w:rPr>
          <w:rFonts w:hint="eastAsia"/>
        </w:rPr>
        <w:t>DEPTH</w:t>
      </w:r>
      <w:r w:rsidR="00575821" w:rsidRPr="00575821">
        <w:rPr>
          <w:rFonts w:hint="eastAsia"/>
        </w:rPr>
        <w:t>；</w:t>
      </w:r>
      <w:r w:rsidR="007C074E">
        <w:rPr>
          <w:rFonts w:hint="eastAsia"/>
        </w:rPr>
        <w:t>DEPTH</w:t>
      </w:r>
      <w:r w:rsidR="007C074E">
        <w:rPr>
          <w:rFonts w:hint="eastAsia"/>
        </w:rPr>
        <w:t>完成点</w:t>
      </w:r>
      <w:r w:rsidR="00575821" w:rsidRPr="00575821">
        <w:rPr>
          <w:rFonts w:hint="eastAsia"/>
        </w:rPr>
        <w:t>燃耗计算，得到新的核素密度，传递给</w:t>
      </w:r>
      <w:r w:rsidR="00A21809">
        <w:rPr>
          <w:rFonts w:hint="eastAsia"/>
        </w:rPr>
        <w:t>RMC</w:t>
      </w:r>
      <w:r w:rsidR="00A21809">
        <w:rPr>
          <w:rFonts w:hint="eastAsia"/>
        </w:rPr>
        <w:t>临界计算模块</w:t>
      </w:r>
      <w:r w:rsidR="00575821" w:rsidRPr="00575821">
        <w:rPr>
          <w:rFonts w:hint="eastAsia"/>
        </w:rPr>
        <w:t>。通过数据的往返传递，从而</w:t>
      </w:r>
      <w:r w:rsidR="005D0070">
        <w:rPr>
          <w:rFonts w:hint="eastAsia"/>
        </w:rPr>
        <w:t>完成</w:t>
      </w:r>
      <w:r w:rsidR="00575821" w:rsidRPr="00575821">
        <w:rPr>
          <w:rFonts w:hint="eastAsia"/>
        </w:rPr>
        <w:t>燃耗计算的全过程。</w:t>
      </w:r>
    </w:p>
    <w:p w14:paraId="7304D6FC" w14:textId="77777777" w:rsidR="00FB77DA" w:rsidRDefault="00FB77DA" w:rsidP="00B302DD">
      <w:pPr>
        <w:spacing w:line="360" w:lineRule="auto"/>
        <w:ind w:firstLine="480"/>
      </w:pPr>
      <w:r>
        <w:rPr>
          <w:rFonts w:hint="eastAsia"/>
        </w:rPr>
        <w:t>与传统的蒙卡燃耗程序（如</w:t>
      </w:r>
      <w:r>
        <w:rPr>
          <w:rFonts w:hint="eastAsia"/>
        </w:rPr>
        <w:t>MCBurn</w:t>
      </w:r>
      <w:r>
        <w:rPr>
          <w:rFonts w:hint="eastAsia"/>
        </w:rPr>
        <w:t>，</w:t>
      </w:r>
      <w:r>
        <w:rPr>
          <w:rFonts w:hint="eastAsia"/>
        </w:rPr>
        <w:t>MCODE</w:t>
      </w:r>
      <w:r>
        <w:rPr>
          <w:rFonts w:hint="eastAsia"/>
        </w:rPr>
        <w:t>）相比，</w:t>
      </w:r>
      <w:r>
        <w:rPr>
          <w:rFonts w:hint="eastAsia"/>
        </w:rPr>
        <w:t>RMC</w:t>
      </w:r>
      <w:r>
        <w:rPr>
          <w:rFonts w:hint="eastAsia"/>
        </w:rPr>
        <w:t>燃耗计算</w:t>
      </w:r>
      <w:r w:rsidR="004553E7">
        <w:rPr>
          <w:rFonts w:hint="eastAsia"/>
        </w:rPr>
        <w:t>功能</w:t>
      </w:r>
      <w:r>
        <w:rPr>
          <w:rFonts w:hint="eastAsia"/>
        </w:rPr>
        <w:t>的基本特点包括：</w:t>
      </w:r>
    </w:p>
    <w:p w14:paraId="1BB87F94" w14:textId="77777777" w:rsidR="00FB77DA" w:rsidRDefault="00FB77DA" w:rsidP="00B302DD">
      <w:pPr>
        <w:spacing w:line="360" w:lineRule="auto"/>
        <w:ind w:firstLine="480"/>
      </w:pPr>
      <w:r>
        <w:rPr>
          <w:rFonts w:hint="eastAsia"/>
        </w:rPr>
        <w:t>（</w:t>
      </w:r>
      <w:r>
        <w:rPr>
          <w:rFonts w:hint="eastAsia"/>
        </w:rPr>
        <w:t>1</w:t>
      </w:r>
      <w:r>
        <w:rPr>
          <w:rFonts w:hint="eastAsia"/>
        </w:rPr>
        <w:t>）含内耦合燃耗计算模块，</w:t>
      </w:r>
      <w:r w:rsidR="00EC29B8">
        <w:rPr>
          <w:rFonts w:hint="eastAsia"/>
        </w:rPr>
        <w:t>能够处理含</w:t>
      </w:r>
      <w:r w:rsidR="00377880">
        <w:rPr>
          <w:rFonts w:hint="eastAsia"/>
        </w:rPr>
        <w:t>约</w:t>
      </w:r>
      <w:r w:rsidR="00EC29B8">
        <w:rPr>
          <w:rFonts w:hint="eastAsia"/>
        </w:rPr>
        <w:t>1500</w:t>
      </w:r>
      <w:r w:rsidR="00EC29B8">
        <w:rPr>
          <w:rFonts w:hint="eastAsia"/>
        </w:rPr>
        <w:t>种核素的精细燃耗链</w:t>
      </w:r>
      <w:r w:rsidR="00B769DF">
        <w:rPr>
          <w:rFonts w:hint="eastAsia"/>
        </w:rPr>
        <w:t>；</w:t>
      </w:r>
      <w:r>
        <w:rPr>
          <w:rFonts w:hint="eastAsia"/>
        </w:rPr>
        <w:t>整合了</w:t>
      </w:r>
      <w:r>
        <w:rPr>
          <w:rFonts w:hint="eastAsia"/>
        </w:rPr>
        <w:t>ORIGEN-S</w:t>
      </w:r>
      <w:r>
        <w:rPr>
          <w:rFonts w:hint="eastAsia"/>
        </w:rPr>
        <w:t>和</w:t>
      </w:r>
      <w:r>
        <w:rPr>
          <w:rFonts w:hint="eastAsia"/>
        </w:rPr>
        <w:t>ORIGEN-2</w:t>
      </w:r>
      <w:r>
        <w:rPr>
          <w:rFonts w:hint="eastAsia"/>
        </w:rPr>
        <w:t>的最新点燃耗数据库</w:t>
      </w:r>
      <w:r w:rsidR="00D77F6D">
        <w:rPr>
          <w:rFonts w:hint="eastAsia"/>
        </w:rPr>
        <w:t>。</w:t>
      </w:r>
    </w:p>
    <w:p w14:paraId="10031853" w14:textId="77777777" w:rsidR="00FB77DA" w:rsidRDefault="00FB77DA" w:rsidP="00B302DD">
      <w:pPr>
        <w:spacing w:line="360" w:lineRule="auto"/>
        <w:ind w:firstLine="480"/>
      </w:pPr>
      <w:r>
        <w:rPr>
          <w:rFonts w:hint="eastAsia"/>
        </w:rPr>
        <w:t>（</w:t>
      </w:r>
      <w:r w:rsidR="00D77F6D">
        <w:rPr>
          <w:rFonts w:hint="eastAsia"/>
        </w:rPr>
        <w:t>2</w:t>
      </w:r>
      <w:r>
        <w:rPr>
          <w:rFonts w:hint="eastAsia"/>
        </w:rPr>
        <w:t>）支持含重复结构的燃耗计算，无需用户为每个燃耗区指定不同的初始材料，大大减少了用户输入</w:t>
      </w:r>
      <w:r w:rsidR="00D77F6D">
        <w:rPr>
          <w:rFonts w:hint="eastAsia"/>
        </w:rPr>
        <w:t>。</w:t>
      </w:r>
    </w:p>
    <w:p w14:paraId="61C8ED89" w14:textId="77777777" w:rsidR="00FB77DA" w:rsidRPr="00FB77DA" w:rsidRDefault="00675ADB" w:rsidP="00B302DD">
      <w:pPr>
        <w:spacing w:line="360" w:lineRule="auto"/>
        <w:ind w:firstLine="480"/>
      </w:pPr>
      <w:r>
        <w:rPr>
          <w:rFonts w:hint="eastAsia"/>
        </w:rPr>
        <w:t>（</w:t>
      </w:r>
      <w:r w:rsidR="00D77F6D">
        <w:rPr>
          <w:rFonts w:hint="eastAsia"/>
        </w:rPr>
        <w:t>3</w:t>
      </w:r>
      <w:r>
        <w:rPr>
          <w:rFonts w:hint="eastAsia"/>
        </w:rPr>
        <w:t>）支持对大规模燃耗区的</w:t>
      </w:r>
      <w:r w:rsidR="00944F7C">
        <w:rPr>
          <w:rFonts w:hint="eastAsia"/>
        </w:rPr>
        <w:t>“并行临界</w:t>
      </w:r>
      <w:r w:rsidR="00944F7C">
        <w:rPr>
          <w:rFonts w:hint="eastAsia"/>
        </w:rPr>
        <w:t>+</w:t>
      </w:r>
      <w:r w:rsidR="00085E25">
        <w:rPr>
          <w:rFonts w:hint="eastAsia"/>
        </w:rPr>
        <w:t>并行点燃耗</w:t>
      </w:r>
      <w:r w:rsidR="00944F7C">
        <w:rPr>
          <w:rFonts w:hint="eastAsia"/>
        </w:rPr>
        <w:t>”</w:t>
      </w:r>
      <w:r w:rsidR="00085E25">
        <w:rPr>
          <w:rFonts w:hint="eastAsia"/>
        </w:rPr>
        <w:t>计算</w:t>
      </w:r>
      <w:r w:rsidR="00BD45AE">
        <w:rPr>
          <w:rFonts w:hint="eastAsia"/>
        </w:rPr>
        <w:t>。</w:t>
      </w:r>
      <w:r w:rsidR="00944F7C">
        <w:rPr>
          <w:rFonts w:hint="eastAsia"/>
        </w:rPr>
        <w:t>在并行点燃耗计算模式中</w:t>
      </w:r>
      <w:r w:rsidR="0046059C">
        <w:rPr>
          <w:rFonts w:hint="eastAsia"/>
        </w:rPr>
        <w:t>，燃耗区被平均分配到各个进程，各自独立地完成点燃耗计算</w:t>
      </w:r>
      <w:r w:rsidR="00BD45AE">
        <w:rPr>
          <w:rFonts w:hint="eastAsia"/>
        </w:rPr>
        <w:t>。</w:t>
      </w:r>
    </w:p>
    <w:p w14:paraId="744D8240" w14:textId="77777777" w:rsidR="00E27479" w:rsidRDefault="009D1E50" w:rsidP="00DA6A76">
      <w:pPr>
        <w:pStyle w:val="2"/>
        <w:spacing w:before="156"/>
      </w:pPr>
      <w:bookmarkStart w:id="94" w:name="_8.2__燃耗模块输入卡"/>
      <w:bookmarkStart w:id="95" w:name="_Toc400353855"/>
      <w:bookmarkEnd w:id="94"/>
      <w:r>
        <w:rPr>
          <w:rFonts w:hint="eastAsia"/>
        </w:rPr>
        <w:t>8</w:t>
      </w:r>
      <w:r w:rsidR="00E27479" w:rsidRPr="00B11376">
        <w:rPr>
          <w:rFonts w:hint="eastAsia"/>
        </w:rPr>
        <w:t>.</w:t>
      </w:r>
      <w:r w:rsidR="006C7C6E">
        <w:rPr>
          <w:rFonts w:hint="eastAsia"/>
        </w:rPr>
        <w:t>2</w:t>
      </w:r>
      <w:r w:rsidR="00E27479">
        <w:rPr>
          <w:rFonts w:hint="eastAsia"/>
        </w:rPr>
        <w:t xml:space="preserve">  </w:t>
      </w:r>
      <w:r w:rsidR="006933BC">
        <w:rPr>
          <w:rFonts w:hint="eastAsia"/>
        </w:rPr>
        <w:t>燃耗模块</w:t>
      </w:r>
      <w:r w:rsidR="006968F8">
        <w:rPr>
          <w:rFonts w:hint="eastAsia"/>
        </w:rPr>
        <w:t>输入卡</w:t>
      </w:r>
      <w:bookmarkEnd w:id="95"/>
    </w:p>
    <w:p w14:paraId="5C8AB727" w14:textId="77777777" w:rsidR="00C01692" w:rsidRDefault="00C01692" w:rsidP="00B302DD">
      <w:pPr>
        <w:spacing w:line="360" w:lineRule="auto"/>
        <w:ind w:firstLine="480"/>
      </w:pPr>
      <w:r>
        <w:rPr>
          <w:rFonts w:hint="eastAsia"/>
        </w:rPr>
        <w:t>燃耗模块的</w:t>
      </w:r>
      <w:r w:rsidR="006E3BC4">
        <w:rPr>
          <w:rFonts w:hint="eastAsia"/>
        </w:rPr>
        <w:t>输入卡包括</w:t>
      </w:r>
      <w:r>
        <w:rPr>
          <w:rFonts w:hint="eastAsia"/>
        </w:rPr>
        <w:t>：</w:t>
      </w:r>
    </w:p>
    <w:p w14:paraId="50A12E35" w14:textId="77777777" w:rsidR="00C01692" w:rsidRPr="00C01692" w:rsidRDefault="00C01692"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C01692" w14:paraId="7552E7E9" w14:textId="77777777" w:rsidTr="00E101D5">
        <w:tc>
          <w:tcPr>
            <w:tcW w:w="8607" w:type="dxa"/>
          </w:tcPr>
          <w:p w14:paraId="52767554" w14:textId="77777777" w:rsidR="00C01692" w:rsidRDefault="00C01692" w:rsidP="00E101D5">
            <w:pPr>
              <w:ind w:left="1084" w:hangingChars="450" w:hanging="1084"/>
              <w:jc w:val="left"/>
              <w:rPr>
                <w:b/>
              </w:rPr>
            </w:pPr>
            <w:r>
              <w:rPr>
                <w:rFonts w:hint="eastAsia"/>
                <w:b/>
              </w:rPr>
              <w:t>BURNUP</w:t>
            </w:r>
            <w:r w:rsidR="00756CF7">
              <w:rPr>
                <w:rFonts w:hint="eastAsia"/>
                <w:b/>
              </w:rPr>
              <w:t xml:space="preserve"> </w:t>
            </w:r>
          </w:p>
          <w:p w14:paraId="257FFBB2" w14:textId="77777777" w:rsidR="00C01692" w:rsidRDefault="00756CF7" w:rsidP="00E101D5">
            <w:pPr>
              <w:ind w:left="1084" w:hangingChars="450" w:hanging="1084"/>
              <w:jc w:val="left"/>
              <w:rPr>
                <w:b/>
              </w:rPr>
            </w:pPr>
            <w:r>
              <w:rPr>
                <w:rFonts w:hint="eastAsia"/>
                <w:b/>
              </w:rPr>
              <w:t>BurnCell</w:t>
            </w:r>
            <w:r w:rsidR="00287495">
              <w:rPr>
                <w:rFonts w:hint="eastAsia"/>
                <w:b/>
              </w:rPr>
              <w:t xml:space="preserve">  &lt; cell_1  cell_2  cell_3  </w:t>
            </w:r>
            <w:r w:rsidR="00287495">
              <w:rPr>
                <w:b/>
              </w:rPr>
              <w:t>…</w:t>
            </w:r>
            <w:r w:rsidR="00287495">
              <w:rPr>
                <w:rFonts w:hint="eastAsia"/>
                <w:b/>
              </w:rPr>
              <w:t xml:space="preserve"> &gt;</w:t>
            </w:r>
          </w:p>
          <w:p w14:paraId="39E7AFE2" w14:textId="77777777" w:rsidR="00287495" w:rsidRDefault="00CF27DA" w:rsidP="00E101D5">
            <w:pPr>
              <w:ind w:left="1084" w:hangingChars="450" w:hanging="1084"/>
              <w:jc w:val="left"/>
              <w:rPr>
                <w:b/>
              </w:rPr>
            </w:pPr>
            <w:r>
              <w:rPr>
                <w:rFonts w:hint="eastAsia"/>
                <w:b/>
              </w:rPr>
              <w:t>TimeStep  &lt;time</w:t>
            </w:r>
            <w:r w:rsidR="002A3EEC">
              <w:rPr>
                <w:rFonts w:hint="eastAsia"/>
                <w:b/>
              </w:rPr>
              <w:t>_1</w:t>
            </w:r>
            <w:r>
              <w:rPr>
                <w:rFonts w:hint="eastAsia"/>
                <w:b/>
              </w:rPr>
              <w:t xml:space="preserve">  time_2  </w:t>
            </w:r>
            <w:r>
              <w:rPr>
                <w:b/>
              </w:rPr>
              <w:t>…</w:t>
            </w:r>
            <w:r>
              <w:rPr>
                <w:rFonts w:hint="eastAsia"/>
                <w:b/>
              </w:rPr>
              <w:t xml:space="preserve">  time_n&gt;</w:t>
            </w:r>
          </w:p>
          <w:p w14:paraId="0853513D" w14:textId="77777777" w:rsidR="00287495" w:rsidRDefault="00287495" w:rsidP="00E101D5">
            <w:pPr>
              <w:ind w:left="1084" w:hangingChars="450" w:hanging="1084"/>
              <w:jc w:val="left"/>
              <w:rPr>
                <w:b/>
              </w:rPr>
            </w:pPr>
            <w:r>
              <w:rPr>
                <w:rFonts w:hint="eastAsia"/>
                <w:b/>
              </w:rPr>
              <w:t>Power</w:t>
            </w:r>
            <w:r w:rsidR="00DC019E">
              <w:rPr>
                <w:rFonts w:hint="eastAsia"/>
                <w:b/>
              </w:rPr>
              <w:t xml:space="preserve">     &lt;</w:t>
            </w:r>
            <w:r w:rsidR="002A3EEC">
              <w:rPr>
                <w:rFonts w:hint="eastAsia"/>
                <w:b/>
              </w:rPr>
              <w:t xml:space="preserve">power_1  power_2  </w:t>
            </w:r>
            <w:r w:rsidR="002A3EEC">
              <w:rPr>
                <w:b/>
              </w:rPr>
              <w:t>…</w:t>
            </w:r>
            <w:r w:rsidR="002A3EEC">
              <w:rPr>
                <w:rFonts w:hint="eastAsia"/>
                <w:b/>
              </w:rPr>
              <w:t xml:space="preserve">  power_n</w:t>
            </w:r>
            <w:r w:rsidR="00DC019E">
              <w:rPr>
                <w:rFonts w:hint="eastAsia"/>
                <w:b/>
              </w:rPr>
              <w:t>&gt;</w:t>
            </w:r>
          </w:p>
          <w:p w14:paraId="7F60465B" w14:textId="77777777" w:rsidR="00BA4947" w:rsidRDefault="00BA4947" w:rsidP="00E101D5">
            <w:pPr>
              <w:ind w:left="1084" w:hangingChars="450" w:hanging="1084"/>
              <w:jc w:val="left"/>
              <w:rPr>
                <w:b/>
              </w:rPr>
            </w:pPr>
            <w:r>
              <w:rPr>
                <w:rFonts w:hint="eastAsia"/>
                <w:b/>
              </w:rPr>
              <w:lastRenderedPageBreak/>
              <w:t>SubStep   &lt;</w:t>
            </w:r>
            <w:r w:rsidR="00B765CB">
              <w:rPr>
                <w:rFonts w:hint="eastAsia"/>
                <w:b/>
              </w:rPr>
              <w:t>sub_num</w:t>
            </w:r>
            <w:r>
              <w:rPr>
                <w:rFonts w:hint="eastAsia"/>
                <w:b/>
              </w:rPr>
              <w:t>&gt;</w:t>
            </w:r>
          </w:p>
          <w:p w14:paraId="2B780FEA" w14:textId="77777777" w:rsidR="00242A4B" w:rsidRDefault="00242A4B" w:rsidP="00E101D5">
            <w:pPr>
              <w:ind w:left="1084" w:hangingChars="450" w:hanging="1084"/>
              <w:jc w:val="left"/>
              <w:rPr>
                <w:b/>
              </w:rPr>
            </w:pPr>
            <w:r>
              <w:rPr>
                <w:rFonts w:hint="eastAsia"/>
                <w:b/>
              </w:rPr>
              <w:t>Inherent   &lt;fraction&gt;</w:t>
            </w:r>
          </w:p>
          <w:p w14:paraId="38074B6A" w14:textId="77777777" w:rsidR="00CD7A93" w:rsidRDefault="00F41190" w:rsidP="00E101D5">
            <w:pPr>
              <w:ind w:left="1084" w:hangingChars="450" w:hanging="1084"/>
              <w:jc w:val="left"/>
              <w:rPr>
                <w:b/>
              </w:rPr>
            </w:pPr>
            <w:r>
              <w:rPr>
                <w:rFonts w:hint="eastAsia"/>
                <w:b/>
              </w:rPr>
              <w:t>Ace</w:t>
            </w:r>
            <w:r w:rsidR="00CD7A93">
              <w:rPr>
                <w:rFonts w:hint="eastAsia"/>
                <w:b/>
              </w:rPr>
              <w:t>Lib    &lt;</w:t>
            </w:r>
            <w:r w:rsidR="001E4819">
              <w:rPr>
                <w:rFonts w:hint="eastAsia"/>
                <w:b/>
              </w:rPr>
              <w:t>lib</w:t>
            </w:r>
            <w:r w:rsidR="008D3B09">
              <w:rPr>
                <w:rFonts w:hint="eastAsia"/>
                <w:b/>
              </w:rPr>
              <w:t>_type</w:t>
            </w:r>
            <w:r w:rsidR="00CD7A93">
              <w:rPr>
                <w:rFonts w:hint="eastAsia"/>
                <w:b/>
              </w:rPr>
              <w:t>&gt;</w:t>
            </w:r>
          </w:p>
          <w:p w14:paraId="0AE4FF52" w14:textId="77777777" w:rsidR="00977363" w:rsidRDefault="00977363" w:rsidP="00E101D5">
            <w:pPr>
              <w:ind w:left="1084" w:hangingChars="450" w:hanging="1084"/>
              <w:jc w:val="left"/>
              <w:rPr>
                <w:b/>
              </w:rPr>
            </w:pPr>
            <w:r>
              <w:rPr>
                <w:rFonts w:hint="eastAsia"/>
                <w:b/>
              </w:rPr>
              <w:t>Strategy   &lt;flag&gt;</w:t>
            </w:r>
          </w:p>
          <w:p w14:paraId="0E23B027" w14:textId="77777777" w:rsidR="00727E5F" w:rsidRDefault="00727E5F" w:rsidP="00E101D5">
            <w:pPr>
              <w:ind w:left="1084" w:hangingChars="450" w:hanging="1084"/>
              <w:jc w:val="left"/>
              <w:rPr>
                <w:b/>
              </w:rPr>
            </w:pPr>
            <w:r>
              <w:rPr>
                <w:rFonts w:hint="eastAsia"/>
                <w:b/>
              </w:rPr>
              <w:t>Solver     &lt;flag&gt;</w:t>
            </w:r>
          </w:p>
          <w:p w14:paraId="0A2986F6" w14:textId="77777777" w:rsidR="00C01692" w:rsidRDefault="00AC0BFE" w:rsidP="00AC0BFE">
            <w:pPr>
              <w:ind w:left="1084" w:hangingChars="450" w:hanging="1084"/>
              <w:jc w:val="left"/>
              <w:rPr>
                <w:b/>
              </w:rPr>
            </w:pPr>
            <w:r>
              <w:rPr>
                <w:rFonts w:hint="eastAsia"/>
                <w:b/>
              </w:rPr>
              <w:t xml:space="preserve">Parallel    </w:t>
            </w:r>
            <w:r w:rsidR="00727E5F">
              <w:rPr>
                <w:rFonts w:hint="eastAsia"/>
                <w:b/>
              </w:rPr>
              <w:t>&lt;flag&gt;</w:t>
            </w:r>
          </w:p>
          <w:p w14:paraId="762B4715" w14:textId="25216BBF" w:rsidR="00B438ED" w:rsidRPr="009F0C8D" w:rsidRDefault="00B438ED" w:rsidP="00AC0BFE">
            <w:pPr>
              <w:ind w:left="1084" w:hangingChars="450" w:hanging="1084"/>
              <w:jc w:val="left"/>
              <w:rPr>
                <w:b/>
              </w:rPr>
            </w:pPr>
            <w:r>
              <w:rPr>
                <w:rFonts w:hint="eastAsia"/>
                <w:b/>
              </w:rPr>
              <w:t>Output</w:t>
            </w:r>
            <w:r w:rsidR="007102E1">
              <w:rPr>
                <w:b/>
              </w:rPr>
              <w:t>Cell</w:t>
            </w:r>
            <w:r>
              <w:rPr>
                <w:rFonts w:hint="eastAsia"/>
                <w:b/>
              </w:rPr>
              <w:t xml:space="preserve">    &lt;cell_vec</w:t>
            </w:r>
            <w:r w:rsidR="00CA7F8F">
              <w:rPr>
                <w:rFonts w:hint="eastAsia"/>
                <w:b/>
              </w:rPr>
              <w:t>tor</w:t>
            </w:r>
            <w:r>
              <w:rPr>
                <w:rFonts w:hint="eastAsia"/>
                <w:b/>
              </w:rPr>
              <w:t>&gt;</w:t>
            </w:r>
          </w:p>
        </w:tc>
      </w:tr>
    </w:tbl>
    <w:p w14:paraId="0897DC72" w14:textId="77777777" w:rsidR="00C01692" w:rsidRPr="004D0301" w:rsidRDefault="00C01692" w:rsidP="00B302DD">
      <w:pPr>
        <w:spacing w:line="360" w:lineRule="auto"/>
        <w:ind w:firstLine="480"/>
      </w:pPr>
    </w:p>
    <w:p w14:paraId="44F0AC33" w14:textId="77777777" w:rsidR="00D24A3F" w:rsidRDefault="00D24A3F" w:rsidP="00B302DD">
      <w:pPr>
        <w:spacing w:line="360" w:lineRule="auto"/>
      </w:pPr>
      <w:r>
        <w:rPr>
          <w:rFonts w:hint="eastAsia"/>
        </w:rPr>
        <w:t>其中，</w:t>
      </w:r>
    </w:p>
    <w:p w14:paraId="600AEF80" w14:textId="77777777" w:rsidR="00D24A3F" w:rsidRDefault="00D24A3F" w:rsidP="00B302DD">
      <w:pPr>
        <w:pStyle w:val="a5"/>
        <w:numPr>
          <w:ilvl w:val="0"/>
          <w:numId w:val="12"/>
        </w:numPr>
        <w:spacing w:line="360" w:lineRule="auto"/>
        <w:ind w:firstLineChars="0"/>
      </w:pPr>
      <w:r w:rsidRPr="00D24A3F">
        <w:rPr>
          <w:b/>
        </w:rPr>
        <w:t>BURNUP</w:t>
      </w:r>
      <w:r>
        <w:rPr>
          <w:rFonts w:hint="eastAsia"/>
        </w:rPr>
        <w:t>为</w:t>
      </w:r>
      <w:r w:rsidR="00A16170">
        <w:rPr>
          <w:rFonts w:hint="eastAsia"/>
        </w:rPr>
        <w:t>燃耗</w:t>
      </w:r>
      <w:r w:rsidR="00244F09">
        <w:rPr>
          <w:rFonts w:hint="eastAsia"/>
        </w:rPr>
        <w:t>计算模块</w:t>
      </w:r>
      <w:r>
        <w:rPr>
          <w:rFonts w:hint="eastAsia"/>
        </w:rPr>
        <w:t>的关键词。</w:t>
      </w:r>
    </w:p>
    <w:p w14:paraId="1E92EC93" w14:textId="77777777" w:rsidR="00C4026C" w:rsidRDefault="00D24A3F" w:rsidP="00B302DD">
      <w:pPr>
        <w:pStyle w:val="a5"/>
        <w:numPr>
          <w:ilvl w:val="0"/>
          <w:numId w:val="12"/>
        </w:numPr>
        <w:spacing w:line="360" w:lineRule="auto"/>
        <w:ind w:firstLineChars="0"/>
      </w:pPr>
      <w:r>
        <w:rPr>
          <w:rFonts w:hint="eastAsia"/>
          <w:b/>
        </w:rPr>
        <w:t>BurnCell</w:t>
      </w:r>
      <w:r>
        <w:rPr>
          <w:rFonts w:hint="eastAsia"/>
        </w:rPr>
        <w:t>输入卡指定</w:t>
      </w:r>
      <w:r w:rsidR="00247821">
        <w:rPr>
          <w:rFonts w:hint="eastAsia"/>
        </w:rPr>
        <w:t>可燃耗的</w:t>
      </w:r>
      <w:r>
        <w:rPr>
          <w:rFonts w:hint="eastAsia"/>
        </w:rPr>
        <w:t>栅元</w:t>
      </w:r>
      <w:r w:rsidR="00247821">
        <w:rPr>
          <w:rFonts w:hint="eastAsia"/>
        </w:rPr>
        <w:t>，</w:t>
      </w:r>
      <w:r w:rsidR="00C4026C" w:rsidRPr="005965CD">
        <w:rPr>
          <w:rFonts w:hint="eastAsia"/>
          <w:u w:val="single"/>
        </w:rPr>
        <w:t>输入</w:t>
      </w:r>
      <w:r w:rsidR="008C0CCA" w:rsidRPr="005965CD">
        <w:rPr>
          <w:rFonts w:hint="eastAsia"/>
          <w:u w:val="single"/>
        </w:rPr>
        <w:t>的</w:t>
      </w:r>
      <w:r w:rsidR="00C4026C" w:rsidRPr="005965CD">
        <w:rPr>
          <w:rFonts w:hint="eastAsia"/>
          <w:u w:val="single"/>
        </w:rPr>
        <w:t>参数为简单栅元编号</w:t>
      </w:r>
      <w:r w:rsidR="008C0CCA" w:rsidRPr="005965CD">
        <w:rPr>
          <w:rFonts w:hint="eastAsia"/>
          <w:u w:val="single"/>
        </w:rPr>
        <w:t>cell_i</w:t>
      </w:r>
      <w:r w:rsidR="00D051A1" w:rsidRPr="005965CD">
        <w:rPr>
          <w:rFonts w:hint="eastAsia"/>
          <w:u w:val="single"/>
        </w:rPr>
        <w:t>（</w:t>
      </w:r>
      <w:r w:rsidR="00C4026C" w:rsidRPr="005965CD">
        <w:rPr>
          <w:rFonts w:hint="eastAsia"/>
          <w:u w:val="single"/>
        </w:rPr>
        <w:t>而非</w:t>
      </w:r>
      <w:r w:rsidR="008C0CCA" w:rsidRPr="005965CD">
        <w:rPr>
          <w:rFonts w:hint="eastAsia"/>
          <w:u w:val="single"/>
        </w:rPr>
        <w:t>层级</w:t>
      </w:r>
      <w:r w:rsidR="004F515E" w:rsidRPr="005965CD">
        <w:rPr>
          <w:rFonts w:hint="eastAsia"/>
          <w:u w:val="single"/>
        </w:rPr>
        <w:t>栅元的</w:t>
      </w:r>
      <w:r w:rsidR="00C4026C" w:rsidRPr="005965CD">
        <w:rPr>
          <w:rFonts w:hint="eastAsia"/>
          <w:u w:val="single"/>
        </w:rPr>
        <w:t>向量形式</w:t>
      </w:r>
      <w:r w:rsidR="00D051A1" w:rsidRPr="005965CD">
        <w:rPr>
          <w:rFonts w:hint="eastAsia"/>
          <w:u w:val="single"/>
        </w:rPr>
        <w:t>）</w:t>
      </w:r>
      <w:r w:rsidR="00247821">
        <w:rPr>
          <w:rFonts w:hint="eastAsia"/>
        </w:rPr>
        <w:t>。</w:t>
      </w:r>
      <w:r w:rsidR="008C0CCA">
        <w:rPr>
          <w:rFonts w:hint="eastAsia"/>
        </w:rPr>
        <w:t>程序</w:t>
      </w:r>
      <w:r w:rsidR="00C4026C">
        <w:rPr>
          <w:rFonts w:hint="eastAsia"/>
        </w:rPr>
        <w:t>将自动搜索</w:t>
      </w:r>
      <w:r w:rsidR="008C0CCA">
        <w:rPr>
          <w:rFonts w:hint="eastAsia"/>
        </w:rPr>
        <w:t>所有底层栅元为</w:t>
      </w:r>
      <w:r w:rsidR="008C0CCA">
        <w:rPr>
          <w:rFonts w:hint="eastAsia"/>
        </w:rPr>
        <w:t>cell_i</w:t>
      </w:r>
      <w:r w:rsidR="00744B85">
        <w:rPr>
          <w:rFonts w:hint="eastAsia"/>
        </w:rPr>
        <w:t>的</w:t>
      </w:r>
      <w:r w:rsidR="008C0CCA">
        <w:rPr>
          <w:rFonts w:hint="eastAsia"/>
        </w:rPr>
        <w:t>栅元</w:t>
      </w:r>
      <w:r w:rsidR="00744B85">
        <w:rPr>
          <w:rFonts w:hint="eastAsia"/>
        </w:rPr>
        <w:t>向量</w:t>
      </w:r>
      <w:r w:rsidR="00EE3BBB">
        <w:rPr>
          <w:rFonts w:hint="eastAsia"/>
        </w:rPr>
        <w:t>，</w:t>
      </w:r>
      <w:r w:rsidR="008E0C58">
        <w:rPr>
          <w:rFonts w:hint="eastAsia"/>
        </w:rPr>
        <w:t>将它们视为独立的燃耗区</w:t>
      </w:r>
      <w:r w:rsidR="00222E48">
        <w:rPr>
          <w:rFonts w:hint="eastAsia"/>
        </w:rPr>
        <w:t>。即</w:t>
      </w:r>
      <w:r w:rsidR="004F40BB">
        <w:rPr>
          <w:rFonts w:hint="eastAsia"/>
        </w:rPr>
        <w:t>每个燃耗栅元</w:t>
      </w:r>
      <w:r w:rsidR="00550586">
        <w:rPr>
          <w:rFonts w:hint="eastAsia"/>
        </w:rPr>
        <w:t>将</w:t>
      </w:r>
      <w:r w:rsidR="00287E13">
        <w:rPr>
          <w:rFonts w:hint="eastAsia"/>
        </w:rPr>
        <w:t>自动展开</w:t>
      </w:r>
      <w:r w:rsidR="00A31C72">
        <w:rPr>
          <w:rFonts w:hint="eastAsia"/>
        </w:rPr>
        <w:t>生</w:t>
      </w:r>
      <w:r w:rsidR="00287E13">
        <w:rPr>
          <w:rFonts w:hint="eastAsia"/>
        </w:rPr>
        <w:t>成</w:t>
      </w:r>
      <w:r w:rsidR="004F40BB">
        <w:rPr>
          <w:rFonts w:hint="eastAsia"/>
        </w:rPr>
        <w:t>独立</w:t>
      </w:r>
      <w:r w:rsidR="00DE59B8">
        <w:rPr>
          <w:rFonts w:hint="eastAsia"/>
        </w:rPr>
        <w:t>的</w:t>
      </w:r>
      <w:r w:rsidR="00963483">
        <w:rPr>
          <w:rFonts w:hint="eastAsia"/>
        </w:rPr>
        <w:t>填充</w:t>
      </w:r>
      <w:r w:rsidR="00DE59B8">
        <w:rPr>
          <w:rFonts w:hint="eastAsia"/>
        </w:rPr>
        <w:t>材料</w:t>
      </w:r>
      <w:r w:rsidR="004F40BB">
        <w:rPr>
          <w:rFonts w:hint="eastAsia"/>
        </w:rPr>
        <w:t>，</w:t>
      </w:r>
      <w:r w:rsidR="00FF51EA">
        <w:rPr>
          <w:rFonts w:hint="eastAsia"/>
        </w:rPr>
        <w:t>即使</w:t>
      </w:r>
      <w:r w:rsidR="004F40BB">
        <w:rPr>
          <w:rFonts w:hint="eastAsia"/>
        </w:rPr>
        <w:t>它们的初始</w:t>
      </w:r>
      <w:r w:rsidR="00AE143E">
        <w:rPr>
          <w:rFonts w:hint="eastAsia"/>
        </w:rPr>
        <w:t>材料</w:t>
      </w:r>
      <w:r w:rsidR="004F40BB">
        <w:rPr>
          <w:rFonts w:hint="eastAsia"/>
        </w:rPr>
        <w:t>相同</w:t>
      </w:r>
      <w:r w:rsidR="00DE59B8">
        <w:rPr>
          <w:rFonts w:hint="eastAsia"/>
        </w:rPr>
        <w:t>。</w:t>
      </w:r>
      <w:r w:rsidR="002D0BE8">
        <w:rPr>
          <w:rFonts w:hint="eastAsia"/>
        </w:rPr>
        <w:t>自动展开独立燃耗区的功能，</w:t>
      </w:r>
      <w:r w:rsidR="00A90FF1">
        <w:rPr>
          <w:rFonts w:hint="eastAsia"/>
        </w:rPr>
        <w:t>对于含重复结构的燃耗计算</w:t>
      </w:r>
      <w:r w:rsidR="00B60176">
        <w:rPr>
          <w:rFonts w:hint="eastAsia"/>
        </w:rPr>
        <w:t>十分重要</w:t>
      </w:r>
      <w:r w:rsidR="002D0BE8">
        <w:rPr>
          <w:rFonts w:hint="eastAsia"/>
        </w:rPr>
        <w:t>，大大减少了用户的输入负担。</w:t>
      </w:r>
    </w:p>
    <w:p w14:paraId="058A8C89" w14:textId="77777777" w:rsidR="00F236D0" w:rsidRDefault="00F236D0" w:rsidP="00B302DD">
      <w:pPr>
        <w:pStyle w:val="a5"/>
        <w:numPr>
          <w:ilvl w:val="0"/>
          <w:numId w:val="12"/>
        </w:numPr>
        <w:spacing w:line="360" w:lineRule="auto"/>
        <w:ind w:firstLineChars="0"/>
      </w:pPr>
      <w:r>
        <w:rPr>
          <w:rFonts w:hint="eastAsia"/>
          <w:b/>
        </w:rPr>
        <w:t>TimeStep</w:t>
      </w:r>
      <w:r>
        <w:rPr>
          <w:rFonts w:hint="eastAsia"/>
        </w:rPr>
        <w:t>输入卡指定各个燃耗步的时间步长（天）。</w:t>
      </w:r>
      <w:r w:rsidR="00BC15DE">
        <w:rPr>
          <w:rFonts w:hint="eastAsia"/>
        </w:rPr>
        <w:t>注意这里输入的是分步时间，而非累积时间。</w:t>
      </w:r>
    </w:p>
    <w:p w14:paraId="2F3E2209" w14:textId="65133ED1" w:rsidR="00E101D5" w:rsidRDefault="00E101D5" w:rsidP="00B302DD">
      <w:pPr>
        <w:pStyle w:val="a5"/>
        <w:numPr>
          <w:ilvl w:val="0"/>
          <w:numId w:val="12"/>
        </w:numPr>
        <w:spacing w:line="360" w:lineRule="auto"/>
        <w:ind w:firstLineChars="0"/>
      </w:pPr>
      <w:r>
        <w:rPr>
          <w:rFonts w:hint="eastAsia"/>
          <w:b/>
        </w:rPr>
        <w:t>Power</w:t>
      </w:r>
      <w:r>
        <w:rPr>
          <w:rFonts w:hint="eastAsia"/>
        </w:rPr>
        <w:t>输入卡指定各个燃耗步的</w:t>
      </w:r>
      <w:r w:rsidR="00B526D8">
        <w:rPr>
          <w:rFonts w:hint="eastAsia"/>
        </w:rPr>
        <w:t>功率密度</w:t>
      </w:r>
      <w:r>
        <w:rPr>
          <w:rFonts w:hint="eastAsia"/>
        </w:rPr>
        <w:t>（</w:t>
      </w:r>
      <w:r w:rsidR="00556BA9">
        <w:rPr>
          <w:rFonts w:hint="eastAsia"/>
        </w:rPr>
        <w:t>W</w:t>
      </w:r>
      <w:r w:rsidR="00B526D8">
        <w:rPr>
          <w:rFonts w:hint="eastAsia"/>
        </w:rPr>
        <w:t>/g</w:t>
      </w:r>
      <w:r w:rsidR="00211234">
        <w:rPr>
          <w:rFonts w:hint="eastAsia"/>
        </w:rPr>
        <w:t>HM</w:t>
      </w:r>
      <w:r>
        <w:rPr>
          <w:rFonts w:hint="eastAsia"/>
        </w:rPr>
        <w:t>）</w:t>
      </w:r>
      <w:r w:rsidR="002C6450">
        <w:rPr>
          <w:rFonts w:hint="eastAsia"/>
        </w:rPr>
        <w:t>。</w:t>
      </w:r>
      <w:r w:rsidR="00D051A1">
        <w:rPr>
          <w:rFonts w:hint="eastAsia"/>
        </w:rPr>
        <w:t>程序将根据初始重金属的总质量得到实际总功率</w:t>
      </w:r>
      <w:r w:rsidR="002C6450">
        <w:rPr>
          <w:rFonts w:hint="eastAsia"/>
        </w:rPr>
        <w:t>，并在每个燃耗步当中根据各燃耗区的功率分布得到每个燃耗</w:t>
      </w:r>
      <w:r w:rsidR="00C606C2">
        <w:rPr>
          <w:rFonts w:hint="eastAsia"/>
        </w:rPr>
        <w:t>区</w:t>
      </w:r>
      <w:r w:rsidR="002C6450">
        <w:rPr>
          <w:rFonts w:hint="eastAsia"/>
        </w:rPr>
        <w:t>的实际功率。</w:t>
      </w:r>
      <w:r w:rsidR="00537862">
        <w:rPr>
          <w:rFonts w:hint="eastAsia"/>
        </w:rPr>
        <w:t>为</w:t>
      </w:r>
      <w:r w:rsidR="00BB6639">
        <w:rPr>
          <w:rFonts w:hint="eastAsia"/>
        </w:rPr>
        <w:t>计算初始重金属总质量</w:t>
      </w:r>
      <w:r w:rsidR="00A004FB">
        <w:rPr>
          <w:rFonts w:hint="eastAsia"/>
        </w:rPr>
        <w:t>和功率分布</w:t>
      </w:r>
      <w:r w:rsidR="00BB6639">
        <w:rPr>
          <w:rFonts w:hint="eastAsia"/>
        </w:rPr>
        <w:t>，</w:t>
      </w:r>
      <w:r w:rsidR="00A004FB">
        <w:rPr>
          <w:rFonts w:hint="eastAsia"/>
        </w:rPr>
        <w:t>用户应为燃耗栅元指定</w:t>
      </w:r>
      <w:r w:rsidR="00537862">
        <w:rPr>
          <w:rFonts w:hint="eastAsia"/>
        </w:rPr>
        <w:t>正确的</w:t>
      </w:r>
      <w:r w:rsidR="00A004FB">
        <w:rPr>
          <w:rFonts w:hint="eastAsia"/>
        </w:rPr>
        <w:t>体积（见</w:t>
      </w:r>
      <w:r w:rsidR="00A004FB">
        <w:rPr>
          <w:rFonts w:hint="eastAsia"/>
        </w:rPr>
        <w:t>3.2</w:t>
      </w:r>
      <w:r w:rsidR="00A004FB">
        <w:rPr>
          <w:rFonts w:hint="eastAsia"/>
        </w:rPr>
        <w:t>节中的栅元输入卡）。</w:t>
      </w:r>
    </w:p>
    <w:p w14:paraId="7DAC8AEF" w14:textId="77777777" w:rsidR="001927CE" w:rsidRDefault="001927CE" w:rsidP="00B302DD">
      <w:pPr>
        <w:pStyle w:val="a5"/>
        <w:numPr>
          <w:ilvl w:val="0"/>
          <w:numId w:val="12"/>
        </w:numPr>
        <w:spacing w:line="360" w:lineRule="auto"/>
        <w:ind w:firstLineChars="0"/>
      </w:pPr>
      <w:r w:rsidRPr="001927CE">
        <w:rPr>
          <w:rFonts w:hint="eastAsia"/>
          <w:b/>
        </w:rPr>
        <w:t>SubStep</w:t>
      </w:r>
      <w:r>
        <w:rPr>
          <w:rFonts w:hint="eastAsia"/>
        </w:rPr>
        <w:t>输入卡指定点燃耗计算的步数</w:t>
      </w:r>
      <w:r w:rsidR="001E4DD5">
        <w:rPr>
          <w:rFonts w:hint="eastAsia"/>
        </w:rPr>
        <w:t>（范围</w:t>
      </w:r>
      <w:r w:rsidR="001E4DD5">
        <w:rPr>
          <w:rFonts w:hint="eastAsia"/>
        </w:rPr>
        <w:t>1 - 9999</w:t>
      </w:r>
      <w:r w:rsidR="001E4DD5">
        <w:rPr>
          <w:rFonts w:hint="eastAsia"/>
        </w:rPr>
        <w:t>）</w:t>
      </w:r>
      <w:r>
        <w:rPr>
          <w:rFonts w:hint="eastAsia"/>
        </w:rPr>
        <w:t>，</w:t>
      </w:r>
      <w:r w:rsidR="00E33C6C">
        <w:rPr>
          <w:rFonts w:hint="eastAsia"/>
        </w:rPr>
        <w:t>缺省值</w:t>
      </w:r>
      <w:r>
        <w:rPr>
          <w:rFonts w:hint="eastAsia"/>
        </w:rPr>
        <w:t>为</w:t>
      </w:r>
      <w:r>
        <w:rPr>
          <w:rFonts w:hint="eastAsia"/>
        </w:rPr>
        <w:t>10</w:t>
      </w:r>
      <w:r>
        <w:rPr>
          <w:rFonts w:hint="eastAsia"/>
        </w:rPr>
        <w:t>步。</w:t>
      </w:r>
      <w:r w:rsidR="00C62318">
        <w:rPr>
          <w:rFonts w:hint="eastAsia"/>
        </w:rPr>
        <w:t>对于一般用户，不</w:t>
      </w:r>
      <w:r w:rsidR="00373F8A">
        <w:rPr>
          <w:rFonts w:hint="eastAsia"/>
        </w:rPr>
        <w:t>推荐</w:t>
      </w:r>
      <w:r w:rsidR="00922496">
        <w:rPr>
          <w:rFonts w:hint="eastAsia"/>
        </w:rPr>
        <w:t>使用该输入卡</w:t>
      </w:r>
      <w:r w:rsidR="00C62318">
        <w:rPr>
          <w:rFonts w:hint="eastAsia"/>
        </w:rPr>
        <w:t>修改</w:t>
      </w:r>
      <w:r w:rsidR="00922496">
        <w:rPr>
          <w:rFonts w:hint="eastAsia"/>
        </w:rPr>
        <w:t>默认</w:t>
      </w:r>
      <w:r w:rsidR="00C62318">
        <w:rPr>
          <w:rFonts w:hint="eastAsia"/>
        </w:rPr>
        <w:t>参数。</w:t>
      </w:r>
    </w:p>
    <w:p w14:paraId="5F5AE098" w14:textId="77777777" w:rsidR="00BB7814" w:rsidRDefault="00BB7814" w:rsidP="00B302DD">
      <w:pPr>
        <w:pStyle w:val="a5"/>
        <w:numPr>
          <w:ilvl w:val="0"/>
          <w:numId w:val="12"/>
        </w:numPr>
        <w:spacing w:line="360" w:lineRule="auto"/>
        <w:ind w:firstLineChars="0"/>
      </w:pPr>
      <w:r w:rsidRPr="00BB7814">
        <w:rPr>
          <w:rFonts w:hint="eastAsia"/>
          <w:b/>
        </w:rPr>
        <w:t>Inherent</w:t>
      </w:r>
      <w:r>
        <w:rPr>
          <w:rFonts w:hint="eastAsia"/>
        </w:rPr>
        <w:t>输入卡指定用于继承重要核素的吸收份额</w:t>
      </w:r>
      <w:r w:rsidR="00650424">
        <w:rPr>
          <w:rFonts w:hint="eastAsia"/>
        </w:rPr>
        <w:t>和</w:t>
      </w:r>
      <w:r w:rsidR="00650424">
        <w:t>质量份额</w:t>
      </w:r>
      <w:r w:rsidR="006D07C9">
        <w:rPr>
          <w:rFonts w:hint="eastAsia"/>
        </w:rPr>
        <w:t>，</w:t>
      </w:r>
      <w:r w:rsidR="00E33C6C">
        <w:rPr>
          <w:rFonts w:hint="eastAsia"/>
        </w:rPr>
        <w:t>缺省值</w:t>
      </w:r>
      <w:r w:rsidR="00650424">
        <w:rPr>
          <w:rFonts w:hint="eastAsia"/>
        </w:rPr>
        <w:t>分别</w:t>
      </w:r>
      <w:r w:rsidR="006D07C9">
        <w:rPr>
          <w:rFonts w:hint="eastAsia"/>
        </w:rPr>
        <w:t>为</w:t>
      </w:r>
      <w:r w:rsidR="006D07C9">
        <w:rPr>
          <w:rFonts w:hint="eastAsia"/>
        </w:rPr>
        <w:t>0.99</w:t>
      </w:r>
      <w:r w:rsidR="00650424">
        <w:rPr>
          <w:rFonts w:hint="eastAsia"/>
        </w:rPr>
        <w:t>和</w:t>
      </w:r>
      <w:r w:rsidR="00650424">
        <w:rPr>
          <w:rFonts w:hint="eastAsia"/>
        </w:rPr>
        <w:t>0.999</w:t>
      </w:r>
      <w:r>
        <w:rPr>
          <w:rFonts w:hint="eastAsia"/>
        </w:rPr>
        <w:t>。点燃耗计算需要处理</w:t>
      </w:r>
      <w:r w:rsidR="00CD5C3B">
        <w:rPr>
          <w:rFonts w:hint="eastAsia"/>
        </w:rPr>
        <w:t>约</w:t>
      </w:r>
      <w:r>
        <w:rPr>
          <w:rFonts w:hint="eastAsia"/>
        </w:rPr>
        <w:t>1500</w:t>
      </w:r>
      <w:r>
        <w:rPr>
          <w:rFonts w:hint="eastAsia"/>
        </w:rPr>
        <w:t>种核素，临界计算</w:t>
      </w:r>
      <w:r w:rsidR="00540DFA">
        <w:rPr>
          <w:rFonts w:hint="eastAsia"/>
        </w:rPr>
        <w:t>显然</w:t>
      </w:r>
      <w:r>
        <w:rPr>
          <w:rFonts w:hint="eastAsia"/>
        </w:rPr>
        <w:t>只</w:t>
      </w:r>
      <w:r w:rsidR="00FB0D23">
        <w:rPr>
          <w:rFonts w:hint="eastAsia"/>
        </w:rPr>
        <w:t>能（也只需）</w:t>
      </w:r>
      <w:r>
        <w:rPr>
          <w:rFonts w:hint="eastAsia"/>
        </w:rPr>
        <w:t>继承其中的一部分重要核素。</w:t>
      </w:r>
      <w:r w:rsidR="00D1357F">
        <w:rPr>
          <w:rFonts w:hint="eastAsia"/>
        </w:rPr>
        <w:t>继承</w:t>
      </w:r>
      <w:r w:rsidR="00540DFA">
        <w:rPr>
          <w:rFonts w:hint="eastAsia"/>
        </w:rPr>
        <w:t>的方式是</w:t>
      </w:r>
      <w:r w:rsidR="003C1566">
        <w:rPr>
          <w:rFonts w:hint="eastAsia"/>
        </w:rPr>
        <w:t>：首先，</w:t>
      </w:r>
      <w:r w:rsidR="00D1357F">
        <w:rPr>
          <w:rFonts w:hint="eastAsia"/>
        </w:rPr>
        <w:t>材料卡</w:t>
      </w:r>
      <w:r w:rsidR="003C1566">
        <w:rPr>
          <w:rFonts w:hint="eastAsia"/>
        </w:rPr>
        <w:t>中</w:t>
      </w:r>
      <w:r w:rsidR="00D1357F">
        <w:rPr>
          <w:rFonts w:hint="eastAsia"/>
        </w:rPr>
        <w:t>输入的核素始终被继承；然后</w:t>
      </w:r>
      <w:r w:rsidR="00540DFA">
        <w:rPr>
          <w:rFonts w:hint="eastAsia"/>
        </w:rPr>
        <w:t>根据</w:t>
      </w:r>
      <w:r w:rsidR="00AE616E">
        <w:rPr>
          <w:rFonts w:hint="eastAsia"/>
        </w:rPr>
        <w:t>其余</w:t>
      </w:r>
      <w:r w:rsidR="00B53660">
        <w:rPr>
          <w:rFonts w:hint="eastAsia"/>
        </w:rPr>
        <w:t>核素在总吸收率</w:t>
      </w:r>
      <w:r w:rsidR="005854F5">
        <w:rPr>
          <w:rFonts w:hint="eastAsia"/>
        </w:rPr>
        <w:t>和</w:t>
      </w:r>
      <w:r w:rsidR="005854F5">
        <w:t>总质量</w:t>
      </w:r>
      <w:r w:rsidR="00B53660">
        <w:rPr>
          <w:rFonts w:hint="eastAsia"/>
        </w:rPr>
        <w:t>当中所占的份额，从高到低</w:t>
      </w:r>
      <w:r w:rsidR="00540DFA">
        <w:rPr>
          <w:rFonts w:hint="eastAsia"/>
        </w:rPr>
        <w:t>继承，直至继承</w:t>
      </w:r>
      <w:r w:rsidR="00125BA6">
        <w:rPr>
          <w:rFonts w:hint="eastAsia"/>
        </w:rPr>
        <w:t>核素</w:t>
      </w:r>
      <w:r w:rsidR="00540DFA">
        <w:rPr>
          <w:rFonts w:hint="eastAsia"/>
        </w:rPr>
        <w:t>的总份额达到用户指定</w:t>
      </w:r>
      <w:r w:rsidR="00540DFA">
        <w:rPr>
          <w:rFonts w:hint="eastAsia"/>
        </w:rPr>
        <w:lastRenderedPageBreak/>
        <w:t>的份额</w:t>
      </w:r>
      <w:r>
        <w:rPr>
          <w:rFonts w:hint="eastAsia"/>
        </w:rPr>
        <w:t>。</w:t>
      </w:r>
      <w:r w:rsidR="00AE5DFA">
        <w:rPr>
          <w:rFonts w:hint="eastAsia"/>
        </w:rPr>
        <w:t>若用户需要特别</w:t>
      </w:r>
      <w:r w:rsidR="00517415">
        <w:rPr>
          <w:rFonts w:hint="eastAsia"/>
        </w:rPr>
        <w:t>关注</w:t>
      </w:r>
      <w:r w:rsidR="00AE5DFA">
        <w:rPr>
          <w:rFonts w:hint="eastAsia"/>
        </w:rPr>
        <w:t>某些重要核素，建议将其写在材料卡中，保证</w:t>
      </w:r>
      <w:r w:rsidR="00517415">
        <w:rPr>
          <w:rFonts w:hint="eastAsia"/>
        </w:rPr>
        <w:t>这些核素始终被继承。</w:t>
      </w:r>
      <w:r w:rsidR="00B73EC2">
        <w:rPr>
          <w:rFonts w:hint="eastAsia"/>
        </w:rPr>
        <w:t>继承的核素越多，计算结果越准确，但时间和内存消耗也越大。</w:t>
      </w:r>
    </w:p>
    <w:p w14:paraId="3C67051B" w14:textId="77777777" w:rsidR="00D1357F" w:rsidRDefault="000129FA" w:rsidP="00B302DD">
      <w:pPr>
        <w:pStyle w:val="a5"/>
        <w:numPr>
          <w:ilvl w:val="0"/>
          <w:numId w:val="12"/>
        </w:numPr>
        <w:spacing w:line="360" w:lineRule="auto"/>
        <w:ind w:firstLineChars="0"/>
      </w:pPr>
      <w:r>
        <w:rPr>
          <w:rFonts w:hint="eastAsia"/>
          <w:b/>
        </w:rPr>
        <w:t>Ace</w:t>
      </w:r>
      <w:r w:rsidR="00D1357F">
        <w:rPr>
          <w:rFonts w:hint="eastAsia"/>
          <w:b/>
        </w:rPr>
        <w:t>Lib</w:t>
      </w:r>
      <w:r w:rsidR="00D1357F">
        <w:rPr>
          <w:rFonts w:hint="eastAsia"/>
        </w:rPr>
        <w:t>输入卡指定继承</w:t>
      </w:r>
      <w:r w:rsidR="00B30260">
        <w:rPr>
          <w:rFonts w:hint="eastAsia"/>
        </w:rPr>
        <w:t>的</w:t>
      </w:r>
      <w:r w:rsidR="00D1357F">
        <w:rPr>
          <w:rFonts w:hint="eastAsia"/>
        </w:rPr>
        <w:t>核素</w:t>
      </w:r>
      <w:r w:rsidR="00B30260">
        <w:rPr>
          <w:rFonts w:hint="eastAsia"/>
        </w:rPr>
        <w:t>所采用的数据库</w:t>
      </w:r>
      <w:r w:rsidR="00503821">
        <w:rPr>
          <w:rFonts w:hint="eastAsia"/>
        </w:rPr>
        <w:t>，例如“</w:t>
      </w:r>
      <w:r w:rsidR="00503821">
        <w:rPr>
          <w:rFonts w:hint="eastAsia"/>
        </w:rPr>
        <w:t>AceLib = .30c</w:t>
      </w:r>
      <w:r w:rsidR="00503821">
        <w:rPr>
          <w:rFonts w:hint="eastAsia"/>
        </w:rPr>
        <w:t>”</w:t>
      </w:r>
      <w:r w:rsidR="00D1357F">
        <w:rPr>
          <w:rFonts w:hint="eastAsia"/>
        </w:rPr>
        <w:t>。</w:t>
      </w:r>
      <w:r w:rsidR="000437D5">
        <w:rPr>
          <w:rFonts w:hint="eastAsia"/>
        </w:rPr>
        <w:t>对于在材料卡中输入的核素，继承其原来的数据库。</w:t>
      </w:r>
      <w:r w:rsidR="00AA28E9">
        <w:rPr>
          <w:rFonts w:hint="eastAsia"/>
        </w:rPr>
        <w:t>为保证燃耗计算的精度，用户应当根据栅元温度指定与之匹配的</w:t>
      </w:r>
      <w:r w:rsidR="00AA28E9">
        <w:rPr>
          <w:rFonts w:hint="eastAsia"/>
        </w:rPr>
        <w:t>ACE</w:t>
      </w:r>
      <w:r w:rsidR="00AA28E9">
        <w:rPr>
          <w:rFonts w:hint="eastAsia"/>
        </w:rPr>
        <w:t>数据库</w:t>
      </w:r>
      <w:r w:rsidR="00CF39AD">
        <w:rPr>
          <w:rFonts w:hint="eastAsia"/>
        </w:rPr>
        <w:t>，且该温度点的数据库应尽量包含完整的核素清单</w:t>
      </w:r>
      <w:r w:rsidR="00AA28E9">
        <w:rPr>
          <w:rFonts w:hint="eastAsia"/>
        </w:rPr>
        <w:t>。</w:t>
      </w:r>
      <w:r w:rsidR="00B659E8">
        <w:rPr>
          <w:rFonts w:hint="eastAsia"/>
        </w:rPr>
        <w:t>在含多</w:t>
      </w:r>
      <w:r w:rsidR="009E0905">
        <w:rPr>
          <w:rFonts w:hint="eastAsia"/>
        </w:rPr>
        <w:t>个</w:t>
      </w:r>
      <w:r w:rsidR="00B659E8">
        <w:rPr>
          <w:rFonts w:hint="eastAsia"/>
        </w:rPr>
        <w:t>温度</w:t>
      </w:r>
      <w:r w:rsidR="00DB0E0F">
        <w:rPr>
          <w:rFonts w:hint="eastAsia"/>
        </w:rPr>
        <w:t>值</w:t>
      </w:r>
      <w:r w:rsidR="00B659E8">
        <w:rPr>
          <w:rFonts w:hint="eastAsia"/>
        </w:rPr>
        <w:t>的燃耗计算中，</w:t>
      </w:r>
      <w:r w:rsidR="006401C1">
        <w:rPr>
          <w:rFonts w:hint="eastAsia"/>
        </w:rPr>
        <w:t>RMC</w:t>
      </w:r>
      <w:r w:rsidR="00B659E8">
        <w:rPr>
          <w:rFonts w:hint="eastAsia"/>
        </w:rPr>
        <w:t>能够</w:t>
      </w:r>
      <w:r w:rsidR="006401C1">
        <w:rPr>
          <w:rFonts w:hint="eastAsia"/>
        </w:rPr>
        <w:t>根据栅元温度</w:t>
      </w:r>
      <w:r w:rsidR="00B659E8">
        <w:rPr>
          <w:rFonts w:hint="eastAsia"/>
        </w:rPr>
        <w:t>自动</w:t>
      </w:r>
      <w:r w:rsidR="006401C1">
        <w:rPr>
          <w:rFonts w:hint="eastAsia"/>
        </w:rPr>
        <w:t>匹配数据库，但</w:t>
      </w:r>
      <w:r w:rsidR="000009A1">
        <w:rPr>
          <w:rFonts w:hint="eastAsia"/>
        </w:rPr>
        <w:t>本次发布暂不</w:t>
      </w:r>
      <w:r w:rsidR="00503821">
        <w:rPr>
          <w:rFonts w:hint="eastAsia"/>
        </w:rPr>
        <w:t>提供</w:t>
      </w:r>
      <w:r w:rsidR="006401C1">
        <w:rPr>
          <w:rFonts w:hint="eastAsia"/>
        </w:rPr>
        <w:t>该功能</w:t>
      </w:r>
      <w:r w:rsidR="00503821">
        <w:rPr>
          <w:rFonts w:hint="eastAsia"/>
        </w:rPr>
        <w:t>。</w:t>
      </w:r>
    </w:p>
    <w:p w14:paraId="573BA723" w14:textId="77777777" w:rsidR="00BB7814" w:rsidRPr="00F150E8" w:rsidRDefault="00126A3D" w:rsidP="00B302DD">
      <w:pPr>
        <w:pStyle w:val="a5"/>
        <w:numPr>
          <w:ilvl w:val="0"/>
          <w:numId w:val="12"/>
        </w:numPr>
        <w:spacing w:line="360" w:lineRule="auto"/>
        <w:ind w:firstLineChars="0"/>
        <w:jc w:val="left"/>
        <w:rPr>
          <w:b/>
        </w:rPr>
      </w:pPr>
      <w:r>
        <w:rPr>
          <w:rFonts w:hint="eastAsia"/>
          <w:b/>
        </w:rPr>
        <w:t>Strategy</w:t>
      </w:r>
      <w:r>
        <w:rPr>
          <w:rFonts w:hint="eastAsia"/>
        </w:rPr>
        <w:t>输入卡指定燃耗步策略</w:t>
      </w:r>
      <w:r w:rsidR="00922496">
        <w:rPr>
          <w:rFonts w:hint="eastAsia"/>
        </w:rPr>
        <w:t>。</w:t>
      </w:r>
      <w:r w:rsidR="00DA09E6">
        <w:rPr>
          <w:rFonts w:hint="eastAsia"/>
          <w:b/>
        </w:rPr>
        <w:t xml:space="preserve">Strategy </w:t>
      </w:r>
      <w:r w:rsidR="00922496">
        <w:rPr>
          <w:rFonts w:hint="eastAsia"/>
          <w:b/>
        </w:rPr>
        <w:t>= 0</w:t>
      </w:r>
      <w:r w:rsidR="00922496" w:rsidRPr="00922496">
        <w:rPr>
          <w:rFonts w:hint="eastAsia"/>
        </w:rPr>
        <w:t>（</w:t>
      </w:r>
      <w:r w:rsidR="00922496">
        <w:rPr>
          <w:rFonts w:hint="eastAsia"/>
        </w:rPr>
        <w:t>默认</w:t>
      </w:r>
      <w:r w:rsidR="00922496" w:rsidRPr="00922496">
        <w:rPr>
          <w:rFonts w:hint="eastAsia"/>
        </w:rPr>
        <w:t>值）</w:t>
      </w:r>
      <w:r w:rsidR="00922496">
        <w:rPr>
          <w:rFonts w:hint="eastAsia"/>
        </w:rPr>
        <w:t>表示使用起点近似燃耗策略</w:t>
      </w:r>
      <w:r w:rsidR="00811B8B">
        <w:rPr>
          <w:rFonts w:hint="eastAsia"/>
        </w:rPr>
        <w:t>，</w:t>
      </w:r>
      <w:r w:rsidR="00DA09E6">
        <w:rPr>
          <w:rFonts w:hint="eastAsia"/>
          <w:b/>
        </w:rPr>
        <w:t xml:space="preserve">Strategy </w:t>
      </w:r>
      <w:r w:rsidR="00755CEB">
        <w:rPr>
          <w:rFonts w:hint="eastAsia"/>
          <w:b/>
        </w:rPr>
        <w:t>= 1</w:t>
      </w:r>
      <w:r w:rsidR="00922496">
        <w:rPr>
          <w:rFonts w:hint="eastAsia"/>
        </w:rPr>
        <w:t>表示使用预估</w:t>
      </w:r>
      <w:r w:rsidR="00922496">
        <w:rPr>
          <w:rFonts w:hint="eastAsia"/>
        </w:rPr>
        <w:t>-</w:t>
      </w:r>
      <w:r w:rsidR="00922496">
        <w:rPr>
          <w:rFonts w:hint="eastAsia"/>
        </w:rPr>
        <w:t>修正燃耗步策略，</w:t>
      </w:r>
      <w:r w:rsidR="00DA09E6">
        <w:rPr>
          <w:rFonts w:hint="eastAsia"/>
          <w:b/>
        </w:rPr>
        <w:t xml:space="preserve">Strategy </w:t>
      </w:r>
      <w:r w:rsidR="00755CEB">
        <w:rPr>
          <w:rFonts w:hint="eastAsia"/>
          <w:b/>
        </w:rPr>
        <w:t>= 2</w:t>
      </w:r>
      <w:r w:rsidR="00922496">
        <w:rPr>
          <w:rFonts w:hint="eastAsia"/>
        </w:rPr>
        <w:t>表示使用中点近似燃耗策略</w:t>
      </w:r>
      <w:r w:rsidR="00755CEB">
        <w:rPr>
          <w:rFonts w:hint="eastAsia"/>
        </w:rPr>
        <w:t>。</w:t>
      </w:r>
      <w:r w:rsidR="0018506B">
        <w:rPr>
          <w:rFonts w:hint="eastAsia"/>
        </w:rPr>
        <w:t>通常只要设置合理的燃耗步长，起点燃耗策略能满足大多数燃耗计算需求。</w:t>
      </w:r>
    </w:p>
    <w:p w14:paraId="2687CAC0" w14:textId="77777777" w:rsidR="00F150E8" w:rsidRPr="00F150E8" w:rsidRDefault="00F150E8" w:rsidP="00B302DD">
      <w:pPr>
        <w:pStyle w:val="a5"/>
        <w:numPr>
          <w:ilvl w:val="0"/>
          <w:numId w:val="12"/>
        </w:numPr>
        <w:spacing w:line="360" w:lineRule="auto"/>
        <w:ind w:firstLineChars="0"/>
        <w:jc w:val="left"/>
        <w:rPr>
          <w:b/>
        </w:rPr>
      </w:pPr>
      <w:r>
        <w:rPr>
          <w:rFonts w:hint="eastAsia"/>
          <w:b/>
        </w:rPr>
        <w:t>Solver</w:t>
      </w:r>
      <w:r>
        <w:rPr>
          <w:rFonts w:hint="eastAsia"/>
        </w:rPr>
        <w:t>输入卡指定点燃耗方程求解方法。</w:t>
      </w:r>
      <w:r w:rsidR="00DA09E6">
        <w:rPr>
          <w:rFonts w:hint="eastAsia"/>
          <w:b/>
        </w:rPr>
        <w:t xml:space="preserve">Solver </w:t>
      </w:r>
      <w:r>
        <w:rPr>
          <w:rFonts w:hint="eastAsia"/>
          <w:b/>
        </w:rPr>
        <w:t>= 1</w:t>
      </w:r>
      <w:r>
        <w:rPr>
          <w:rFonts w:hint="eastAsia"/>
        </w:rPr>
        <w:t>表示线性子链法，</w:t>
      </w:r>
      <w:r w:rsidR="00DA09E6">
        <w:rPr>
          <w:rFonts w:hint="eastAsia"/>
          <w:b/>
        </w:rPr>
        <w:t xml:space="preserve">Solver </w:t>
      </w:r>
      <w:r>
        <w:rPr>
          <w:rFonts w:hint="eastAsia"/>
          <w:b/>
        </w:rPr>
        <w:t>= 2</w:t>
      </w:r>
      <w:r w:rsidR="00732A3A" w:rsidRPr="00922496">
        <w:rPr>
          <w:rFonts w:hint="eastAsia"/>
        </w:rPr>
        <w:t>（</w:t>
      </w:r>
      <w:r w:rsidR="00732A3A">
        <w:rPr>
          <w:rFonts w:hint="eastAsia"/>
        </w:rPr>
        <w:t>默认</w:t>
      </w:r>
      <w:r w:rsidR="00732A3A" w:rsidRPr="00922496">
        <w:rPr>
          <w:rFonts w:hint="eastAsia"/>
        </w:rPr>
        <w:t>值）</w:t>
      </w:r>
      <w:r>
        <w:rPr>
          <w:rFonts w:hint="eastAsia"/>
        </w:rPr>
        <w:t>表示切比雪夫有理近似法，</w:t>
      </w:r>
      <w:r w:rsidR="00DA09E6">
        <w:rPr>
          <w:rFonts w:hint="eastAsia"/>
          <w:b/>
        </w:rPr>
        <w:t xml:space="preserve">Solver </w:t>
      </w:r>
      <w:r>
        <w:rPr>
          <w:rFonts w:hint="eastAsia"/>
          <w:b/>
        </w:rPr>
        <w:t>= 3</w:t>
      </w:r>
      <w:r>
        <w:rPr>
          <w:rFonts w:hint="eastAsia"/>
        </w:rPr>
        <w:t>表示样条有理近似法，</w:t>
      </w:r>
      <w:r w:rsidR="00DA09E6">
        <w:rPr>
          <w:rFonts w:hint="eastAsia"/>
          <w:b/>
        </w:rPr>
        <w:t xml:space="preserve">Solver </w:t>
      </w:r>
      <w:r>
        <w:rPr>
          <w:rFonts w:hint="eastAsia"/>
          <w:b/>
        </w:rPr>
        <w:t>= 4</w:t>
      </w:r>
      <w:r>
        <w:rPr>
          <w:rFonts w:hint="eastAsia"/>
        </w:rPr>
        <w:t>表示拉盖尔多项式近似法。</w:t>
      </w:r>
      <w:r w:rsidR="00732A3A">
        <w:rPr>
          <w:rFonts w:hint="eastAsia"/>
        </w:rPr>
        <w:t>对于一般用户，</w:t>
      </w:r>
      <w:r w:rsidR="00F606F3">
        <w:rPr>
          <w:rFonts w:hint="eastAsia"/>
        </w:rPr>
        <w:t>建议使用</w:t>
      </w:r>
      <w:r w:rsidR="00357E6D">
        <w:rPr>
          <w:rFonts w:hint="eastAsia"/>
        </w:rPr>
        <w:t>缺省</w:t>
      </w:r>
      <w:r w:rsidR="00732A3A">
        <w:rPr>
          <w:rFonts w:hint="eastAsia"/>
        </w:rPr>
        <w:t>参数。</w:t>
      </w:r>
    </w:p>
    <w:p w14:paraId="4279E3D8" w14:textId="77777777" w:rsidR="004401D1" w:rsidRPr="00CD5B25" w:rsidRDefault="00A228E8" w:rsidP="00B302DD">
      <w:pPr>
        <w:pStyle w:val="a5"/>
        <w:numPr>
          <w:ilvl w:val="0"/>
          <w:numId w:val="12"/>
        </w:numPr>
        <w:spacing w:line="360" w:lineRule="auto"/>
        <w:ind w:firstLineChars="0"/>
        <w:jc w:val="left"/>
        <w:rPr>
          <w:b/>
        </w:rPr>
      </w:pPr>
      <w:r>
        <w:rPr>
          <w:rFonts w:hint="eastAsia"/>
          <w:b/>
        </w:rPr>
        <w:t>Parallel</w:t>
      </w:r>
      <w:r w:rsidR="00F150E8">
        <w:rPr>
          <w:rFonts w:hint="eastAsia"/>
        </w:rPr>
        <w:t>输入卡指定</w:t>
      </w:r>
      <w:r w:rsidR="004401D1">
        <w:rPr>
          <w:rFonts w:hint="eastAsia"/>
        </w:rPr>
        <w:t>在并行临界计算时是否</w:t>
      </w:r>
      <w:r>
        <w:rPr>
          <w:rFonts w:hint="eastAsia"/>
        </w:rPr>
        <w:t>使用并行燃耗</w:t>
      </w:r>
      <w:r w:rsidR="004401D1">
        <w:rPr>
          <w:rFonts w:hint="eastAsia"/>
        </w:rPr>
        <w:t>计算</w:t>
      </w:r>
      <w:r w:rsidR="003C1D08">
        <w:rPr>
          <w:rFonts w:hint="eastAsia"/>
        </w:rPr>
        <w:t>，该选项仅对</w:t>
      </w:r>
      <w:r w:rsidR="003C1D08">
        <w:rPr>
          <w:rFonts w:hint="eastAsia"/>
        </w:rPr>
        <w:t>RMC</w:t>
      </w:r>
      <w:r w:rsidR="003C1D08">
        <w:rPr>
          <w:rFonts w:hint="eastAsia"/>
        </w:rPr>
        <w:t>并行版本生效</w:t>
      </w:r>
      <w:r w:rsidR="00F150E8">
        <w:rPr>
          <w:rFonts w:hint="eastAsia"/>
        </w:rPr>
        <w:t>。</w:t>
      </w:r>
      <w:r w:rsidR="006F77F6">
        <w:rPr>
          <w:rFonts w:hint="eastAsia"/>
          <w:b/>
        </w:rPr>
        <w:t xml:space="preserve">Parallel </w:t>
      </w:r>
      <w:r w:rsidR="004401D1">
        <w:rPr>
          <w:rFonts w:hint="eastAsia"/>
          <w:b/>
        </w:rPr>
        <w:t>= 0</w:t>
      </w:r>
      <w:r w:rsidR="004401D1" w:rsidRPr="00922496">
        <w:rPr>
          <w:rFonts w:hint="eastAsia"/>
        </w:rPr>
        <w:t>（</w:t>
      </w:r>
      <w:r w:rsidR="004401D1">
        <w:rPr>
          <w:rFonts w:hint="eastAsia"/>
        </w:rPr>
        <w:t>默认</w:t>
      </w:r>
      <w:r w:rsidR="004401D1" w:rsidRPr="00922496">
        <w:rPr>
          <w:rFonts w:hint="eastAsia"/>
        </w:rPr>
        <w:t>值）</w:t>
      </w:r>
      <w:r w:rsidR="004401D1">
        <w:rPr>
          <w:rFonts w:hint="eastAsia"/>
        </w:rPr>
        <w:t>表示不使用并行燃耗计算，</w:t>
      </w:r>
      <w:r w:rsidR="006F77F6">
        <w:rPr>
          <w:rFonts w:hint="eastAsia"/>
          <w:b/>
        </w:rPr>
        <w:t xml:space="preserve">Parallel </w:t>
      </w:r>
      <w:r w:rsidR="004401D1">
        <w:rPr>
          <w:rFonts w:hint="eastAsia"/>
          <w:b/>
        </w:rPr>
        <w:t>= 1</w:t>
      </w:r>
      <w:r w:rsidR="004401D1">
        <w:rPr>
          <w:rFonts w:hint="eastAsia"/>
        </w:rPr>
        <w:t>表示使用并行燃耗计算。</w:t>
      </w:r>
      <w:r w:rsidR="00DA6F5E">
        <w:rPr>
          <w:rFonts w:hint="eastAsia"/>
        </w:rPr>
        <w:t>在</w:t>
      </w:r>
      <w:r w:rsidR="00507D8B">
        <w:rPr>
          <w:rFonts w:hint="eastAsia"/>
        </w:rPr>
        <w:t>并行燃耗计算</w:t>
      </w:r>
      <w:r w:rsidR="00DA6F5E">
        <w:rPr>
          <w:rFonts w:hint="eastAsia"/>
        </w:rPr>
        <w:t>模式下</w:t>
      </w:r>
      <w:r w:rsidR="00507D8B">
        <w:rPr>
          <w:rFonts w:hint="eastAsia"/>
        </w:rPr>
        <w:t>，燃耗区被平均分配到各个进程，各自独立地完成点燃耗计算。</w:t>
      </w:r>
      <w:r w:rsidR="004401D1">
        <w:rPr>
          <w:rFonts w:hint="eastAsia"/>
        </w:rPr>
        <w:t>对于大规模燃耗</w:t>
      </w:r>
      <w:r w:rsidR="00542659">
        <w:rPr>
          <w:rFonts w:hint="eastAsia"/>
        </w:rPr>
        <w:t>（含大量燃耗区）</w:t>
      </w:r>
      <w:r w:rsidR="004401D1">
        <w:rPr>
          <w:rFonts w:hint="eastAsia"/>
        </w:rPr>
        <w:t>计算，</w:t>
      </w:r>
      <w:r w:rsidR="00542659">
        <w:rPr>
          <w:rFonts w:hint="eastAsia"/>
        </w:rPr>
        <w:t>使用并行燃耗计算能显著减少计算时间。</w:t>
      </w:r>
    </w:p>
    <w:p w14:paraId="5926A2DE" w14:textId="77777777" w:rsidR="00CD5B25" w:rsidRPr="0089278C" w:rsidRDefault="00CD5B25" w:rsidP="00B302DD">
      <w:pPr>
        <w:pStyle w:val="a5"/>
        <w:numPr>
          <w:ilvl w:val="0"/>
          <w:numId w:val="12"/>
        </w:numPr>
        <w:spacing w:line="360" w:lineRule="auto"/>
        <w:ind w:firstLineChars="0"/>
        <w:jc w:val="left"/>
        <w:rPr>
          <w:b/>
        </w:rPr>
      </w:pPr>
      <w:r>
        <w:rPr>
          <w:rFonts w:hint="eastAsia"/>
          <w:b/>
        </w:rPr>
        <w:t>Output</w:t>
      </w:r>
      <w:r w:rsidR="003045D6">
        <w:rPr>
          <w:b/>
        </w:rPr>
        <w:t>cell</w:t>
      </w:r>
      <w:r>
        <w:rPr>
          <w:rFonts w:hint="eastAsia"/>
        </w:rPr>
        <w:t>卡</w:t>
      </w:r>
      <w:r w:rsidR="006A7C59">
        <w:rPr>
          <w:rFonts w:hint="eastAsia"/>
        </w:rPr>
        <w:t>用于输出指定栅元的核素</w:t>
      </w:r>
      <w:r w:rsidR="009071C4">
        <w:rPr>
          <w:rFonts w:hint="eastAsia"/>
        </w:rPr>
        <w:t>密度，</w:t>
      </w:r>
      <w:r w:rsidR="009071C4">
        <w:t>存于后缀名为</w:t>
      </w:r>
      <w:r w:rsidR="009071C4">
        <w:rPr>
          <w:rFonts w:hint="eastAsia"/>
        </w:rPr>
        <w:t>“</w:t>
      </w:r>
      <w:r w:rsidR="009071C4">
        <w:rPr>
          <w:rFonts w:hint="eastAsia"/>
        </w:rPr>
        <w:t>.</w:t>
      </w:r>
      <w:r w:rsidR="009071C4">
        <w:t>den</w:t>
      </w:r>
      <w:r w:rsidR="009071C4" w:rsidRPr="00B215AC">
        <w:rPr>
          <w:rFonts w:asciiTheme="minorEastAsia" w:hAnsiTheme="minorEastAsia"/>
        </w:rPr>
        <w:t>”</w:t>
      </w:r>
      <w:r w:rsidR="009071C4">
        <w:t>的</w:t>
      </w:r>
      <w:r w:rsidR="009071C4">
        <w:rPr>
          <w:rFonts w:hint="eastAsia"/>
        </w:rPr>
        <w:t>文件</w:t>
      </w:r>
      <w:r w:rsidR="009071C4">
        <w:t>中</w:t>
      </w:r>
      <w:r w:rsidR="006A7C59">
        <w:rPr>
          <w:rFonts w:hint="eastAsia"/>
        </w:rPr>
        <w:t>。</w:t>
      </w:r>
      <w:r w:rsidR="009071C4">
        <w:rPr>
          <w:rFonts w:hint="eastAsia"/>
        </w:rPr>
        <w:t>此外</w:t>
      </w:r>
      <w:r w:rsidR="009071C4">
        <w:t>，程序还将默认输出</w:t>
      </w:r>
      <w:r w:rsidR="009071C4">
        <w:rPr>
          <w:rFonts w:hint="eastAsia"/>
        </w:rPr>
        <w:t>总</w:t>
      </w:r>
      <w:r w:rsidR="00B215AC">
        <w:rPr>
          <w:rFonts w:hint="eastAsia"/>
        </w:rPr>
        <w:t>原子</w:t>
      </w:r>
      <w:r w:rsidR="009071C4">
        <w:rPr>
          <w:rFonts w:hint="eastAsia"/>
        </w:rPr>
        <w:t>密度，</w:t>
      </w:r>
      <w:r w:rsidR="009071C4">
        <w:t>存于</w:t>
      </w:r>
      <w:r w:rsidR="00B215AC">
        <w:t>后缀名为</w:t>
      </w:r>
      <w:r w:rsidR="00B215AC">
        <w:rPr>
          <w:rFonts w:hint="eastAsia"/>
        </w:rPr>
        <w:t>“</w:t>
      </w:r>
      <w:r w:rsidR="00B215AC">
        <w:rPr>
          <w:rFonts w:hint="eastAsia"/>
        </w:rPr>
        <w:t>.</w:t>
      </w:r>
      <w:r w:rsidR="00B215AC">
        <w:t>den_tot</w:t>
      </w:r>
      <w:r w:rsidR="00B215AC" w:rsidRPr="00B215AC">
        <w:rPr>
          <w:rFonts w:asciiTheme="minorEastAsia" w:hAnsiTheme="minorEastAsia"/>
        </w:rPr>
        <w:t>”</w:t>
      </w:r>
      <w:r w:rsidR="00B215AC">
        <w:t>的</w:t>
      </w:r>
      <w:r w:rsidR="00B215AC">
        <w:rPr>
          <w:rFonts w:hint="eastAsia"/>
        </w:rPr>
        <w:t>文件</w:t>
      </w:r>
      <w:r w:rsidR="00B215AC">
        <w:t>中</w:t>
      </w:r>
      <w:r w:rsidR="004770D7">
        <w:rPr>
          <w:rFonts w:hint="eastAsia"/>
        </w:rPr>
        <w:t>。</w:t>
      </w:r>
    </w:p>
    <w:p w14:paraId="3A4310D7" w14:textId="77777777" w:rsidR="0089278C" w:rsidRDefault="0089278C" w:rsidP="0089278C">
      <w:pPr>
        <w:spacing w:line="360" w:lineRule="auto"/>
        <w:ind w:left="480"/>
        <w:jc w:val="left"/>
        <w:rPr>
          <w:b/>
        </w:rPr>
      </w:pPr>
    </w:p>
    <w:p w14:paraId="39E9DB0D" w14:textId="77777777" w:rsidR="00CD1AF1" w:rsidRDefault="0089278C" w:rsidP="00CD1AF1">
      <w:pPr>
        <w:spacing w:line="360" w:lineRule="auto"/>
        <w:ind w:firstLineChars="200" w:firstLine="480"/>
        <w:jc w:val="left"/>
      </w:pPr>
      <w:r w:rsidRPr="0089278C">
        <w:rPr>
          <w:rFonts w:hint="eastAsia"/>
        </w:rPr>
        <w:t>需要指出的是</w:t>
      </w:r>
      <w:r>
        <w:rPr>
          <w:rFonts w:hint="eastAsia"/>
        </w:rPr>
        <w:t>，对于燃耗计算，蒙卡临界计算过程中统计大量的反应率，耗时较长；对于大规模燃耗计算（燃耗区多达上千甚至上万），点燃耗计算本身的</w:t>
      </w:r>
      <w:r>
        <w:rPr>
          <w:rFonts w:hint="eastAsia"/>
        </w:rPr>
        <w:lastRenderedPageBreak/>
        <w:t>耗时也很长。因此</w:t>
      </w:r>
      <w:r w:rsidR="00E36390">
        <w:rPr>
          <w:rFonts w:hint="eastAsia"/>
        </w:rPr>
        <w:t>，推荐用户采用并行版本</w:t>
      </w:r>
      <w:r w:rsidR="00E36390">
        <w:rPr>
          <w:rFonts w:hint="eastAsia"/>
        </w:rPr>
        <w:t>RMC</w:t>
      </w:r>
      <w:r w:rsidR="00E36390">
        <w:rPr>
          <w:rFonts w:hint="eastAsia"/>
        </w:rPr>
        <w:t>计算燃耗</w:t>
      </w:r>
      <w:r w:rsidR="00B60DB9">
        <w:rPr>
          <w:rFonts w:hint="eastAsia"/>
        </w:rPr>
        <w:t>问题</w:t>
      </w:r>
      <w:r w:rsidR="00E36390">
        <w:rPr>
          <w:rFonts w:hint="eastAsia"/>
        </w:rPr>
        <w:t>，并在必要时开启并行燃耗模式（</w:t>
      </w:r>
      <w:r w:rsidR="00E36390">
        <w:rPr>
          <w:rFonts w:hint="eastAsia"/>
          <w:b/>
        </w:rPr>
        <w:t>Parallel = 1</w:t>
      </w:r>
      <w:r w:rsidR="00E36390">
        <w:rPr>
          <w:rFonts w:hint="eastAsia"/>
        </w:rPr>
        <w:t>）。</w:t>
      </w:r>
    </w:p>
    <w:p w14:paraId="5B855E7C" w14:textId="77777777" w:rsidR="00FB07F3" w:rsidRPr="0089278C" w:rsidRDefault="00FB07F3" w:rsidP="00CD1AF1">
      <w:pPr>
        <w:spacing w:line="360" w:lineRule="auto"/>
        <w:ind w:firstLineChars="200" w:firstLine="480"/>
        <w:jc w:val="left"/>
      </w:pPr>
      <w:r>
        <w:rPr>
          <w:rFonts w:hint="eastAsia"/>
        </w:rPr>
        <w:t>理论上，</w:t>
      </w:r>
      <w:r>
        <w:rPr>
          <w:rFonts w:hint="eastAsia"/>
        </w:rPr>
        <w:t>RMC</w:t>
      </w:r>
      <w:r>
        <w:rPr>
          <w:rFonts w:hint="eastAsia"/>
        </w:rPr>
        <w:t>燃耗计算支持任意数量的燃耗区，但实际上受限于计算机硬件。实测表明，含</w:t>
      </w:r>
      <w:r>
        <w:rPr>
          <w:rFonts w:hint="eastAsia"/>
        </w:rPr>
        <w:t>10000</w:t>
      </w:r>
      <w:r>
        <w:rPr>
          <w:rFonts w:hint="eastAsia"/>
        </w:rPr>
        <w:t>个燃耗区的燃耗计算大约需要耗费</w:t>
      </w:r>
      <w:r>
        <w:rPr>
          <w:rFonts w:hint="eastAsia"/>
        </w:rPr>
        <w:t>1.5G</w:t>
      </w:r>
      <w:r>
        <w:rPr>
          <w:rFonts w:hint="eastAsia"/>
        </w:rPr>
        <w:t>内存，在此基础上每增加</w:t>
      </w:r>
      <w:r>
        <w:rPr>
          <w:rFonts w:hint="eastAsia"/>
        </w:rPr>
        <w:t>10000</w:t>
      </w:r>
      <w:r>
        <w:rPr>
          <w:rFonts w:hint="eastAsia"/>
        </w:rPr>
        <w:t>个燃耗区约增加</w:t>
      </w:r>
      <w:r>
        <w:rPr>
          <w:rFonts w:hint="eastAsia"/>
        </w:rPr>
        <w:t>1G</w:t>
      </w:r>
      <w:r>
        <w:rPr>
          <w:rFonts w:hint="eastAsia"/>
        </w:rPr>
        <w:t>内存。</w:t>
      </w:r>
    </w:p>
    <w:p w14:paraId="26868FF1" w14:textId="77777777" w:rsidR="0053729F" w:rsidRDefault="0053729F" w:rsidP="00DA6A76">
      <w:pPr>
        <w:pStyle w:val="2"/>
        <w:spacing w:before="156"/>
      </w:pPr>
      <w:bookmarkStart w:id="96" w:name="_8.2__燃耗模块输入示例"/>
      <w:bookmarkStart w:id="97" w:name="_Toc400353856"/>
      <w:bookmarkEnd w:id="96"/>
      <w:r>
        <w:rPr>
          <w:rFonts w:hint="eastAsia"/>
        </w:rPr>
        <w:t>8</w:t>
      </w:r>
      <w:r w:rsidRPr="00B11376">
        <w:rPr>
          <w:rFonts w:hint="eastAsia"/>
        </w:rPr>
        <w:t>.</w:t>
      </w:r>
      <w:r w:rsidR="00370E09">
        <w:t>3</w:t>
      </w:r>
      <w:r>
        <w:rPr>
          <w:rFonts w:hint="eastAsia"/>
        </w:rPr>
        <w:t xml:space="preserve">  燃耗模块输入示例</w:t>
      </w:r>
      <w:bookmarkEnd w:id="97"/>
    </w:p>
    <w:p w14:paraId="134CE2AD" w14:textId="77777777" w:rsidR="0030581B" w:rsidRDefault="0030581B" w:rsidP="00DA6A76">
      <w:pPr>
        <w:pStyle w:val="3"/>
        <w:spacing w:before="156"/>
      </w:pPr>
      <w:bookmarkStart w:id="98" w:name="_Toc400353857"/>
      <w:r>
        <w:rPr>
          <w:rFonts w:hint="eastAsia"/>
        </w:rPr>
        <w:t>8</w:t>
      </w:r>
      <w:r w:rsidRPr="00A13BA2">
        <w:rPr>
          <w:rFonts w:hint="eastAsia"/>
        </w:rPr>
        <w:t>.</w:t>
      </w:r>
      <w:r w:rsidR="00370E09">
        <w:t>3</w:t>
      </w:r>
      <w:r w:rsidRPr="00A13BA2">
        <w:rPr>
          <w:rFonts w:hint="eastAsia"/>
        </w:rPr>
        <w:t>.</w:t>
      </w:r>
      <w:r>
        <w:rPr>
          <w:rFonts w:hint="eastAsia"/>
        </w:rPr>
        <w:t>1  PWR栅元燃耗</w:t>
      </w:r>
      <w:r w:rsidR="006D23D1">
        <w:rPr>
          <w:rFonts w:hint="eastAsia"/>
        </w:rPr>
        <w:t>算例</w:t>
      </w:r>
      <w:bookmarkEnd w:id="98"/>
    </w:p>
    <w:p w14:paraId="07A0BD53" w14:textId="77777777" w:rsidR="00260DB2" w:rsidRDefault="00FA2D40" w:rsidP="00B302DD">
      <w:pPr>
        <w:spacing w:line="360" w:lineRule="auto"/>
        <w:ind w:firstLine="480"/>
      </w:pPr>
      <w:r>
        <w:rPr>
          <w:rFonts w:hint="eastAsia"/>
        </w:rPr>
        <w:t>PWR</w:t>
      </w:r>
      <w:r w:rsidR="003C08F5">
        <w:rPr>
          <w:rFonts w:hint="eastAsia"/>
        </w:rPr>
        <w:t>栅元</w:t>
      </w:r>
      <w:r>
        <w:rPr>
          <w:rFonts w:hint="eastAsia"/>
        </w:rPr>
        <w:t>燃耗算例</w:t>
      </w:r>
      <w:r w:rsidR="003C08F5">
        <w:rPr>
          <w:rFonts w:hint="eastAsia"/>
        </w:rPr>
        <w:t>只包含一个</w:t>
      </w:r>
      <w:r w:rsidR="00B32231">
        <w:rPr>
          <w:rFonts w:hint="eastAsia"/>
        </w:rPr>
        <w:t>燃耗区，即</w:t>
      </w:r>
      <w:r>
        <w:rPr>
          <w:rFonts w:hint="eastAsia"/>
        </w:rPr>
        <w:t>栅元</w:t>
      </w:r>
      <w:r w:rsidR="00180DC2">
        <w:rPr>
          <w:rFonts w:hint="eastAsia"/>
        </w:rPr>
        <w:t>3</w:t>
      </w:r>
      <w:r w:rsidR="00180DC2">
        <w:rPr>
          <w:rFonts w:hint="eastAsia"/>
        </w:rPr>
        <w:t>，</w:t>
      </w:r>
      <w:r>
        <w:rPr>
          <w:rFonts w:hint="eastAsia"/>
        </w:rPr>
        <w:t>温度为</w:t>
      </w:r>
      <w:r w:rsidR="0039574A">
        <w:rPr>
          <w:rFonts w:hint="eastAsia"/>
        </w:rPr>
        <w:t>293.6K</w:t>
      </w:r>
      <w:r w:rsidR="00676385">
        <w:rPr>
          <w:rFonts w:hint="eastAsia"/>
        </w:rPr>
        <w:t>。</w:t>
      </w:r>
      <w:r w:rsidR="00E2141A">
        <w:rPr>
          <w:rFonts w:hint="eastAsia"/>
        </w:rPr>
        <w:t>燃耗</w:t>
      </w:r>
      <w:r w:rsidR="0077222F">
        <w:rPr>
          <w:rFonts w:hint="eastAsia"/>
        </w:rPr>
        <w:t>历史</w:t>
      </w:r>
      <w:r w:rsidR="005F0210">
        <w:rPr>
          <w:rFonts w:hint="eastAsia"/>
        </w:rPr>
        <w:t>总计</w:t>
      </w:r>
      <w:r w:rsidR="00676385">
        <w:rPr>
          <w:rFonts w:hint="eastAsia"/>
        </w:rPr>
        <w:t>包括</w:t>
      </w:r>
      <w:r w:rsidR="00676385">
        <w:rPr>
          <w:rFonts w:hint="eastAsia"/>
        </w:rPr>
        <w:t>72</w:t>
      </w:r>
      <w:r w:rsidR="00676385">
        <w:rPr>
          <w:rFonts w:hint="eastAsia"/>
        </w:rPr>
        <w:t>个燃耗步，每个燃耗步的功率密度为</w:t>
      </w:r>
      <w:r w:rsidR="00676385">
        <w:rPr>
          <w:rFonts w:hint="eastAsia"/>
        </w:rPr>
        <w:t>30W/gHM</w:t>
      </w:r>
      <w:r w:rsidR="00676385">
        <w:rPr>
          <w:rFonts w:hint="eastAsia"/>
        </w:rPr>
        <w:t>，燃耗步长</w:t>
      </w:r>
      <w:r w:rsidR="004457AE">
        <w:rPr>
          <w:rFonts w:hint="eastAsia"/>
        </w:rPr>
        <w:t>分别为</w:t>
      </w:r>
      <w:r w:rsidR="00676385">
        <w:rPr>
          <w:rFonts w:hint="eastAsia"/>
        </w:rPr>
        <w:t>“</w:t>
      </w:r>
      <w:r w:rsidR="00676385" w:rsidRPr="00676385">
        <w:t>3.333333 13.333333  16.666667  33.333333*69</w:t>
      </w:r>
      <w:r w:rsidR="00676385">
        <w:rPr>
          <w:rFonts w:hint="eastAsia"/>
        </w:rPr>
        <w:t>”</w:t>
      </w:r>
      <w:r w:rsidR="004457AE">
        <w:rPr>
          <w:rFonts w:hint="eastAsia"/>
        </w:rPr>
        <w:t>天</w:t>
      </w:r>
      <w:r w:rsidR="00676385">
        <w:rPr>
          <w:rFonts w:hint="eastAsia"/>
        </w:rPr>
        <w:t>，对应的</w:t>
      </w:r>
      <w:r w:rsidR="004457AE">
        <w:rPr>
          <w:rFonts w:hint="eastAsia"/>
        </w:rPr>
        <w:t>累积</w:t>
      </w:r>
      <w:r w:rsidR="00676385">
        <w:rPr>
          <w:rFonts w:hint="eastAsia"/>
        </w:rPr>
        <w:t>燃耗深度</w:t>
      </w:r>
      <w:r w:rsidR="00EE64AE">
        <w:rPr>
          <w:rFonts w:hint="eastAsia"/>
        </w:rPr>
        <w:t>为“</w:t>
      </w:r>
      <w:r w:rsidR="004457AE">
        <w:rPr>
          <w:rFonts w:hint="eastAsia"/>
        </w:rPr>
        <w:t xml:space="preserve">0.1  0.5  1.0  2.0 </w:t>
      </w:r>
      <w:r w:rsidR="004457AE">
        <w:t>…</w:t>
      </w:r>
      <w:r w:rsidR="004457AE">
        <w:rPr>
          <w:rFonts w:hint="eastAsia"/>
        </w:rPr>
        <w:t xml:space="preserve"> 70.0</w:t>
      </w:r>
      <w:r w:rsidR="00EE64AE">
        <w:rPr>
          <w:rFonts w:hint="eastAsia"/>
        </w:rPr>
        <w:t>”</w:t>
      </w:r>
      <w:r w:rsidR="004457AE">
        <w:rPr>
          <w:rFonts w:hint="eastAsia"/>
        </w:rPr>
        <w:t>MWD/KgHM</w:t>
      </w:r>
      <w:r w:rsidR="004457AE">
        <w:rPr>
          <w:rFonts w:hint="eastAsia"/>
        </w:rPr>
        <w:t>。</w:t>
      </w:r>
    </w:p>
    <w:p w14:paraId="3C8BCEA7" w14:textId="77777777" w:rsidR="00DC7A5F" w:rsidRPr="00547199" w:rsidRDefault="00B21077" w:rsidP="00B21077">
      <w:pPr>
        <w:spacing w:line="360" w:lineRule="auto"/>
        <w:jc w:val="center"/>
      </w:pPr>
      <w:r>
        <w:rPr>
          <w:rFonts w:hint="eastAsia"/>
        </w:rPr>
        <w:t>算例</w:t>
      </w:r>
      <w:r>
        <w:rPr>
          <w:rFonts w:hint="eastAsia"/>
        </w:rPr>
        <w:t xml:space="preserve"> 8</w:t>
      </w:r>
      <w:r w:rsidR="005B43F6">
        <w:t>-</w:t>
      </w:r>
      <w:r>
        <w:rPr>
          <w:rFonts w:hint="eastAsia"/>
        </w:rPr>
        <w:t>1</w:t>
      </w:r>
      <w:r w:rsidRPr="00547199">
        <w:t xml:space="preserve"> </w:t>
      </w:r>
    </w:p>
    <w:tbl>
      <w:tblPr>
        <w:tblStyle w:val="a7"/>
        <w:tblW w:w="9924" w:type="dxa"/>
        <w:jc w:val="center"/>
        <w:tblCellMar>
          <w:top w:w="57" w:type="dxa"/>
          <w:bottom w:w="57" w:type="dxa"/>
        </w:tblCellMar>
        <w:tblLook w:val="04A0" w:firstRow="1" w:lastRow="0" w:firstColumn="1" w:lastColumn="0" w:noHBand="0" w:noVBand="1"/>
      </w:tblPr>
      <w:tblGrid>
        <w:gridCol w:w="9924"/>
      </w:tblGrid>
      <w:tr w:rsidR="00DC7A5F" w14:paraId="08DD3637" w14:textId="77777777" w:rsidTr="00DA1CD0">
        <w:trPr>
          <w:jc w:val="center"/>
        </w:trPr>
        <w:tc>
          <w:tcPr>
            <w:tcW w:w="9924" w:type="dxa"/>
          </w:tcPr>
          <w:p w14:paraId="5A83AAAB"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Burnup calculation of PWR pin. SHE Ding 2012-07-01   //////</w:t>
            </w:r>
          </w:p>
          <w:p w14:paraId="08373F56"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UNIVERSE 0</w:t>
            </w:r>
          </w:p>
          <w:p w14:paraId="4A857838"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cell  3   -1       mat = 1    vol = 1.0   // Fuel</w:t>
            </w:r>
          </w:p>
          <w:p w14:paraId="7D61DC19"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cell  4   1 &amp; -2   mat = 3                         // Air</w:t>
            </w:r>
          </w:p>
          <w:p w14:paraId="2E45B088"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cell  5   2 &amp; -3   mat = 4                         // Zr</w:t>
            </w:r>
          </w:p>
          <w:p w14:paraId="42921837"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cell  6   3  &amp; 4 &amp; -5 &amp; 6 &amp; -7   mat = 5           // water</w:t>
            </w:r>
          </w:p>
          <w:p w14:paraId="79B7C267" w14:textId="77777777" w:rsidR="00CC67C4" w:rsidRPr="00CC67C4" w:rsidRDefault="00CC67C4" w:rsidP="00CC67C4">
            <w:pPr>
              <w:spacing w:line="200" w:lineRule="exact"/>
              <w:jc w:val="left"/>
              <w:rPr>
                <w:rFonts w:asciiTheme="minorEastAsia" w:hAnsiTheme="minorEastAsia"/>
                <w:sz w:val="21"/>
                <w:szCs w:val="21"/>
              </w:rPr>
            </w:pPr>
          </w:p>
          <w:p w14:paraId="19A9F41D" w14:textId="77777777" w:rsidR="00CC67C4" w:rsidRPr="00CC67C4" w:rsidRDefault="00CC67C4" w:rsidP="00CC67C4">
            <w:pPr>
              <w:spacing w:line="200" w:lineRule="exact"/>
              <w:jc w:val="left"/>
              <w:rPr>
                <w:rFonts w:asciiTheme="minorEastAsia" w:hAnsiTheme="minorEastAsia"/>
                <w:sz w:val="21"/>
                <w:szCs w:val="21"/>
              </w:rPr>
            </w:pPr>
          </w:p>
          <w:p w14:paraId="2806B868"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SURFACE</w:t>
            </w:r>
          </w:p>
          <w:p w14:paraId="24DD2647"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surf  1   cz   0.4096</w:t>
            </w:r>
          </w:p>
          <w:p w14:paraId="531249FC"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surf  2   cz   0.4178</w:t>
            </w:r>
          </w:p>
          <w:p w14:paraId="7FAD1A5D"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surf  3   cz   0.4750</w:t>
            </w:r>
          </w:p>
          <w:p w14:paraId="2ED96F7A"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surf  4   px   -0.63       bc = 1</w:t>
            </w:r>
          </w:p>
          <w:p w14:paraId="66966160"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surf  5   px   0.63        bc = 1</w:t>
            </w:r>
          </w:p>
          <w:p w14:paraId="322299B6"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surf  6   py   -0.63       bc = 1</w:t>
            </w:r>
          </w:p>
          <w:p w14:paraId="746F9BED"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surf  7   py   0.63        bc = 1</w:t>
            </w:r>
          </w:p>
          <w:p w14:paraId="78BDD7DE" w14:textId="77777777" w:rsidR="00CC67C4" w:rsidRPr="00CC67C4" w:rsidRDefault="00CC67C4" w:rsidP="00CC67C4">
            <w:pPr>
              <w:spacing w:line="200" w:lineRule="exact"/>
              <w:jc w:val="left"/>
              <w:rPr>
                <w:rFonts w:asciiTheme="minorEastAsia" w:hAnsiTheme="minorEastAsia"/>
                <w:sz w:val="21"/>
                <w:szCs w:val="21"/>
              </w:rPr>
            </w:pPr>
          </w:p>
          <w:p w14:paraId="260F5AC2"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MATERIAL</w:t>
            </w:r>
          </w:p>
          <w:p w14:paraId="361988BD"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mat 1   -10.196</w:t>
            </w:r>
          </w:p>
          <w:p w14:paraId="0C9F8059"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92235.30c   6.9100E-03</w:t>
            </w:r>
          </w:p>
          <w:p w14:paraId="5E0B86F6"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92238.30c   2.2062E-01</w:t>
            </w:r>
          </w:p>
          <w:p w14:paraId="7B4560C8"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8016.30c    4.5510E-01</w:t>
            </w:r>
          </w:p>
          <w:p w14:paraId="2F9EDB8F"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34079.30c   1.0E-25    36083.30c   1.0E-25    36085.30c   1.0E-25</w:t>
            </w:r>
          </w:p>
          <w:p w14:paraId="7C59BD02"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38089.30c   1.0E-25    38090.30c   1.0E-25    39091.30c   1.0E-25</w:t>
            </w:r>
          </w:p>
          <w:p w14:paraId="19B5018C"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40093.30c   1.0E-25    40094.30c   1.0E-25    40095.30c   1.0E-25</w:t>
            </w:r>
          </w:p>
          <w:p w14:paraId="5009093D"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40096.30c   1.0E-25    42095.30c   1.0E-25    42098.30c   1.0E-25</w:t>
            </w:r>
          </w:p>
          <w:p w14:paraId="05B4378A"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42099.30c   1.0E-25    42100.30c   1.0E-25    43099.30c   1.0E-25</w:t>
            </w:r>
          </w:p>
          <w:p w14:paraId="6DC35C75"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44101.30c   1.0E-25    44102.30c   1.0E-25    44103.30c   1.0E-25</w:t>
            </w:r>
          </w:p>
          <w:p w14:paraId="7ABEDE99"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44105.30c   1.0E-25    44106.30c   1.0E-25    45103.30c   1.0E-25</w:t>
            </w:r>
          </w:p>
          <w:p w14:paraId="076E9B95"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45105.30c   1.0E-25    47109.30c   1.0E-25    47510.30c   1.0E-25</w:t>
            </w:r>
          </w:p>
          <w:p w14:paraId="39534A51"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47111.30c   1.0E-25    50126.30c   1.0E-25    51125.30c   1.0E-25</w:t>
            </w:r>
          </w:p>
          <w:p w14:paraId="4B56DF31"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51126.30c   1.0E-25    52527.30c   1.0E-25    52529.30c   1.0E-25</w:t>
            </w:r>
          </w:p>
          <w:p w14:paraId="5EBD2581"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lastRenderedPageBreak/>
              <w:t xml:space="preserve">        53127.30c   1.0E-25    53129.30c   1.0E-25    53131.30c   1.0E-25</w:t>
            </w:r>
          </w:p>
          <w:p w14:paraId="1954A360"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53135.30c   1.0E-25    54131.30c   1.0E-25    54133.30c   1.0E-25</w:t>
            </w:r>
          </w:p>
          <w:p w14:paraId="5F0C67B9"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54134.30c   1.0E-25    54135.30c   1.0E-25    54136.30c   1.0E-25</w:t>
            </w:r>
          </w:p>
          <w:p w14:paraId="79F419D7"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55133.30c   1.0E-25    55134.30c   1.0E-25    55135.30c   1.0E-25</w:t>
            </w:r>
          </w:p>
          <w:p w14:paraId="2490540E"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55136.30c   1.0E-25    55137.30c   1.0E-25    56138.30c   1.0E-25</w:t>
            </w:r>
          </w:p>
          <w:p w14:paraId="4FF555CE"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56140.30c   1.0E-25    57139.30c   1.0E-25    57140.30c   1.0E-25</w:t>
            </w:r>
          </w:p>
          <w:p w14:paraId="11E9ACEF"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58141.30c   1.0E-25    58142.30c   1.0E-25    58143.30c   1.0E-25</w:t>
            </w:r>
          </w:p>
          <w:p w14:paraId="4C9C1248"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58144.30c   1.0E-25    59143.30c   1.0E-25    60143.30c   1.0E-25</w:t>
            </w:r>
          </w:p>
          <w:p w14:paraId="1A763C9C"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60144.30c   1.0E-25    60145.30c   1.0E-25    60147.30c   1.0E-25</w:t>
            </w:r>
          </w:p>
          <w:p w14:paraId="44FFE817"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60148.30c   1.0E-25    61147.30c   1.0E-25    61148.30c   1.0E-25</w:t>
            </w:r>
          </w:p>
          <w:p w14:paraId="287795C5"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61548.30c   1.0E-25    61149.30c   1.0E-25    62147.30c   1.0E-25</w:t>
            </w:r>
          </w:p>
          <w:p w14:paraId="0EB97120"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62148.30c   1.0E-25    62149.30c   1.0E-25    62150.30c   1.0E-25</w:t>
            </w:r>
          </w:p>
          <w:p w14:paraId="7B3581D5"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62151.30c   1.0E-25    62152.30c   1.0E-25    63153.30c   1.0E-25</w:t>
            </w:r>
          </w:p>
          <w:p w14:paraId="4EC2C4D6"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63154.30c   1.0E-25    63155.30c   1.0E-25    63156.30c   1.0E-25</w:t>
            </w:r>
          </w:p>
          <w:p w14:paraId="21061458"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64155.30c   1.0E-25    64157.30c   1.0E-25    92234.30c   1.0E-25</w:t>
            </w:r>
          </w:p>
          <w:p w14:paraId="01473C34"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92236.30c   1.0E-25    92237.30c   1.0E-25    92239.30c   1.0E-25</w:t>
            </w:r>
          </w:p>
          <w:p w14:paraId="24DD4E44"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92240.30c   1.0E-25    93236.30c   1.0E-25    93237.30c   1.0E-25</w:t>
            </w:r>
          </w:p>
          <w:p w14:paraId="59104318"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93238.30c   1.0E-25    93239.30c   1.0E-25    94238.30c   1.0E-25</w:t>
            </w:r>
          </w:p>
          <w:p w14:paraId="5FEAE47E"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94239.30c   1.0E-25    94240.30c   1.0E-25    94241.30c   1.0E-25</w:t>
            </w:r>
          </w:p>
          <w:p w14:paraId="514CA62A"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94242.30c   1.0E-25    94243.30c   1.0E-25    94244.30c   1.0E-25</w:t>
            </w:r>
          </w:p>
          <w:p w14:paraId="048F84C9"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95241.30c   1.0E-25    95242.30c   1.0E-25    95642.30c   1.0E-25</w:t>
            </w:r>
          </w:p>
          <w:p w14:paraId="10E5B93C"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95243.30c   1.0E-25    95244.30c   1.0E-25    96242.30c   1.0E-25</w:t>
            </w:r>
          </w:p>
          <w:p w14:paraId="57FFFEB3"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96243.30c   1.0E-25    96244.30c   1.0E-25    96245.30c   1.0E-25</w:t>
            </w:r>
          </w:p>
          <w:p w14:paraId="12DAF2F2"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96246.30c   1.0E-25    96247.30c   1.0E-25    96248.30c   1.0E-25</w:t>
            </w:r>
          </w:p>
          <w:p w14:paraId="74A6E030"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96249.30c   1.0E-25    97249.30c   1.0E-25    97250.30c   1.0E-25</w:t>
            </w:r>
          </w:p>
          <w:p w14:paraId="40F38D12"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98249.30c   1.0E-25    98250.30c   1.0E-25    98251.30c   1.0E-25</w:t>
            </w:r>
          </w:p>
          <w:p w14:paraId="5A77BA4A"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mat 3   -0.001</w:t>
            </w:r>
          </w:p>
          <w:p w14:paraId="3E327F0D"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8016.30c    3.76622E-5</w:t>
            </w:r>
          </w:p>
          <w:p w14:paraId="3240EB38"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mat 4   -6.550</w:t>
            </w:r>
          </w:p>
          <w:p w14:paraId="7F8C807B"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40000.60c  -98.2</w:t>
            </w:r>
          </w:p>
          <w:p w14:paraId="4C29F747"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50000.42c  -1.5</w:t>
            </w:r>
          </w:p>
          <w:p w14:paraId="01003DBB"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26000.55c  -0.12</w:t>
            </w:r>
          </w:p>
          <w:p w14:paraId="014CE7BC"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24000.50c  -0.1</w:t>
            </w:r>
          </w:p>
          <w:p w14:paraId="7E62BEA2"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28000.50c  -0.05</w:t>
            </w:r>
          </w:p>
          <w:p w14:paraId="2D38400E"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8016.30c   -0.13</w:t>
            </w:r>
          </w:p>
          <w:p w14:paraId="61FE134E"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mat 5   9.9977E-02</w:t>
            </w:r>
          </w:p>
          <w:p w14:paraId="6B377658"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1001.30c    6.6643E-02</w:t>
            </w:r>
          </w:p>
          <w:p w14:paraId="49C3F419"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        8016.30c    3.3334E-02</w:t>
            </w:r>
          </w:p>
          <w:p w14:paraId="7D782CBC"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sab 5   lwtr.60t</w:t>
            </w:r>
          </w:p>
          <w:p w14:paraId="06591758" w14:textId="77777777" w:rsidR="00CC67C4" w:rsidRPr="00CC67C4" w:rsidRDefault="00CC67C4" w:rsidP="00CC67C4">
            <w:pPr>
              <w:spacing w:line="200" w:lineRule="exact"/>
              <w:jc w:val="left"/>
              <w:rPr>
                <w:rFonts w:asciiTheme="minorEastAsia" w:hAnsiTheme="minorEastAsia"/>
                <w:sz w:val="21"/>
                <w:szCs w:val="21"/>
              </w:rPr>
            </w:pPr>
          </w:p>
          <w:p w14:paraId="22E145F0"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CRITICALITY</w:t>
            </w:r>
          </w:p>
          <w:p w14:paraId="3744E027"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 xml:space="preserve">PowerIter   population = </w:t>
            </w:r>
            <w:r w:rsidR="00F93DC8">
              <w:rPr>
                <w:rFonts w:asciiTheme="minorEastAsia" w:hAnsiTheme="minorEastAsia"/>
                <w:sz w:val="21"/>
                <w:szCs w:val="21"/>
              </w:rPr>
              <w:t>5</w:t>
            </w:r>
            <w:r w:rsidRPr="00CC67C4">
              <w:rPr>
                <w:rFonts w:asciiTheme="minorEastAsia" w:hAnsiTheme="minorEastAsia"/>
                <w:sz w:val="21"/>
                <w:szCs w:val="21"/>
              </w:rPr>
              <w:t>000  30  2</w:t>
            </w:r>
            <w:r w:rsidR="00F93DC8">
              <w:rPr>
                <w:rFonts w:asciiTheme="minorEastAsia" w:hAnsiTheme="minorEastAsia"/>
                <w:sz w:val="21"/>
                <w:szCs w:val="21"/>
              </w:rPr>
              <w:t>3</w:t>
            </w:r>
            <w:r w:rsidRPr="00CC67C4">
              <w:rPr>
                <w:rFonts w:asciiTheme="minorEastAsia" w:hAnsiTheme="minorEastAsia"/>
                <w:sz w:val="21"/>
                <w:szCs w:val="21"/>
              </w:rPr>
              <w:t>0  // keff0 = 1.0</w:t>
            </w:r>
          </w:p>
          <w:p w14:paraId="68581B72"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InitSrc     point = 0 0 0</w:t>
            </w:r>
          </w:p>
          <w:p w14:paraId="1721D81B" w14:textId="77777777" w:rsidR="00CC67C4" w:rsidRPr="00CC67C4" w:rsidRDefault="00CC67C4" w:rsidP="00CC67C4">
            <w:pPr>
              <w:spacing w:line="200" w:lineRule="exact"/>
              <w:jc w:val="left"/>
              <w:rPr>
                <w:rFonts w:asciiTheme="minorEastAsia" w:hAnsiTheme="minorEastAsia"/>
                <w:sz w:val="21"/>
                <w:szCs w:val="21"/>
              </w:rPr>
            </w:pPr>
          </w:p>
          <w:p w14:paraId="086C48AC"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BURNUP</w:t>
            </w:r>
          </w:p>
          <w:p w14:paraId="3D2C9F30"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BurnCell    3</w:t>
            </w:r>
          </w:p>
          <w:p w14:paraId="73E3D0D2"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TimeStep    3.333333 13.333333  16.666667  33.333333*69</w:t>
            </w:r>
          </w:p>
          <w:p w14:paraId="05CF0712"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Power       30*72</w:t>
            </w:r>
          </w:p>
          <w:p w14:paraId="724EFDE6"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Substep     10</w:t>
            </w:r>
          </w:p>
          <w:p w14:paraId="5B6F61E1"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Inherent    0.9999</w:t>
            </w:r>
          </w:p>
          <w:p w14:paraId="5B0AE25B" w14:textId="77777777" w:rsidR="00CC67C4" w:rsidRPr="00CC67C4" w:rsidRDefault="00CC67C4" w:rsidP="00CC67C4">
            <w:pPr>
              <w:spacing w:line="200" w:lineRule="exact"/>
              <w:jc w:val="left"/>
              <w:rPr>
                <w:rFonts w:asciiTheme="minorEastAsia" w:hAnsiTheme="minorEastAsia"/>
                <w:sz w:val="21"/>
                <w:szCs w:val="21"/>
              </w:rPr>
            </w:pPr>
            <w:r w:rsidRPr="00CC67C4">
              <w:rPr>
                <w:rFonts w:asciiTheme="minorEastAsia" w:hAnsiTheme="minorEastAsia"/>
                <w:sz w:val="21"/>
                <w:szCs w:val="21"/>
              </w:rPr>
              <w:t>AceLib      .30c</w:t>
            </w:r>
          </w:p>
          <w:p w14:paraId="4B9AB34C" w14:textId="77777777" w:rsidR="005900D3" w:rsidRPr="005F0EFA" w:rsidRDefault="005900D3" w:rsidP="00CC67C4">
            <w:pPr>
              <w:spacing w:line="200" w:lineRule="exact"/>
              <w:jc w:val="left"/>
            </w:pPr>
            <w:r w:rsidRPr="005900D3">
              <w:rPr>
                <w:rFonts w:asciiTheme="minorEastAsia" w:hAnsiTheme="minorEastAsia"/>
                <w:sz w:val="21"/>
                <w:szCs w:val="21"/>
              </w:rPr>
              <w:t>outputcell  3</w:t>
            </w:r>
          </w:p>
        </w:tc>
      </w:tr>
    </w:tbl>
    <w:p w14:paraId="29759A06" w14:textId="77777777" w:rsidR="0030581B" w:rsidRDefault="0030581B" w:rsidP="00DA6A76">
      <w:pPr>
        <w:pStyle w:val="3"/>
        <w:spacing w:before="156"/>
      </w:pPr>
      <w:bookmarkStart w:id="99" w:name="_Toc400353858"/>
      <w:r>
        <w:rPr>
          <w:rFonts w:hint="eastAsia"/>
        </w:rPr>
        <w:lastRenderedPageBreak/>
        <w:t>8</w:t>
      </w:r>
      <w:r w:rsidRPr="00A13BA2">
        <w:rPr>
          <w:rFonts w:hint="eastAsia"/>
        </w:rPr>
        <w:t>.</w:t>
      </w:r>
      <w:r w:rsidR="00370E09">
        <w:t>3</w:t>
      </w:r>
      <w:r w:rsidRPr="00A13BA2">
        <w:rPr>
          <w:rFonts w:hint="eastAsia"/>
        </w:rPr>
        <w:t>.</w:t>
      </w:r>
      <w:r>
        <w:rPr>
          <w:rFonts w:hint="eastAsia"/>
        </w:rPr>
        <w:t>2  PWR组件燃耗算例</w:t>
      </w:r>
      <w:bookmarkEnd w:id="99"/>
    </w:p>
    <w:p w14:paraId="1FA29AF1" w14:textId="77777777" w:rsidR="00ED727B" w:rsidRDefault="002E7525" w:rsidP="00ED727B">
      <w:pPr>
        <w:spacing w:line="360" w:lineRule="auto"/>
        <w:ind w:firstLine="480"/>
      </w:pPr>
      <w:r>
        <w:rPr>
          <w:rFonts w:hint="eastAsia"/>
        </w:rPr>
        <w:t>算例</w:t>
      </w:r>
      <w:r>
        <w:rPr>
          <w:rFonts w:hint="eastAsia"/>
        </w:rPr>
        <w:t>8-2</w:t>
      </w:r>
      <w:r w:rsidR="00C64240">
        <w:rPr>
          <w:rFonts w:hint="eastAsia"/>
        </w:rPr>
        <w:t>是</w:t>
      </w:r>
      <w:r w:rsidR="00ED727B">
        <w:rPr>
          <w:rFonts w:hint="eastAsia"/>
        </w:rPr>
        <w:t>PWR17</w:t>
      </w:r>
      <w:r w:rsidR="00ED727B">
        <w:rPr>
          <w:rFonts w:hint="eastAsia"/>
        </w:rPr>
        <w:t>×</w:t>
      </w:r>
      <w:r w:rsidR="00ED727B">
        <w:rPr>
          <w:rFonts w:hint="eastAsia"/>
        </w:rPr>
        <w:t>17</w:t>
      </w:r>
      <w:r w:rsidR="00ED727B">
        <w:rPr>
          <w:rFonts w:hint="eastAsia"/>
        </w:rPr>
        <w:t>组件燃耗</w:t>
      </w:r>
      <w:r w:rsidR="000D29C9">
        <w:rPr>
          <w:rFonts w:hint="eastAsia"/>
        </w:rPr>
        <w:t>算例，</w:t>
      </w:r>
      <w:r w:rsidR="002A1684">
        <w:rPr>
          <w:rFonts w:hint="eastAsia"/>
        </w:rPr>
        <w:t>包含</w:t>
      </w:r>
      <w:r w:rsidR="002A1684">
        <w:rPr>
          <w:rFonts w:hint="eastAsia"/>
        </w:rPr>
        <w:t>264</w:t>
      </w:r>
      <w:r w:rsidR="002A1684">
        <w:rPr>
          <w:rFonts w:hint="eastAsia"/>
        </w:rPr>
        <w:t>个燃耗区</w:t>
      </w:r>
      <w:r w:rsidR="005C10C8">
        <w:rPr>
          <w:rFonts w:hint="eastAsia"/>
        </w:rPr>
        <w:t>，</w:t>
      </w:r>
      <w:r w:rsidR="000D29C9">
        <w:rPr>
          <w:rFonts w:hint="eastAsia"/>
        </w:rPr>
        <w:t>采用并行燃耗计算</w:t>
      </w:r>
      <w:r w:rsidR="00AC41A0">
        <w:rPr>
          <w:rFonts w:hint="eastAsia"/>
        </w:rPr>
        <w:t>模式</w:t>
      </w:r>
      <w:r w:rsidR="000D29C9">
        <w:rPr>
          <w:rFonts w:hint="eastAsia"/>
        </w:rPr>
        <w:t>（在并行调用情况下生效）</w:t>
      </w:r>
      <w:r w:rsidR="005C10C8">
        <w:rPr>
          <w:rFonts w:hint="eastAsia"/>
        </w:rPr>
        <w:t>。</w:t>
      </w:r>
      <w:r w:rsidR="00086177">
        <w:rPr>
          <w:rFonts w:hint="eastAsia"/>
        </w:rPr>
        <w:t>输出四个角点位置的</w:t>
      </w:r>
      <w:r w:rsidR="00DF23E4">
        <w:rPr>
          <w:rFonts w:hint="eastAsia"/>
        </w:rPr>
        <w:t>燃料</w:t>
      </w:r>
      <w:r w:rsidR="00086177">
        <w:rPr>
          <w:rFonts w:hint="eastAsia"/>
        </w:rPr>
        <w:t>栅元</w:t>
      </w:r>
      <w:r w:rsidR="00990AA8">
        <w:rPr>
          <w:rFonts w:hint="eastAsia"/>
        </w:rPr>
        <w:t>内的核素密度</w:t>
      </w:r>
      <w:r w:rsidR="00830A77">
        <w:rPr>
          <w:rFonts w:hint="eastAsia"/>
        </w:rPr>
        <w:t>。</w:t>
      </w:r>
      <w:r w:rsidR="006C7CB8">
        <w:rPr>
          <w:rFonts w:hint="eastAsia"/>
        </w:rPr>
        <w:t>该算例需要的计算量较大，推荐使用并行机完成计算。</w:t>
      </w:r>
    </w:p>
    <w:p w14:paraId="3C1EE352" w14:textId="77777777" w:rsidR="00BA73C7" w:rsidRPr="00547199" w:rsidRDefault="0094277E" w:rsidP="0094277E">
      <w:pPr>
        <w:spacing w:line="360" w:lineRule="auto"/>
        <w:jc w:val="center"/>
      </w:pPr>
      <w:r>
        <w:rPr>
          <w:rFonts w:hint="eastAsia"/>
        </w:rPr>
        <w:lastRenderedPageBreak/>
        <w:t>算例</w:t>
      </w:r>
      <w:r>
        <w:rPr>
          <w:rFonts w:hint="eastAsia"/>
        </w:rPr>
        <w:t xml:space="preserve"> 8</w:t>
      </w:r>
      <w:r w:rsidR="005B43F6">
        <w:t>-</w:t>
      </w:r>
      <w:r>
        <w:rPr>
          <w:rFonts w:hint="eastAsia"/>
        </w:rPr>
        <w:t>2</w:t>
      </w:r>
    </w:p>
    <w:tbl>
      <w:tblPr>
        <w:tblStyle w:val="a7"/>
        <w:tblW w:w="9924" w:type="dxa"/>
        <w:jc w:val="center"/>
        <w:tblCellMar>
          <w:top w:w="57" w:type="dxa"/>
          <w:bottom w:w="57" w:type="dxa"/>
        </w:tblCellMar>
        <w:tblLook w:val="04A0" w:firstRow="1" w:lastRow="0" w:firstColumn="1" w:lastColumn="0" w:noHBand="0" w:noVBand="1"/>
      </w:tblPr>
      <w:tblGrid>
        <w:gridCol w:w="9924"/>
      </w:tblGrid>
      <w:tr w:rsidR="00BA73C7" w14:paraId="3452B97F" w14:textId="77777777" w:rsidTr="00DA1CD0">
        <w:trPr>
          <w:jc w:val="center"/>
        </w:trPr>
        <w:tc>
          <w:tcPr>
            <w:tcW w:w="9924" w:type="dxa"/>
          </w:tcPr>
          <w:p w14:paraId="08039D7B"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Burnup calculation of PWR 17*17 assembly. SHE Ding 2012-07-01   //////</w:t>
            </w:r>
          </w:p>
          <w:p w14:paraId="0DBD1F40"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UNIVERSE 0</w:t>
            </w:r>
          </w:p>
          <w:p w14:paraId="2B648A21"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CELL 1   6 &amp; -7 &amp; 8 &amp; -9   mat = 0   Fill = 8               // Assembly inside</w:t>
            </w:r>
          </w:p>
          <w:p w14:paraId="4B13F073"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CELL 2   -6 : 7 : -8 : 9   mat = 0   void = 1               // Assembly outside</w:t>
            </w:r>
          </w:p>
          <w:p w14:paraId="56FC4B29" w14:textId="77777777" w:rsidR="008C7927" w:rsidRPr="008C7927" w:rsidRDefault="008C7927" w:rsidP="008C7927">
            <w:pPr>
              <w:spacing w:line="200" w:lineRule="exact"/>
              <w:jc w:val="left"/>
              <w:rPr>
                <w:rFonts w:asciiTheme="minorEastAsia" w:hAnsiTheme="minorEastAsia"/>
                <w:sz w:val="21"/>
                <w:szCs w:val="21"/>
              </w:rPr>
            </w:pPr>
          </w:p>
          <w:p w14:paraId="27DC4681"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UNIVERSE 8  lat = 1  pitch = 1.26 1.26 1  scope = 17  17  1  fill =</w:t>
            </w:r>
          </w:p>
          <w:p w14:paraId="488977D6"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1 1 1 1 1 1 1 1 1 1 1 1 1 1 1 1 1</w:t>
            </w:r>
          </w:p>
          <w:p w14:paraId="5CC736B0"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1 1 1 1 1 1 1 1 1 1 1 1 1 1 1 1 1</w:t>
            </w:r>
          </w:p>
          <w:p w14:paraId="6189F7FE"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1 1 1 1 1 5 1 1 5 1 1 5 1 1 1 1 1</w:t>
            </w:r>
          </w:p>
          <w:p w14:paraId="04FBC75C"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1 1 1 5 1 1 1 1 1 1 1 1 1 5 1 1 1</w:t>
            </w:r>
          </w:p>
          <w:p w14:paraId="4A1BC01B"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1 1 1 1 1 1 1 1 1 1 1 1 1 1 1 1 1</w:t>
            </w:r>
          </w:p>
          <w:p w14:paraId="25A5A1AE"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1 1 5 1 1 5 1 1 5 1 1 5 1 1 5 1 1</w:t>
            </w:r>
          </w:p>
          <w:p w14:paraId="5E3849D4"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1 1 1 1 1 1 1 1 1 1 1 1 1 1 1 1 1</w:t>
            </w:r>
          </w:p>
          <w:p w14:paraId="30753E02"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1 1 1 1 1 1 1 1 1 1 1 1 1 1 1 1 1</w:t>
            </w:r>
          </w:p>
          <w:p w14:paraId="1CD88D19"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1 1 5 1 1 5 1 1 5 1 1 5 1 1 5 1 1</w:t>
            </w:r>
          </w:p>
          <w:p w14:paraId="3AA9BEAA"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1 1 1 1 1 1 1 1 1 1 1 1 1 1 1 1 1</w:t>
            </w:r>
          </w:p>
          <w:p w14:paraId="1D045DA5"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1 1 1 1 1 1 1 1 1 1 1 1 1 1 1 1 1</w:t>
            </w:r>
          </w:p>
          <w:p w14:paraId="4B894D45"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1 1 5 1 1 5 1 1 5 1 1 5 1 1 5 1 1</w:t>
            </w:r>
          </w:p>
          <w:p w14:paraId="6D663119"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1 1 1 1 1 1 1 1 1 1 1 1 1 1 1 1 1</w:t>
            </w:r>
          </w:p>
          <w:p w14:paraId="04766E8B"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1 1 1 5 1 1 1 1 1 1 1 1 1 5 1 1 1</w:t>
            </w:r>
          </w:p>
          <w:p w14:paraId="4E7B71AF"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1 1 1 1 1 5 1 1 5 1 1 5 1 1 1 1 1</w:t>
            </w:r>
          </w:p>
          <w:p w14:paraId="70C52056"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1 1 1 1 1 1 1 1 1 1 1 1 1 1 1 1 1</w:t>
            </w:r>
          </w:p>
          <w:p w14:paraId="5576744F"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1 1 1 1 1 1 1 1 1 1 1 1 1 1 1 1 1</w:t>
            </w:r>
          </w:p>
          <w:p w14:paraId="3C58D849" w14:textId="77777777" w:rsidR="008C7927" w:rsidRPr="008C7927" w:rsidRDefault="008C7927" w:rsidP="008C7927">
            <w:pPr>
              <w:spacing w:line="200" w:lineRule="exact"/>
              <w:jc w:val="left"/>
              <w:rPr>
                <w:rFonts w:asciiTheme="minorEastAsia" w:hAnsiTheme="minorEastAsia"/>
                <w:sz w:val="21"/>
                <w:szCs w:val="21"/>
              </w:rPr>
            </w:pPr>
          </w:p>
          <w:p w14:paraId="376E3D57"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UNIVERSE 1 move = 0.63 0.63 0                    // Fuel rod</w:t>
            </w:r>
          </w:p>
          <w:p w14:paraId="1B33FDC3"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cell  3   -1       mat = 1  inner = 1  tmp = 300 // Fuel</w:t>
            </w:r>
          </w:p>
          <w:p w14:paraId="349ADC6F"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cell  4   1 &amp; -2   mat = 3  inner = 1            // Air</w:t>
            </w:r>
          </w:p>
          <w:p w14:paraId="340769D0"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cell  5   2 &amp; -3   mat = 4  inner = 1            // Zr</w:t>
            </w:r>
          </w:p>
          <w:p w14:paraId="1B732216"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cell  6   3        mat = 5                       // water</w:t>
            </w:r>
          </w:p>
          <w:p w14:paraId="2AEF7172" w14:textId="77777777" w:rsidR="008C7927" w:rsidRPr="008C7927" w:rsidRDefault="008C7927" w:rsidP="008C7927">
            <w:pPr>
              <w:spacing w:line="200" w:lineRule="exact"/>
              <w:jc w:val="left"/>
              <w:rPr>
                <w:rFonts w:asciiTheme="minorEastAsia" w:hAnsiTheme="minorEastAsia"/>
                <w:sz w:val="21"/>
                <w:szCs w:val="21"/>
              </w:rPr>
            </w:pPr>
          </w:p>
          <w:p w14:paraId="3EDFF8E2"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UNIVERSE 5 move = 0.63 0.63 0                    // Guide tube</w:t>
            </w:r>
          </w:p>
          <w:p w14:paraId="315BC11B"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cell  7  -4        mat = 5  inner = 1            // water</w:t>
            </w:r>
          </w:p>
          <w:p w14:paraId="280BFBD5"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cell  8  4 &amp; -5    mat = 4  inner = 1            // Air</w:t>
            </w:r>
          </w:p>
          <w:p w14:paraId="6EC8D7BE"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cell  9  5         mat = 5                       // water</w:t>
            </w:r>
          </w:p>
          <w:p w14:paraId="2A098B29" w14:textId="77777777" w:rsidR="008C7927" w:rsidRPr="008C7927" w:rsidRDefault="008C7927" w:rsidP="008C7927">
            <w:pPr>
              <w:spacing w:line="200" w:lineRule="exact"/>
              <w:jc w:val="left"/>
              <w:rPr>
                <w:rFonts w:asciiTheme="minorEastAsia" w:hAnsiTheme="minorEastAsia"/>
                <w:sz w:val="21"/>
                <w:szCs w:val="21"/>
              </w:rPr>
            </w:pPr>
          </w:p>
          <w:p w14:paraId="4B2C768A"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SURFACE</w:t>
            </w:r>
          </w:p>
          <w:p w14:paraId="03CC7363"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surf  1  cz   0.4096</w:t>
            </w:r>
          </w:p>
          <w:p w14:paraId="55735BFB"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surf  2  cz   0.4178</w:t>
            </w:r>
          </w:p>
          <w:p w14:paraId="459C7CCE"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surf  3  cz   0.4750</w:t>
            </w:r>
          </w:p>
          <w:p w14:paraId="1F6CD5C3"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surf  4  cz   0.5690</w:t>
            </w:r>
          </w:p>
          <w:p w14:paraId="2D515509"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surf  5  cz   0.6147</w:t>
            </w:r>
          </w:p>
          <w:p w14:paraId="243800C7"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surf  6  px   0         bc = 1</w:t>
            </w:r>
          </w:p>
          <w:p w14:paraId="1382A936"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surf  7  px   21.42     bc = 1</w:t>
            </w:r>
          </w:p>
          <w:p w14:paraId="16A24B12"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surf  8  py   0         bc = 1</w:t>
            </w:r>
          </w:p>
          <w:p w14:paraId="6B26ABD5"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surf  9  py   21.42     bc = 1</w:t>
            </w:r>
          </w:p>
          <w:p w14:paraId="459AF05B" w14:textId="77777777" w:rsidR="008C7927" w:rsidRPr="008C7927" w:rsidRDefault="008C7927" w:rsidP="008C7927">
            <w:pPr>
              <w:spacing w:line="200" w:lineRule="exact"/>
              <w:jc w:val="left"/>
              <w:rPr>
                <w:rFonts w:asciiTheme="minorEastAsia" w:hAnsiTheme="minorEastAsia"/>
                <w:sz w:val="21"/>
                <w:szCs w:val="21"/>
              </w:rPr>
            </w:pPr>
          </w:p>
          <w:p w14:paraId="6403B523"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MATERIAL</w:t>
            </w:r>
          </w:p>
          <w:p w14:paraId="7D48F6FF"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mat 1   -10.196</w:t>
            </w:r>
          </w:p>
          <w:p w14:paraId="73389B6E"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92235.30c   6.9100E-03</w:t>
            </w:r>
          </w:p>
          <w:p w14:paraId="5DAFC278"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92238.30c   2.2062E-01</w:t>
            </w:r>
          </w:p>
          <w:p w14:paraId="3AC46B02"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8016.30c    4.5510E-01</w:t>
            </w:r>
          </w:p>
          <w:p w14:paraId="1C49F768"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34079.30c   1.0E-25    36083.30c   1.0E-25    36085.30c   1.0E-25</w:t>
            </w:r>
          </w:p>
          <w:p w14:paraId="5CA515CA"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38089.30c   1.0E-25    38090.30c   1.0E-25    39091.30c   1.0E-25</w:t>
            </w:r>
          </w:p>
          <w:p w14:paraId="4441CB63"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40093.30c   1.0E-25    40094.30c   1.0E-25    40095.30c   1.0E-25</w:t>
            </w:r>
          </w:p>
          <w:p w14:paraId="2B24691C"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40096.30c   1.0E-25    42095.30c   1.0E-25    42098.30c   1.0E-25</w:t>
            </w:r>
          </w:p>
          <w:p w14:paraId="2EE13057"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42099.30c   1.0E-25    42100.30c   1.0E-25    43099.30c   1.0E-25</w:t>
            </w:r>
          </w:p>
          <w:p w14:paraId="100832EE"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44101.30c   1.0E-25    44102.30c   1.0E-25    44103.30c   1.0E-25</w:t>
            </w:r>
          </w:p>
          <w:p w14:paraId="25968637"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44105.30c   1.0E-25    44106.30c   1.0E-25    45103.30c   1.0E-25</w:t>
            </w:r>
          </w:p>
          <w:p w14:paraId="1AA7B6D6"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45105.30c   1.0E-25    47109.30c   1.0E-25    47510.30c   1.0E-25</w:t>
            </w:r>
          </w:p>
          <w:p w14:paraId="2F1DF4D4"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47111.30c   1.0E-25    50126.30c   1.0E-25    51125.30c   1.0E-25</w:t>
            </w:r>
          </w:p>
          <w:p w14:paraId="2B462EA0"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51126.30c   1.0E-25    52527.30c   1.0E-25    52529.30c   1.0E-25</w:t>
            </w:r>
          </w:p>
          <w:p w14:paraId="3E778026"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lastRenderedPageBreak/>
              <w:t xml:space="preserve">        53127.30c   1.0E-25    53129.30c   1.0E-25    53131.30c   1.0E-25</w:t>
            </w:r>
          </w:p>
          <w:p w14:paraId="097C0B59"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53135.30c   1.0E-25    54131.30c   1.0E-25    54133.30c   1.0E-25</w:t>
            </w:r>
          </w:p>
          <w:p w14:paraId="76CC0B21"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54134.30c   1.0E-25    54135.30c   1.0E-25    54136.30c   1.0E-25</w:t>
            </w:r>
          </w:p>
          <w:p w14:paraId="0CD3DADE"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55133.30c   1.0E-25    55134.30c   1.0E-25    55135.30c   1.0E-25</w:t>
            </w:r>
          </w:p>
          <w:p w14:paraId="36801D16"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55136.30c   1.0E-25    55137.30c   1.0E-25    56138.30c   1.0E-25</w:t>
            </w:r>
          </w:p>
          <w:p w14:paraId="6BE8B5CC"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56140.30c   1.0E-25    57139.30c   1.0E-25    57140.30c   1.0E-25</w:t>
            </w:r>
          </w:p>
          <w:p w14:paraId="59934706"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58141.30c   1.0E-25    58142.30c   1.0E-25    58143.30c   1.0E-25</w:t>
            </w:r>
          </w:p>
          <w:p w14:paraId="02188B06"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58144.30c   1.0E-25    59143.30c   1.0E-25    60143.30c   1.0E-25</w:t>
            </w:r>
          </w:p>
          <w:p w14:paraId="029A107E"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60144.30c   1.0E-25    60145.30c   1.0E-25    60147.30c   1.0E-25</w:t>
            </w:r>
          </w:p>
          <w:p w14:paraId="6B7764CD"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60148.30c   1.0E-25    61147.30c   1.0E-25    61148.30c   1.0E-25</w:t>
            </w:r>
          </w:p>
          <w:p w14:paraId="5E62F1B2"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61548.30c   1.0E-25    61149.30c   1.0E-25    62147.30c   1.0E-25</w:t>
            </w:r>
          </w:p>
          <w:p w14:paraId="14DF1B26"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62148.30c   1.0E-25    62149.30c   1.0E-25    62150.30c   1.0E-25</w:t>
            </w:r>
          </w:p>
          <w:p w14:paraId="4E214058"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62151.30c   1.0E-25    62152.30c   1.0E-25    63153.30c   1.0E-25</w:t>
            </w:r>
          </w:p>
          <w:p w14:paraId="6CAE4B01"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63154.30c   1.0E-25    63155.30c   1.0E-25    63156.30c   1.0E-25</w:t>
            </w:r>
          </w:p>
          <w:p w14:paraId="758059CD"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64155.30c   1.0E-25    64157.30c   1.0E-25    92234.30c   1.0E-25</w:t>
            </w:r>
          </w:p>
          <w:p w14:paraId="5801F1CD"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92236.30c   1.0E-25    92237.30c   1.0E-25    92239.30c   1.0E-25</w:t>
            </w:r>
          </w:p>
          <w:p w14:paraId="5DA627B4"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92240.30c   1.0E-25    93236.30c   1.0E-25    93237.30c   1.0E-25</w:t>
            </w:r>
          </w:p>
          <w:p w14:paraId="4A4E0340"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93238.30c   1.0E-25    93239.30c   1.0E-25    94238.30c   1.0E-25</w:t>
            </w:r>
          </w:p>
          <w:p w14:paraId="2DDF8671"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94239.30c   1.0E-25    94240.30c   1.0E-25    94241.30c   1.0E-25</w:t>
            </w:r>
          </w:p>
          <w:p w14:paraId="73356EDF"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94242.30c   1.0E-25    94243.30c   1.0E-25    94244.30c   1.0E-25</w:t>
            </w:r>
          </w:p>
          <w:p w14:paraId="63EB4856"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95241.30c   1.0E-25    95242.30c   1.0E-25    95642.30c   1.0E-25</w:t>
            </w:r>
          </w:p>
          <w:p w14:paraId="5442F7AA"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95243.30c   1.0E-25    95244.30c   1.0E-25    96242.30c   1.0E-25</w:t>
            </w:r>
          </w:p>
          <w:p w14:paraId="2824083B"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96243.30c   1.0E-25    96244.30c   1.0E-25    96245.30c   1.0E-25</w:t>
            </w:r>
          </w:p>
          <w:p w14:paraId="095C8040"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96246.30c   1.0E-25    96247.30c   1.0E-25    96248.30c   1.0E-25</w:t>
            </w:r>
          </w:p>
          <w:p w14:paraId="3CB0CF4C"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96249.30c   1.0E-25    97249.30c   1.0E-25    97250.30c   1.0E-25</w:t>
            </w:r>
          </w:p>
          <w:p w14:paraId="660D6B5A"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98249.30c   1.0E-25    98250.30c   1.0E-25    98251.30c   1.0E-25</w:t>
            </w:r>
          </w:p>
          <w:p w14:paraId="2BDC463F"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mat 3   -0.001</w:t>
            </w:r>
          </w:p>
          <w:p w14:paraId="3C7F9D9A"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8016.30c    3.76622E-5</w:t>
            </w:r>
          </w:p>
          <w:p w14:paraId="06CDF810"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mat 4   -6.550</w:t>
            </w:r>
          </w:p>
          <w:p w14:paraId="26B22C7F"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40000.60c  -98.2</w:t>
            </w:r>
          </w:p>
          <w:p w14:paraId="1C61BDD6"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mat 5   9.9977E-02</w:t>
            </w:r>
          </w:p>
          <w:p w14:paraId="6CBC68F8"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1001.30c    6.6643E-02</w:t>
            </w:r>
          </w:p>
          <w:p w14:paraId="1313F512"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8016.30c    3.3334E-02</w:t>
            </w:r>
          </w:p>
          <w:p w14:paraId="7FAD7A7E"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sab 5   lwtr.60t</w:t>
            </w:r>
          </w:p>
          <w:p w14:paraId="3D413480" w14:textId="77777777" w:rsidR="008C7927" w:rsidRPr="008C7927" w:rsidRDefault="008C7927" w:rsidP="008C7927">
            <w:pPr>
              <w:spacing w:line="200" w:lineRule="exact"/>
              <w:jc w:val="left"/>
              <w:rPr>
                <w:rFonts w:asciiTheme="minorEastAsia" w:hAnsiTheme="minorEastAsia"/>
                <w:sz w:val="21"/>
                <w:szCs w:val="21"/>
              </w:rPr>
            </w:pPr>
          </w:p>
          <w:p w14:paraId="0987EEBE"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CRITICALITY</w:t>
            </w:r>
          </w:p>
          <w:p w14:paraId="3EDE9324"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PowerIter   population = 2000  50  300  // keff0 = 1.0</w:t>
            </w:r>
          </w:p>
          <w:p w14:paraId="7BBF94AE"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InitSrc     point = 0.63 0.63 0</w:t>
            </w:r>
          </w:p>
          <w:p w14:paraId="7FB7D7C9" w14:textId="77777777" w:rsidR="008C7927" w:rsidRPr="008C7927" w:rsidRDefault="008C7927" w:rsidP="008C7927">
            <w:pPr>
              <w:spacing w:line="200" w:lineRule="exact"/>
              <w:jc w:val="left"/>
              <w:rPr>
                <w:rFonts w:asciiTheme="minorEastAsia" w:hAnsiTheme="minorEastAsia"/>
                <w:sz w:val="21"/>
                <w:szCs w:val="21"/>
              </w:rPr>
            </w:pPr>
          </w:p>
          <w:p w14:paraId="4ADE2E88"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BURNUP</w:t>
            </w:r>
          </w:p>
          <w:p w14:paraId="48AC02A1"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BurnCell    3</w:t>
            </w:r>
          </w:p>
          <w:p w14:paraId="09EDB18F"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TimeStep    3.333333 13.333333  16.666667  33.333333*69</w:t>
            </w:r>
          </w:p>
          <w:p w14:paraId="7EC170F8"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Power       30*72</w:t>
            </w:r>
          </w:p>
          <w:p w14:paraId="5E17D8DF"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Substep     10</w:t>
            </w:r>
          </w:p>
          <w:p w14:paraId="53E7C9BD"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Inherent    0.9999</w:t>
            </w:r>
          </w:p>
          <w:p w14:paraId="7E33329F"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AceLib      .30c</w:t>
            </w:r>
          </w:p>
          <w:p w14:paraId="0D29EB3C"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Strategy    0</w:t>
            </w:r>
          </w:p>
          <w:p w14:paraId="1C321ED0"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Parallel    1</w:t>
            </w:r>
          </w:p>
          <w:p w14:paraId="49D4C603"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Solver      2</w:t>
            </w:r>
          </w:p>
          <w:p w14:paraId="02BD40A1"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outputcell  1 &gt; 1 &gt; 3</w:t>
            </w:r>
          </w:p>
          <w:p w14:paraId="3165044E"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&gt; 17 &gt; 3</w:t>
            </w:r>
          </w:p>
          <w:p w14:paraId="0B62F770"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&gt; 273 &gt; 3</w:t>
            </w:r>
          </w:p>
          <w:p w14:paraId="6EBB38A9"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 xml:space="preserve">            1 &gt; 289 &gt; 3</w:t>
            </w:r>
          </w:p>
          <w:p w14:paraId="1F799558" w14:textId="77777777" w:rsidR="008C7927" w:rsidRPr="008C7927" w:rsidRDefault="008C7927" w:rsidP="008C7927">
            <w:pPr>
              <w:spacing w:line="200" w:lineRule="exact"/>
              <w:jc w:val="left"/>
              <w:rPr>
                <w:rFonts w:asciiTheme="minorEastAsia" w:hAnsiTheme="minorEastAsia"/>
                <w:sz w:val="21"/>
                <w:szCs w:val="21"/>
              </w:rPr>
            </w:pPr>
          </w:p>
          <w:p w14:paraId="166324D1" w14:textId="77777777" w:rsidR="008C7927" w:rsidRPr="008C7927" w:rsidRDefault="00B02CAA" w:rsidP="008C7927">
            <w:pPr>
              <w:spacing w:line="200" w:lineRule="exact"/>
              <w:jc w:val="left"/>
              <w:rPr>
                <w:rFonts w:asciiTheme="minorEastAsia" w:hAnsiTheme="minorEastAsia"/>
                <w:sz w:val="21"/>
                <w:szCs w:val="21"/>
              </w:rPr>
            </w:pPr>
            <w:r>
              <w:rPr>
                <w:rFonts w:asciiTheme="minorEastAsia" w:hAnsiTheme="minorEastAsia"/>
                <w:sz w:val="21"/>
                <w:szCs w:val="21"/>
              </w:rPr>
              <w:t>PRINT</w:t>
            </w:r>
          </w:p>
          <w:p w14:paraId="74882337" w14:textId="77777777" w:rsidR="008C7927" w:rsidRPr="008C7927" w:rsidRDefault="008C7927" w:rsidP="008C7927">
            <w:pPr>
              <w:spacing w:line="200" w:lineRule="exact"/>
              <w:jc w:val="left"/>
              <w:rPr>
                <w:rFonts w:asciiTheme="minorEastAsia" w:hAnsiTheme="minorEastAsia"/>
                <w:sz w:val="21"/>
                <w:szCs w:val="21"/>
              </w:rPr>
            </w:pPr>
            <w:r w:rsidRPr="008C7927">
              <w:rPr>
                <w:rFonts w:asciiTheme="minorEastAsia" w:hAnsiTheme="minorEastAsia"/>
                <w:sz w:val="21"/>
                <w:szCs w:val="21"/>
              </w:rPr>
              <w:t>mat 0</w:t>
            </w:r>
          </w:p>
          <w:p w14:paraId="25BBE526" w14:textId="77777777" w:rsidR="00BA73C7" w:rsidRPr="005F0EFA" w:rsidRDefault="00B2626F" w:rsidP="008C7927">
            <w:pPr>
              <w:spacing w:line="200" w:lineRule="exact"/>
              <w:jc w:val="left"/>
            </w:pPr>
            <w:r>
              <w:rPr>
                <w:rFonts w:asciiTheme="minorEastAsia" w:hAnsiTheme="minorEastAsia"/>
                <w:sz w:val="21"/>
                <w:szCs w:val="21"/>
              </w:rPr>
              <w:t>c</w:t>
            </w:r>
            <w:r w:rsidR="008C7927" w:rsidRPr="008C7927">
              <w:rPr>
                <w:rFonts w:asciiTheme="minorEastAsia" w:hAnsiTheme="minorEastAsia"/>
                <w:sz w:val="21"/>
                <w:szCs w:val="21"/>
              </w:rPr>
              <w:t>sTally 0</w:t>
            </w:r>
          </w:p>
        </w:tc>
      </w:tr>
    </w:tbl>
    <w:p w14:paraId="64A31D0B" w14:textId="77777777" w:rsidR="0030581B" w:rsidRDefault="0030581B" w:rsidP="00DA6A76">
      <w:pPr>
        <w:pStyle w:val="3"/>
        <w:spacing w:before="156"/>
      </w:pPr>
      <w:bookmarkStart w:id="100" w:name="_Toc400353859"/>
      <w:r>
        <w:rPr>
          <w:rFonts w:hint="eastAsia"/>
        </w:rPr>
        <w:lastRenderedPageBreak/>
        <w:t>8</w:t>
      </w:r>
      <w:r w:rsidRPr="00A13BA2">
        <w:rPr>
          <w:rFonts w:hint="eastAsia"/>
        </w:rPr>
        <w:t>.</w:t>
      </w:r>
      <w:r w:rsidR="00370E09">
        <w:t>3</w:t>
      </w:r>
      <w:r w:rsidRPr="00A13BA2">
        <w:rPr>
          <w:rFonts w:hint="eastAsia"/>
        </w:rPr>
        <w:t>.</w:t>
      </w:r>
      <w:r>
        <w:rPr>
          <w:rFonts w:hint="eastAsia"/>
        </w:rPr>
        <w:t xml:space="preserve">3  </w:t>
      </w:r>
      <w:r w:rsidR="00B11B57">
        <w:rPr>
          <w:rFonts w:hint="eastAsia"/>
        </w:rPr>
        <w:t>P</w:t>
      </w:r>
      <w:r w:rsidR="00B11B57">
        <w:t>WR</w:t>
      </w:r>
      <w:r>
        <w:rPr>
          <w:rFonts w:hint="eastAsia"/>
        </w:rPr>
        <w:t>堆芯燃耗算例</w:t>
      </w:r>
      <w:bookmarkEnd w:id="100"/>
    </w:p>
    <w:p w14:paraId="609E1C04" w14:textId="77777777" w:rsidR="00B75E4B" w:rsidRDefault="00B75E4B" w:rsidP="00F841A1">
      <w:pPr>
        <w:pStyle w:val="aff6"/>
        <w:widowControl w:val="0"/>
        <w:spacing w:line="400" w:lineRule="exact"/>
        <w:ind w:firstLineChars="0" w:firstLine="0"/>
        <w:rPr>
          <w:spacing w:val="0"/>
        </w:rPr>
      </w:pPr>
    </w:p>
    <w:p w14:paraId="2CA5AA4F" w14:textId="77777777" w:rsidR="00B75E4B" w:rsidRDefault="00B75E4B" w:rsidP="00B75E4B">
      <w:pPr>
        <w:pStyle w:val="aff6"/>
        <w:widowControl w:val="0"/>
        <w:spacing w:line="240" w:lineRule="auto"/>
        <w:ind w:firstLineChars="0" w:firstLine="0"/>
        <w:jc w:val="center"/>
        <w:rPr>
          <w:spacing w:val="0"/>
        </w:rPr>
      </w:pPr>
      <w:r>
        <w:rPr>
          <w:noProof/>
        </w:rPr>
        <w:lastRenderedPageBreak/>
        <w:drawing>
          <wp:inline distT="0" distB="0" distL="0" distR="0" wp14:anchorId="693A1E8D" wp14:editId="75B2ECD3">
            <wp:extent cx="3985925" cy="3463425"/>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1" cstate="print"/>
                    <a:stretch>
                      <a:fillRect/>
                    </a:stretch>
                  </pic:blipFill>
                  <pic:spPr>
                    <a:xfrm>
                      <a:off x="0" y="0"/>
                      <a:ext cx="3985925" cy="3463425"/>
                    </a:xfrm>
                    <a:prstGeom prst="rect">
                      <a:avLst/>
                    </a:prstGeom>
                  </pic:spPr>
                </pic:pic>
              </a:graphicData>
            </a:graphic>
          </wp:inline>
        </w:drawing>
      </w:r>
    </w:p>
    <w:tbl>
      <w:tblPr>
        <w:tblW w:w="6871" w:type="dxa"/>
        <w:jc w:val="center"/>
        <w:tblLook w:val="04A0" w:firstRow="1" w:lastRow="0" w:firstColumn="1" w:lastColumn="0" w:noHBand="0" w:noVBand="1"/>
      </w:tblPr>
      <w:tblGrid>
        <w:gridCol w:w="440"/>
        <w:gridCol w:w="1813"/>
        <w:gridCol w:w="496"/>
        <w:gridCol w:w="1813"/>
        <w:gridCol w:w="496"/>
        <w:gridCol w:w="1813"/>
      </w:tblGrid>
      <w:tr w:rsidR="00B75E4B" w:rsidRPr="00FF1521" w14:paraId="622EAF41" w14:textId="77777777" w:rsidTr="00182F25">
        <w:trPr>
          <w:trHeight w:val="379"/>
          <w:jc w:val="center"/>
        </w:trPr>
        <w:tc>
          <w:tcPr>
            <w:tcW w:w="4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6A835EE8" w14:textId="77777777" w:rsidR="00B75E4B" w:rsidRPr="00FF1521" w:rsidRDefault="00B75E4B" w:rsidP="00182F25">
            <w:pPr>
              <w:widowControl/>
              <w:jc w:val="center"/>
              <w:rPr>
                <w:color w:val="000000"/>
                <w:kern w:val="0"/>
                <w:sz w:val="20"/>
                <w:szCs w:val="20"/>
              </w:rPr>
            </w:pPr>
            <w:r w:rsidRPr="00FF1521">
              <w:rPr>
                <w:color w:val="000000"/>
                <w:kern w:val="0"/>
                <w:sz w:val="20"/>
                <w:szCs w:val="20"/>
              </w:rPr>
              <w:t>1</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4CDCCBB0" w14:textId="77777777" w:rsidR="00B75E4B" w:rsidRPr="00FF1521" w:rsidRDefault="00B75E4B" w:rsidP="00182F25">
            <w:pPr>
              <w:widowControl/>
              <w:jc w:val="center"/>
              <w:rPr>
                <w:color w:val="000000"/>
                <w:kern w:val="0"/>
                <w:sz w:val="20"/>
                <w:szCs w:val="20"/>
              </w:rPr>
            </w:pPr>
            <w:r w:rsidRPr="00FF1521">
              <w:rPr>
                <w:color w:val="000000"/>
                <w:kern w:val="0"/>
                <w:sz w:val="20"/>
                <w:szCs w:val="20"/>
              </w:rPr>
              <w:t>3.1%</w:t>
            </w:r>
            <w:r w:rsidRPr="00FF1521">
              <w:rPr>
                <w:rFonts w:ascii="宋体" w:hAnsi="宋体" w:hint="eastAsia"/>
                <w:color w:val="000000"/>
                <w:kern w:val="0"/>
                <w:sz w:val="20"/>
                <w:szCs w:val="20"/>
              </w:rPr>
              <w:t>富集度组件</w:t>
            </w:r>
          </w:p>
        </w:tc>
        <w:tc>
          <w:tcPr>
            <w:tcW w:w="496"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4D7EFDDF" w14:textId="77777777" w:rsidR="00B75E4B" w:rsidRPr="00FF1521" w:rsidRDefault="00B75E4B" w:rsidP="00182F25">
            <w:pPr>
              <w:widowControl/>
              <w:jc w:val="center"/>
              <w:rPr>
                <w:color w:val="000000"/>
                <w:kern w:val="0"/>
                <w:sz w:val="20"/>
                <w:szCs w:val="20"/>
              </w:rPr>
            </w:pPr>
            <w:r w:rsidRPr="00FF1521">
              <w:rPr>
                <w:color w:val="000000"/>
                <w:kern w:val="0"/>
                <w:sz w:val="20"/>
                <w:szCs w:val="20"/>
              </w:rPr>
              <w:t>2</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1BDE332C" w14:textId="77777777" w:rsidR="00B75E4B" w:rsidRPr="00FF1521" w:rsidRDefault="00B75E4B" w:rsidP="00182F25">
            <w:pPr>
              <w:widowControl/>
              <w:jc w:val="center"/>
              <w:rPr>
                <w:color w:val="000000"/>
                <w:kern w:val="0"/>
                <w:sz w:val="20"/>
                <w:szCs w:val="20"/>
              </w:rPr>
            </w:pPr>
            <w:r w:rsidRPr="00FF1521">
              <w:rPr>
                <w:color w:val="000000"/>
                <w:kern w:val="0"/>
                <w:sz w:val="20"/>
                <w:szCs w:val="20"/>
              </w:rPr>
              <w:t>2.6%</w:t>
            </w:r>
            <w:r w:rsidRPr="00FF1521">
              <w:rPr>
                <w:rFonts w:ascii="宋体" w:hAnsi="宋体" w:hint="eastAsia"/>
                <w:color w:val="000000"/>
                <w:kern w:val="0"/>
                <w:sz w:val="20"/>
                <w:szCs w:val="20"/>
              </w:rPr>
              <w:t>富集度组件</w:t>
            </w:r>
          </w:p>
        </w:tc>
        <w:tc>
          <w:tcPr>
            <w:tcW w:w="496"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365DECB0" w14:textId="77777777" w:rsidR="00B75E4B" w:rsidRPr="00FF1521" w:rsidRDefault="00B75E4B" w:rsidP="00182F25">
            <w:pPr>
              <w:widowControl/>
              <w:jc w:val="center"/>
              <w:rPr>
                <w:color w:val="000000"/>
                <w:kern w:val="0"/>
                <w:sz w:val="20"/>
                <w:szCs w:val="20"/>
              </w:rPr>
            </w:pPr>
            <w:r w:rsidRPr="00FF1521">
              <w:rPr>
                <w:color w:val="000000"/>
                <w:kern w:val="0"/>
                <w:sz w:val="20"/>
                <w:szCs w:val="20"/>
              </w:rPr>
              <w:t>3</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4C4DDD46" w14:textId="77777777" w:rsidR="00B75E4B" w:rsidRPr="00FF1521" w:rsidRDefault="00B75E4B" w:rsidP="00182F25">
            <w:pPr>
              <w:widowControl/>
              <w:jc w:val="center"/>
              <w:rPr>
                <w:color w:val="000000"/>
                <w:kern w:val="0"/>
                <w:sz w:val="20"/>
                <w:szCs w:val="20"/>
              </w:rPr>
            </w:pPr>
            <w:r w:rsidRPr="00FF1521">
              <w:rPr>
                <w:color w:val="000000"/>
                <w:kern w:val="0"/>
                <w:sz w:val="20"/>
                <w:szCs w:val="20"/>
              </w:rPr>
              <w:t>2.1%</w:t>
            </w:r>
            <w:r w:rsidRPr="00FF1521">
              <w:rPr>
                <w:rFonts w:ascii="宋体" w:hAnsi="宋体" w:hint="eastAsia"/>
                <w:color w:val="000000"/>
                <w:kern w:val="0"/>
                <w:sz w:val="20"/>
                <w:szCs w:val="20"/>
              </w:rPr>
              <w:t>富集度组件</w:t>
            </w:r>
          </w:p>
        </w:tc>
      </w:tr>
    </w:tbl>
    <w:p w14:paraId="34062EE0" w14:textId="77777777" w:rsidR="00A13B19" w:rsidRDefault="00A13B19" w:rsidP="00A13B19">
      <w:pPr>
        <w:spacing w:line="360" w:lineRule="auto"/>
        <w:jc w:val="center"/>
      </w:pPr>
      <w:r>
        <w:rPr>
          <w:rFonts w:hint="eastAsia"/>
        </w:rPr>
        <w:t>图</w:t>
      </w:r>
      <w:r>
        <w:rPr>
          <w:rFonts w:hint="eastAsia"/>
        </w:rPr>
        <w:t xml:space="preserve"> 8-1 </w:t>
      </w:r>
      <w:r w:rsidR="004F28C2">
        <w:rPr>
          <w:rFonts w:hint="eastAsia"/>
        </w:rPr>
        <w:t>PWR</w:t>
      </w:r>
      <w:r>
        <w:rPr>
          <w:rFonts w:hint="eastAsia"/>
        </w:rPr>
        <w:t>堆芯布置图</w:t>
      </w:r>
    </w:p>
    <w:p w14:paraId="6C410E2E" w14:textId="77777777" w:rsidR="006B40AA" w:rsidRDefault="00A835EE" w:rsidP="006B40AA">
      <w:pPr>
        <w:spacing w:line="360" w:lineRule="auto"/>
        <w:ind w:firstLine="480"/>
      </w:pPr>
      <w:r w:rsidRPr="00A835EE">
        <w:rPr>
          <w:rFonts w:hint="eastAsia"/>
        </w:rPr>
        <w:t>压水堆二维堆芯包括</w:t>
      </w:r>
      <w:r w:rsidRPr="00A835EE">
        <w:rPr>
          <w:rFonts w:hint="eastAsia"/>
        </w:rPr>
        <w:t>193</w:t>
      </w:r>
      <w:r w:rsidRPr="00A835EE">
        <w:rPr>
          <w:rFonts w:hint="eastAsia"/>
        </w:rPr>
        <w:t>个燃料组件，组件外围为水反射层，堆芯半径（含反射层）为</w:t>
      </w:r>
      <w:r w:rsidRPr="00A835EE">
        <w:rPr>
          <w:rFonts w:hint="eastAsia"/>
        </w:rPr>
        <w:t>187.6 cm</w:t>
      </w:r>
      <w:r w:rsidRPr="00A835EE">
        <w:rPr>
          <w:rFonts w:hint="eastAsia"/>
        </w:rPr>
        <w:t>。燃料组件为</w:t>
      </w:r>
      <w:r w:rsidRPr="00A835EE">
        <w:rPr>
          <w:rFonts w:hint="eastAsia"/>
        </w:rPr>
        <w:t>17</w:t>
      </w:r>
      <w:r w:rsidRPr="00A835EE">
        <w:rPr>
          <w:rFonts w:hint="eastAsia"/>
        </w:rPr>
        <w:t>×</w:t>
      </w:r>
      <w:r w:rsidRPr="00A835EE">
        <w:rPr>
          <w:rFonts w:hint="eastAsia"/>
        </w:rPr>
        <w:t>17</w:t>
      </w:r>
      <w:r w:rsidRPr="00A835EE">
        <w:rPr>
          <w:rFonts w:hint="eastAsia"/>
        </w:rPr>
        <w:t>结构，含</w:t>
      </w:r>
      <w:r w:rsidRPr="00A835EE">
        <w:rPr>
          <w:rFonts w:hint="eastAsia"/>
        </w:rPr>
        <w:t>264</w:t>
      </w:r>
      <w:r w:rsidRPr="00A835EE">
        <w:rPr>
          <w:rFonts w:hint="eastAsia"/>
        </w:rPr>
        <w:t>根燃料棒和</w:t>
      </w:r>
      <w:r w:rsidRPr="00A835EE">
        <w:rPr>
          <w:rFonts w:hint="eastAsia"/>
        </w:rPr>
        <w:t>25</w:t>
      </w:r>
      <w:r w:rsidRPr="00A835EE">
        <w:rPr>
          <w:rFonts w:hint="eastAsia"/>
        </w:rPr>
        <w:t>个水通道。根据</w:t>
      </w:r>
      <w:r w:rsidRPr="00A835EE">
        <w:rPr>
          <w:rFonts w:hint="eastAsia"/>
        </w:rPr>
        <w:t>UO</w:t>
      </w:r>
      <w:r w:rsidRPr="00A835EE">
        <w:rPr>
          <w:rFonts w:hint="eastAsia"/>
          <w:vertAlign w:val="subscript"/>
        </w:rPr>
        <w:t>2</w:t>
      </w:r>
      <w:r w:rsidRPr="00A835EE">
        <w:rPr>
          <w:rFonts w:hint="eastAsia"/>
        </w:rPr>
        <w:t>燃料富集度的不同，燃料组件分为</w:t>
      </w:r>
      <w:r w:rsidRPr="00A835EE">
        <w:rPr>
          <w:rFonts w:hint="eastAsia"/>
        </w:rPr>
        <w:t>3.1%</w:t>
      </w:r>
      <w:r w:rsidRPr="00A835EE">
        <w:rPr>
          <w:rFonts w:hint="eastAsia"/>
        </w:rPr>
        <w:t>、</w:t>
      </w:r>
      <w:r w:rsidRPr="00A835EE">
        <w:rPr>
          <w:rFonts w:hint="eastAsia"/>
        </w:rPr>
        <w:t>2.6%</w:t>
      </w:r>
      <w:r w:rsidRPr="00A835EE">
        <w:rPr>
          <w:rFonts w:hint="eastAsia"/>
        </w:rPr>
        <w:t>和</w:t>
      </w:r>
      <w:r w:rsidRPr="00A835EE">
        <w:rPr>
          <w:rFonts w:hint="eastAsia"/>
        </w:rPr>
        <w:t>2.1%</w:t>
      </w:r>
      <w:r w:rsidRPr="00A835EE">
        <w:rPr>
          <w:rFonts w:hint="eastAsia"/>
        </w:rPr>
        <w:t>三种不同类型。堆芯内的燃料组件按照对称方式布置，如图</w:t>
      </w:r>
      <w:r w:rsidR="009F4469">
        <w:t>8-1</w:t>
      </w:r>
      <w:r w:rsidR="009F4469">
        <w:rPr>
          <w:rFonts w:hint="eastAsia"/>
        </w:rPr>
        <w:t>所示</w:t>
      </w:r>
      <w:r w:rsidR="006B40AA">
        <w:rPr>
          <w:rFonts w:hint="eastAsia"/>
        </w:rPr>
        <w:t>。</w:t>
      </w:r>
      <w:r w:rsidR="00F841A1">
        <w:rPr>
          <w:rFonts w:hint="eastAsia"/>
        </w:rPr>
        <w:t>燃耗历史总计包括</w:t>
      </w:r>
      <w:r w:rsidR="00BD6F0A">
        <w:t>41</w:t>
      </w:r>
      <w:r w:rsidR="00F841A1">
        <w:rPr>
          <w:rFonts w:hint="eastAsia"/>
        </w:rPr>
        <w:t>个燃耗步，每个燃耗步的功率密度为</w:t>
      </w:r>
      <w:r w:rsidR="00F841A1">
        <w:rPr>
          <w:rFonts w:hint="eastAsia"/>
        </w:rPr>
        <w:t>30W/gHM</w:t>
      </w:r>
      <w:r w:rsidR="0038726B">
        <w:rPr>
          <w:rFonts w:hint="eastAsia"/>
        </w:rPr>
        <w:t>，</w:t>
      </w:r>
      <w:r w:rsidR="00F841A1">
        <w:rPr>
          <w:rFonts w:hint="eastAsia"/>
        </w:rPr>
        <w:t>累积燃耗深度为</w:t>
      </w:r>
      <w:r w:rsidR="0038726B">
        <w:rPr>
          <w:rFonts w:hint="eastAsia"/>
        </w:rPr>
        <w:t>2</w:t>
      </w:r>
      <w:r w:rsidR="0038726B">
        <w:t>0</w:t>
      </w:r>
      <w:r w:rsidR="000C5CD2">
        <w:t xml:space="preserve"> </w:t>
      </w:r>
      <w:r w:rsidR="00F841A1">
        <w:rPr>
          <w:rFonts w:hint="eastAsia"/>
        </w:rPr>
        <w:t>MWD/KgHM</w:t>
      </w:r>
      <w:r w:rsidR="00F841A1">
        <w:rPr>
          <w:rFonts w:hint="eastAsia"/>
        </w:rPr>
        <w:t>。</w:t>
      </w:r>
    </w:p>
    <w:p w14:paraId="16C9ED81" w14:textId="77777777" w:rsidR="0094277E" w:rsidRPr="00547199" w:rsidRDefault="0094277E" w:rsidP="0094277E">
      <w:pPr>
        <w:spacing w:line="360" w:lineRule="auto"/>
        <w:jc w:val="center"/>
      </w:pPr>
      <w:r>
        <w:rPr>
          <w:rFonts w:hint="eastAsia"/>
        </w:rPr>
        <w:t>算例</w:t>
      </w:r>
      <w:r>
        <w:rPr>
          <w:rFonts w:hint="eastAsia"/>
        </w:rPr>
        <w:t xml:space="preserve"> 8</w:t>
      </w:r>
      <w:r w:rsidR="005B43F6">
        <w:t>-</w:t>
      </w:r>
      <w:r>
        <w:rPr>
          <w:rFonts w:hint="eastAsia"/>
        </w:rPr>
        <w:t>3</w:t>
      </w:r>
    </w:p>
    <w:tbl>
      <w:tblPr>
        <w:tblStyle w:val="a7"/>
        <w:tblW w:w="9924" w:type="dxa"/>
        <w:jc w:val="center"/>
        <w:tblCellMar>
          <w:top w:w="57" w:type="dxa"/>
          <w:bottom w:w="57" w:type="dxa"/>
        </w:tblCellMar>
        <w:tblLook w:val="04A0" w:firstRow="1" w:lastRow="0" w:firstColumn="1" w:lastColumn="0" w:noHBand="0" w:noVBand="1"/>
      </w:tblPr>
      <w:tblGrid>
        <w:gridCol w:w="9924"/>
      </w:tblGrid>
      <w:tr w:rsidR="00FA625E" w14:paraId="3A5D2869" w14:textId="77777777" w:rsidTr="00DA1CD0">
        <w:trPr>
          <w:jc w:val="center"/>
        </w:trPr>
        <w:tc>
          <w:tcPr>
            <w:tcW w:w="9924" w:type="dxa"/>
          </w:tcPr>
          <w:p w14:paraId="5BA92BD4"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PWR core burnup calculation   SHE Ding 2013-07-01 /////////////</w:t>
            </w:r>
          </w:p>
          <w:p w14:paraId="0403462D"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Universe 0</w:t>
            </w:r>
          </w:p>
          <w:p w14:paraId="0CA7DDE1"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1 -9       fill = 11     //core inside</w:t>
            </w:r>
          </w:p>
          <w:p w14:paraId="1EF7B6B0"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cell 2 9  mat=0 void = 1     </w:t>
            </w:r>
            <w:r w:rsidR="0067538F">
              <w:rPr>
                <w:rFonts w:asciiTheme="majorEastAsia" w:eastAsiaTheme="majorEastAsia" w:hAnsiTheme="majorEastAsia"/>
                <w:sz w:val="21"/>
                <w:szCs w:val="21"/>
              </w:rPr>
              <w:t xml:space="preserve"> </w:t>
            </w:r>
            <w:r w:rsidRPr="00B02CAA">
              <w:rPr>
                <w:rFonts w:asciiTheme="majorEastAsia" w:eastAsiaTheme="majorEastAsia" w:hAnsiTheme="majorEastAsia"/>
                <w:sz w:val="21"/>
                <w:szCs w:val="21"/>
              </w:rPr>
              <w:t>//core outside</w:t>
            </w:r>
          </w:p>
          <w:p w14:paraId="20284F63" w14:textId="77777777" w:rsidR="00B02CAA" w:rsidRPr="00B02CAA" w:rsidRDefault="00B02CAA" w:rsidP="00B02CAA">
            <w:pPr>
              <w:spacing w:line="200" w:lineRule="exact"/>
              <w:jc w:val="left"/>
              <w:rPr>
                <w:rFonts w:asciiTheme="majorEastAsia" w:eastAsiaTheme="majorEastAsia" w:hAnsiTheme="majorEastAsia"/>
                <w:sz w:val="21"/>
                <w:szCs w:val="21"/>
              </w:rPr>
            </w:pPr>
          </w:p>
          <w:p w14:paraId="457A4D73" w14:textId="77777777" w:rsidR="00B02CAA" w:rsidRPr="00B02CAA" w:rsidRDefault="0067538F"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UNIVERSE </w:t>
            </w:r>
            <w:r w:rsidR="00B02CAA" w:rsidRPr="00B02CAA">
              <w:rPr>
                <w:rFonts w:asciiTheme="majorEastAsia" w:eastAsiaTheme="majorEastAsia" w:hAnsiTheme="majorEastAsia"/>
                <w:sz w:val="21"/>
                <w:szCs w:val="21"/>
              </w:rPr>
              <w:t>11 move= -224.91  -224.91 0 lat=1 pitch=21.42 21.42 1 scope=21 21 1 fill=</w:t>
            </w:r>
          </w:p>
          <w:p w14:paraId="7FFA0F5D"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8  8  8  8  8  8  8  8  8  8  8  8  8  8  8  8  8  8  8  8  8</w:t>
            </w:r>
          </w:p>
          <w:p w14:paraId="372C53C7"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8  8  8  8  8  8  8  8  8  8  8  8  8  8  8  8  8  8  8  8  8</w:t>
            </w:r>
          </w:p>
          <w:p w14:paraId="3A96CFD6"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8  8  8  8  8  8  8  8  8  8  8  8  8  8  8  8  8  8  8  8  8 </w:t>
            </w:r>
          </w:p>
          <w:p w14:paraId="46B016B7"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8  8  8  8  8  8  8  1  1  1  1  1  1  1  8  8  8  8  8  8  8 </w:t>
            </w:r>
          </w:p>
          <w:p w14:paraId="6C643961"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8  8  8  8  8  1  1  1  3  1  3  1  3  1  1  1  8  8  8  8  8 </w:t>
            </w:r>
          </w:p>
          <w:p w14:paraId="5BFA2257"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8  8  8  8  1  1  2  3  2  3  2  3  2  3  2  1  1  8  8  8  8 </w:t>
            </w:r>
          </w:p>
          <w:p w14:paraId="26045739"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8  8  8  8  1  2  2  2  3  2  3  2  3  2  2  2  1  8  8  8  8 </w:t>
            </w:r>
          </w:p>
          <w:p w14:paraId="0F92E39A"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8  8  8  1  1  3  2  3  2  3  2  3  2  3  2  3  1  1  8  8  8 </w:t>
            </w:r>
          </w:p>
          <w:p w14:paraId="11323FC6"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8  8  8  1  3  2  3  2  3  2  3  2  3  2  3  2  3  1  8  8  8 </w:t>
            </w:r>
          </w:p>
          <w:p w14:paraId="4FC54494"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8  8  8  1  1  3  2  3  2  3  2  3  2  3  2  3  1  1  8  8  8 </w:t>
            </w:r>
          </w:p>
          <w:p w14:paraId="5DE4BDB3"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8  8  8  1  3  2  3  2  3  2  3  2  3  2  3  2  3  1  8  8  8 </w:t>
            </w:r>
          </w:p>
          <w:p w14:paraId="2B4E775C"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lastRenderedPageBreak/>
              <w:t xml:space="preserve">   8  8  8  1  1  3  2  3  2  3  2  3  2  3  2  3  1  1  8  8  8 </w:t>
            </w:r>
          </w:p>
          <w:p w14:paraId="7C45DD82"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8  8  8  1  3  2  3  2  3  2  3  2  3  2  3  2  3  1  8  8  8 </w:t>
            </w:r>
          </w:p>
          <w:p w14:paraId="1F4FC34F"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8  8  8  1  1  3  2  3  2  3  2  3  2  3  2  3  1  1  8  8  8 </w:t>
            </w:r>
          </w:p>
          <w:p w14:paraId="52046392"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8  8  8  8  1  2  2  2  3  2  3  2  3  2  2  2  1  8  8  8  8 </w:t>
            </w:r>
          </w:p>
          <w:p w14:paraId="0D6CC8E2"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8  8  8  8  1  1  2  3  2  3  2  3  2  3  2  1  1  8  8  8  8 </w:t>
            </w:r>
          </w:p>
          <w:p w14:paraId="21634EB6"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8  8  8  8  8  1  1  1  3  1  3  1  3  1  1  1  8  8  8  8  8 </w:t>
            </w:r>
          </w:p>
          <w:p w14:paraId="79CF4FF7"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8  8  8  8  8  8  8  1  1  1  1  1  1  1  8  8  8  8  8  8  8 </w:t>
            </w:r>
          </w:p>
          <w:p w14:paraId="213BAB3F"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8  8  8  8  8  8  8  8  8  8  8  8  8  8  8  8  8  8  8  8  8  </w:t>
            </w:r>
          </w:p>
          <w:p w14:paraId="092554C0"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8  8  8  8  8  8  8  8  8  8  8  8  8  8  8  8  8  8  8  8  8</w:t>
            </w:r>
          </w:p>
          <w:p w14:paraId="7830FA73"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8  8  8  8  8  8  8  8  8  8  8  8  8  8  8  8  8  8  8  8  8</w:t>
            </w:r>
          </w:p>
          <w:p w14:paraId="0A051088"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w:t>
            </w:r>
          </w:p>
          <w:p w14:paraId="7F57E388" w14:textId="77777777" w:rsidR="00B02CAA" w:rsidRPr="00B02CAA" w:rsidRDefault="0067538F"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UNIVERSE </w:t>
            </w:r>
            <w:r w:rsidR="00B02CAA" w:rsidRPr="00B02CAA">
              <w:rPr>
                <w:rFonts w:asciiTheme="majorEastAsia" w:eastAsiaTheme="majorEastAsia" w:hAnsiTheme="majorEastAsia"/>
                <w:sz w:val="21"/>
                <w:szCs w:val="21"/>
              </w:rPr>
              <w:t>1 lat=1 pitch=1.26 1.26 1 scope=17 17 1 fill=</w:t>
            </w:r>
          </w:p>
          <w:p w14:paraId="69C0C619"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10 10 10 10 10 10 10 10 10 10 10 10 10 10 10 10 10 </w:t>
            </w:r>
          </w:p>
          <w:p w14:paraId="237CAA4A"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10 10 10 10 10 10 10 10 10 10 10 10 10 10 10 10 10 </w:t>
            </w:r>
          </w:p>
          <w:p w14:paraId="009DA05E"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10 10 10 10 10 40 10 10 40 10 10 40 10 10 10 10 10 </w:t>
            </w:r>
          </w:p>
          <w:p w14:paraId="3A1DF490"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10 10 10 40 10 10 10 10 10 10 10 10 10 40 10 10 10 </w:t>
            </w:r>
          </w:p>
          <w:p w14:paraId="2A3C1DEB"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10 10 10 10 10 10 10 10 10 10 10 10 10 10 10 10 10 </w:t>
            </w:r>
          </w:p>
          <w:p w14:paraId="5F548B00"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10 10 40 10 10 40 10 10 40 10 10 40 10 10 40 10 10 </w:t>
            </w:r>
          </w:p>
          <w:p w14:paraId="4965558B"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10 10 10 10 10 10 10 10 10 10 10 10 10 10 10 10 10 </w:t>
            </w:r>
          </w:p>
          <w:p w14:paraId="4F8F8778"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10 10 10 10 10 10 10 10 10 10 10 10 10 10 10 10 10 </w:t>
            </w:r>
          </w:p>
          <w:p w14:paraId="504CD57E"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10 10 40 10 10 40 10 10 40 10 10 40 10 10 40 10 10 </w:t>
            </w:r>
          </w:p>
          <w:p w14:paraId="2EA726E1"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10 10 10 10 10 10 10 10 10 10 10 10 10 10 10 10 10 </w:t>
            </w:r>
          </w:p>
          <w:p w14:paraId="5D8B52FD"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10 10 10 10 10 10 10 10 10 10 10 10 10 10 10 10 10 </w:t>
            </w:r>
          </w:p>
          <w:p w14:paraId="44FB982A"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10 10 40 10 10 40 10 10 40 10 10 40 10 10 40 10 10 </w:t>
            </w:r>
          </w:p>
          <w:p w14:paraId="03095E73"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10 10 10 10 10 10 10 10 10 10 10 10 10 10 10 10 10 </w:t>
            </w:r>
          </w:p>
          <w:p w14:paraId="1979176E"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10 10 10 40 10 10 10 10 10 10 10 10 10 40 10 10 10 </w:t>
            </w:r>
          </w:p>
          <w:p w14:paraId="55848C89"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10 10 10 10 10 40 10 10 40 10 10 40 10 10 10 10 10 </w:t>
            </w:r>
          </w:p>
          <w:p w14:paraId="59104FBD"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10 10 10 10 10 10 10 10 10 10 10 10 10 10 10 10 10 </w:t>
            </w:r>
          </w:p>
          <w:p w14:paraId="61CFFC0C"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10 10 10 10 10 10 10 10 10 10 10 10 10 10 10 10 10</w:t>
            </w:r>
          </w:p>
          <w:p w14:paraId="030531E7"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w:t>
            </w:r>
          </w:p>
          <w:p w14:paraId="795820B7"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w:t>
            </w:r>
          </w:p>
          <w:p w14:paraId="44EBF65B" w14:textId="77777777" w:rsidR="00B02CAA" w:rsidRPr="00B02CAA" w:rsidRDefault="0067538F"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UNIVERSE </w:t>
            </w:r>
            <w:r w:rsidR="00B02CAA" w:rsidRPr="00B02CAA">
              <w:rPr>
                <w:rFonts w:asciiTheme="majorEastAsia" w:eastAsiaTheme="majorEastAsia" w:hAnsiTheme="majorEastAsia"/>
                <w:sz w:val="21"/>
                <w:szCs w:val="21"/>
              </w:rPr>
              <w:t>2 lat=1 pitch=1.26 1.26 1 scope=17 17 1 fill=</w:t>
            </w:r>
          </w:p>
          <w:p w14:paraId="2B56E4CA"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20 20 20 20 20 20 20 20 20 20 20 20 20 20 20 20 20 </w:t>
            </w:r>
          </w:p>
          <w:p w14:paraId="3F93EA28"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20 20 20 20 20 20 20 20 20 20 20 20 20 20 20 20 20 </w:t>
            </w:r>
          </w:p>
          <w:p w14:paraId="288AD307"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20 20 20 20 20 40 20 20 40 20 20 40 20 20 20 20 20 </w:t>
            </w:r>
          </w:p>
          <w:p w14:paraId="70CE8CDB"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20 20 20 40 20 20 20 20 20 20 20 20 20 40 20 20 20 </w:t>
            </w:r>
          </w:p>
          <w:p w14:paraId="3EFE9B2E"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20 20 20 20 20 20 20 20 20 20 20 20 20 20 20 20 20 </w:t>
            </w:r>
          </w:p>
          <w:p w14:paraId="489403A9"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20 20 40 20 20 40 20 20 40 20 20 40 20 20 40 20 20 </w:t>
            </w:r>
          </w:p>
          <w:p w14:paraId="715D3CF6"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20 20 20 20 20 20 20 20 20 20 20 20 20 20 20 20 20 </w:t>
            </w:r>
          </w:p>
          <w:p w14:paraId="20F8B004"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20 20 20 20 20 20 20 20 20 20 20 20 20 20 20 20 20 </w:t>
            </w:r>
          </w:p>
          <w:p w14:paraId="7F854CA9"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20 20 40 20 20 40 20 20 40 20 20 40 20 20 40 20 20 </w:t>
            </w:r>
          </w:p>
          <w:p w14:paraId="37DAECFA"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20 20 20 20 20 20 20 20 20 20 20 20 20 20 20 20 20 </w:t>
            </w:r>
          </w:p>
          <w:p w14:paraId="64C1F6C7"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20 20 20 20 20 20 20 20 20 20 20 20 20 20 20 20 20 </w:t>
            </w:r>
          </w:p>
          <w:p w14:paraId="002526D5"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20 20 40 20 20 40 20 20 40 20 20 40 20 20 40 20 20 </w:t>
            </w:r>
          </w:p>
          <w:p w14:paraId="2C4F7A7E"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20 20 20 20 20 20 20 20 20 20 20 20 20 20 20 20 20 </w:t>
            </w:r>
          </w:p>
          <w:p w14:paraId="001B07B3"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20 20 20 40 20 20 20 20 20 20 20 20 20 40 20 20 20 </w:t>
            </w:r>
          </w:p>
          <w:p w14:paraId="28030A50"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20 20 20 20 20 40 20 20 40 20 20 40 20 20 20 20 20 </w:t>
            </w:r>
          </w:p>
          <w:p w14:paraId="17AF5FF4"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20 20 20 20 20 20 20 20 20 20 20 20 20 20 20 20 20 </w:t>
            </w:r>
          </w:p>
          <w:p w14:paraId="3E00E10B"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20 20 20 20 20 20 20 20 20 20 20 20 20 20 20 20 20 </w:t>
            </w:r>
          </w:p>
          <w:p w14:paraId="42C62ED3" w14:textId="77777777" w:rsidR="00B02CAA" w:rsidRPr="00B02CAA" w:rsidRDefault="00B02CAA" w:rsidP="00B02CAA">
            <w:pPr>
              <w:spacing w:line="200" w:lineRule="exact"/>
              <w:jc w:val="left"/>
              <w:rPr>
                <w:rFonts w:asciiTheme="majorEastAsia" w:eastAsiaTheme="majorEastAsia" w:hAnsiTheme="majorEastAsia"/>
                <w:sz w:val="21"/>
                <w:szCs w:val="21"/>
              </w:rPr>
            </w:pPr>
          </w:p>
          <w:p w14:paraId="47FF2799" w14:textId="77777777" w:rsidR="00B02CAA" w:rsidRPr="00B02CAA" w:rsidRDefault="0067538F"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UNIVERSE </w:t>
            </w:r>
            <w:r w:rsidR="00B02CAA" w:rsidRPr="00B02CAA">
              <w:rPr>
                <w:rFonts w:asciiTheme="majorEastAsia" w:eastAsiaTheme="majorEastAsia" w:hAnsiTheme="majorEastAsia"/>
                <w:sz w:val="21"/>
                <w:szCs w:val="21"/>
              </w:rPr>
              <w:t>3  lat=1 pitch=1.26 1.26 1 scope=17 17 1 fill=</w:t>
            </w:r>
          </w:p>
          <w:p w14:paraId="229EF558"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30 30 30 30 30 30 30 30 30 30 30 30 30 30 30 30 30 </w:t>
            </w:r>
          </w:p>
          <w:p w14:paraId="473705DD"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30 30 30 30 30 30 30 30 30 30 30 30 30 30 30 30 30 </w:t>
            </w:r>
          </w:p>
          <w:p w14:paraId="24E8C169"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30 30 30 30 30 40 30 30 40 30 30 40 30 30 30 30 30 </w:t>
            </w:r>
          </w:p>
          <w:p w14:paraId="10508F9F"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30 30 30 40 30 30 30 30 30 30 30 30 30 40 30 30 30 </w:t>
            </w:r>
          </w:p>
          <w:p w14:paraId="7DA27C42"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30 30 30 30 30 30 30 30 30 30 30 30 30 30 30 30 30 </w:t>
            </w:r>
          </w:p>
          <w:p w14:paraId="5D85E457"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30 30 40 30 30 40 30 30 40 30 30 40 30 30 40 30 30 </w:t>
            </w:r>
          </w:p>
          <w:p w14:paraId="7495BAE3"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30 30 30 30 30 30 30 30 30 30 30 30 30 30 30 30 30 </w:t>
            </w:r>
          </w:p>
          <w:p w14:paraId="2F2F9C23"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30 30 30 30 30 30 30 30 30 30 30 30 30 30 30 30 30 </w:t>
            </w:r>
          </w:p>
          <w:p w14:paraId="5085C65A"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30 30 40 30 30 40 30 30 40 30 30 40 30 30 40 30 30 </w:t>
            </w:r>
          </w:p>
          <w:p w14:paraId="37174A28"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30 30 30 30 30 30 30 30 30 30 30 30 30 30 30 30 30 </w:t>
            </w:r>
          </w:p>
          <w:p w14:paraId="1384A3BF"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30 30 30 30 30 30 30 30 30 30 30 30 30 30 30 30 30 </w:t>
            </w:r>
          </w:p>
          <w:p w14:paraId="628A873D"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30 30 40 30 30 40 30 30 40 30 30 40 30 30 40 30 30 </w:t>
            </w:r>
          </w:p>
          <w:p w14:paraId="7773197B"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lastRenderedPageBreak/>
              <w:t xml:space="preserve">   30 30 30 30 30 30 30 30 30 30 30 30 30 30 30 30 30 </w:t>
            </w:r>
          </w:p>
          <w:p w14:paraId="15A57A39"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30 30 30 40 30 30 30 30 30 30 30 30 30 40 30 30 30 </w:t>
            </w:r>
          </w:p>
          <w:p w14:paraId="084E9DF9"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30 30 30 30 30 40 30 30 40 30 30 40 30 30 30 30 30 </w:t>
            </w:r>
          </w:p>
          <w:p w14:paraId="4B0F14F3"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30 30 30 30 30 30 30 30 30 30 30 30 30 30 30 30 30 </w:t>
            </w:r>
          </w:p>
          <w:p w14:paraId="1CA390A9"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30 30 30 30 30 30 30 30 30 30 30 30 30 30 30 30 30  </w:t>
            </w:r>
          </w:p>
          <w:p w14:paraId="49F169D4" w14:textId="77777777" w:rsidR="00B02CAA" w:rsidRPr="00B02CAA" w:rsidRDefault="00B02CAA" w:rsidP="00B02CAA">
            <w:pPr>
              <w:spacing w:line="200" w:lineRule="exact"/>
              <w:jc w:val="left"/>
              <w:rPr>
                <w:rFonts w:asciiTheme="majorEastAsia" w:eastAsiaTheme="majorEastAsia" w:hAnsiTheme="majorEastAsia"/>
                <w:sz w:val="21"/>
                <w:szCs w:val="21"/>
              </w:rPr>
            </w:pPr>
          </w:p>
          <w:p w14:paraId="4D75B9F7" w14:textId="77777777" w:rsidR="00B02CAA" w:rsidRPr="00B02CAA" w:rsidRDefault="0067538F"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UNIVERSE </w:t>
            </w:r>
            <w:r w:rsidR="00B02CAA" w:rsidRPr="00B02CAA">
              <w:rPr>
                <w:rFonts w:asciiTheme="majorEastAsia" w:eastAsiaTheme="majorEastAsia" w:hAnsiTheme="majorEastAsia"/>
                <w:sz w:val="21"/>
                <w:szCs w:val="21"/>
              </w:rPr>
              <w:t>8</w:t>
            </w:r>
          </w:p>
          <w:p w14:paraId="386C0B4D"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3    -6   mat = 5   tmp = 300</w:t>
            </w:r>
          </w:p>
          <w:p w14:paraId="23FA6942"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4    6    mat = 5   tmp = 300</w:t>
            </w:r>
          </w:p>
          <w:p w14:paraId="58A4CC1C" w14:textId="77777777" w:rsidR="00B02CAA" w:rsidRPr="00B02CAA" w:rsidRDefault="00B02CAA" w:rsidP="00B02CAA">
            <w:pPr>
              <w:spacing w:line="200" w:lineRule="exact"/>
              <w:jc w:val="left"/>
              <w:rPr>
                <w:rFonts w:asciiTheme="majorEastAsia" w:eastAsiaTheme="majorEastAsia" w:hAnsiTheme="majorEastAsia"/>
                <w:sz w:val="21"/>
                <w:szCs w:val="21"/>
              </w:rPr>
            </w:pPr>
          </w:p>
          <w:p w14:paraId="453744C9"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UNIVERSE 10 move = 0.63 0.63 0                             // 3.1% Fuel rod</w:t>
            </w:r>
          </w:p>
          <w:p w14:paraId="74569B19"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13   -1       mat = 10 inner = 1  tmp = 300          // Fuel</w:t>
            </w:r>
          </w:p>
          <w:p w14:paraId="3989043F"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14   1 &amp; -2   mat = 3  inner = 1                     // Air</w:t>
            </w:r>
          </w:p>
          <w:p w14:paraId="5874A998"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15   2 &amp; -3   mat = 4  inner = 1                     // Zr</w:t>
            </w:r>
          </w:p>
          <w:p w14:paraId="0E9B1BB7"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16   3        mat = 5             tmp = 300          // water</w:t>
            </w:r>
          </w:p>
          <w:p w14:paraId="6F82F9BE" w14:textId="77777777" w:rsidR="00B02CAA" w:rsidRPr="00B02CAA" w:rsidRDefault="00B02CAA" w:rsidP="00B02CAA">
            <w:pPr>
              <w:spacing w:line="200" w:lineRule="exact"/>
              <w:jc w:val="left"/>
              <w:rPr>
                <w:rFonts w:asciiTheme="majorEastAsia" w:eastAsiaTheme="majorEastAsia" w:hAnsiTheme="majorEastAsia"/>
                <w:sz w:val="21"/>
                <w:szCs w:val="21"/>
              </w:rPr>
            </w:pPr>
          </w:p>
          <w:p w14:paraId="0EB3EC0E"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UNIVERSE 20 move = 0.63 0.63 0                             // 2.6% Fuel rod</w:t>
            </w:r>
          </w:p>
          <w:p w14:paraId="27739CA5"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23   -1       mat = 20 inner = 1  tmp = 300          // Fuel</w:t>
            </w:r>
          </w:p>
          <w:p w14:paraId="194D2B54"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24   1 &amp; -2   mat = 3  inner = 1                     // Air</w:t>
            </w:r>
          </w:p>
          <w:p w14:paraId="4083F0A2"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25   2 &amp; -3   mat = 4  inner = 1                     // Zr</w:t>
            </w:r>
          </w:p>
          <w:p w14:paraId="20B35CC2"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26   3        mat = 5             tmp = 300          // water</w:t>
            </w:r>
          </w:p>
          <w:p w14:paraId="1BFA3327" w14:textId="77777777" w:rsidR="00B02CAA" w:rsidRPr="00B02CAA" w:rsidRDefault="00B02CAA" w:rsidP="00B02CAA">
            <w:pPr>
              <w:spacing w:line="200" w:lineRule="exact"/>
              <w:jc w:val="left"/>
              <w:rPr>
                <w:rFonts w:asciiTheme="majorEastAsia" w:eastAsiaTheme="majorEastAsia" w:hAnsiTheme="majorEastAsia"/>
                <w:sz w:val="21"/>
                <w:szCs w:val="21"/>
              </w:rPr>
            </w:pPr>
          </w:p>
          <w:p w14:paraId="68892D3E"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UNIVERSE 30 move = 0.63 0.63 0                             // 2.1% Fuel rod</w:t>
            </w:r>
          </w:p>
          <w:p w14:paraId="719987B3"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33   -1       mat = 30 inner = 1  tmp = 300          // Fuel</w:t>
            </w:r>
          </w:p>
          <w:p w14:paraId="29F7D89D"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34   1 &amp; -2   mat = 3  inner = 1                     // Air</w:t>
            </w:r>
          </w:p>
          <w:p w14:paraId="243DB8CF"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35   2 &amp; -3   mat = 4  inner = 1                     // Zr</w:t>
            </w:r>
          </w:p>
          <w:p w14:paraId="6EE79265"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36   3        mat = 5             tmp = 300          // water</w:t>
            </w:r>
          </w:p>
          <w:p w14:paraId="44E82B8C" w14:textId="77777777" w:rsidR="00B02CAA" w:rsidRPr="00B02CAA" w:rsidRDefault="00B02CAA" w:rsidP="00B02CAA">
            <w:pPr>
              <w:spacing w:line="200" w:lineRule="exact"/>
              <w:jc w:val="left"/>
              <w:rPr>
                <w:rFonts w:asciiTheme="majorEastAsia" w:eastAsiaTheme="majorEastAsia" w:hAnsiTheme="majorEastAsia"/>
                <w:sz w:val="21"/>
                <w:szCs w:val="21"/>
              </w:rPr>
            </w:pPr>
          </w:p>
          <w:p w14:paraId="19DB6145" w14:textId="77777777" w:rsidR="00B02CAA" w:rsidRPr="00B02CAA" w:rsidRDefault="00B02CAA" w:rsidP="00B02CAA">
            <w:pPr>
              <w:spacing w:line="200" w:lineRule="exact"/>
              <w:jc w:val="left"/>
              <w:rPr>
                <w:rFonts w:asciiTheme="majorEastAsia" w:eastAsiaTheme="majorEastAsia" w:hAnsiTheme="majorEastAsia"/>
                <w:sz w:val="21"/>
                <w:szCs w:val="21"/>
              </w:rPr>
            </w:pPr>
          </w:p>
          <w:p w14:paraId="102F4B84"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UNIVERSE 40 move = 0.63 0.63 0                             // Guide tube</w:t>
            </w:r>
          </w:p>
          <w:p w14:paraId="0170CA51"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7  -4        mat = 5  inner = 1  tmp = 300           // water</w:t>
            </w:r>
          </w:p>
          <w:p w14:paraId="5F0E4437"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8  4 &amp; -5    mat = 4  inner = 1                      // Air</w:t>
            </w:r>
          </w:p>
          <w:p w14:paraId="415BD410"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cell  9  5         mat = 5             tmp = 300           // water</w:t>
            </w:r>
          </w:p>
          <w:p w14:paraId="7AE34632" w14:textId="77777777" w:rsidR="00B02CAA" w:rsidRPr="00B02CAA" w:rsidRDefault="00B02CAA" w:rsidP="00B02CAA">
            <w:pPr>
              <w:spacing w:line="200" w:lineRule="exact"/>
              <w:jc w:val="left"/>
              <w:rPr>
                <w:rFonts w:asciiTheme="majorEastAsia" w:eastAsiaTheme="majorEastAsia" w:hAnsiTheme="majorEastAsia"/>
                <w:sz w:val="21"/>
                <w:szCs w:val="21"/>
              </w:rPr>
            </w:pPr>
          </w:p>
          <w:p w14:paraId="7C08EAF0"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Surface</w:t>
            </w:r>
          </w:p>
          <w:p w14:paraId="7D2A0646"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surf  1  cz   0.4096</w:t>
            </w:r>
          </w:p>
          <w:p w14:paraId="503FACD5"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surf  2  cz   0.4178</w:t>
            </w:r>
          </w:p>
          <w:p w14:paraId="35D63588"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surf  3  cz   0.4750</w:t>
            </w:r>
          </w:p>
          <w:p w14:paraId="75D06730"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surf  4  cz   0.5690</w:t>
            </w:r>
          </w:p>
          <w:p w14:paraId="571392E6"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surf  5  cz   0.6147</w:t>
            </w:r>
          </w:p>
          <w:p w14:paraId="24F76224"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surf  6  cz   900</w:t>
            </w:r>
          </w:p>
          <w:p w14:paraId="417CB7B9"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surf  9  cz   187.6  bc = 1</w:t>
            </w:r>
          </w:p>
          <w:p w14:paraId="68A11A55" w14:textId="77777777" w:rsidR="00B02CAA" w:rsidRPr="00B02CAA" w:rsidRDefault="00B02CAA" w:rsidP="00B02CAA">
            <w:pPr>
              <w:spacing w:line="200" w:lineRule="exact"/>
              <w:jc w:val="left"/>
              <w:rPr>
                <w:rFonts w:asciiTheme="majorEastAsia" w:eastAsiaTheme="majorEastAsia" w:hAnsiTheme="majorEastAsia"/>
                <w:sz w:val="21"/>
                <w:szCs w:val="21"/>
              </w:rPr>
            </w:pPr>
          </w:p>
          <w:p w14:paraId="077C1ED3"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Material</w:t>
            </w:r>
          </w:p>
          <w:p w14:paraId="3FB7465D"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mat 10   -10.2                   // 3.1%</w:t>
            </w:r>
          </w:p>
          <w:p w14:paraId="75134316"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92235.30c   7.1421E-04</w:t>
            </w:r>
          </w:p>
          <w:p w14:paraId="7F019302"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92238.30c   2.2044E-02</w:t>
            </w:r>
          </w:p>
          <w:p w14:paraId="7A71A2D8"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8016.30c    4.5515E-02 </w:t>
            </w:r>
          </w:p>
          <w:p w14:paraId="748120B1"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54134.30c   1.0E-25    </w:t>
            </w:r>
          </w:p>
          <w:p w14:paraId="18D0199E"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54135.30c   1.0E-25    </w:t>
            </w:r>
          </w:p>
          <w:p w14:paraId="02738ADC"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54136.30c   1.0E-25</w:t>
            </w:r>
          </w:p>
          <w:p w14:paraId="25A2BFD6"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mat 20   -10.2                   // 2.6%</w:t>
            </w:r>
          </w:p>
          <w:p w14:paraId="6FA64B22"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92235.30c   5.9902E-04</w:t>
            </w:r>
          </w:p>
          <w:p w14:paraId="599D58C0"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92238.30c   2.2157E-02</w:t>
            </w:r>
          </w:p>
          <w:p w14:paraId="0462B244"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8016.30c    4.5513E-02</w:t>
            </w:r>
          </w:p>
          <w:p w14:paraId="595D9F7C"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54134.30c   1.0E-25    </w:t>
            </w:r>
          </w:p>
          <w:p w14:paraId="77BC4E81"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54135.30c   1.0E-25    </w:t>
            </w:r>
          </w:p>
          <w:p w14:paraId="0E1CB1BD"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54136.30c   1.0E-25</w:t>
            </w:r>
          </w:p>
          <w:p w14:paraId="7DDB5156"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mat 30   -10.2                   // 2.1 %</w:t>
            </w:r>
          </w:p>
          <w:p w14:paraId="61CC3A7D"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92235.30c   4.8383E-04</w:t>
            </w:r>
          </w:p>
          <w:p w14:paraId="72ECBD20"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92238.30c   2.2271E-02</w:t>
            </w:r>
          </w:p>
          <w:p w14:paraId="7F206E28"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8016.30c    4.5510E-02</w:t>
            </w:r>
          </w:p>
          <w:p w14:paraId="1A2EE65A"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54134.30c   1.0E-25    </w:t>
            </w:r>
          </w:p>
          <w:p w14:paraId="1447BAE1"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lastRenderedPageBreak/>
              <w:t xml:space="preserve">        54135.30c   1.0E-25    </w:t>
            </w:r>
          </w:p>
          <w:p w14:paraId="1ED8F559"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54136.30c   1.0E-25</w:t>
            </w:r>
          </w:p>
          <w:p w14:paraId="0449263C"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mat 3   -0.001</w:t>
            </w:r>
          </w:p>
          <w:p w14:paraId="054C898B"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8016.30c    3.76622E-5</w:t>
            </w:r>
          </w:p>
          <w:p w14:paraId="64454062"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mat 4   -6.550</w:t>
            </w:r>
          </w:p>
          <w:p w14:paraId="4FC3D3DB"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40000.60c  -98.2</w:t>
            </w:r>
          </w:p>
          <w:p w14:paraId="26A353C0"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mat 5   -1.0034</w:t>
            </w:r>
          </w:p>
          <w:p w14:paraId="62D0A266"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1001.30c    6.66E-02</w:t>
            </w:r>
          </w:p>
          <w:p w14:paraId="78F2FEFD"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        8016.30c    3.33E-02</w:t>
            </w:r>
          </w:p>
          <w:p w14:paraId="1D2D2B3F"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sab 5   lwtr.60t</w:t>
            </w:r>
          </w:p>
          <w:p w14:paraId="68E0C2C3" w14:textId="77777777" w:rsidR="00B02CAA" w:rsidRPr="00B02CAA" w:rsidRDefault="00B02CAA" w:rsidP="00B02CAA">
            <w:pPr>
              <w:spacing w:line="200" w:lineRule="exact"/>
              <w:jc w:val="left"/>
              <w:rPr>
                <w:rFonts w:asciiTheme="majorEastAsia" w:eastAsiaTheme="majorEastAsia" w:hAnsiTheme="majorEastAsia"/>
                <w:sz w:val="21"/>
                <w:szCs w:val="21"/>
              </w:rPr>
            </w:pPr>
          </w:p>
          <w:p w14:paraId="119C997F"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Criticality</w:t>
            </w:r>
          </w:p>
          <w:p w14:paraId="3FB94AC5"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poweriter keff0=1.0 population = 500000 200 500 batch = 10</w:t>
            </w:r>
          </w:p>
          <w:p w14:paraId="427632CB"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initsrc cyl/z = 0 0 166 -1 1</w:t>
            </w:r>
          </w:p>
          <w:p w14:paraId="4B877DAC" w14:textId="77777777" w:rsidR="00B02CAA" w:rsidRPr="00B02CAA" w:rsidRDefault="00B02CAA" w:rsidP="00B02CAA">
            <w:pPr>
              <w:spacing w:line="200" w:lineRule="exact"/>
              <w:jc w:val="left"/>
              <w:rPr>
                <w:rFonts w:asciiTheme="majorEastAsia" w:eastAsiaTheme="majorEastAsia" w:hAnsiTheme="majorEastAsia"/>
                <w:sz w:val="21"/>
                <w:szCs w:val="21"/>
              </w:rPr>
            </w:pPr>
          </w:p>
          <w:p w14:paraId="27ED06DA"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BURNUP                                                 </w:t>
            </w:r>
          </w:p>
          <w:p w14:paraId="4B2CAB17"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BurnCell    13 23 33       </w:t>
            </w:r>
            <w:r w:rsidR="00027206">
              <w:rPr>
                <w:rFonts w:asciiTheme="majorEastAsia" w:eastAsiaTheme="majorEastAsia" w:hAnsiTheme="majorEastAsia"/>
                <w:sz w:val="21"/>
                <w:szCs w:val="21"/>
              </w:rPr>
              <w:t xml:space="preserve">                            </w:t>
            </w:r>
          </w:p>
          <w:p w14:paraId="0BAC7FA7"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TimeStep    3.333333 13.333333  16.666667*39</w:t>
            </w:r>
            <w:r w:rsidR="00392F46">
              <w:rPr>
                <w:rFonts w:asciiTheme="majorEastAsia" w:eastAsiaTheme="majorEastAsia" w:hAnsiTheme="majorEastAsia"/>
                <w:sz w:val="21"/>
                <w:szCs w:val="21"/>
              </w:rPr>
              <w:t xml:space="preserve">           </w:t>
            </w:r>
          </w:p>
          <w:p w14:paraId="73A9EB87"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Power       30 *41      </w:t>
            </w:r>
            <w:r w:rsidR="00027206">
              <w:rPr>
                <w:rFonts w:asciiTheme="majorEastAsia" w:eastAsiaTheme="majorEastAsia" w:hAnsiTheme="majorEastAsia"/>
                <w:sz w:val="21"/>
                <w:szCs w:val="21"/>
              </w:rPr>
              <w:t xml:space="preserve">                               </w:t>
            </w:r>
          </w:p>
          <w:p w14:paraId="58BD8D48"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Substep     2                                         </w:t>
            </w:r>
            <w:r w:rsidR="00027206">
              <w:rPr>
                <w:rFonts w:asciiTheme="majorEastAsia" w:eastAsiaTheme="majorEastAsia" w:hAnsiTheme="majorEastAsia"/>
                <w:sz w:val="21"/>
                <w:szCs w:val="21"/>
              </w:rPr>
              <w:t xml:space="preserve"> </w:t>
            </w:r>
          </w:p>
          <w:p w14:paraId="7AE1EB14"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Inherent    0.999  0.999                      </w:t>
            </w:r>
            <w:r w:rsidR="00027206">
              <w:rPr>
                <w:rFonts w:asciiTheme="majorEastAsia" w:eastAsiaTheme="majorEastAsia" w:hAnsiTheme="majorEastAsia"/>
                <w:sz w:val="21"/>
                <w:szCs w:val="21"/>
              </w:rPr>
              <w:t xml:space="preserve">         </w:t>
            </w:r>
          </w:p>
          <w:p w14:paraId="48045BFF"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AceLib      .30c                                       </w:t>
            </w:r>
          </w:p>
          <w:p w14:paraId="6A4A17AE"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Strategy    1                                          </w:t>
            </w:r>
          </w:p>
          <w:p w14:paraId="377B6A71"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Parallel    1                                          </w:t>
            </w:r>
          </w:p>
          <w:p w14:paraId="14AF5109"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 xml:space="preserve">Solver      2                                          </w:t>
            </w:r>
          </w:p>
          <w:p w14:paraId="24C493E6" w14:textId="77777777" w:rsidR="00B02CAA" w:rsidRPr="00B02CAA" w:rsidRDefault="00B02CAA" w:rsidP="00B02CAA">
            <w:pPr>
              <w:spacing w:line="200" w:lineRule="exact"/>
              <w:jc w:val="left"/>
              <w:rPr>
                <w:rFonts w:asciiTheme="majorEastAsia" w:eastAsiaTheme="majorEastAsia" w:hAnsiTheme="majorEastAsia"/>
                <w:sz w:val="21"/>
                <w:szCs w:val="21"/>
              </w:rPr>
            </w:pPr>
          </w:p>
          <w:p w14:paraId="246A98ED" w14:textId="77777777" w:rsidR="00B02CAA" w:rsidRPr="00B02CAA" w:rsidRDefault="002D7BFF" w:rsidP="00B02CAA">
            <w:pPr>
              <w:spacing w:line="200" w:lineRule="exact"/>
              <w:jc w:val="left"/>
              <w:rPr>
                <w:rFonts w:asciiTheme="majorEastAsia" w:eastAsiaTheme="majorEastAsia" w:hAnsiTheme="majorEastAsia"/>
                <w:sz w:val="21"/>
                <w:szCs w:val="21"/>
              </w:rPr>
            </w:pPr>
            <w:r>
              <w:rPr>
                <w:rFonts w:asciiTheme="majorEastAsia" w:eastAsiaTheme="majorEastAsia" w:hAnsiTheme="majorEastAsia"/>
                <w:sz w:val="21"/>
                <w:szCs w:val="21"/>
              </w:rPr>
              <w:t>PRINT</w:t>
            </w:r>
          </w:p>
          <w:p w14:paraId="287982AF" w14:textId="77777777" w:rsidR="00B02CAA" w:rsidRPr="00B02CAA" w:rsidRDefault="00B02CAA" w:rsidP="00B02CAA">
            <w:pPr>
              <w:spacing w:line="200" w:lineRule="exact"/>
              <w:jc w:val="left"/>
              <w:rPr>
                <w:rFonts w:asciiTheme="majorEastAsia" w:eastAsiaTheme="majorEastAsia" w:hAnsiTheme="majorEastAsia"/>
                <w:sz w:val="21"/>
                <w:szCs w:val="21"/>
              </w:rPr>
            </w:pPr>
            <w:r w:rsidRPr="00B02CAA">
              <w:rPr>
                <w:rFonts w:asciiTheme="majorEastAsia" w:eastAsiaTheme="majorEastAsia" w:hAnsiTheme="majorEastAsia"/>
                <w:sz w:val="21"/>
                <w:szCs w:val="21"/>
              </w:rPr>
              <w:t>cstally 0</w:t>
            </w:r>
          </w:p>
          <w:p w14:paraId="58972B18" w14:textId="77777777" w:rsidR="00FA625E" w:rsidRPr="005F0EFA" w:rsidRDefault="00B02CAA" w:rsidP="00B02CAA">
            <w:pPr>
              <w:spacing w:line="200" w:lineRule="exact"/>
              <w:jc w:val="left"/>
            </w:pPr>
            <w:r w:rsidRPr="00B02CAA">
              <w:rPr>
                <w:rFonts w:asciiTheme="majorEastAsia" w:eastAsiaTheme="majorEastAsia" w:hAnsiTheme="majorEastAsia"/>
                <w:sz w:val="21"/>
                <w:szCs w:val="21"/>
              </w:rPr>
              <w:t>mat 0</w:t>
            </w:r>
          </w:p>
        </w:tc>
      </w:tr>
    </w:tbl>
    <w:p w14:paraId="22E4252E" w14:textId="77777777" w:rsidR="00426E66" w:rsidRDefault="00426E66" w:rsidP="00B302DD">
      <w:pPr>
        <w:spacing w:line="360" w:lineRule="auto"/>
        <w:ind w:firstLine="480"/>
      </w:pPr>
    </w:p>
    <w:p w14:paraId="257311CE" w14:textId="77777777" w:rsidR="007E7108" w:rsidRDefault="007E7108">
      <w:pPr>
        <w:widowControl/>
        <w:spacing w:line="240" w:lineRule="auto"/>
        <w:jc w:val="left"/>
        <w:rPr>
          <w:rFonts w:ascii="Arial" w:eastAsia="黑体" w:hAnsi="Arial"/>
          <w:bCs/>
          <w:kern w:val="44"/>
          <w:sz w:val="30"/>
          <w:szCs w:val="44"/>
        </w:rPr>
      </w:pPr>
      <w:r>
        <w:br w:type="page"/>
      </w:r>
    </w:p>
    <w:p w14:paraId="42B0945E" w14:textId="77777777" w:rsidR="0008672F" w:rsidRDefault="0008672F" w:rsidP="004B6849">
      <w:pPr>
        <w:pStyle w:val="10"/>
        <w:sectPr w:rsidR="0008672F" w:rsidSect="002E0C5B">
          <w:footnotePr>
            <w:numFmt w:val="decimalEnclosedCircleChinese"/>
          </w:footnotePr>
          <w:pgSz w:w="11906" w:h="16838"/>
          <w:pgMar w:top="2155" w:right="1701" w:bottom="1814" w:left="1701" w:header="851" w:footer="992" w:gutter="113"/>
          <w:cols w:space="425"/>
          <w:docGrid w:type="lines" w:linePitch="312"/>
        </w:sectPr>
      </w:pPr>
    </w:p>
    <w:p w14:paraId="4A7ED93D" w14:textId="1C78004F" w:rsidR="00A917C2" w:rsidRDefault="004B6849" w:rsidP="004B6849">
      <w:pPr>
        <w:pStyle w:val="10"/>
      </w:pPr>
      <w:bookmarkStart w:id="101" w:name="_Toc400353860"/>
      <w:r>
        <w:rPr>
          <w:rFonts w:hint="eastAsia"/>
        </w:rPr>
        <w:lastRenderedPageBreak/>
        <w:t>第</w:t>
      </w:r>
      <w:r>
        <w:rPr>
          <w:rFonts w:hint="eastAsia"/>
        </w:rPr>
        <w:t>9</w:t>
      </w:r>
      <w:r>
        <w:rPr>
          <w:rFonts w:hint="eastAsia"/>
        </w:rPr>
        <w:t>章</w:t>
      </w:r>
      <w:r>
        <w:rPr>
          <w:rFonts w:hint="eastAsia"/>
        </w:rPr>
        <w:t xml:space="preserve"> </w:t>
      </w:r>
      <w:r>
        <w:t xml:space="preserve"> </w:t>
      </w:r>
      <w:r w:rsidR="00A917C2">
        <w:rPr>
          <w:rFonts w:hint="eastAsia"/>
        </w:rPr>
        <w:t>输出控制</w:t>
      </w:r>
      <w:bookmarkEnd w:id="101"/>
    </w:p>
    <w:p w14:paraId="7F60C4FC" w14:textId="250AA5F1" w:rsidR="00A917C2" w:rsidRPr="00575821" w:rsidRDefault="00487C71" w:rsidP="00B302DD">
      <w:pPr>
        <w:spacing w:line="360" w:lineRule="auto"/>
        <w:ind w:firstLine="480"/>
      </w:pPr>
      <w:r>
        <w:rPr>
          <w:rFonts w:hint="eastAsia"/>
        </w:rPr>
        <w:t>RMC</w:t>
      </w:r>
      <w:r w:rsidR="002E3482">
        <w:rPr>
          <w:rFonts w:hint="eastAsia"/>
        </w:rPr>
        <w:t>输出控制模块用来自定义输出内容。</w:t>
      </w:r>
      <w:r w:rsidR="009E7AFF">
        <w:rPr>
          <w:rFonts w:hint="eastAsia"/>
        </w:rPr>
        <w:t>尤其是在</w:t>
      </w:r>
      <w:r w:rsidR="003A58D1">
        <w:rPr>
          <w:rFonts w:hint="eastAsia"/>
        </w:rPr>
        <w:t>大规模</w:t>
      </w:r>
      <w:r w:rsidR="009E7AFF">
        <w:rPr>
          <w:rFonts w:hint="eastAsia"/>
        </w:rPr>
        <w:t>燃耗计算</w:t>
      </w:r>
      <w:r w:rsidR="003A58D1">
        <w:rPr>
          <w:rFonts w:hint="eastAsia"/>
        </w:rPr>
        <w:t>中</w:t>
      </w:r>
      <w:r w:rsidR="009E7AFF">
        <w:rPr>
          <w:rFonts w:hint="eastAsia"/>
        </w:rPr>
        <w:t>，可能产生大量的输出信息，</w:t>
      </w:r>
      <w:r w:rsidR="00FC4831">
        <w:rPr>
          <w:rFonts w:hint="eastAsia"/>
        </w:rPr>
        <w:t>通过输出控制模块可以有效地减小输出文件的体积。</w:t>
      </w:r>
    </w:p>
    <w:p w14:paraId="3E71F0DB" w14:textId="77777777" w:rsidR="00A917C2" w:rsidRDefault="002E19BF" w:rsidP="00DA6A76">
      <w:pPr>
        <w:pStyle w:val="2"/>
        <w:spacing w:before="156"/>
      </w:pPr>
      <w:bookmarkStart w:id="102" w:name="_9.1__输出控制模块输入卡"/>
      <w:bookmarkStart w:id="103" w:name="_Toc400353861"/>
      <w:bookmarkEnd w:id="102"/>
      <w:r>
        <w:rPr>
          <w:rFonts w:hint="eastAsia"/>
        </w:rPr>
        <w:t>9</w:t>
      </w:r>
      <w:r w:rsidR="00A917C2" w:rsidRPr="00B11376">
        <w:rPr>
          <w:rFonts w:hint="eastAsia"/>
        </w:rPr>
        <w:t>.</w:t>
      </w:r>
      <w:r w:rsidR="00A917C2">
        <w:rPr>
          <w:rFonts w:hint="eastAsia"/>
        </w:rPr>
        <w:t xml:space="preserve">1  </w:t>
      </w:r>
      <w:r w:rsidR="00B354DE">
        <w:rPr>
          <w:rFonts w:hint="eastAsia"/>
        </w:rPr>
        <w:t>输出控制</w:t>
      </w:r>
      <w:r w:rsidR="00A917C2">
        <w:rPr>
          <w:rFonts w:hint="eastAsia"/>
        </w:rPr>
        <w:t>模块输入卡</w:t>
      </w:r>
      <w:bookmarkEnd w:id="103"/>
    </w:p>
    <w:p w14:paraId="3431DE65" w14:textId="77777777" w:rsidR="00A917C2" w:rsidRDefault="00892A07" w:rsidP="00B302DD">
      <w:pPr>
        <w:spacing w:line="360" w:lineRule="auto"/>
        <w:ind w:firstLine="480"/>
      </w:pPr>
      <w:r>
        <w:rPr>
          <w:rFonts w:hint="eastAsia"/>
        </w:rPr>
        <w:t>输出控制模块</w:t>
      </w:r>
      <w:r w:rsidR="00A917C2">
        <w:rPr>
          <w:rFonts w:hint="eastAsia"/>
        </w:rPr>
        <w:t>的输入方式为：</w:t>
      </w:r>
    </w:p>
    <w:p w14:paraId="782DA48D" w14:textId="77777777" w:rsidR="00A917C2" w:rsidRPr="00C01692" w:rsidRDefault="00A917C2" w:rsidP="00B302DD">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A917C2" w14:paraId="0A09B8A8" w14:textId="77777777" w:rsidTr="00ED51D4">
        <w:tc>
          <w:tcPr>
            <w:tcW w:w="8607" w:type="dxa"/>
          </w:tcPr>
          <w:p w14:paraId="0A0EA997" w14:textId="77777777" w:rsidR="00A917C2" w:rsidRDefault="00450475" w:rsidP="00ED51D4">
            <w:pPr>
              <w:ind w:left="1084" w:hangingChars="450" w:hanging="1084"/>
              <w:jc w:val="left"/>
              <w:rPr>
                <w:b/>
              </w:rPr>
            </w:pPr>
            <w:r>
              <w:rPr>
                <w:rFonts w:hint="eastAsia"/>
                <w:b/>
              </w:rPr>
              <w:t>PRINT</w:t>
            </w:r>
          </w:p>
          <w:p w14:paraId="6F8CBCC6" w14:textId="77777777" w:rsidR="00450475" w:rsidRDefault="00450475" w:rsidP="00450475">
            <w:pPr>
              <w:ind w:left="1084" w:hangingChars="450" w:hanging="1084"/>
              <w:jc w:val="left"/>
              <w:rPr>
                <w:b/>
              </w:rPr>
            </w:pPr>
            <w:r>
              <w:rPr>
                <w:rFonts w:hint="eastAsia"/>
                <w:b/>
              </w:rPr>
              <w:t>Mat        &lt;flag&gt;</w:t>
            </w:r>
          </w:p>
          <w:p w14:paraId="0532FD9B" w14:textId="77777777" w:rsidR="00A917C2" w:rsidRDefault="00450475" w:rsidP="00ED51D4">
            <w:pPr>
              <w:ind w:left="1084" w:hangingChars="450" w:hanging="1084"/>
              <w:jc w:val="left"/>
              <w:rPr>
                <w:b/>
              </w:rPr>
            </w:pPr>
            <w:r>
              <w:rPr>
                <w:rFonts w:hint="eastAsia"/>
                <w:b/>
              </w:rPr>
              <w:t xml:space="preserve">Keff  </w:t>
            </w:r>
            <w:r w:rsidR="00A917C2">
              <w:rPr>
                <w:rFonts w:hint="eastAsia"/>
                <w:b/>
              </w:rPr>
              <w:t xml:space="preserve">  </w:t>
            </w:r>
            <w:r>
              <w:rPr>
                <w:rFonts w:hint="eastAsia"/>
                <w:b/>
              </w:rPr>
              <w:t xml:space="preserve">  </w:t>
            </w:r>
            <w:r w:rsidR="00A917C2">
              <w:rPr>
                <w:rFonts w:hint="eastAsia"/>
                <w:b/>
              </w:rPr>
              <w:t xml:space="preserve"> </w:t>
            </w:r>
            <w:r>
              <w:rPr>
                <w:rFonts w:hint="eastAsia"/>
                <w:b/>
              </w:rPr>
              <w:t xml:space="preserve"> </w:t>
            </w:r>
            <w:r w:rsidR="00A917C2">
              <w:rPr>
                <w:rFonts w:hint="eastAsia"/>
                <w:b/>
              </w:rPr>
              <w:t>&lt;flag&gt;</w:t>
            </w:r>
          </w:p>
          <w:p w14:paraId="1037D896" w14:textId="77777777" w:rsidR="00450475" w:rsidRDefault="00450475" w:rsidP="00ED51D4">
            <w:pPr>
              <w:ind w:left="1084" w:hangingChars="450" w:hanging="1084"/>
              <w:jc w:val="left"/>
              <w:rPr>
                <w:b/>
              </w:rPr>
            </w:pPr>
            <w:r>
              <w:rPr>
                <w:rFonts w:hint="eastAsia"/>
                <w:b/>
              </w:rPr>
              <w:t>Source      &lt;flag&gt;</w:t>
            </w:r>
          </w:p>
          <w:p w14:paraId="497CAB96" w14:textId="77777777" w:rsidR="00450475" w:rsidRDefault="00450475" w:rsidP="00450475">
            <w:pPr>
              <w:ind w:left="1084" w:hangingChars="450" w:hanging="1084"/>
              <w:jc w:val="left"/>
              <w:rPr>
                <w:b/>
              </w:rPr>
            </w:pPr>
            <w:r>
              <w:rPr>
                <w:rFonts w:hint="eastAsia"/>
                <w:b/>
              </w:rPr>
              <w:t>CellTally    &lt;flag&gt;</w:t>
            </w:r>
          </w:p>
          <w:p w14:paraId="4ECF8311" w14:textId="77777777" w:rsidR="00450475" w:rsidRDefault="00450475" w:rsidP="00450475">
            <w:pPr>
              <w:ind w:left="1084" w:hangingChars="450" w:hanging="1084"/>
              <w:jc w:val="left"/>
              <w:rPr>
                <w:b/>
              </w:rPr>
            </w:pPr>
            <w:r>
              <w:rPr>
                <w:rFonts w:hint="eastAsia"/>
                <w:b/>
              </w:rPr>
              <w:t>MeshTally   &lt;flag&gt;</w:t>
            </w:r>
          </w:p>
          <w:p w14:paraId="09E3FA65" w14:textId="77777777" w:rsidR="00927BD7" w:rsidRPr="009F0C8D" w:rsidRDefault="00450475" w:rsidP="00265E26">
            <w:pPr>
              <w:ind w:left="1084" w:hangingChars="450" w:hanging="1084"/>
              <w:jc w:val="left"/>
              <w:rPr>
                <w:b/>
              </w:rPr>
            </w:pPr>
            <w:r>
              <w:rPr>
                <w:rFonts w:hint="eastAsia"/>
                <w:b/>
              </w:rPr>
              <w:t>CsTally</w:t>
            </w:r>
            <w:r w:rsidR="00A917C2">
              <w:rPr>
                <w:rFonts w:hint="eastAsia"/>
                <w:b/>
              </w:rPr>
              <w:t xml:space="preserve">     &lt;flag&gt;</w:t>
            </w:r>
          </w:p>
        </w:tc>
      </w:tr>
    </w:tbl>
    <w:p w14:paraId="31FDAED8" w14:textId="77777777" w:rsidR="00FC3B8A" w:rsidRDefault="00FC3B8A" w:rsidP="00B302DD">
      <w:pPr>
        <w:spacing w:line="360" w:lineRule="auto"/>
      </w:pPr>
    </w:p>
    <w:p w14:paraId="6C295594" w14:textId="77777777" w:rsidR="00FC3B8A" w:rsidRDefault="00FC3B8A" w:rsidP="00B302DD">
      <w:pPr>
        <w:spacing w:line="360" w:lineRule="auto"/>
      </w:pPr>
      <w:r>
        <w:rPr>
          <w:rFonts w:hint="eastAsia"/>
        </w:rPr>
        <w:t>其中，</w:t>
      </w:r>
    </w:p>
    <w:p w14:paraId="08C5090D" w14:textId="77777777" w:rsidR="00FC3B8A" w:rsidRDefault="00FC3B8A" w:rsidP="00B302DD">
      <w:pPr>
        <w:pStyle w:val="a5"/>
        <w:numPr>
          <w:ilvl w:val="0"/>
          <w:numId w:val="12"/>
        </w:numPr>
        <w:spacing w:line="360" w:lineRule="auto"/>
        <w:ind w:firstLineChars="0"/>
        <w:jc w:val="left"/>
      </w:pPr>
      <w:r w:rsidRPr="00FC3B8A">
        <w:rPr>
          <w:rFonts w:hint="eastAsia"/>
          <w:b/>
        </w:rPr>
        <w:t>PRINT</w:t>
      </w:r>
      <w:r>
        <w:rPr>
          <w:rFonts w:hint="eastAsia"/>
        </w:rPr>
        <w:t>输出控制模块的关键词。</w:t>
      </w:r>
    </w:p>
    <w:p w14:paraId="09F8FBFC" w14:textId="77777777" w:rsidR="00FC3B8A" w:rsidRDefault="00FC3B8A" w:rsidP="00B302DD">
      <w:pPr>
        <w:pStyle w:val="a5"/>
        <w:numPr>
          <w:ilvl w:val="0"/>
          <w:numId w:val="12"/>
        </w:numPr>
        <w:spacing w:line="360" w:lineRule="auto"/>
        <w:ind w:firstLineChars="0"/>
      </w:pPr>
      <w:r>
        <w:rPr>
          <w:rFonts w:hint="eastAsia"/>
          <w:b/>
        </w:rPr>
        <w:t>Mat</w:t>
      </w:r>
      <w:r w:rsidRPr="00FC3B8A">
        <w:rPr>
          <w:rFonts w:hint="eastAsia"/>
        </w:rPr>
        <w:t>、</w:t>
      </w:r>
      <w:r>
        <w:rPr>
          <w:rFonts w:hint="eastAsia"/>
          <w:b/>
        </w:rPr>
        <w:t>Keff</w:t>
      </w:r>
      <w:r w:rsidRPr="00FC3B8A">
        <w:rPr>
          <w:rFonts w:hint="eastAsia"/>
        </w:rPr>
        <w:t>等输入</w:t>
      </w:r>
      <w:r>
        <w:rPr>
          <w:rFonts w:hint="eastAsia"/>
        </w:rPr>
        <w:t>卡指定</w:t>
      </w:r>
      <w:r w:rsidR="00F11555">
        <w:rPr>
          <w:rFonts w:hint="eastAsia"/>
        </w:rPr>
        <w:t>是否</w:t>
      </w:r>
      <w:r w:rsidR="007D0B63">
        <w:rPr>
          <w:rFonts w:hint="eastAsia"/>
        </w:rPr>
        <w:t>输出</w:t>
      </w:r>
      <w:r w:rsidR="00F11555">
        <w:rPr>
          <w:rFonts w:hint="eastAsia"/>
        </w:rPr>
        <w:t>相关内容（见表</w:t>
      </w:r>
      <w:r w:rsidR="00F11555">
        <w:rPr>
          <w:rFonts w:hint="eastAsia"/>
        </w:rPr>
        <w:t>9-1</w:t>
      </w:r>
      <w:r w:rsidR="00F11555">
        <w:rPr>
          <w:rFonts w:hint="eastAsia"/>
        </w:rPr>
        <w:t>）。</w:t>
      </w:r>
      <w:r w:rsidR="007D0B63">
        <w:rPr>
          <w:rFonts w:hint="eastAsia"/>
          <w:b/>
        </w:rPr>
        <w:t>flag = 0</w:t>
      </w:r>
      <w:r w:rsidR="007D0B63">
        <w:rPr>
          <w:rFonts w:hint="eastAsia"/>
        </w:rPr>
        <w:t>表示不</w:t>
      </w:r>
      <w:r w:rsidR="00B710C7">
        <w:rPr>
          <w:rFonts w:hint="eastAsia"/>
        </w:rPr>
        <w:t>输出</w:t>
      </w:r>
      <w:r w:rsidR="00FA6638">
        <w:rPr>
          <w:rFonts w:hint="eastAsia"/>
        </w:rPr>
        <w:t>指定内容</w:t>
      </w:r>
      <w:r w:rsidR="007D0B63">
        <w:rPr>
          <w:rFonts w:hint="eastAsia"/>
        </w:rPr>
        <w:t>，</w:t>
      </w:r>
      <w:r w:rsidR="007D0B63">
        <w:rPr>
          <w:rFonts w:hint="eastAsia"/>
          <w:b/>
        </w:rPr>
        <w:t>flag = 1</w:t>
      </w:r>
      <w:r w:rsidR="007D0B63">
        <w:rPr>
          <w:rFonts w:hint="eastAsia"/>
        </w:rPr>
        <w:t>表示</w:t>
      </w:r>
      <w:r w:rsidR="00043CDA">
        <w:rPr>
          <w:rFonts w:hint="eastAsia"/>
        </w:rPr>
        <w:t>输出</w:t>
      </w:r>
      <w:r w:rsidR="00FA6638">
        <w:rPr>
          <w:rFonts w:hint="eastAsia"/>
        </w:rPr>
        <w:t>指定内容</w:t>
      </w:r>
      <w:r w:rsidR="007D0B63">
        <w:rPr>
          <w:rFonts w:hint="eastAsia"/>
        </w:rPr>
        <w:t>。</w:t>
      </w:r>
    </w:p>
    <w:p w14:paraId="2FE7B83B" w14:textId="77777777" w:rsidR="00A917C2" w:rsidRPr="00FC3B8A" w:rsidRDefault="00A917C2" w:rsidP="00B302DD">
      <w:pPr>
        <w:spacing w:line="360" w:lineRule="auto"/>
        <w:ind w:firstLine="480"/>
      </w:pPr>
    </w:p>
    <w:p w14:paraId="6793866C" w14:textId="77777777" w:rsidR="00FC3B8A" w:rsidRDefault="00FC3B8A" w:rsidP="00B302DD">
      <w:pPr>
        <w:spacing w:line="360" w:lineRule="auto"/>
        <w:jc w:val="center"/>
      </w:pPr>
      <w:r>
        <w:rPr>
          <w:rFonts w:hint="eastAsia"/>
        </w:rPr>
        <w:t>表</w:t>
      </w:r>
      <w:r w:rsidR="00A46646">
        <w:rPr>
          <w:rFonts w:hint="eastAsia"/>
        </w:rPr>
        <w:t>9</w:t>
      </w:r>
      <w:r>
        <w:rPr>
          <w:rFonts w:hint="eastAsia"/>
        </w:rPr>
        <w:t xml:space="preserve">-1  </w:t>
      </w:r>
      <w:r w:rsidR="00EB7126">
        <w:rPr>
          <w:rFonts w:hint="eastAsia"/>
        </w:rPr>
        <w:t>输出控制模块的</w:t>
      </w:r>
      <w:r w:rsidR="00FA1053">
        <w:rPr>
          <w:rFonts w:hint="eastAsia"/>
        </w:rPr>
        <w:t>输入</w:t>
      </w:r>
      <w:r w:rsidR="00CF7411">
        <w:rPr>
          <w:rFonts w:hint="eastAsia"/>
        </w:rPr>
        <w:t>卡</w:t>
      </w:r>
    </w:p>
    <w:tbl>
      <w:tblPr>
        <w:tblW w:w="46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427"/>
        <w:gridCol w:w="4553"/>
        <w:gridCol w:w="1889"/>
      </w:tblGrid>
      <w:tr w:rsidR="001A2B87" w:rsidRPr="006C6B0A" w14:paraId="6BE292F9" w14:textId="77777777" w:rsidTr="006F5D46">
        <w:trPr>
          <w:trHeight w:val="605"/>
          <w:jc w:val="center"/>
        </w:trPr>
        <w:tc>
          <w:tcPr>
            <w:tcW w:w="907" w:type="pct"/>
            <w:shd w:val="clear" w:color="auto" w:fill="auto"/>
            <w:tcMar>
              <w:top w:w="72" w:type="dxa"/>
              <w:left w:w="120" w:type="dxa"/>
              <w:bottom w:w="72" w:type="dxa"/>
              <w:right w:w="120" w:type="dxa"/>
            </w:tcMar>
            <w:vAlign w:val="center"/>
            <w:hideMark/>
          </w:tcPr>
          <w:p w14:paraId="2198D905" w14:textId="77777777" w:rsidR="001A2B87" w:rsidRPr="006C6B0A" w:rsidRDefault="00FA1053" w:rsidP="00ED51D4">
            <w:pPr>
              <w:jc w:val="center"/>
            </w:pPr>
            <w:r>
              <w:rPr>
                <w:rFonts w:hint="eastAsia"/>
              </w:rPr>
              <w:t>输入</w:t>
            </w:r>
            <w:r w:rsidR="00CF7411">
              <w:rPr>
                <w:rFonts w:hint="eastAsia"/>
              </w:rPr>
              <w:t>卡</w:t>
            </w:r>
          </w:p>
        </w:tc>
        <w:tc>
          <w:tcPr>
            <w:tcW w:w="2893" w:type="pct"/>
            <w:shd w:val="clear" w:color="auto" w:fill="auto"/>
            <w:tcMar>
              <w:top w:w="72" w:type="dxa"/>
              <w:left w:w="120" w:type="dxa"/>
              <w:bottom w:w="72" w:type="dxa"/>
              <w:right w:w="120" w:type="dxa"/>
            </w:tcMar>
            <w:vAlign w:val="center"/>
            <w:hideMark/>
          </w:tcPr>
          <w:p w14:paraId="7FCA4AFC" w14:textId="77777777" w:rsidR="001A2B87" w:rsidRPr="006C6B0A" w:rsidRDefault="001A2B87" w:rsidP="001A2B87">
            <w:pPr>
              <w:jc w:val="center"/>
            </w:pPr>
            <w:r>
              <w:rPr>
                <w:rFonts w:hint="eastAsia"/>
              </w:rPr>
              <w:t>输出内容</w:t>
            </w:r>
          </w:p>
        </w:tc>
        <w:tc>
          <w:tcPr>
            <w:tcW w:w="1200" w:type="pct"/>
          </w:tcPr>
          <w:p w14:paraId="0EABB244" w14:textId="77777777" w:rsidR="001A2B87" w:rsidRDefault="001A2B87" w:rsidP="001A2B87">
            <w:pPr>
              <w:jc w:val="center"/>
            </w:pPr>
            <w:r>
              <w:rPr>
                <w:rFonts w:hint="eastAsia"/>
              </w:rPr>
              <w:t>默认选项</w:t>
            </w:r>
          </w:p>
        </w:tc>
      </w:tr>
      <w:tr w:rsidR="001A2B87" w:rsidRPr="006C6B0A" w14:paraId="0D046F86" w14:textId="77777777" w:rsidTr="00A94A85">
        <w:trPr>
          <w:trHeight w:val="284"/>
          <w:jc w:val="center"/>
        </w:trPr>
        <w:tc>
          <w:tcPr>
            <w:tcW w:w="907" w:type="pct"/>
            <w:shd w:val="clear" w:color="auto" w:fill="auto"/>
            <w:tcMar>
              <w:top w:w="72" w:type="dxa"/>
              <w:left w:w="120" w:type="dxa"/>
              <w:bottom w:w="72" w:type="dxa"/>
              <w:right w:w="120" w:type="dxa"/>
            </w:tcMar>
            <w:vAlign w:val="center"/>
            <w:hideMark/>
          </w:tcPr>
          <w:p w14:paraId="6E2D441A" w14:textId="77777777" w:rsidR="001A2B87" w:rsidRPr="006C6B0A" w:rsidRDefault="001A2B87" w:rsidP="00ED51D4">
            <w:pPr>
              <w:jc w:val="center"/>
            </w:pPr>
            <w:r>
              <w:rPr>
                <w:rFonts w:hint="eastAsia"/>
                <w:b/>
                <w:bCs/>
              </w:rPr>
              <w:t>Mat</w:t>
            </w:r>
          </w:p>
        </w:tc>
        <w:tc>
          <w:tcPr>
            <w:tcW w:w="2893" w:type="pct"/>
            <w:shd w:val="clear" w:color="auto" w:fill="auto"/>
            <w:tcMar>
              <w:top w:w="72" w:type="dxa"/>
              <w:left w:w="120" w:type="dxa"/>
              <w:bottom w:w="72" w:type="dxa"/>
              <w:right w:w="120" w:type="dxa"/>
            </w:tcMar>
            <w:vAlign w:val="center"/>
            <w:hideMark/>
          </w:tcPr>
          <w:p w14:paraId="599A9E24" w14:textId="77777777" w:rsidR="001A2B87" w:rsidRPr="006C6B0A" w:rsidRDefault="00DF0314" w:rsidP="00A94A85">
            <w:r>
              <w:rPr>
                <w:rFonts w:hint="eastAsia"/>
              </w:rPr>
              <w:t>所有材料的核素</w:t>
            </w:r>
            <w:r w:rsidR="00AD5B56">
              <w:rPr>
                <w:rFonts w:hint="eastAsia"/>
              </w:rPr>
              <w:t>密度</w:t>
            </w:r>
            <w:r>
              <w:rPr>
                <w:rFonts w:hint="eastAsia"/>
              </w:rPr>
              <w:t>列表</w:t>
            </w:r>
          </w:p>
        </w:tc>
        <w:tc>
          <w:tcPr>
            <w:tcW w:w="1200" w:type="pct"/>
          </w:tcPr>
          <w:p w14:paraId="1BB1BF4B" w14:textId="77777777" w:rsidR="001A2B87" w:rsidRDefault="006F5D46" w:rsidP="00ED51D4">
            <w:pPr>
              <w:jc w:val="center"/>
            </w:pPr>
            <w:r>
              <w:rPr>
                <w:rFonts w:hint="eastAsia"/>
              </w:rPr>
              <w:t>flag = 1</w:t>
            </w:r>
            <w:r>
              <w:rPr>
                <w:rFonts w:hint="eastAsia"/>
              </w:rPr>
              <w:t>，输出</w:t>
            </w:r>
          </w:p>
        </w:tc>
      </w:tr>
      <w:tr w:rsidR="001A2B87" w:rsidRPr="006C6B0A" w14:paraId="454435A1" w14:textId="77777777" w:rsidTr="00A94A85">
        <w:trPr>
          <w:trHeight w:val="352"/>
          <w:jc w:val="center"/>
        </w:trPr>
        <w:tc>
          <w:tcPr>
            <w:tcW w:w="907" w:type="pct"/>
            <w:shd w:val="clear" w:color="auto" w:fill="auto"/>
            <w:tcMar>
              <w:top w:w="72" w:type="dxa"/>
              <w:left w:w="120" w:type="dxa"/>
              <w:bottom w:w="72" w:type="dxa"/>
              <w:right w:w="120" w:type="dxa"/>
            </w:tcMar>
            <w:vAlign w:val="center"/>
          </w:tcPr>
          <w:p w14:paraId="7E3721E5" w14:textId="77777777" w:rsidR="001A2B87" w:rsidRPr="006C6B0A" w:rsidRDefault="001A2B87" w:rsidP="00ED51D4">
            <w:pPr>
              <w:jc w:val="center"/>
              <w:rPr>
                <w:b/>
                <w:bCs/>
              </w:rPr>
            </w:pPr>
            <w:r>
              <w:rPr>
                <w:b/>
                <w:bCs/>
              </w:rPr>
              <w:t>K</w:t>
            </w:r>
            <w:r>
              <w:rPr>
                <w:rFonts w:hint="eastAsia"/>
                <w:b/>
                <w:bCs/>
              </w:rPr>
              <w:t>eff</w:t>
            </w:r>
          </w:p>
        </w:tc>
        <w:tc>
          <w:tcPr>
            <w:tcW w:w="2893" w:type="pct"/>
            <w:shd w:val="clear" w:color="auto" w:fill="auto"/>
            <w:tcMar>
              <w:top w:w="72" w:type="dxa"/>
              <w:left w:w="120" w:type="dxa"/>
              <w:bottom w:w="72" w:type="dxa"/>
              <w:right w:w="120" w:type="dxa"/>
            </w:tcMar>
            <w:vAlign w:val="center"/>
          </w:tcPr>
          <w:p w14:paraId="241C5391" w14:textId="77777777" w:rsidR="001A2B87" w:rsidRPr="006C6B0A" w:rsidRDefault="006F5D46" w:rsidP="00A94A85">
            <w:r>
              <w:rPr>
                <w:rFonts w:hint="eastAsia"/>
              </w:rPr>
              <w:t>每代的</w:t>
            </w:r>
            <w:r>
              <w:rPr>
                <w:rFonts w:hint="eastAsia"/>
              </w:rPr>
              <w:t>Keff</w:t>
            </w:r>
          </w:p>
        </w:tc>
        <w:tc>
          <w:tcPr>
            <w:tcW w:w="1200" w:type="pct"/>
          </w:tcPr>
          <w:p w14:paraId="6DBEA170" w14:textId="77777777" w:rsidR="001A2B87" w:rsidRDefault="006F5D46" w:rsidP="00ED51D4">
            <w:pPr>
              <w:jc w:val="center"/>
            </w:pPr>
            <w:r>
              <w:rPr>
                <w:rFonts w:hint="eastAsia"/>
              </w:rPr>
              <w:t>flag = 1</w:t>
            </w:r>
            <w:r>
              <w:rPr>
                <w:rFonts w:hint="eastAsia"/>
              </w:rPr>
              <w:t>，输出</w:t>
            </w:r>
          </w:p>
        </w:tc>
      </w:tr>
      <w:tr w:rsidR="001A2B87" w:rsidRPr="006C6B0A" w14:paraId="1BF22B2D" w14:textId="77777777" w:rsidTr="00A94A85">
        <w:trPr>
          <w:trHeight w:val="352"/>
          <w:jc w:val="center"/>
        </w:trPr>
        <w:tc>
          <w:tcPr>
            <w:tcW w:w="907" w:type="pct"/>
            <w:shd w:val="clear" w:color="auto" w:fill="auto"/>
            <w:tcMar>
              <w:top w:w="72" w:type="dxa"/>
              <w:left w:w="120" w:type="dxa"/>
              <w:bottom w:w="72" w:type="dxa"/>
              <w:right w:w="120" w:type="dxa"/>
            </w:tcMar>
            <w:vAlign w:val="center"/>
          </w:tcPr>
          <w:p w14:paraId="64CA49B6" w14:textId="77777777" w:rsidR="001A2B87" w:rsidRPr="006C6B0A" w:rsidRDefault="001A2B87" w:rsidP="00ED51D4">
            <w:pPr>
              <w:jc w:val="center"/>
              <w:rPr>
                <w:b/>
                <w:bCs/>
              </w:rPr>
            </w:pPr>
            <w:r>
              <w:rPr>
                <w:rFonts w:hint="eastAsia"/>
                <w:b/>
                <w:bCs/>
              </w:rPr>
              <w:t>Source</w:t>
            </w:r>
          </w:p>
        </w:tc>
        <w:tc>
          <w:tcPr>
            <w:tcW w:w="2893" w:type="pct"/>
            <w:shd w:val="clear" w:color="auto" w:fill="auto"/>
            <w:tcMar>
              <w:top w:w="72" w:type="dxa"/>
              <w:left w:w="120" w:type="dxa"/>
              <w:bottom w:w="72" w:type="dxa"/>
              <w:right w:w="120" w:type="dxa"/>
            </w:tcMar>
            <w:vAlign w:val="center"/>
          </w:tcPr>
          <w:p w14:paraId="3F7ABE5B" w14:textId="77777777" w:rsidR="001A2B87" w:rsidRPr="006C6B0A" w:rsidRDefault="006F5D46" w:rsidP="00A94A85">
            <w:r>
              <w:rPr>
                <w:rFonts w:hint="eastAsia"/>
              </w:rPr>
              <w:t>每代的裂变源信息</w:t>
            </w:r>
          </w:p>
        </w:tc>
        <w:tc>
          <w:tcPr>
            <w:tcW w:w="1200" w:type="pct"/>
          </w:tcPr>
          <w:p w14:paraId="62E590D5" w14:textId="77777777" w:rsidR="001A2B87" w:rsidRDefault="006F5D46" w:rsidP="00ED51D4">
            <w:pPr>
              <w:jc w:val="center"/>
            </w:pPr>
            <w:r>
              <w:rPr>
                <w:rFonts w:hint="eastAsia"/>
              </w:rPr>
              <w:t>flag = 0</w:t>
            </w:r>
            <w:r>
              <w:rPr>
                <w:rFonts w:hint="eastAsia"/>
              </w:rPr>
              <w:t>，不输出</w:t>
            </w:r>
          </w:p>
        </w:tc>
      </w:tr>
      <w:tr w:rsidR="001A2B87" w:rsidRPr="006C6B0A" w14:paraId="7097A888" w14:textId="77777777" w:rsidTr="00A94A85">
        <w:trPr>
          <w:trHeight w:val="352"/>
          <w:jc w:val="center"/>
        </w:trPr>
        <w:tc>
          <w:tcPr>
            <w:tcW w:w="907" w:type="pct"/>
            <w:shd w:val="clear" w:color="auto" w:fill="auto"/>
            <w:tcMar>
              <w:top w:w="72" w:type="dxa"/>
              <w:left w:w="120" w:type="dxa"/>
              <w:bottom w:w="72" w:type="dxa"/>
              <w:right w:w="120" w:type="dxa"/>
            </w:tcMar>
            <w:vAlign w:val="center"/>
          </w:tcPr>
          <w:p w14:paraId="346F1120" w14:textId="77777777" w:rsidR="001A2B87" w:rsidRPr="006C6B0A" w:rsidRDefault="001A2B87" w:rsidP="00ED51D4">
            <w:pPr>
              <w:jc w:val="center"/>
              <w:rPr>
                <w:b/>
                <w:bCs/>
              </w:rPr>
            </w:pPr>
            <w:r>
              <w:rPr>
                <w:rFonts w:hint="eastAsia"/>
                <w:b/>
                <w:bCs/>
              </w:rPr>
              <w:t>CellTally</w:t>
            </w:r>
          </w:p>
        </w:tc>
        <w:tc>
          <w:tcPr>
            <w:tcW w:w="2893" w:type="pct"/>
            <w:shd w:val="clear" w:color="auto" w:fill="auto"/>
            <w:tcMar>
              <w:top w:w="72" w:type="dxa"/>
              <w:left w:w="120" w:type="dxa"/>
              <w:bottom w:w="72" w:type="dxa"/>
              <w:right w:w="120" w:type="dxa"/>
            </w:tcMar>
            <w:vAlign w:val="center"/>
          </w:tcPr>
          <w:p w14:paraId="23F0BFCF" w14:textId="77777777" w:rsidR="001A2B87" w:rsidRPr="006C6B0A" w:rsidRDefault="006F5D46" w:rsidP="00A94A85">
            <w:r>
              <w:rPr>
                <w:rFonts w:hint="eastAsia"/>
              </w:rPr>
              <w:t>栅元计数器的结果</w:t>
            </w:r>
          </w:p>
        </w:tc>
        <w:tc>
          <w:tcPr>
            <w:tcW w:w="1200" w:type="pct"/>
          </w:tcPr>
          <w:p w14:paraId="65FB311A" w14:textId="77777777" w:rsidR="001A2B87" w:rsidRDefault="006F5D46" w:rsidP="00ED51D4">
            <w:pPr>
              <w:jc w:val="center"/>
            </w:pPr>
            <w:r>
              <w:rPr>
                <w:rFonts w:hint="eastAsia"/>
              </w:rPr>
              <w:t>flag = 1</w:t>
            </w:r>
            <w:r>
              <w:rPr>
                <w:rFonts w:hint="eastAsia"/>
              </w:rPr>
              <w:t>，输出</w:t>
            </w:r>
          </w:p>
        </w:tc>
      </w:tr>
      <w:tr w:rsidR="001A2B87" w:rsidRPr="006C6B0A" w14:paraId="3C42C94C" w14:textId="77777777" w:rsidTr="00A94A85">
        <w:trPr>
          <w:trHeight w:val="352"/>
          <w:jc w:val="center"/>
        </w:trPr>
        <w:tc>
          <w:tcPr>
            <w:tcW w:w="907" w:type="pct"/>
            <w:shd w:val="clear" w:color="auto" w:fill="auto"/>
            <w:tcMar>
              <w:top w:w="72" w:type="dxa"/>
              <w:left w:w="120" w:type="dxa"/>
              <w:bottom w:w="72" w:type="dxa"/>
              <w:right w:w="120" w:type="dxa"/>
            </w:tcMar>
            <w:vAlign w:val="center"/>
          </w:tcPr>
          <w:p w14:paraId="05294D70" w14:textId="77777777" w:rsidR="001A2B87" w:rsidRPr="006C6B0A" w:rsidRDefault="001A2B87" w:rsidP="00ED51D4">
            <w:pPr>
              <w:jc w:val="center"/>
            </w:pPr>
            <w:r>
              <w:rPr>
                <w:rFonts w:hint="eastAsia"/>
                <w:b/>
                <w:bCs/>
              </w:rPr>
              <w:lastRenderedPageBreak/>
              <w:t>MeshTally</w:t>
            </w:r>
          </w:p>
        </w:tc>
        <w:tc>
          <w:tcPr>
            <w:tcW w:w="2893" w:type="pct"/>
            <w:shd w:val="clear" w:color="auto" w:fill="auto"/>
            <w:tcMar>
              <w:top w:w="72" w:type="dxa"/>
              <w:left w:w="120" w:type="dxa"/>
              <w:bottom w:w="72" w:type="dxa"/>
              <w:right w:w="120" w:type="dxa"/>
            </w:tcMar>
            <w:vAlign w:val="center"/>
          </w:tcPr>
          <w:p w14:paraId="1C8C880C" w14:textId="77777777" w:rsidR="001A2B87" w:rsidRPr="006C6B0A" w:rsidRDefault="006F5D46" w:rsidP="00A94A85">
            <w:r>
              <w:rPr>
                <w:rFonts w:hint="eastAsia"/>
              </w:rPr>
              <w:t>网格计数器的结果</w:t>
            </w:r>
          </w:p>
        </w:tc>
        <w:tc>
          <w:tcPr>
            <w:tcW w:w="1200" w:type="pct"/>
          </w:tcPr>
          <w:p w14:paraId="564BFD57" w14:textId="77777777" w:rsidR="001A2B87" w:rsidRDefault="006F5D46" w:rsidP="00ED51D4">
            <w:pPr>
              <w:jc w:val="center"/>
            </w:pPr>
            <w:r>
              <w:rPr>
                <w:rFonts w:hint="eastAsia"/>
              </w:rPr>
              <w:t>flag = 1</w:t>
            </w:r>
            <w:r>
              <w:rPr>
                <w:rFonts w:hint="eastAsia"/>
              </w:rPr>
              <w:t>，输出</w:t>
            </w:r>
          </w:p>
        </w:tc>
      </w:tr>
      <w:tr w:rsidR="001A2B87" w:rsidRPr="006C6B0A" w14:paraId="13FBC046" w14:textId="77777777" w:rsidTr="00A94A85">
        <w:trPr>
          <w:trHeight w:val="352"/>
          <w:jc w:val="center"/>
        </w:trPr>
        <w:tc>
          <w:tcPr>
            <w:tcW w:w="907" w:type="pct"/>
            <w:shd w:val="clear" w:color="auto" w:fill="auto"/>
            <w:tcMar>
              <w:top w:w="72" w:type="dxa"/>
              <w:left w:w="120" w:type="dxa"/>
              <w:bottom w:w="72" w:type="dxa"/>
              <w:right w:w="120" w:type="dxa"/>
            </w:tcMar>
            <w:vAlign w:val="center"/>
          </w:tcPr>
          <w:p w14:paraId="69314884" w14:textId="77777777" w:rsidR="001A2B87" w:rsidRPr="006C6B0A" w:rsidRDefault="001A2B87" w:rsidP="00ED51D4">
            <w:pPr>
              <w:jc w:val="center"/>
              <w:rPr>
                <w:b/>
                <w:bCs/>
              </w:rPr>
            </w:pPr>
            <w:r>
              <w:rPr>
                <w:rFonts w:hint="eastAsia"/>
                <w:b/>
                <w:bCs/>
              </w:rPr>
              <w:t>CsTally</w:t>
            </w:r>
          </w:p>
        </w:tc>
        <w:tc>
          <w:tcPr>
            <w:tcW w:w="2893" w:type="pct"/>
            <w:shd w:val="clear" w:color="auto" w:fill="auto"/>
            <w:tcMar>
              <w:top w:w="72" w:type="dxa"/>
              <w:left w:w="120" w:type="dxa"/>
              <w:bottom w:w="72" w:type="dxa"/>
              <w:right w:w="120" w:type="dxa"/>
            </w:tcMar>
            <w:vAlign w:val="center"/>
          </w:tcPr>
          <w:p w14:paraId="22B7DCFA" w14:textId="77777777" w:rsidR="001A2B87" w:rsidRPr="006C6B0A" w:rsidRDefault="006F5D46" w:rsidP="00A94A85">
            <w:r>
              <w:rPr>
                <w:rFonts w:hint="eastAsia"/>
              </w:rPr>
              <w:t>截面计数器的结果，包括燃耗计算过程中的单群截面统计结果。</w:t>
            </w:r>
          </w:p>
        </w:tc>
        <w:tc>
          <w:tcPr>
            <w:tcW w:w="1200" w:type="pct"/>
          </w:tcPr>
          <w:p w14:paraId="02A52151" w14:textId="77777777" w:rsidR="001A2B87" w:rsidRDefault="006F5D46" w:rsidP="00ED51D4">
            <w:pPr>
              <w:jc w:val="center"/>
            </w:pPr>
            <w:r>
              <w:rPr>
                <w:rFonts w:hint="eastAsia"/>
              </w:rPr>
              <w:t>flag = 1</w:t>
            </w:r>
            <w:r>
              <w:rPr>
                <w:rFonts w:hint="eastAsia"/>
              </w:rPr>
              <w:t>，输出</w:t>
            </w:r>
          </w:p>
        </w:tc>
      </w:tr>
    </w:tbl>
    <w:p w14:paraId="3C0BF87A" w14:textId="77777777" w:rsidR="00FC3B8A" w:rsidRDefault="00FC3B8A" w:rsidP="00FC3B8A">
      <w:pPr>
        <w:ind w:firstLine="480"/>
      </w:pPr>
    </w:p>
    <w:p w14:paraId="32482FE5" w14:textId="77777777" w:rsidR="008202A8" w:rsidRDefault="008202A8" w:rsidP="00DA6A76">
      <w:pPr>
        <w:pStyle w:val="2"/>
        <w:spacing w:before="156"/>
      </w:pPr>
      <w:bookmarkStart w:id="104" w:name="_Toc400353862"/>
      <w:r>
        <w:rPr>
          <w:rFonts w:hint="eastAsia"/>
        </w:rPr>
        <w:t>9</w:t>
      </w:r>
      <w:r w:rsidRPr="00B11376">
        <w:rPr>
          <w:rFonts w:hint="eastAsia"/>
        </w:rPr>
        <w:t>.</w:t>
      </w:r>
      <w:r>
        <w:rPr>
          <w:rFonts w:hint="eastAsia"/>
        </w:rPr>
        <w:t xml:space="preserve">2  </w:t>
      </w:r>
      <w:r w:rsidR="009A6643">
        <w:rPr>
          <w:rFonts w:hint="eastAsia"/>
        </w:rPr>
        <w:t>输出控制模块输入示例</w:t>
      </w:r>
      <w:bookmarkEnd w:id="104"/>
    </w:p>
    <w:p w14:paraId="16623A49" w14:textId="77777777" w:rsidR="00CD3B92" w:rsidRDefault="005B75DF" w:rsidP="00CD3B92">
      <w:pPr>
        <w:spacing w:line="360" w:lineRule="auto"/>
        <w:ind w:firstLine="480"/>
      </w:pPr>
      <w:r>
        <w:rPr>
          <w:rFonts w:hint="eastAsia"/>
        </w:rPr>
        <w:t>对于含大量燃耗区的燃耗计算，建议通过以下输入卡屏蔽</w:t>
      </w:r>
      <w:r w:rsidR="00ED749A">
        <w:rPr>
          <w:rFonts w:hint="eastAsia"/>
        </w:rPr>
        <w:t>材料和单群截面的输</w:t>
      </w:r>
      <w:r>
        <w:rPr>
          <w:rFonts w:hint="eastAsia"/>
        </w:rPr>
        <w:t>出信息，以免产生</w:t>
      </w:r>
      <w:r w:rsidR="000442F7">
        <w:rPr>
          <w:rFonts w:hint="eastAsia"/>
        </w:rPr>
        <w:t>庞大</w:t>
      </w:r>
      <w:r w:rsidR="00A9428D">
        <w:rPr>
          <w:rFonts w:hint="eastAsia"/>
        </w:rPr>
        <w:t>的</w:t>
      </w:r>
      <w:r>
        <w:rPr>
          <w:rFonts w:hint="eastAsia"/>
        </w:rPr>
        <w:t>数据文件。</w:t>
      </w:r>
    </w:p>
    <w:p w14:paraId="5162D10B" w14:textId="77777777" w:rsidR="00CD3B92" w:rsidRPr="00547199" w:rsidRDefault="00CD3B92" w:rsidP="00CD3B92">
      <w:pPr>
        <w:spacing w:line="360" w:lineRule="auto"/>
        <w:ind w:firstLine="480"/>
      </w:pPr>
    </w:p>
    <w:tbl>
      <w:tblPr>
        <w:tblStyle w:val="a7"/>
        <w:tblW w:w="0" w:type="auto"/>
        <w:tblCellMar>
          <w:top w:w="57" w:type="dxa"/>
          <w:bottom w:w="57" w:type="dxa"/>
        </w:tblCellMar>
        <w:tblLook w:val="04A0" w:firstRow="1" w:lastRow="0" w:firstColumn="1" w:lastColumn="0" w:noHBand="0" w:noVBand="1"/>
      </w:tblPr>
      <w:tblGrid>
        <w:gridCol w:w="8607"/>
      </w:tblGrid>
      <w:tr w:rsidR="00CD3B92" w14:paraId="49543117" w14:textId="77777777" w:rsidTr="00661755">
        <w:tc>
          <w:tcPr>
            <w:tcW w:w="8607" w:type="dxa"/>
          </w:tcPr>
          <w:p w14:paraId="56FA7A9F" w14:textId="77777777" w:rsidR="00CD3B92" w:rsidRPr="00CD3B92" w:rsidRDefault="00CD3B92" w:rsidP="00CD3B92">
            <w:pPr>
              <w:spacing w:line="200" w:lineRule="exact"/>
              <w:rPr>
                <w:sz w:val="21"/>
                <w:szCs w:val="21"/>
              </w:rPr>
            </w:pPr>
            <w:r w:rsidRPr="00CD3B92">
              <w:rPr>
                <w:sz w:val="21"/>
                <w:szCs w:val="21"/>
              </w:rPr>
              <w:t>PRINT</w:t>
            </w:r>
          </w:p>
          <w:p w14:paraId="623F079E" w14:textId="77777777" w:rsidR="008F1F75" w:rsidRDefault="00CD3B92" w:rsidP="00CD3B92">
            <w:pPr>
              <w:spacing w:line="200" w:lineRule="exact"/>
              <w:rPr>
                <w:sz w:val="21"/>
                <w:szCs w:val="21"/>
              </w:rPr>
            </w:pPr>
            <w:r w:rsidRPr="00CD3B92">
              <w:rPr>
                <w:sz w:val="21"/>
                <w:szCs w:val="21"/>
              </w:rPr>
              <w:t xml:space="preserve">Mat       </w:t>
            </w:r>
            <w:r>
              <w:rPr>
                <w:rFonts w:hint="eastAsia"/>
                <w:sz w:val="21"/>
                <w:szCs w:val="21"/>
              </w:rPr>
              <w:t>0</w:t>
            </w:r>
          </w:p>
          <w:p w14:paraId="27141AC8" w14:textId="77777777" w:rsidR="00CD3B92" w:rsidRPr="005E2201" w:rsidRDefault="00CD3B92" w:rsidP="00CD3B92">
            <w:pPr>
              <w:spacing w:line="200" w:lineRule="exact"/>
              <w:rPr>
                <w:sz w:val="21"/>
                <w:szCs w:val="21"/>
              </w:rPr>
            </w:pPr>
            <w:r w:rsidRPr="00CD3B92">
              <w:rPr>
                <w:sz w:val="21"/>
                <w:szCs w:val="21"/>
              </w:rPr>
              <w:t xml:space="preserve">CsTally    </w:t>
            </w:r>
            <w:r>
              <w:rPr>
                <w:rFonts w:hint="eastAsia"/>
                <w:sz w:val="21"/>
                <w:szCs w:val="21"/>
              </w:rPr>
              <w:t>0</w:t>
            </w:r>
          </w:p>
        </w:tc>
      </w:tr>
    </w:tbl>
    <w:p w14:paraId="3DEC0F4E" w14:textId="77777777" w:rsidR="00CD3B92" w:rsidRDefault="00CD3B92" w:rsidP="00CD3B92">
      <w:pPr>
        <w:spacing w:line="360" w:lineRule="auto"/>
        <w:ind w:firstLine="480"/>
      </w:pPr>
    </w:p>
    <w:p w14:paraId="2413F5E9" w14:textId="77777777" w:rsidR="00364F5C" w:rsidRDefault="00364F5C" w:rsidP="00364F5C"/>
    <w:p w14:paraId="6280C83E" w14:textId="77777777" w:rsidR="002D7C13" w:rsidRDefault="002D7C13" w:rsidP="00364F5C"/>
    <w:p w14:paraId="3A585AFA" w14:textId="77777777" w:rsidR="002D7C13" w:rsidRDefault="002D7C13">
      <w:pPr>
        <w:widowControl/>
        <w:spacing w:line="240" w:lineRule="auto"/>
        <w:jc w:val="left"/>
        <w:rPr>
          <w:rFonts w:ascii="Arial" w:eastAsia="黑体" w:hAnsi="Arial"/>
          <w:bCs/>
          <w:kern w:val="44"/>
          <w:sz w:val="30"/>
          <w:szCs w:val="44"/>
        </w:rPr>
      </w:pPr>
      <w:r>
        <w:br w:type="page"/>
      </w:r>
    </w:p>
    <w:p w14:paraId="166F8457" w14:textId="77777777" w:rsidR="0008672F" w:rsidRDefault="0008672F" w:rsidP="004B6849">
      <w:pPr>
        <w:pStyle w:val="10"/>
        <w:sectPr w:rsidR="0008672F" w:rsidSect="002E0C5B">
          <w:footnotePr>
            <w:numFmt w:val="decimalEnclosedCircleChinese"/>
          </w:footnotePr>
          <w:pgSz w:w="11906" w:h="16838"/>
          <w:pgMar w:top="2155" w:right="1701" w:bottom="1814" w:left="1701" w:header="851" w:footer="992" w:gutter="113"/>
          <w:cols w:space="425"/>
          <w:docGrid w:type="lines" w:linePitch="312"/>
        </w:sectPr>
      </w:pPr>
    </w:p>
    <w:p w14:paraId="2CCDA591" w14:textId="0B38A06F" w:rsidR="00364F5C" w:rsidRPr="004B6849" w:rsidRDefault="004B6849" w:rsidP="004B6849">
      <w:pPr>
        <w:pStyle w:val="10"/>
      </w:pPr>
      <w:bookmarkStart w:id="105" w:name="_Toc400353863"/>
      <w:r>
        <w:rPr>
          <w:rFonts w:hint="eastAsia"/>
        </w:rPr>
        <w:lastRenderedPageBreak/>
        <w:t>第</w:t>
      </w:r>
      <w:r>
        <w:rPr>
          <w:rFonts w:hint="eastAsia"/>
        </w:rPr>
        <w:t>1</w:t>
      </w:r>
      <w:r>
        <w:t>0</w:t>
      </w:r>
      <w:r>
        <w:rPr>
          <w:rFonts w:hint="eastAsia"/>
        </w:rPr>
        <w:t>章</w:t>
      </w:r>
      <w:r>
        <w:rPr>
          <w:rFonts w:hint="eastAsia"/>
        </w:rPr>
        <w:t xml:space="preserve"> </w:t>
      </w:r>
      <w:r>
        <w:t xml:space="preserve"> </w:t>
      </w:r>
      <w:r w:rsidR="00364F5C">
        <w:rPr>
          <w:rFonts w:hint="eastAsia"/>
        </w:rPr>
        <w:t>画图</w:t>
      </w:r>
      <w:bookmarkEnd w:id="105"/>
    </w:p>
    <w:p w14:paraId="48C699CD" w14:textId="30F04A71" w:rsidR="00054680" w:rsidRDefault="00364F5C" w:rsidP="00774188">
      <w:pPr>
        <w:spacing w:line="360" w:lineRule="auto"/>
        <w:ind w:firstLine="480"/>
      </w:pPr>
      <w:r>
        <w:rPr>
          <w:rFonts w:hint="eastAsia"/>
        </w:rPr>
        <w:t>RMC</w:t>
      </w:r>
      <w:r w:rsidR="00A645F3">
        <w:rPr>
          <w:rFonts w:hint="eastAsia"/>
        </w:rPr>
        <w:t>支持</w:t>
      </w:r>
      <w:r w:rsidR="007F00EA">
        <w:rPr>
          <w:rFonts w:hint="eastAsia"/>
        </w:rPr>
        <w:t>模型</w:t>
      </w:r>
      <w:r w:rsidR="00986832">
        <w:rPr>
          <w:rFonts w:hint="eastAsia"/>
        </w:rPr>
        <w:t>的</w:t>
      </w:r>
      <w:r w:rsidR="00986832">
        <w:t>二维</w:t>
      </w:r>
      <w:r w:rsidR="008A7C46">
        <w:rPr>
          <w:rFonts w:hint="eastAsia"/>
        </w:rPr>
        <w:t>及三维</w:t>
      </w:r>
      <w:r w:rsidR="00E50A56">
        <w:rPr>
          <w:rFonts w:hint="eastAsia"/>
        </w:rPr>
        <w:t>可视化</w:t>
      </w:r>
      <w:r w:rsidR="00BF71CB">
        <w:rPr>
          <w:rFonts w:hint="eastAsia"/>
        </w:rPr>
        <w:t>显示</w:t>
      </w:r>
      <w:r w:rsidR="00BF71CB">
        <w:t>——</w:t>
      </w:r>
      <w:r w:rsidR="00BF71CB">
        <w:t>画图功能</w:t>
      </w:r>
      <w:r w:rsidR="00222049">
        <w:rPr>
          <w:rFonts w:hint="eastAsia"/>
        </w:rPr>
        <w:t>。</w:t>
      </w:r>
      <w:r w:rsidR="002A142A">
        <w:t>二维</w:t>
      </w:r>
      <w:r w:rsidR="00C5154C">
        <w:rPr>
          <w:rFonts w:hint="eastAsia"/>
        </w:rPr>
        <w:t>画图指</w:t>
      </w:r>
      <w:r w:rsidR="00E67C71">
        <w:rPr>
          <w:rFonts w:hint="eastAsia"/>
        </w:rPr>
        <w:t>显示</w:t>
      </w:r>
      <w:r w:rsidR="003F75A7">
        <w:t>模型某一</w:t>
      </w:r>
      <w:r w:rsidR="00226E70">
        <w:rPr>
          <w:rFonts w:hint="eastAsia"/>
        </w:rPr>
        <w:t>个</w:t>
      </w:r>
      <w:r w:rsidR="003F75A7">
        <w:t>切面</w:t>
      </w:r>
      <w:r w:rsidR="00E67C71">
        <w:rPr>
          <w:rFonts w:hint="eastAsia"/>
        </w:rPr>
        <w:t>的</w:t>
      </w:r>
      <w:r w:rsidR="00D14268">
        <w:rPr>
          <w:rFonts w:hint="eastAsia"/>
        </w:rPr>
        <w:t>几何</w:t>
      </w:r>
      <w:r w:rsidR="00D14268">
        <w:t>/</w:t>
      </w:r>
      <w:r w:rsidR="00D14268">
        <w:rPr>
          <w:rFonts w:hint="eastAsia"/>
        </w:rPr>
        <w:t>材料</w:t>
      </w:r>
      <w:r w:rsidR="00D14268">
        <w:t>信息</w:t>
      </w:r>
      <w:r w:rsidR="002A142A">
        <w:t>，</w:t>
      </w:r>
      <w:r w:rsidR="00C5154C">
        <w:rPr>
          <w:rFonts w:hint="eastAsia"/>
        </w:rPr>
        <w:t>程序</w:t>
      </w:r>
      <w:r w:rsidR="0019600E">
        <w:rPr>
          <w:rFonts w:hint="eastAsia"/>
        </w:rPr>
        <w:t>根据</w:t>
      </w:r>
      <w:r w:rsidR="00D738E2">
        <w:rPr>
          <w:rFonts w:hint="eastAsia"/>
        </w:rPr>
        <w:t>用户</w:t>
      </w:r>
      <w:r w:rsidR="00D738E2">
        <w:t>指定</w:t>
      </w:r>
      <w:r w:rsidR="004167B6">
        <w:rPr>
          <w:rFonts w:hint="eastAsia"/>
        </w:rPr>
        <w:t>的</w:t>
      </w:r>
      <w:r w:rsidR="00D738E2">
        <w:t>矩形</w:t>
      </w:r>
      <w:r w:rsidR="00852A84">
        <w:rPr>
          <w:rFonts w:hint="eastAsia"/>
        </w:rPr>
        <w:t>位置</w:t>
      </w:r>
      <w:r w:rsidR="00852A84">
        <w:rPr>
          <w:rFonts w:hint="eastAsia"/>
        </w:rPr>
        <w:t>/</w:t>
      </w:r>
      <w:r w:rsidR="004167B6">
        <w:rPr>
          <w:rFonts w:hint="eastAsia"/>
        </w:rPr>
        <w:t>范围</w:t>
      </w:r>
      <w:r w:rsidR="0027752F">
        <w:rPr>
          <w:rFonts w:hint="eastAsia"/>
        </w:rPr>
        <w:t>和</w:t>
      </w:r>
      <w:r w:rsidR="00BF71CC">
        <w:rPr>
          <w:rFonts w:hint="eastAsia"/>
        </w:rPr>
        <w:t>图像</w:t>
      </w:r>
      <w:r w:rsidR="00BF71CC">
        <w:t>尺寸，</w:t>
      </w:r>
      <w:r w:rsidR="00F82384">
        <w:rPr>
          <w:rFonts w:hint="eastAsia"/>
        </w:rPr>
        <w:t>生成</w:t>
      </w:r>
      <w:r w:rsidR="00F17356">
        <w:rPr>
          <w:rFonts w:hint="eastAsia"/>
        </w:rPr>
        <w:t>显示</w:t>
      </w:r>
      <w:r w:rsidR="00F17356">
        <w:t>几何</w:t>
      </w:r>
      <w:r w:rsidR="00F17356">
        <w:rPr>
          <w:rFonts w:hint="eastAsia"/>
        </w:rPr>
        <w:t>/</w:t>
      </w:r>
      <w:r w:rsidR="00F17356">
        <w:rPr>
          <w:rFonts w:hint="eastAsia"/>
        </w:rPr>
        <w:t>材料</w:t>
      </w:r>
      <w:r w:rsidR="002C6EFC">
        <w:t>信息的图像</w:t>
      </w:r>
      <w:r w:rsidR="00831324">
        <w:rPr>
          <w:rFonts w:hint="eastAsia"/>
        </w:rPr>
        <w:t>（</w:t>
      </w:r>
      <w:r w:rsidR="00831324">
        <w:rPr>
          <w:rFonts w:hint="eastAsia"/>
        </w:rPr>
        <w:t>png</w:t>
      </w:r>
      <w:r w:rsidR="00831324">
        <w:t>格式</w:t>
      </w:r>
      <w:r w:rsidR="00A5744C">
        <w:rPr>
          <w:rFonts w:hint="eastAsia"/>
        </w:rPr>
        <w:t>，</w:t>
      </w:r>
      <w:r w:rsidR="003F0CCE">
        <w:rPr>
          <w:rFonts w:hint="eastAsia"/>
        </w:rPr>
        <w:t>可由</w:t>
      </w:r>
      <w:r w:rsidR="003F0CCE">
        <w:t>常用</w:t>
      </w:r>
      <w:r w:rsidR="00A5744C">
        <w:t>图像软件可以</w:t>
      </w:r>
      <w:r w:rsidR="003F0CCE">
        <w:rPr>
          <w:rFonts w:hint="eastAsia"/>
        </w:rPr>
        <w:t>查看</w:t>
      </w:r>
      <w:r w:rsidR="00831324">
        <w:t>）</w:t>
      </w:r>
      <w:r w:rsidR="000A74A7">
        <w:rPr>
          <w:rFonts w:hint="eastAsia"/>
        </w:rPr>
        <w:t>。</w:t>
      </w:r>
      <w:r w:rsidR="009863B4">
        <w:t>三维画图</w:t>
      </w:r>
      <w:r w:rsidR="00CB1D47">
        <w:rPr>
          <w:rFonts w:hint="eastAsia"/>
        </w:rPr>
        <w:t>指</w:t>
      </w:r>
      <w:r w:rsidR="000A7C95">
        <w:rPr>
          <w:rFonts w:hint="eastAsia"/>
        </w:rPr>
        <w:t>显示</w:t>
      </w:r>
      <w:r w:rsidR="000A7C95">
        <w:t>指定</w:t>
      </w:r>
      <w:r w:rsidR="000A7C95">
        <w:rPr>
          <w:rFonts w:hint="eastAsia"/>
        </w:rPr>
        <w:t>长方体</w:t>
      </w:r>
      <w:r w:rsidR="001E74FD">
        <w:rPr>
          <w:rFonts w:hint="eastAsia"/>
        </w:rPr>
        <w:t>范围</w:t>
      </w:r>
      <w:r w:rsidR="000A7C95">
        <w:rPr>
          <w:rFonts w:hint="eastAsia"/>
        </w:rPr>
        <w:t>内的</w:t>
      </w:r>
      <w:r w:rsidR="001E74FD">
        <w:rPr>
          <w:rFonts w:hint="eastAsia"/>
        </w:rPr>
        <w:t>模型</w:t>
      </w:r>
      <w:r w:rsidR="001E74FD">
        <w:t>信息</w:t>
      </w:r>
      <w:r w:rsidR="00D56D28">
        <w:rPr>
          <w:rFonts w:hint="eastAsia"/>
        </w:rPr>
        <w:t>（</w:t>
      </w:r>
      <w:r w:rsidR="00D56D28">
        <w:rPr>
          <w:rFonts w:hint="eastAsia"/>
        </w:rPr>
        <w:t>vti</w:t>
      </w:r>
      <w:r w:rsidR="00D56D28">
        <w:t>格式文件</w:t>
      </w:r>
      <w:r w:rsidR="003F0CCE">
        <w:rPr>
          <w:rFonts w:hint="eastAsia"/>
        </w:rPr>
        <w:t>，</w:t>
      </w:r>
      <w:r w:rsidR="003F0CCE">
        <w:t>可由</w:t>
      </w:r>
      <w:r w:rsidR="003F0CCE">
        <w:t>VTK</w:t>
      </w:r>
      <w:r w:rsidR="003F0CCE">
        <w:t>、</w:t>
      </w:r>
      <w:r w:rsidR="003F0CCE">
        <w:t>ParaView</w:t>
      </w:r>
      <w:r w:rsidR="003F0CCE">
        <w:t>、</w:t>
      </w:r>
      <w:r w:rsidR="00320E81">
        <w:t>VisIt</w:t>
      </w:r>
      <w:r w:rsidR="003F0CCE">
        <w:t>等三维</w:t>
      </w:r>
      <w:r w:rsidR="003F0CCE">
        <w:rPr>
          <w:rFonts w:hint="eastAsia"/>
        </w:rPr>
        <w:t>可视化</w:t>
      </w:r>
      <w:r w:rsidR="003F0CCE">
        <w:t>软件</w:t>
      </w:r>
      <w:r w:rsidR="003F0CCE">
        <w:rPr>
          <w:rFonts w:hint="eastAsia"/>
        </w:rPr>
        <w:t>查看</w:t>
      </w:r>
      <w:r w:rsidR="00D56D28">
        <w:t>）</w:t>
      </w:r>
      <w:r w:rsidR="00831324">
        <w:rPr>
          <w:rFonts w:hint="eastAsia"/>
        </w:rPr>
        <w:t>。</w:t>
      </w:r>
    </w:p>
    <w:p w14:paraId="59D56CBE" w14:textId="4992D75E" w:rsidR="00054680" w:rsidRDefault="00D56D28" w:rsidP="00774188">
      <w:pPr>
        <w:spacing w:line="360" w:lineRule="auto"/>
        <w:ind w:firstLine="480"/>
      </w:pPr>
      <w:r>
        <w:rPr>
          <w:rFonts w:hint="eastAsia"/>
        </w:rPr>
        <w:t>两种</w:t>
      </w:r>
      <w:r>
        <w:t>画图模式均采用</w:t>
      </w:r>
      <w:r w:rsidR="00B52EF7">
        <w:t>像素</w:t>
      </w:r>
      <w:r w:rsidR="00B52EF7">
        <w:rPr>
          <w:rFonts w:hint="eastAsia"/>
        </w:rPr>
        <w:t>格式</w:t>
      </w:r>
      <w:r w:rsidR="00B52EF7">
        <w:t>，</w:t>
      </w:r>
      <w:r w:rsidR="00477907">
        <w:rPr>
          <w:rFonts w:hint="eastAsia"/>
        </w:rPr>
        <w:t>将</w:t>
      </w:r>
      <w:r w:rsidR="00477907">
        <w:t>画图区域划分为</w:t>
      </w:r>
      <w:r w:rsidR="00477907">
        <w:rPr>
          <w:rFonts w:hint="eastAsia"/>
        </w:rPr>
        <w:t>均匀</w:t>
      </w:r>
      <w:r w:rsidR="00477907">
        <w:t>像素网格，每个网格的颜色由所在</w:t>
      </w:r>
      <w:r w:rsidR="00477907">
        <w:rPr>
          <w:rFonts w:hint="eastAsia"/>
        </w:rPr>
        <w:t>几何</w:t>
      </w:r>
      <w:r w:rsidR="00477907">
        <w:t>位置的材料</w:t>
      </w:r>
      <w:r w:rsidR="00477907">
        <w:rPr>
          <w:rFonts w:hint="eastAsia"/>
        </w:rPr>
        <w:t>/</w:t>
      </w:r>
      <w:r w:rsidR="00477907">
        <w:rPr>
          <w:rFonts w:hint="eastAsia"/>
        </w:rPr>
        <w:t>栅元</w:t>
      </w:r>
      <w:r w:rsidR="00477907">
        <w:t>涂色。</w:t>
      </w:r>
      <w:r w:rsidR="00B52EF7">
        <w:rPr>
          <w:rFonts w:hint="eastAsia"/>
        </w:rPr>
        <w:t>用户</w:t>
      </w:r>
      <w:r w:rsidR="00B52EF7">
        <w:t>指定</w:t>
      </w:r>
      <w:r w:rsidR="00B52EF7">
        <w:rPr>
          <w:rFonts w:hint="eastAsia"/>
        </w:rPr>
        <w:t>图像</w:t>
      </w:r>
      <w:r w:rsidR="00477907">
        <w:rPr>
          <w:rFonts w:hint="eastAsia"/>
        </w:rPr>
        <w:t>的</w:t>
      </w:r>
      <w:r w:rsidR="00B52EF7">
        <w:t>像素尺寸，</w:t>
      </w:r>
      <w:r w:rsidR="00925DBB">
        <w:rPr>
          <w:rFonts w:hint="eastAsia"/>
        </w:rPr>
        <w:t>如</w:t>
      </w:r>
      <w:r w:rsidR="00925DBB">
        <w:t>二维图像包括长度</w:t>
      </w:r>
      <w:r w:rsidR="00925DBB">
        <w:rPr>
          <w:rFonts w:hint="eastAsia"/>
        </w:rPr>
        <w:t>和</w:t>
      </w:r>
      <w:r w:rsidR="00925DBB">
        <w:t>高度</w:t>
      </w:r>
      <w:r w:rsidR="00925DBB">
        <w:rPr>
          <w:rFonts w:hint="eastAsia"/>
        </w:rPr>
        <w:t>两个方向</w:t>
      </w:r>
      <w:r w:rsidR="00925DBB">
        <w:t>的像素值，三维图像包括长、宽和高三个方向的像素值</w:t>
      </w:r>
      <w:r w:rsidR="00B466CC">
        <w:rPr>
          <w:rFonts w:hint="eastAsia"/>
        </w:rPr>
        <w:t>。</w:t>
      </w:r>
      <w:r w:rsidR="00B52EF7">
        <w:t>像素</w:t>
      </w:r>
      <w:r w:rsidR="00306B31">
        <w:rPr>
          <w:rFonts w:hint="eastAsia"/>
        </w:rPr>
        <w:t>尺寸</w:t>
      </w:r>
      <w:r w:rsidR="00306B31">
        <w:t>越大</w:t>
      </w:r>
      <w:r w:rsidR="00B52EF7">
        <w:rPr>
          <w:rFonts w:hint="eastAsia"/>
        </w:rPr>
        <w:t>，</w:t>
      </w:r>
      <w:r w:rsidR="00B52EF7">
        <w:t>图像越精细，但图像文件也越大</w:t>
      </w:r>
      <w:r w:rsidR="00B52EF7">
        <w:rPr>
          <w:rFonts w:hint="eastAsia"/>
        </w:rPr>
        <w:t>。</w:t>
      </w:r>
    </w:p>
    <w:p w14:paraId="02CFE730" w14:textId="707520F0" w:rsidR="00774188" w:rsidRDefault="002E61B8" w:rsidP="00774188">
      <w:pPr>
        <w:spacing w:line="360" w:lineRule="auto"/>
        <w:ind w:firstLine="480"/>
      </w:pPr>
      <w:r>
        <w:rPr>
          <w:rFonts w:hint="eastAsia"/>
        </w:rPr>
        <w:t>对画图</w:t>
      </w:r>
      <w:r>
        <w:t>区域</w:t>
      </w:r>
      <w:r w:rsidR="00DF5AAB">
        <w:rPr>
          <w:rFonts w:hint="eastAsia"/>
        </w:rPr>
        <w:t>的</w:t>
      </w:r>
      <w:r w:rsidR="00DF5AAB">
        <w:t>指定</w:t>
      </w:r>
      <w:r w:rsidR="0055187D">
        <w:t>采用顶点法</w:t>
      </w:r>
      <w:r w:rsidR="0055187D">
        <w:rPr>
          <w:rFonts w:hint="eastAsia"/>
        </w:rPr>
        <w:t>，</w:t>
      </w:r>
      <w:r w:rsidR="00451381">
        <w:rPr>
          <w:rFonts w:hint="eastAsia"/>
        </w:rPr>
        <w:t>即</w:t>
      </w:r>
      <w:r w:rsidR="00325545">
        <w:rPr>
          <w:rFonts w:hint="eastAsia"/>
        </w:rPr>
        <w:t>由</w:t>
      </w:r>
      <w:r w:rsidR="00325545">
        <w:t>顶点确定</w:t>
      </w:r>
      <w:r w:rsidR="00325545">
        <w:rPr>
          <w:rFonts w:hint="eastAsia"/>
        </w:rPr>
        <w:t>画图</w:t>
      </w:r>
      <w:r w:rsidR="00325545">
        <w:t>范围。</w:t>
      </w:r>
      <w:r w:rsidR="00451381">
        <w:t>对于二维画图，指定左上角</w:t>
      </w:r>
      <w:r w:rsidR="006D6AAE">
        <w:rPr>
          <w:rFonts w:hint="eastAsia"/>
        </w:rPr>
        <w:t>（</w:t>
      </w:r>
      <w:r w:rsidR="006D6AAE">
        <w:rPr>
          <w:rFonts w:hint="eastAsia"/>
        </w:rPr>
        <w:t>P1</w:t>
      </w:r>
      <w:r w:rsidR="006D6AAE">
        <w:t>）</w:t>
      </w:r>
      <w:r w:rsidR="0091225D">
        <w:rPr>
          <w:rFonts w:hint="eastAsia"/>
        </w:rPr>
        <w:t>、</w:t>
      </w:r>
      <w:r w:rsidR="0091225D">
        <w:t>右上角</w:t>
      </w:r>
      <w:r w:rsidR="006D6AAE">
        <w:rPr>
          <w:rFonts w:hint="eastAsia"/>
        </w:rPr>
        <w:t>（</w:t>
      </w:r>
      <w:r w:rsidR="006D6AAE">
        <w:rPr>
          <w:rFonts w:hint="eastAsia"/>
        </w:rPr>
        <w:t>P</w:t>
      </w:r>
      <w:r w:rsidR="006D6AAE">
        <w:t>2</w:t>
      </w:r>
      <w:r w:rsidR="006D6AAE">
        <w:t>）</w:t>
      </w:r>
      <w:r w:rsidR="00451381">
        <w:t>及右下角</w:t>
      </w:r>
      <w:r w:rsidR="006D6AAE">
        <w:rPr>
          <w:rFonts w:hint="eastAsia"/>
        </w:rPr>
        <w:t>（</w:t>
      </w:r>
      <w:r w:rsidR="006D6AAE">
        <w:rPr>
          <w:rFonts w:hint="eastAsia"/>
        </w:rPr>
        <w:t>P</w:t>
      </w:r>
      <w:r w:rsidR="006D6AAE">
        <w:t>3</w:t>
      </w:r>
      <w:r w:rsidR="006D6AAE">
        <w:t>）</w:t>
      </w:r>
      <w:r w:rsidR="00451381">
        <w:t>顶点来确定矩形画图范围</w:t>
      </w:r>
      <w:r w:rsidR="005E7327">
        <w:rPr>
          <w:rFonts w:hint="eastAsia"/>
        </w:rPr>
        <w:t>（</w:t>
      </w:r>
      <w:r w:rsidR="005E7327" w:rsidRPr="0093118C">
        <w:rPr>
          <w:rFonts w:hint="eastAsia"/>
          <w:b/>
        </w:rPr>
        <w:t>若</w:t>
      </w:r>
      <w:r w:rsidR="005E7327" w:rsidRPr="0093118C">
        <w:rPr>
          <w:b/>
        </w:rPr>
        <w:t>图像垂直于坐标轴，可</w:t>
      </w:r>
      <w:r w:rsidR="003E31A8" w:rsidRPr="0093118C">
        <w:rPr>
          <w:rFonts w:hint="eastAsia"/>
          <w:b/>
        </w:rPr>
        <w:t>只输入</w:t>
      </w:r>
      <w:r w:rsidR="003E31A8" w:rsidRPr="0093118C">
        <w:rPr>
          <w:rFonts w:hint="eastAsia"/>
          <w:b/>
        </w:rPr>
        <w:t>P1</w:t>
      </w:r>
      <w:r w:rsidR="003E31A8" w:rsidRPr="0093118C">
        <w:rPr>
          <w:b/>
        </w:rPr>
        <w:t>和</w:t>
      </w:r>
      <w:r w:rsidR="003E31A8" w:rsidRPr="0093118C">
        <w:rPr>
          <w:b/>
        </w:rPr>
        <w:t>P3</w:t>
      </w:r>
      <w:r w:rsidR="003E31A8" w:rsidRPr="0093118C">
        <w:rPr>
          <w:b/>
        </w:rPr>
        <w:t>两个顶点</w:t>
      </w:r>
      <w:r w:rsidR="005E7327">
        <w:t>）</w:t>
      </w:r>
      <w:r w:rsidR="00B1392A">
        <w:rPr>
          <w:rFonts w:hint="eastAsia"/>
        </w:rPr>
        <w:t>，</w:t>
      </w:r>
      <w:r w:rsidR="00B1392A">
        <w:t>如</w:t>
      </w:r>
      <w:r w:rsidR="00B1392A">
        <w:rPr>
          <w:rFonts w:hint="eastAsia"/>
        </w:rPr>
        <w:t>图</w:t>
      </w:r>
      <w:r w:rsidR="00B1392A">
        <w:rPr>
          <w:rFonts w:hint="eastAsia"/>
        </w:rPr>
        <w:t>10</w:t>
      </w:r>
      <w:r w:rsidR="00B1392A">
        <w:t>-1</w:t>
      </w:r>
      <w:r w:rsidR="00B1392A">
        <w:rPr>
          <w:rFonts w:hint="eastAsia"/>
        </w:rPr>
        <w:t>所示</w:t>
      </w:r>
      <w:r w:rsidR="00451381">
        <w:rPr>
          <w:rFonts w:hint="eastAsia"/>
        </w:rPr>
        <w:t>；</w:t>
      </w:r>
      <w:r w:rsidR="00451381">
        <w:t>而对于三维画图，</w:t>
      </w:r>
      <w:r w:rsidR="003E364A">
        <w:rPr>
          <w:rFonts w:hint="eastAsia"/>
        </w:rPr>
        <w:t>由</w:t>
      </w:r>
      <w:r w:rsidR="003E364A">
        <w:rPr>
          <w:rFonts w:hint="eastAsia"/>
        </w:rPr>
        <w:t>4</w:t>
      </w:r>
      <w:r w:rsidR="003E364A">
        <w:rPr>
          <w:rFonts w:hint="eastAsia"/>
        </w:rPr>
        <w:t>个顶点</w:t>
      </w:r>
      <w:r w:rsidR="001C2D93">
        <w:rPr>
          <w:rFonts w:hint="eastAsia"/>
        </w:rPr>
        <w:t>确定</w:t>
      </w:r>
      <w:r w:rsidR="001C2D93">
        <w:t>长方体画图范围</w:t>
      </w:r>
      <w:r w:rsidR="00535BB6">
        <w:rPr>
          <w:rFonts w:hint="eastAsia"/>
        </w:rPr>
        <w:t>，</w:t>
      </w:r>
      <w:r w:rsidR="0055187D">
        <w:t>如</w:t>
      </w:r>
      <w:r w:rsidR="001643B5">
        <w:rPr>
          <w:rFonts w:hint="eastAsia"/>
        </w:rPr>
        <w:t>10</w:t>
      </w:r>
      <w:r w:rsidR="001643B5">
        <w:t>-2</w:t>
      </w:r>
      <w:r w:rsidR="0055187D">
        <w:rPr>
          <w:rFonts w:hint="eastAsia"/>
        </w:rPr>
        <w:t>所示</w:t>
      </w:r>
      <w:r w:rsidR="00B1392A">
        <w:rPr>
          <w:rFonts w:hint="eastAsia"/>
        </w:rPr>
        <w:t>，</w:t>
      </w:r>
      <w:r w:rsidR="00B1392A">
        <w:t>其中</w:t>
      </w:r>
      <w:r w:rsidR="00B1392A">
        <w:rPr>
          <w:rFonts w:hint="eastAsia"/>
        </w:rPr>
        <w:t>P1</w:t>
      </w:r>
      <w:r w:rsidR="00B1392A">
        <w:t>为</w:t>
      </w:r>
      <w:r w:rsidR="00B1392A">
        <w:rPr>
          <w:rFonts w:hint="eastAsia"/>
        </w:rPr>
        <w:t>参考点</w:t>
      </w:r>
      <w:r w:rsidR="00B1392A">
        <w:t>，</w:t>
      </w:r>
      <w:r w:rsidR="00B1392A">
        <w:t>P2</w:t>
      </w:r>
      <w:r w:rsidR="00B1392A">
        <w:t>、</w:t>
      </w:r>
      <w:r w:rsidR="00B1392A">
        <w:rPr>
          <w:rFonts w:hint="eastAsia"/>
        </w:rPr>
        <w:t>P</w:t>
      </w:r>
      <w:r w:rsidR="00B1392A">
        <w:t>3</w:t>
      </w:r>
      <w:r w:rsidR="00B1392A">
        <w:rPr>
          <w:rFonts w:hint="eastAsia"/>
        </w:rPr>
        <w:t>、</w:t>
      </w:r>
      <w:r w:rsidR="00B1392A">
        <w:t>P4</w:t>
      </w:r>
      <w:r w:rsidR="00E47A3C">
        <w:rPr>
          <w:rFonts w:hint="eastAsia"/>
        </w:rPr>
        <w:t>分别为沿</w:t>
      </w:r>
      <w:r w:rsidR="00E47A3C">
        <w:t>长、宽</w:t>
      </w:r>
      <w:r w:rsidR="00E47A3C">
        <w:rPr>
          <w:rFonts w:hint="eastAsia"/>
        </w:rPr>
        <w:t>、</w:t>
      </w:r>
      <w:r w:rsidR="00E47A3C">
        <w:t>高</w:t>
      </w:r>
      <w:r w:rsidR="002424B6">
        <w:rPr>
          <w:rFonts w:hint="eastAsia"/>
        </w:rPr>
        <w:t>三个</w:t>
      </w:r>
      <w:r w:rsidR="00EE098C">
        <w:rPr>
          <w:rFonts w:hint="eastAsia"/>
        </w:rPr>
        <w:t>向量</w:t>
      </w:r>
      <w:r w:rsidR="00E47A3C">
        <w:rPr>
          <w:rFonts w:hint="eastAsia"/>
        </w:rPr>
        <w:t>方向</w:t>
      </w:r>
      <w:r w:rsidR="00054680">
        <w:rPr>
          <w:rFonts w:hint="eastAsia"/>
        </w:rPr>
        <w:t>延伸</w:t>
      </w:r>
      <w:r w:rsidR="002424B6">
        <w:rPr>
          <w:rFonts w:hint="eastAsia"/>
        </w:rPr>
        <w:t>的</w:t>
      </w:r>
      <w:r w:rsidR="00FC24D6">
        <w:rPr>
          <w:rFonts w:hint="eastAsia"/>
        </w:rPr>
        <w:t>顶点</w:t>
      </w:r>
      <w:r w:rsidR="0055187D">
        <w:t>。</w:t>
      </w:r>
    </w:p>
    <w:p w14:paraId="0A568EB1" w14:textId="77777777" w:rsidR="00774188" w:rsidRDefault="00774188" w:rsidP="00774188">
      <w:pPr>
        <w:spacing w:line="360" w:lineRule="auto"/>
        <w:ind w:firstLine="480"/>
      </w:pPr>
    </w:p>
    <w:p w14:paraId="653EC45F" w14:textId="77777777" w:rsidR="00774188" w:rsidRDefault="000B06B0" w:rsidP="00774188">
      <w:pPr>
        <w:spacing w:line="360" w:lineRule="auto"/>
        <w:ind w:firstLine="480"/>
        <w:rPr>
          <w:noProof/>
        </w:rPr>
      </w:pPr>
      <w:r>
        <w:rPr>
          <w:noProof/>
        </w:rPr>
      </w:r>
      <w:r>
        <w:rPr>
          <w:noProof/>
        </w:rPr>
        <w:pict w14:anchorId="7F3C5FDB">
          <v:group id="画布 12" o:spid="_x0000_s1308" editas="canvas" style="width:304.65pt;height:116.35pt;mso-position-horizontal-relative:char;mso-position-vertical-relative:line" coordorigin="-5188" coordsize="38690,14777">
            <v:shape id="_x0000_s1309" type="#_x0000_t75" style="position:absolute;left:-5188;width:38690;height:14777;visibility:visible">
              <v:fill o:detectmouseclick="t"/>
              <v:path o:connecttype="none"/>
            </v:shape>
            <v:rect id="矩形 13" o:spid="_x0000_s1310" style="position:absolute;left:6987;top:3968;width:14406;height:103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oval id="_x0000_s1311" style="position:absolute;left:6642;top:3709;width:863;height:8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EocEA&#10;AADbAAAADwAAAGRycy9kb3ducmV2LnhtbERPzYrCMBC+C/sOYYS9iE39QaTbKCLI7sGL1gcYkrHt&#10;2ky6TdT69htB8DYf3+/k69424kadrx0rmCQpCGLtTM2lglOxGy9B+IBssHFMCh7kYb36GOSYGXfn&#10;A92OoRQxhH2GCqoQ2kxKryuy6BPXEkfu7DqLIcKulKbDewy3jZym6UJarDk2VNjStiJ9OV6tguK8&#10;994eTvpRLKZX/edmv6Plt1Kfw37zBSJQH97il/vHxPlzeP4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2xKHBAAAA2wAAAA8AAAAAAAAAAAAAAAAAmAIAAGRycy9kb3du&#10;cmV2LnhtbFBLBQYAAAAABAAEAPUAAACGAwAAAAA=&#10;" fillcolor="black [3213]" strokecolor="black [3213]" strokeweight="2pt"/>
            <v:shape id="文本框 15" o:spid="_x0000_s1312" type="#_x0000_t202" style="position:absolute;left:-3931;top:864;width:9785;height:370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style="mso-next-textbox:#文本框 15">
                <w:txbxContent>
                  <w:p w14:paraId="2183ECD5" w14:textId="77777777" w:rsidR="00466F73" w:rsidRDefault="00466F73" w:rsidP="0066109A">
                    <w:r>
                      <w:rPr>
                        <w:b/>
                      </w:rPr>
                      <w:t>P1(x1,y1,z1)</w:t>
                    </w:r>
                  </w:p>
                </w:txbxContent>
              </v:textbox>
            </v:shape>
            <v:shape id="文本框 15" o:spid="_x0000_s1313" type="#_x0000_t202" style="position:absolute;left:21907;top:10332;width:9785;height:398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M28MA&#10;AADcAAAADwAAAGRycy9kb3ducmV2LnhtbERPTWsCMRC9F/wPYQQvRbN6WMrWKK2giLSVqojHYTNu&#10;FjeTJYm6/vumUOhtHu9zpvPONuJGPtSOFYxHGQji0umaKwWH/XL4AiJEZI2NY1LwoADzWe9pioV2&#10;d/6m2y5WIoVwKFCBibEtpAylIYth5FrixJ2dtxgT9JXUHu8p3DZykmW5tFhzajDY0sJQedldrYKL&#10;2Txvs9Xn+zFfP/zX/upO/uOk1KDfvb2CiNTFf/Gfe63T/HwC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M28MAAADcAAAADwAAAAAAAAAAAAAAAACYAgAAZHJzL2Rv&#10;d25yZXYueG1sUEsFBgAAAAAEAAQA9QAAAIgDAAAAAA==&#10;" filled="f" stroked="f" strokeweight=".5pt">
              <v:textbox>
                <w:txbxContent>
                  <w:p w14:paraId="5D21718E" w14:textId="5C4E7C15" w:rsidR="00466F73" w:rsidRDefault="00466F73" w:rsidP="0066109A">
                    <w:pPr>
                      <w:pStyle w:val="a8"/>
                      <w:spacing w:before="0" w:beforeAutospacing="0" w:after="0" w:afterAutospacing="0"/>
                      <w:jc w:val="both"/>
                    </w:pPr>
                    <w:r>
                      <w:rPr>
                        <w:rFonts w:ascii="Times New Roman" w:hAnsi="Times New Roman" w:cs="Times New Roman"/>
                        <w:b/>
                        <w:bCs/>
                        <w:kern w:val="2"/>
                      </w:rPr>
                      <w:t>P3(x3,y3,z3)</w:t>
                    </w:r>
                  </w:p>
                </w:txbxContent>
              </v:textbox>
            </v:shape>
            <v:oval id="椭圆 163" o:spid="_x0000_s1314" style="position:absolute;left:21048;top:13790;width:857;height: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toMIA&#10;AADcAAAADwAAAGRycy9kb3ducmV2LnhtbERPzWqDQBC+F/oOyxR6KclaAyLGTSiB0h56SfQBht2J&#10;mrqzxl0TfftuodDbfHy/U+5n24sbjb5zrOB1nYAg1s503Cioq/dVDsIHZIO9Y1KwkIf97vGhxMK4&#10;Ox/pdgqNiCHsC1TQhjAUUnrdkkW/dgNx5M5utBgiHBtpRrzHcNvLNEkyabHj2NDiQIeW9Pdpsgqq&#10;85f39ljrpcrSSV/d5vKSfyj1/DS/bUEEmsO/+M/9aeL8bAO/z8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2gwgAAANwAAAAPAAAAAAAAAAAAAAAAAJgCAABkcnMvZG93&#10;bnJldi54bWxQSwUGAAAAAAQABAD1AAAAhwMAAAAA&#10;" fillcolor="black [3213]" strokecolor="black [3213]" strokeweight="2pt"/>
            <v:shape id="文本框 15" o:spid="_x0000_s1317" type="#_x0000_t202" style="position:absolute;left:21907;top:1505;width:9976;height:398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M28MA&#10;AADcAAAADwAAAGRycy9kb3ducmV2LnhtbERPTWsCMRC9F/wPYQQvRbN6WMrWKK2giLSVqojHYTNu&#10;FjeTJYm6/vumUOhtHu9zpvPONuJGPtSOFYxHGQji0umaKwWH/XL4AiJEZI2NY1LwoADzWe9pioV2&#10;d/6m2y5WIoVwKFCBibEtpAylIYth5FrixJ2dtxgT9JXUHu8p3DZykmW5tFhzajDY0sJQedldrYKL&#10;2Txvs9Xn+zFfP/zX/upO/uOk1KDfvb2CiNTFf/Gfe63T/HwC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M28MAAADcAAAADwAAAAAAAAAAAAAAAACYAgAAZHJzL2Rv&#10;d25yZXYueG1sUEsFBgAAAAAEAAQA9QAAAIgDAAAAAA==&#10;" filled="f" stroked="f" strokeweight=".5pt">
              <v:textbox>
                <w:txbxContent>
                  <w:p w14:paraId="6BF61E4A" w14:textId="2FB7CECF" w:rsidR="00466F73" w:rsidRPr="0066109A" w:rsidRDefault="00466F73" w:rsidP="0066109A">
                    <w:pPr>
                      <w:pStyle w:val="a8"/>
                      <w:spacing w:before="0" w:beforeAutospacing="0" w:after="0" w:afterAutospacing="0"/>
                      <w:jc w:val="both"/>
                      <w:rPr>
                        <w:i/>
                      </w:rPr>
                    </w:pPr>
                    <w:r w:rsidRPr="0066109A">
                      <w:rPr>
                        <w:rFonts w:ascii="Times New Roman" w:hAnsi="Times New Roman" w:cs="Times New Roman"/>
                        <w:b/>
                        <w:bCs/>
                        <w:i/>
                        <w:kern w:val="2"/>
                      </w:rPr>
                      <w:t>P2(x2,y2,z2)</w:t>
                    </w:r>
                  </w:p>
                </w:txbxContent>
              </v:textbox>
            </v:shape>
            <v:oval id="椭圆 163" o:spid="_x0000_s1318" style="position:absolute;left:21050;top:3709;width:857;height: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toMIA&#10;AADcAAAADwAAAGRycy9kb3ducmV2LnhtbERPzWqDQBC+F/oOyxR6KclaAyLGTSiB0h56SfQBht2J&#10;mrqzxl0TfftuodDbfHy/U+5n24sbjb5zrOB1nYAg1s503Cioq/dVDsIHZIO9Y1KwkIf97vGhxMK4&#10;Ox/pdgqNiCHsC1TQhjAUUnrdkkW/dgNx5M5utBgiHBtpRrzHcNvLNEkyabHj2NDiQIeW9Pdpsgqq&#10;85f39ljrpcrSSV/d5vKSfyj1/DS/bUEEmsO/+M/9aeL8bAO/z8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2gwgAAANwAAAAPAAAAAAAAAAAAAAAAAJgCAABkcnMvZG93&#10;bnJldi54bWxQSwUGAAAAAAQABAD1AAAAhwMAAAAA&#10;" fillcolor="black [3213]" strokecolor="black [3213]" strokeweight="2pt"/>
            <w10:anchorlock/>
          </v:group>
        </w:pict>
      </w:r>
    </w:p>
    <w:p w14:paraId="50356BA0" w14:textId="3CF3ACB5" w:rsidR="001643B5" w:rsidRDefault="001643B5" w:rsidP="00774188">
      <w:pPr>
        <w:spacing w:line="360" w:lineRule="auto"/>
        <w:ind w:firstLine="480"/>
        <w:rPr>
          <w:rFonts w:cs="Times New Roman"/>
          <w:szCs w:val="24"/>
        </w:rPr>
      </w:pPr>
      <w:r w:rsidRPr="0045082B">
        <w:rPr>
          <w:rFonts w:cs="Times New Roman"/>
          <w:szCs w:val="24"/>
        </w:rPr>
        <w:t>图</w:t>
      </w:r>
      <w:r w:rsidRPr="0045082B">
        <w:rPr>
          <w:rFonts w:cs="Times New Roman"/>
          <w:szCs w:val="24"/>
        </w:rPr>
        <w:t xml:space="preserve">10-1 </w:t>
      </w:r>
      <w:r w:rsidR="003322B0">
        <w:rPr>
          <w:rFonts w:cs="Times New Roman" w:hint="eastAsia"/>
          <w:szCs w:val="24"/>
        </w:rPr>
        <w:t>二维画图</w:t>
      </w:r>
      <w:r w:rsidR="003322B0">
        <w:rPr>
          <w:rFonts w:cs="Times New Roman"/>
          <w:szCs w:val="24"/>
        </w:rPr>
        <w:t>-</w:t>
      </w:r>
      <w:r w:rsidR="00584F08">
        <w:rPr>
          <w:rFonts w:cs="Times New Roman" w:hint="eastAsia"/>
          <w:szCs w:val="24"/>
        </w:rPr>
        <w:t>三</w:t>
      </w:r>
      <w:r w:rsidR="00055D25">
        <w:rPr>
          <w:rFonts w:cs="Times New Roman" w:hint="eastAsia"/>
          <w:szCs w:val="24"/>
        </w:rPr>
        <w:t>个</w:t>
      </w:r>
      <w:r w:rsidR="00FB1F89">
        <w:rPr>
          <w:rFonts w:cs="Times New Roman"/>
          <w:szCs w:val="24"/>
        </w:rPr>
        <w:t>顶点</w:t>
      </w:r>
      <w:r w:rsidR="005A60B1">
        <w:rPr>
          <w:rFonts w:cs="Times New Roman"/>
          <w:szCs w:val="24"/>
        </w:rPr>
        <w:t>（</w:t>
      </w:r>
      <w:r w:rsidR="004533D1">
        <w:rPr>
          <w:rFonts w:cs="Times New Roman" w:hint="eastAsia"/>
          <w:szCs w:val="24"/>
        </w:rPr>
        <w:t>P</w:t>
      </w:r>
      <w:r w:rsidR="004533D1">
        <w:rPr>
          <w:rFonts w:cs="Times New Roman"/>
          <w:szCs w:val="24"/>
        </w:rPr>
        <w:t>1</w:t>
      </w:r>
      <w:r w:rsidR="004533D1">
        <w:rPr>
          <w:rFonts w:cs="Times New Roman" w:hint="eastAsia"/>
          <w:szCs w:val="24"/>
        </w:rPr>
        <w:t>、</w:t>
      </w:r>
      <w:r w:rsidR="004533D1">
        <w:rPr>
          <w:rFonts w:cs="Times New Roman"/>
          <w:szCs w:val="24"/>
        </w:rPr>
        <w:t>P2</w:t>
      </w:r>
      <w:r w:rsidR="004533D1">
        <w:rPr>
          <w:rFonts w:cs="Times New Roman"/>
          <w:szCs w:val="24"/>
        </w:rPr>
        <w:t>、</w:t>
      </w:r>
      <w:r w:rsidR="004533D1">
        <w:rPr>
          <w:rFonts w:cs="Times New Roman"/>
          <w:szCs w:val="24"/>
        </w:rPr>
        <w:t>P3</w:t>
      </w:r>
      <w:r w:rsidR="004533D1">
        <w:rPr>
          <w:rFonts w:cs="Times New Roman"/>
          <w:szCs w:val="24"/>
        </w:rPr>
        <w:t>，</w:t>
      </w:r>
      <w:r w:rsidR="00271FA6">
        <w:rPr>
          <w:rFonts w:cs="Times New Roman" w:hint="eastAsia"/>
          <w:szCs w:val="24"/>
        </w:rPr>
        <w:t>或</w:t>
      </w:r>
      <w:r w:rsidR="00271FA6">
        <w:rPr>
          <w:rFonts w:cs="Times New Roman"/>
          <w:szCs w:val="24"/>
        </w:rPr>
        <w:t>两个顶点</w:t>
      </w:r>
      <w:r w:rsidR="00995538">
        <w:rPr>
          <w:rFonts w:cs="Times New Roman" w:hint="eastAsia"/>
          <w:szCs w:val="24"/>
        </w:rPr>
        <w:t>P1</w:t>
      </w:r>
      <w:r w:rsidR="00995538">
        <w:rPr>
          <w:rFonts w:cs="Times New Roman"/>
          <w:szCs w:val="24"/>
        </w:rPr>
        <w:t>、</w:t>
      </w:r>
      <w:r w:rsidR="00995538">
        <w:rPr>
          <w:rFonts w:cs="Times New Roman"/>
          <w:szCs w:val="24"/>
        </w:rPr>
        <w:t>P3</w:t>
      </w:r>
      <w:r w:rsidR="005A60B1">
        <w:rPr>
          <w:rFonts w:cs="Times New Roman"/>
          <w:szCs w:val="24"/>
        </w:rPr>
        <w:t>）</w:t>
      </w:r>
      <w:r w:rsidR="00FB1F89">
        <w:rPr>
          <w:rFonts w:cs="Times New Roman"/>
          <w:szCs w:val="24"/>
        </w:rPr>
        <w:t>确定矩形</w:t>
      </w:r>
      <w:r w:rsidR="005A60B1">
        <w:rPr>
          <w:rFonts w:cs="Times New Roman" w:hint="eastAsia"/>
          <w:szCs w:val="24"/>
        </w:rPr>
        <w:t>画图</w:t>
      </w:r>
      <w:r w:rsidR="00FB1F89">
        <w:rPr>
          <w:rFonts w:cs="Times New Roman"/>
          <w:szCs w:val="24"/>
        </w:rPr>
        <w:t>范围</w:t>
      </w:r>
    </w:p>
    <w:p w14:paraId="3922F6C7" w14:textId="77777777" w:rsidR="00774188" w:rsidRDefault="00774188" w:rsidP="00E82579">
      <w:pPr>
        <w:keepNext/>
        <w:spacing w:line="360" w:lineRule="auto"/>
        <w:ind w:left="480"/>
        <w:jc w:val="center"/>
        <w:rPr>
          <w:rFonts w:cs="Times New Roman"/>
          <w:szCs w:val="24"/>
        </w:rPr>
      </w:pPr>
    </w:p>
    <w:p w14:paraId="6E6E33AF" w14:textId="46F00C97" w:rsidR="00774188" w:rsidRPr="00E82579" w:rsidRDefault="000B06B0" w:rsidP="00E82579">
      <w:pPr>
        <w:keepNext/>
        <w:spacing w:line="360" w:lineRule="auto"/>
        <w:ind w:left="480"/>
        <w:jc w:val="center"/>
        <w:rPr>
          <w:rFonts w:cs="Times New Roman"/>
          <w:szCs w:val="24"/>
        </w:rPr>
      </w:pPr>
      <w:r>
        <w:rPr>
          <w:noProof/>
        </w:rPr>
        <w:pict w14:anchorId="611CF3CB">
          <v:oval id="椭圆 14" o:spid="_x0000_s1305" style="position:absolute;left:0;text-align:left;margin-left:292.6pt;margin-top:23.35pt;width:6.75pt;height:6.7pt;z-index:251658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EocEA&#10;AADbAAAADwAAAGRycy9kb3ducmV2LnhtbERPzYrCMBC+C/sOYYS9iE39QaTbKCLI7sGL1gcYkrHt&#10;2ky6TdT69htB8DYf3+/k69424kadrx0rmCQpCGLtTM2lglOxGy9B+IBssHFMCh7kYb36GOSYGXfn&#10;A92OoRQxhH2GCqoQ2kxKryuy6BPXEkfu7DqLIcKulKbDewy3jZym6UJarDk2VNjStiJ9OV6tguK8&#10;994eTvpRLKZX/edmv6Plt1Kfw37zBSJQH97il/vHxPlzeP4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2xKHBAAAA2wAAAA8AAAAAAAAAAAAAAAAAmAIAAGRycy9kb3du&#10;cmV2LnhtbFBLBQYAAAAABAAEAPUAAACGAwAAAAA=&#10;" fillcolor="black [3213]" strokecolor="black [3213]" strokeweight="2pt"/>
        </w:pict>
      </w:r>
    </w:p>
    <w:p w14:paraId="20D91668" w14:textId="2D8AF544" w:rsidR="00926B84" w:rsidRDefault="000B06B0" w:rsidP="001643B5">
      <w:pPr>
        <w:keepNext/>
        <w:spacing w:line="360" w:lineRule="auto"/>
        <w:ind w:left="480"/>
        <w:jc w:val="center"/>
      </w:pPr>
      <w:r>
        <w:rPr>
          <w:noProof/>
        </w:rPr>
      </w:r>
      <w:r>
        <w:rPr>
          <w:noProof/>
        </w:rPr>
        <w:pict w14:anchorId="4A3655BC">
          <v:group id="画布 17" o:spid="_x0000_s1294" editas="canvas" style="width:304.8pt;height:184.7pt;mso-position-horizontal-relative:char;mso-position-vertical-relative:line" coordorigin="3201,3116" coordsize="6096,3694">
            <v:shape id="_x0000_s1295" type="#_x0000_t75" style="position:absolute;left:3201;top:3116;width:6096;height:3694;visibility:visible;mso-wrap-style:square">
              <v:fill o:detectmouseclick="t"/>
              <v:path o:connecttype="none"/>
            </v:shape>
            <v:oval id="_x0000_s1296" style="position:absolute;left:4020;top:6457;width:136;height: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QlsAA&#10;AADaAAAADwAAAGRycy9kb3ducmV2LnhtbERPzYrCMBC+L+w7hFnwsmi6ClK6RhFh0YMXrQ8wJNOf&#10;tZnUJmr79qawsKfh4/ud1aa3jXhQ52vHCr5mCQhi7UzNpYJL/jNNQfiAbLBxTAoG8rBZv7+tMDPu&#10;ySd6nEMpYgj7DBVUIbSZlF5XZNHPXEscucJ1FkOEXSlNh88Ybhs5T5KltFhzbKiwpV1F+nq+WwV5&#10;cfTeni56yJfzu765xe9nuldq8tFvv0EE6sO/+M99MHE+jK+MV6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cQlsAAAADaAAAADwAAAAAAAAAAAAAAAACYAgAAZHJzL2Rvd25y&#10;ZXYueG1sUEsFBgAAAAAEAAQA9QAAAIUDAAAAAA==&#10;" fillcolor="black [3213]" strokecolor="black [3213]" strokeweight="2pt"/>
            <v:shape id="文本框 15" o:spid="_x0000_s1297" type="#_x0000_t202" style="position:absolute;left:4273;top:6010;width:1541;height:58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hpp8QA&#10;AADaAAAADwAAAGRycy9kb3ducmV2LnhtbESPT2sCMRTE7wW/Q3iCl6LZepCyGkUFi0hb8Q/i8bF5&#10;bhY3L0sSdf32TaHQ4zAzv2Ems9bW4k4+VI4VvA0yEMSF0xWXCo6HVf8dRIjIGmvHpOBJAWbTzssE&#10;c+0evKP7PpYiQTjkqMDE2ORShsKQxTBwDXHyLs5bjEn6UmqPjwS3tRxm2UharDgtGGxoaai47m9W&#10;wdVsXrfZx9fiNFo//ffh5s7+86xUr9vOxyAitfE//NdeawVD+L2SboC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YaafEAAAA2gAAAA8AAAAAAAAAAAAAAAAAmAIAAGRycy9k&#10;b3ducmV2LnhtbFBLBQYAAAAABAAEAPUAAACJAwAAAAA=&#10;" filled="f" stroked="f" strokeweight=".5pt">
              <v:textbox>
                <w:txbxContent>
                  <w:p w14:paraId="670E4E0B" w14:textId="77777777" w:rsidR="00466F73" w:rsidRPr="00055D25" w:rsidRDefault="00466F73" w:rsidP="00926B84">
                    <w:pPr>
                      <w:rPr>
                        <w:rFonts w:cs="Times New Roman"/>
                        <w:sz w:val="21"/>
                        <w:szCs w:val="21"/>
                      </w:rPr>
                    </w:pPr>
                    <w:r w:rsidRPr="00055D25">
                      <w:rPr>
                        <w:rFonts w:cs="Times New Roman"/>
                        <w:b/>
                        <w:sz w:val="21"/>
                        <w:szCs w:val="21"/>
                      </w:rPr>
                      <w:t>P1(x1,y1,z1)</w:t>
                    </w:r>
                  </w:p>
                </w:txbxContent>
              </v:textbox>
            </v:shape>
            <v:shape id="文本框 15" o:spid="_x0000_s1298" type="#_x0000_t202" style="position:absolute;left:7000;top:6026;width:1385;height:5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MPMQA&#10;AADaAAAADwAAAGRycy9kb3ducmV2LnhtbESP3WoCMRSE7wu+QzhCb4pm24L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zDzEAAAA2gAAAA8AAAAAAAAAAAAAAAAAmAIAAGRycy9k&#10;b3ducmV2LnhtbFBLBQYAAAAABAAEAPUAAACJAwAAAAA=&#10;" filled="f" stroked="f" strokeweight=".5pt">
              <v:textbox>
                <w:txbxContent>
                  <w:p w14:paraId="2AD4E6B2" w14:textId="77777777" w:rsidR="00466F73" w:rsidRPr="001C6E3C" w:rsidRDefault="00466F73" w:rsidP="00926B84">
                    <w:pPr>
                      <w:pStyle w:val="a8"/>
                      <w:spacing w:before="0" w:beforeAutospacing="0" w:after="0" w:afterAutospacing="0"/>
                      <w:jc w:val="both"/>
                      <w:rPr>
                        <w:sz w:val="21"/>
                        <w:szCs w:val="21"/>
                      </w:rPr>
                    </w:pPr>
                    <w:r>
                      <w:rPr>
                        <w:rFonts w:ascii="Times New Roman" w:hAnsi="Times New Roman" w:cs="Times New Roman"/>
                        <w:b/>
                        <w:bCs/>
                        <w:kern w:val="2"/>
                        <w:sz w:val="21"/>
                        <w:szCs w:val="21"/>
                      </w:rPr>
                      <w:t>P</w:t>
                    </w:r>
                    <w:r w:rsidRPr="001C6E3C">
                      <w:rPr>
                        <w:rFonts w:ascii="Times New Roman" w:hAnsi="Times New Roman" w:cs="Times New Roman"/>
                        <w:b/>
                        <w:bCs/>
                        <w:kern w:val="2"/>
                        <w:sz w:val="21"/>
                        <w:szCs w:val="21"/>
                      </w:rPr>
                      <w:t>2(x2,y2,z2)</w:t>
                    </w:r>
                  </w:p>
                </w:txbxContent>
              </v:textbox>
            </v:shape>
            <v:oval id="椭圆 163" o:spid="_x0000_s1299" style="position:absolute;left:6864;top:6457;width:136;height: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zDsIA&#10;AADaAAAADwAAAGRycy9kb3ducmV2LnhtbESP3YrCMBSE74V9h3CEvRGb+oNIt1FEkN0Lb7Q+wCE5&#10;tl2bk24Ttb79RhC8HGbmGyZf97YRN+p87VjBJElBEGtnai4VnIrdeAnCB2SDjWNS8CAP69XHIMfM&#10;uDsf6HYMpYgQ9hkqqEJoMym9rsiiT1xLHL2z6yyGKLtSmg7vEW4bOU3ThbRYc1yosKVtRfpyvFoF&#10;xXnvvT2c9KNYTK/6z81+R8tvpT6H/eYLRKA+vMOv9o9RMIfn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LMOwgAAANoAAAAPAAAAAAAAAAAAAAAAAJgCAABkcnMvZG93&#10;bnJldi54bWxQSwUGAAAAAAQABAD1AAAAhwMAAAAA&#10;" fillcolor="black [3213]" strokecolor="black [3213]" strokeweight="2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8" o:spid="_x0000_s1300" type="#_x0000_t16" style="position:absolute;left:4104;top:3124;width:3684;height:3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BTsMA&#10;AADaAAAADwAAAGRycy9kb3ducmV2LnhtbESPQWvCQBSE70L/w/KE3nRjoaVEV5EUS0sLJVHQ4zP7&#10;zAazb0N2a+K/7xYEj8PMfMMsVoNtxIU6XztWMJsmIIhLp2uuFOy2m8krCB+QNTaOScGVPKyWD6MF&#10;ptr1nNOlCJWIEPYpKjAhtKmUvjRk0U9dSxy9k+sshii7SuoO+wi3jXxKkhdpsea4YLClzFB5Ln6t&#10;gvf8cHz7Ltv9149mvn722SY3mVKP42E9BxFoCPfwrf2hFTzD/5V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uBTsMAAADaAAAADwAAAAAAAAAAAAAAAACYAgAAZHJzL2Rv&#10;d25yZXYueG1sUEsFBgAAAAAEAAQA9QAAAIgDAAAAAA==&#10;" filled="f"/>
            <v:shape id="AutoShape 9" o:spid="_x0000_s1301" type="#_x0000_t32" style="position:absolute;left:4968;top:3124;width:0;height:2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CKNMIAAADaAAAADwAAAGRycy9kb3ducmV2LnhtbESPQWsCMRSE7wX/Q3iCl6LZShHZGkWF&#10;gvSkqwePr5u3ybabl2UTdfvvTUHwOMzMN8xi1btGXKkLtWcFb5MMBHHpdc1Gwen4OZ6DCBFZY+OZ&#10;FPxRgNVy8LLAXPsbH+haRCMShEOOCmyMbS5lKC05DBPfEiev8p3DmGRnpO7wluCukdMsm0mHNacF&#10;iy1tLZW/xcUpoPdNZdc/++LsX5uvCr+No4NRajTs1x8gIvXxGX60d1rBDP6vpBs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CKNMIAAADaAAAADwAAAAAAAAAAAAAA&#10;AAChAgAAZHJzL2Rvd25yZXYueG1sUEsFBgAAAAAEAAQA+QAAAJADAAAAAA==&#10;" strokecolor="black [3213]">
              <v:stroke dashstyle="dash"/>
            </v:shape>
            <v:line id="直接连接符 8" o:spid="_x0000_s1302" style="position:absolute;visibility:visible;mso-wrap-style:square" from="4968,5687" to="7813,5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aivr8AAADaAAAADwAAAGRycy9kb3ducmV2LnhtbERPz2vCMBS+D/wfwhO8jJnqoY7OKDIY&#10;CJ5WHbu+Ja9NsXkpTazVv345CB4/vt/r7ehaMVAfGs8KFvMMBLH2puFawen49fYOIkRkg61nUnCj&#10;ANvN5GWNhfFX/qahjLVIIRwKVGBj7Aopg7bkMMx9R5y4yvcOY4J9LU2P1xTuWrnMslw6bDg1WOzo&#10;05I+lxen4JCvSvw76p/f26sc7IEqfc8rpWbTcfcBItIYn+KHe28UpK3pSroBcvM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yaivr8AAADaAAAADwAAAAAAAAAAAAAAAACh&#10;AgAAZHJzL2Rvd25yZXYueG1sUEsFBgAAAAAEAAQA+QAAAI0DAAAAAA==&#10;" strokecolor="black [3213]">
              <v:stroke dashstyle="dash"/>
            </v:line>
            <v:line id="直接连接符 12" o:spid="_x0000_s1303" style="position:absolute;flip:y;visibility:visible;mso-wrap-style:square" from="4114,5687" to="4968,6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fUhb4AAADbAAAADwAAAGRycy9kb3ducmV2LnhtbERPzWoCMRC+F3yHMIK3mqhQZGsUEYTi&#10;wVbrAwybcXdxM1mSqa5vbwqCt/n4fmex6n2rrhRTE9jCZGxAEZfBNVxZOP1u3+egkiA7bAOThTsl&#10;WC0HbwssXLjxga5HqVQO4VSghVqkK7ROZU0e0zh0xJk7h+hRMoyVdhFvOdy3emrMh/bYcG6osaNN&#10;TeXl+OctaMF1nJnN2RD97GR/OX3v7sba0bBff4IS6uUlfrq/XJ4/hf9f8gF6+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x9SFvgAAANsAAAAPAAAAAAAAAAAAAAAAAKEC&#10;AABkcnMvZG93bnJldi54bWxQSwUGAAAAAAQABAD5AAAAjAMAAAAA&#10;" strokecolor="black [3213]">
              <v:stroke dashstyle="dash"/>
            </v:line>
            <v:oval id="椭圆 13" o:spid="_x0000_s1304" style="position:absolute;left:7678;top:5626;width:135;height: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9c1cAA&#10;AADbAAAADwAAAGRycy9kb3ducmV2LnhtbERPzYrCMBC+C75DGGEvYlMVRGqjyILsHvai7QMMydhW&#10;m0m3iVrffrMgeJuP73fy3WBbcafeN44VzJMUBLF2puFKQVkcZmsQPiAbbB2Tgid52G3Hoxwz4x58&#10;pPspVCKGsM9QQR1Cl0npdU0WfeI64sidXW8xRNhX0vT4iOG2lYs0XUmLDceGGjv6rElfTzeroDj/&#10;eG+PpX4Wq8VN/7rlZbr+UupjMuw3IAIN4S1+ub9NnL+E/1/iAX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9c1cAAAADbAAAADwAAAAAAAAAAAAAAAACYAgAAZHJzL2Rvd25y&#10;ZXYueG1sUEsFBgAAAAAEAAQA9QAAAIUDAAAAAA==&#10;" fillcolor="black [3213]" strokecolor="black [3213]" strokeweight="2pt"/>
            <v:shape id="文本框 15" o:spid="_x0000_s1306" type="#_x0000_t202" style="position:absolute;left:6428;top:5118;width:1385;height:5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44A30751" w14:textId="77777777" w:rsidR="00466F73" w:rsidRDefault="00466F73" w:rsidP="00926B84">
                    <w:pPr>
                      <w:pStyle w:val="a8"/>
                      <w:spacing w:before="0" w:beforeAutospacing="0" w:after="0" w:afterAutospacing="0"/>
                      <w:jc w:val="both"/>
                    </w:pPr>
                    <w:r>
                      <w:rPr>
                        <w:rFonts w:ascii="Times New Roman" w:hAnsi="Times New Roman"/>
                        <w:b/>
                        <w:bCs/>
                        <w:sz w:val="21"/>
                        <w:szCs w:val="21"/>
                      </w:rPr>
                      <w:t>P3(x3,y3,z3)</w:t>
                    </w:r>
                  </w:p>
                </w:txbxContent>
              </v:textbox>
            </v:shape>
            <v:shape id="文本框 15" o:spid="_x0000_s1307" type="#_x0000_t202" style="position:absolute;left:6293;top:3124;width:1385;height:56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14:paraId="3D5C814C" w14:textId="77777777" w:rsidR="00466F73" w:rsidRDefault="00466F73" w:rsidP="00926B84">
                    <w:pPr>
                      <w:pStyle w:val="a8"/>
                      <w:spacing w:before="0" w:beforeAutospacing="0" w:after="0" w:afterAutospacing="0"/>
                      <w:jc w:val="both"/>
                    </w:pPr>
                    <w:r>
                      <w:rPr>
                        <w:rFonts w:ascii="Times New Roman" w:hAnsi="Times New Roman"/>
                        <w:b/>
                        <w:bCs/>
                        <w:sz w:val="21"/>
                        <w:szCs w:val="21"/>
                      </w:rPr>
                      <w:t>P4(x4,y4,z4)</w:t>
                    </w:r>
                  </w:p>
                </w:txbxContent>
              </v:textbox>
            </v:shape>
            <w10:anchorlock/>
          </v:group>
        </w:pict>
      </w:r>
    </w:p>
    <w:p w14:paraId="433D466F" w14:textId="3E5D7DE3" w:rsidR="00926B84" w:rsidRPr="0045082B" w:rsidRDefault="00926B84" w:rsidP="00926B84">
      <w:pPr>
        <w:pStyle w:val="ae"/>
        <w:jc w:val="center"/>
        <w:rPr>
          <w:rFonts w:ascii="Times New Roman" w:eastAsiaTheme="minorEastAsia" w:hAnsi="Times New Roman" w:cs="Times New Roman"/>
          <w:sz w:val="24"/>
          <w:szCs w:val="24"/>
        </w:rPr>
      </w:pPr>
      <w:r w:rsidRPr="0045082B">
        <w:rPr>
          <w:rFonts w:ascii="Times New Roman" w:eastAsiaTheme="minorEastAsia" w:hAnsi="Times New Roman" w:cs="Times New Roman"/>
          <w:sz w:val="24"/>
          <w:szCs w:val="24"/>
        </w:rPr>
        <w:t>图</w:t>
      </w:r>
      <w:r w:rsidRPr="0045082B">
        <w:rPr>
          <w:rFonts w:ascii="Times New Roman" w:eastAsiaTheme="minorEastAsia" w:hAnsi="Times New Roman" w:cs="Times New Roman"/>
          <w:sz w:val="24"/>
          <w:szCs w:val="24"/>
        </w:rPr>
        <w:t>10-</w:t>
      </w:r>
      <w:r w:rsidR="005A60B1">
        <w:rPr>
          <w:rFonts w:ascii="Times New Roman" w:eastAsiaTheme="minorEastAsia" w:hAnsi="Times New Roman" w:cs="Times New Roman"/>
          <w:sz w:val="24"/>
          <w:szCs w:val="24"/>
        </w:rPr>
        <w:t>2</w:t>
      </w:r>
      <w:r w:rsidRPr="0045082B">
        <w:rPr>
          <w:rFonts w:ascii="Times New Roman" w:eastAsiaTheme="minorEastAsia" w:hAnsi="Times New Roman" w:cs="Times New Roman"/>
          <w:sz w:val="24"/>
          <w:szCs w:val="24"/>
        </w:rPr>
        <w:t xml:space="preserve"> </w:t>
      </w:r>
      <w:r w:rsidR="003322B0">
        <w:rPr>
          <w:rFonts w:ascii="Times New Roman" w:eastAsiaTheme="minorEastAsia" w:hAnsi="Times New Roman" w:cs="Times New Roman" w:hint="eastAsia"/>
          <w:sz w:val="24"/>
          <w:szCs w:val="24"/>
        </w:rPr>
        <w:t>三维画图</w:t>
      </w:r>
      <w:r w:rsidR="003322B0">
        <w:rPr>
          <w:rFonts w:ascii="Times New Roman" w:eastAsiaTheme="minorEastAsia" w:hAnsi="Times New Roman" w:cs="Times New Roman"/>
          <w:sz w:val="24"/>
          <w:szCs w:val="24"/>
        </w:rPr>
        <w:t>-</w:t>
      </w:r>
      <w:r w:rsidR="00D264DB">
        <w:rPr>
          <w:rFonts w:ascii="Times New Roman" w:eastAsiaTheme="minorEastAsia" w:hAnsi="Times New Roman" w:cs="Times New Roman" w:hint="eastAsia"/>
          <w:sz w:val="24"/>
          <w:szCs w:val="24"/>
        </w:rPr>
        <w:t>四个</w:t>
      </w:r>
      <w:r w:rsidR="00D264DB">
        <w:rPr>
          <w:rFonts w:ascii="Times New Roman" w:eastAsiaTheme="minorEastAsia" w:hAnsi="Times New Roman" w:cs="Times New Roman"/>
          <w:sz w:val="24"/>
          <w:szCs w:val="24"/>
        </w:rPr>
        <w:t>顶点</w:t>
      </w:r>
      <w:r w:rsidR="00E82579">
        <w:rPr>
          <w:rFonts w:ascii="Times New Roman" w:eastAsiaTheme="minorEastAsia" w:hAnsi="Times New Roman" w:cs="Times New Roman" w:hint="eastAsia"/>
          <w:sz w:val="24"/>
          <w:szCs w:val="24"/>
        </w:rPr>
        <w:t>（</w:t>
      </w:r>
      <w:r w:rsidR="00E82579">
        <w:rPr>
          <w:rFonts w:ascii="Times New Roman" w:eastAsiaTheme="minorEastAsia" w:hAnsi="Times New Roman" w:cs="Times New Roman" w:hint="eastAsia"/>
          <w:sz w:val="24"/>
          <w:szCs w:val="24"/>
        </w:rPr>
        <w:t>P1</w:t>
      </w:r>
      <w:r w:rsidR="00E82579">
        <w:rPr>
          <w:rFonts w:ascii="Times New Roman" w:eastAsiaTheme="minorEastAsia" w:hAnsi="Times New Roman" w:cs="Times New Roman" w:hint="eastAsia"/>
          <w:sz w:val="24"/>
          <w:szCs w:val="24"/>
        </w:rPr>
        <w:t>、</w:t>
      </w:r>
      <w:r w:rsidR="00E82579">
        <w:rPr>
          <w:rFonts w:ascii="Times New Roman" w:eastAsiaTheme="minorEastAsia" w:hAnsi="Times New Roman" w:cs="Times New Roman"/>
          <w:sz w:val="24"/>
          <w:szCs w:val="24"/>
        </w:rPr>
        <w:t>P2</w:t>
      </w:r>
      <w:r w:rsidR="00E82579">
        <w:rPr>
          <w:rFonts w:ascii="Times New Roman" w:eastAsiaTheme="minorEastAsia" w:hAnsi="Times New Roman" w:cs="Times New Roman" w:hint="eastAsia"/>
          <w:sz w:val="24"/>
          <w:szCs w:val="24"/>
        </w:rPr>
        <w:t>、</w:t>
      </w:r>
      <w:r w:rsidR="00E82579">
        <w:rPr>
          <w:rFonts w:ascii="Times New Roman" w:eastAsiaTheme="minorEastAsia" w:hAnsi="Times New Roman" w:cs="Times New Roman"/>
          <w:sz w:val="24"/>
          <w:szCs w:val="24"/>
        </w:rPr>
        <w:t>P3</w:t>
      </w:r>
      <w:r w:rsidR="00E82579">
        <w:rPr>
          <w:rFonts w:ascii="Times New Roman" w:eastAsiaTheme="minorEastAsia" w:hAnsi="Times New Roman" w:cs="Times New Roman" w:hint="eastAsia"/>
          <w:sz w:val="24"/>
          <w:szCs w:val="24"/>
        </w:rPr>
        <w:t>、</w:t>
      </w:r>
      <w:r w:rsidR="00E82579">
        <w:rPr>
          <w:rFonts w:ascii="Times New Roman" w:eastAsiaTheme="minorEastAsia" w:hAnsi="Times New Roman" w:cs="Times New Roman"/>
          <w:sz w:val="24"/>
          <w:szCs w:val="24"/>
        </w:rPr>
        <w:t>P4</w:t>
      </w:r>
      <w:r w:rsidR="00E82579">
        <w:rPr>
          <w:rFonts w:ascii="Times New Roman" w:eastAsiaTheme="minorEastAsia" w:hAnsi="Times New Roman" w:cs="Times New Roman"/>
          <w:sz w:val="24"/>
          <w:szCs w:val="24"/>
        </w:rPr>
        <w:t>）</w:t>
      </w:r>
      <w:r w:rsidR="00D264DB">
        <w:rPr>
          <w:rFonts w:ascii="Times New Roman" w:eastAsiaTheme="minorEastAsia" w:hAnsi="Times New Roman" w:cs="Times New Roman"/>
          <w:sz w:val="24"/>
          <w:szCs w:val="24"/>
        </w:rPr>
        <w:t>确定</w:t>
      </w:r>
      <w:r w:rsidR="003F532D">
        <w:rPr>
          <w:rFonts w:ascii="Times New Roman" w:eastAsiaTheme="minorEastAsia" w:hAnsi="Times New Roman" w:cs="Times New Roman" w:hint="eastAsia"/>
          <w:sz w:val="24"/>
          <w:szCs w:val="24"/>
        </w:rPr>
        <w:t>长方体</w:t>
      </w:r>
      <w:r w:rsidR="003F532D">
        <w:rPr>
          <w:rFonts w:ascii="Times New Roman" w:eastAsiaTheme="minorEastAsia" w:hAnsi="Times New Roman" w:cs="Times New Roman"/>
          <w:sz w:val="24"/>
          <w:szCs w:val="24"/>
        </w:rPr>
        <w:t>画图</w:t>
      </w:r>
      <w:r w:rsidR="003F532D">
        <w:rPr>
          <w:rFonts w:ascii="Times New Roman" w:eastAsiaTheme="minorEastAsia" w:hAnsi="Times New Roman" w:cs="Times New Roman" w:hint="eastAsia"/>
          <w:sz w:val="24"/>
          <w:szCs w:val="24"/>
        </w:rPr>
        <w:t>范围</w:t>
      </w:r>
    </w:p>
    <w:p w14:paraId="682D83ED" w14:textId="77777777" w:rsidR="0055187D" w:rsidRPr="00926B84" w:rsidRDefault="0055187D" w:rsidP="00364F5C">
      <w:pPr>
        <w:spacing w:line="360" w:lineRule="auto"/>
        <w:ind w:firstLine="480"/>
      </w:pPr>
    </w:p>
    <w:p w14:paraId="3088F1D0" w14:textId="77777777" w:rsidR="00364F5C" w:rsidRDefault="00246AFD" w:rsidP="00DA6A76">
      <w:pPr>
        <w:pStyle w:val="2"/>
        <w:spacing w:before="156"/>
      </w:pPr>
      <w:bookmarkStart w:id="106" w:name="_10.1__画图模块输入卡"/>
      <w:bookmarkStart w:id="107" w:name="_Toc400353864"/>
      <w:bookmarkEnd w:id="106"/>
      <w:r>
        <w:rPr>
          <w:rFonts w:hint="eastAsia"/>
        </w:rPr>
        <w:t>10</w:t>
      </w:r>
      <w:r w:rsidR="00364F5C" w:rsidRPr="00B11376">
        <w:rPr>
          <w:rFonts w:hint="eastAsia"/>
        </w:rPr>
        <w:t>.</w:t>
      </w:r>
      <w:r w:rsidR="00364F5C">
        <w:rPr>
          <w:rFonts w:hint="eastAsia"/>
        </w:rPr>
        <w:t xml:space="preserve">1  </w:t>
      </w:r>
      <w:r w:rsidR="00FA1AEF">
        <w:rPr>
          <w:rFonts w:hint="eastAsia"/>
        </w:rPr>
        <w:t>画图</w:t>
      </w:r>
      <w:r w:rsidR="00364F5C">
        <w:rPr>
          <w:rFonts w:hint="eastAsia"/>
        </w:rPr>
        <w:t>模块输入卡</w:t>
      </w:r>
      <w:bookmarkStart w:id="108" w:name="_GoBack"/>
      <w:bookmarkEnd w:id="107"/>
      <w:bookmarkEnd w:id="108"/>
    </w:p>
    <w:p w14:paraId="10B180A6" w14:textId="77777777" w:rsidR="00364F5C" w:rsidRDefault="003A5B4E" w:rsidP="00364F5C">
      <w:pPr>
        <w:spacing w:line="360" w:lineRule="auto"/>
        <w:ind w:firstLine="480"/>
      </w:pPr>
      <w:r>
        <w:rPr>
          <w:rFonts w:hint="eastAsia"/>
        </w:rPr>
        <w:t>画图</w:t>
      </w:r>
      <w:r w:rsidR="00364F5C">
        <w:rPr>
          <w:rFonts w:hint="eastAsia"/>
        </w:rPr>
        <w:t>模块的输入方式为：</w:t>
      </w:r>
    </w:p>
    <w:p w14:paraId="04A109BE" w14:textId="77777777" w:rsidR="00364F5C" w:rsidRPr="00C01692" w:rsidRDefault="00364F5C" w:rsidP="00364F5C">
      <w:pPr>
        <w:spacing w:line="360" w:lineRule="auto"/>
        <w:ind w:firstLine="480"/>
      </w:pP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364F5C" w:rsidRPr="006E0040" w14:paraId="456B1FB3" w14:textId="77777777" w:rsidTr="00EB1A0C">
        <w:tc>
          <w:tcPr>
            <w:tcW w:w="8607" w:type="dxa"/>
          </w:tcPr>
          <w:p w14:paraId="30FF82A9" w14:textId="77777777" w:rsidR="00364F5C" w:rsidRPr="006E0040" w:rsidRDefault="008B4C98" w:rsidP="00EB1A0C">
            <w:pPr>
              <w:ind w:left="1084" w:hangingChars="450" w:hanging="1084"/>
              <w:jc w:val="left"/>
              <w:rPr>
                <w:b/>
                <w:szCs w:val="24"/>
              </w:rPr>
            </w:pPr>
            <w:r w:rsidRPr="006E0040">
              <w:rPr>
                <w:rFonts w:hint="eastAsia"/>
                <w:b/>
                <w:szCs w:val="24"/>
              </w:rPr>
              <w:t>P</w:t>
            </w:r>
            <w:r w:rsidRPr="006E0040">
              <w:rPr>
                <w:b/>
                <w:szCs w:val="24"/>
              </w:rPr>
              <w:t>LOT</w:t>
            </w:r>
          </w:p>
          <w:p w14:paraId="55444F8E" w14:textId="77777777" w:rsidR="008D4577" w:rsidRPr="006E0040" w:rsidRDefault="009F7311" w:rsidP="0087478B">
            <w:pPr>
              <w:ind w:left="1084" w:hangingChars="450" w:hanging="1084"/>
              <w:jc w:val="left"/>
              <w:rPr>
                <w:b/>
                <w:szCs w:val="24"/>
              </w:rPr>
            </w:pPr>
            <w:r w:rsidRPr="006E0040">
              <w:rPr>
                <w:rFonts w:hint="eastAsia"/>
                <w:b/>
                <w:szCs w:val="24"/>
              </w:rPr>
              <w:t>[</w:t>
            </w:r>
            <w:r w:rsidR="008D4577" w:rsidRPr="006E0040">
              <w:rPr>
                <w:b/>
                <w:szCs w:val="24"/>
              </w:rPr>
              <w:t>ColorScheme</w:t>
            </w:r>
            <w:r w:rsidR="00060D73" w:rsidRPr="006E0040">
              <w:rPr>
                <w:b/>
                <w:szCs w:val="24"/>
              </w:rPr>
              <w:t xml:space="preserve"> = &lt;</w:t>
            </w:r>
            <w:r w:rsidR="00246C59" w:rsidRPr="006E0040">
              <w:rPr>
                <w:b/>
                <w:szCs w:val="24"/>
              </w:rPr>
              <w:t xml:space="preserve">scheme </w:t>
            </w:r>
            <w:r w:rsidR="00D6690B" w:rsidRPr="006E0040">
              <w:rPr>
                <w:b/>
                <w:szCs w:val="24"/>
              </w:rPr>
              <w:t>number</w:t>
            </w:r>
            <w:r w:rsidR="00060D73" w:rsidRPr="006E0040">
              <w:rPr>
                <w:b/>
                <w:szCs w:val="24"/>
              </w:rPr>
              <w:t>&gt;</w:t>
            </w:r>
            <w:r w:rsidRPr="006E0040">
              <w:rPr>
                <w:b/>
                <w:szCs w:val="24"/>
              </w:rPr>
              <w:t>]</w:t>
            </w:r>
            <w:r w:rsidR="0087478B" w:rsidRPr="006E0040">
              <w:rPr>
                <w:b/>
                <w:szCs w:val="24"/>
              </w:rPr>
              <w:t xml:space="preserve"> </w:t>
            </w:r>
            <w:r w:rsidR="0087478B" w:rsidRPr="006E0040">
              <w:rPr>
                <w:rFonts w:hint="eastAsia"/>
                <w:b/>
                <w:szCs w:val="24"/>
              </w:rPr>
              <w:t>[</w:t>
            </w:r>
            <w:r w:rsidR="0087478B" w:rsidRPr="006E0040">
              <w:rPr>
                <w:b/>
                <w:szCs w:val="24"/>
              </w:rPr>
              <w:t>C</w:t>
            </w:r>
            <w:r w:rsidR="007F0B04" w:rsidRPr="006E0040">
              <w:rPr>
                <w:b/>
                <w:szCs w:val="24"/>
              </w:rPr>
              <w:t>ontinue-calculation</w:t>
            </w:r>
            <w:r w:rsidR="0087478B" w:rsidRPr="006E0040">
              <w:rPr>
                <w:b/>
                <w:szCs w:val="24"/>
              </w:rPr>
              <w:t xml:space="preserve"> =</w:t>
            </w:r>
            <w:r w:rsidR="007F0B04" w:rsidRPr="006E0040">
              <w:rPr>
                <w:b/>
                <w:szCs w:val="24"/>
              </w:rPr>
              <w:t xml:space="preserve"> </w:t>
            </w:r>
            <w:r w:rsidR="007F0B04" w:rsidRPr="006E0040">
              <w:rPr>
                <w:rFonts w:hint="eastAsia"/>
                <w:b/>
                <w:szCs w:val="24"/>
              </w:rPr>
              <w:t>&lt;flag&gt;</w:t>
            </w:r>
            <w:r w:rsidR="0087478B" w:rsidRPr="006E0040">
              <w:rPr>
                <w:b/>
                <w:szCs w:val="24"/>
              </w:rPr>
              <w:t xml:space="preserve">] </w:t>
            </w:r>
          </w:p>
          <w:p w14:paraId="38ACE356" w14:textId="35AC0ECB" w:rsidR="00364F5C" w:rsidRPr="006E0040" w:rsidRDefault="00B46344" w:rsidP="00FE487E">
            <w:pPr>
              <w:ind w:left="1084" w:hangingChars="450" w:hanging="1084"/>
              <w:jc w:val="left"/>
              <w:rPr>
                <w:b/>
                <w:szCs w:val="24"/>
              </w:rPr>
            </w:pPr>
            <w:r w:rsidRPr="006E0040">
              <w:rPr>
                <w:rFonts w:hint="eastAsia"/>
                <w:b/>
                <w:szCs w:val="24"/>
              </w:rPr>
              <w:t>PlotID</w:t>
            </w:r>
            <w:r w:rsidR="00881ACE" w:rsidRPr="006E0040">
              <w:rPr>
                <w:b/>
                <w:szCs w:val="24"/>
              </w:rPr>
              <w:t xml:space="preserve"> </w:t>
            </w:r>
            <w:r w:rsidR="006E0040" w:rsidRPr="006E0040">
              <w:rPr>
                <w:b/>
                <w:szCs w:val="24"/>
              </w:rPr>
              <w:t xml:space="preserve"> </w:t>
            </w:r>
            <w:r w:rsidR="00881ACE" w:rsidRPr="006E0040">
              <w:rPr>
                <w:rFonts w:hint="eastAsia"/>
                <w:b/>
                <w:szCs w:val="24"/>
              </w:rPr>
              <w:t>&lt;</w:t>
            </w:r>
            <w:r w:rsidR="00881ACE" w:rsidRPr="006E0040">
              <w:rPr>
                <w:b/>
                <w:szCs w:val="24"/>
              </w:rPr>
              <w:t>id</w:t>
            </w:r>
            <w:r w:rsidR="00881ACE" w:rsidRPr="006E0040">
              <w:rPr>
                <w:rFonts w:hint="eastAsia"/>
                <w:b/>
                <w:szCs w:val="24"/>
              </w:rPr>
              <w:t>&gt;</w:t>
            </w:r>
            <w:r w:rsidR="00881ACE" w:rsidRPr="006E0040">
              <w:rPr>
                <w:b/>
                <w:szCs w:val="24"/>
              </w:rPr>
              <w:t xml:space="preserve"> </w:t>
            </w:r>
            <w:r w:rsidR="006E0040" w:rsidRPr="006E0040">
              <w:rPr>
                <w:b/>
                <w:szCs w:val="24"/>
              </w:rPr>
              <w:t xml:space="preserve"> </w:t>
            </w:r>
            <w:r w:rsidRPr="006E0040">
              <w:rPr>
                <w:rFonts w:hint="eastAsia"/>
                <w:b/>
                <w:szCs w:val="24"/>
              </w:rPr>
              <w:t>T</w:t>
            </w:r>
            <w:r w:rsidR="00C529EC" w:rsidRPr="006E0040">
              <w:rPr>
                <w:rFonts w:hint="eastAsia"/>
                <w:b/>
                <w:szCs w:val="24"/>
              </w:rPr>
              <w:t>ype=</w:t>
            </w:r>
            <w:r w:rsidRPr="006E0040">
              <w:rPr>
                <w:b/>
                <w:szCs w:val="24"/>
              </w:rPr>
              <w:t>&lt;type&gt;  C</w:t>
            </w:r>
            <w:r w:rsidR="00C529EC" w:rsidRPr="006E0040">
              <w:rPr>
                <w:b/>
                <w:szCs w:val="24"/>
              </w:rPr>
              <w:t>olor=&lt;c</w:t>
            </w:r>
            <w:r w:rsidR="00B25DD0" w:rsidRPr="006E0040">
              <w:rPr>
                <w:b/>
                <w:szCs w:val="24"/>
              </w:rPr>
              <w:t>olor&gt;</w:t>
            </w:r>
            <w:r w:rsidR="00FE487E" w:rsidRPr="006E0040">
              <w:rPr>
                <w:b/>
                <w:szCs w:val="24"/>
              </w:rPr>
              <w:t xml:space="preserve"> </w:t>
            </w:r>
            <w:r w:rsidR="00B25DD0" w:rsidRPr="006E0040">
              <w:rPr>
                <w:b/>
                <w:szCs w:val="24"/>
              </w:rPr>
              <w:t xml:space="preserve"> Pix</w:t>
            </w:r>
            <w:r w:rsidRPr="006E0040">
              <w:rPr>
                <w:b/>
                <w:szCs w:val="24"/>
              </w:rPr>
              <w:t>el</w:t>
            </w:r>
            <w:r w:rsidR="00B25DD0" w:rsidRPr="006E0040">
              <w:rPr>
                <w:b/>
                <w:szCs w:val="24"/>
              </w:rPr>
              <w:t>s</w:t>
            </w:r>
            <w:r w:rsidR="00B25DD0" w:rsidRPr="006E0040">
              <w:rPr>
                <w:rFonts w:hint="eastAsia"/>
                <w:b/>
                <w:szCs w:val="24"/>
              </w:rPr>
              <w:t>=</w:t>
            </w:r>
            <w:r w:rsidR="00B25DD0" w:rsidRPr="006E0040">
              <w:rPr>
                <w:b/>
                <w:szCs w:val="24"/>
              </w:rPr>
              <w:t xml:space="preserve"> &lt;</w:t>
            </w:r>
            <w:r w:rsidR="00706929" w:rsidRPr="006E0040">
              <w:rPr>
                <w:b/>
                <w:szCs w:val="24"/>
              </w:rPr>
              <w:t>pixel_sizes</w:t>
            </w:r>
            <w:r w:rsidR="00CC3A74" w:rsidRPr="006E0040">
              <w:rPr>
                <w:b/>
                <w:szCs w:val="24"/>
              </w:rPr>
              <w:t xml:space="preserve"> </w:t>
            </w:r>
            <w:r w:rsidR="00B25DD0" w:rsidRPr="006E0040">
              <w:rPr>
                <w:b/>
                <w:szCs w:val="24"/>
              </w:rPr>
              <w:t>&gt;</w:t>
            </w:r>
            <w:r w:rsidR="00B25DD0" w:rsidRPr="006E0040">
              <w:rPr>
                <w:rFonts w:hint="eastAsia"/>
                <w:b/>
                <w:szCs w:val="24"/>
              </w:rPr>
              <w:t xml:space="preserve"> </w:t>
            </w:r>
            <w:r w:rsidR="006E0040" w:rsidRPr="006E0040">
              <w:rPr>
                <w:b/>
                <w:szCs w:val="24"/>
              </w:rPr>
              <w:t xml:space="preserve"> </w:t>
            </w:r>
            <w:r w:rsidR="00FE487E" w:rsidRPr="006E0040">
              <w:rPr>
                <w:b/>
                <w:szCs w:val="24"/>
              </w:rPr>
              <w:t>Vertexes</w:t>
            </w:r>
            <w:r w:rsidR="00FE487E" w:rsidRPr="006E0040">
              <w:rPr>
                <w:rFonts w:hint="eastAsia"/>
                <w:b/>
                <w:szCs w:val="24"/>
              </w:rPr>
              <w:t>=</w:t>
            </w:r>
            <w:r w:rsidR="00FE487E" w:rsidRPr="006E0040">
              <w:rPr>
                <w:b/>
                <w:szCs w:val="24"/>
              </w:rPr>
              <w:t xml:space="preserve"> &lt; </w:t>
            </w:r>
            <w:r w:rsidR="00706929" w:rsidRPr="006E0040">
              <w:rPr>
                <w:b/>
                <w:szCs w:val="24"/>
              </w:rPr>
              <w:t xml:space="preserve">vertexes </w:t>
            </w:r>
            <w:r w:rsidR="00FE487E" w:rsidRPr="006E0040">
              <w:rPr>
                <w:b/>
                <w:szCs w:val="24"/>
              </w:rPr>
              <w:t>&gt;</w:t>
            </w:r>
            <w:r w:rsidR="00FE487E" w:rsidRPr="006E0040">
              <w:rPr>
                <w:rFonts w:hint="eastAsia"/>
                <w:b/>
                <w:szCs w:val="24"/>
              </w:rPr>
              <w:t xml:space="preserve"> </w:t>
            </w:r>
          </w:p>
          <w:p w14:paraId="5B9A3188" w14:textId="77777777" w:rsidR="006E64A5" w:rsidRPr="006E0040" w:rsidRDefault="006E64A5" w:rsidP="00FE487E">
            <w:pPr>
              <w:ind w:left="1084" w:hangingChars="450" w:hanging="1084"/>
              <w:jc w:val="left"/>
              <w:rPr>
                <w:b/>
                <w:szCs w:val="24"/>
              </w:rPr>
            </w:pPr>
          </w:p>
        </w:tc>
      </w:tr>
    </w:tbl>
    <w:p w14:paraId="39ABE215" w14:textId="77777777" w:rsidR="00364F5C" w:rsidRDefault="00364F5C" w:rsidP="00364F5C">
      <w:pPr>
        <w:spacing w:line="360" w:lineRule="auto"/>
      </w:pPr>
    </w:p>
    <w:p w14:paraId="120D011F" w14:textId="4047F5AB" w:rsidR="00364F5C" w:rsidRDefault="00364F5C" w:rsidP="00364F5C">
      <w:pPr>
        <w:spacing w:line="360" w:lineRule="auto"/>
      </w:pPr>
      <w:r>
        <w:rPr>
          <w:rFonts w:hint="eastAsia"/>
        </w:rPr>
        <w:t>其中，</w:t>
      </w:r>
    </w:p>
    <w:p w14:paraId="17F0AC4D" w14:textId="77777777" w:rsidR="00364F5C" w:rsidRDefault="00364F5C" w:rsidP="00364F5C">
      <w:pPr>
        <w:pStyle w:val="a5"/>
        <w:numPr>
          <w:ilvl w:val="0"/>
          <w:numId w:val="12"/>
        </w:numPr>
        <w:spacing w:line="360" w:lineRule="auto"/>
        <w:ind w:firstLineChars="0"/>
        <w:jc w:val="left"/>
      </w:pPr>
      <w:r w:rsidRPr="00FC3B8A">
        <w:rPr>
          <w:rFonts w:hint="eastAsia"/>
          <w:b/>
        </w:rPr>
        <w:t>P</w:t>
      </w:r>
      <w:r w:rsidR="00030288">
        <w:rPr>
          <w:b/>
        </w:rPr>
        <w:t xml:space="preserve">LOT </w:t>
      </w:r>
      <w:r w:rsidR="00FC7270" w:rsidRPr="004811C4">
        <w:rPr>
          <w:rFonts w:hint="eastAsia"/>
        </w:rPr>
        <w:t>画图</w:t>
      </w:r>
      <w:r>
        <w:rPr>
          <w:rFonts w:hint="eastAsia"/>
        </w:rPr>
        <w:t>模块的关键词。</w:t>
      </w:r>
    </w:p>
    <w:p w14:paraId="070EB5A1" w14:textId="77777777" w:rsidR="004811C4" w:rsidRDefault="009D3C42" w:rsidP="00364F5C">
      <w:pPr>
        <w:pStyle w:val="a5"/>
        <w:numPr>
          <w:ilvl w:val="0"/>
          <w:numId w:val="12"/>
        </w:numPr>
        <w:spacing w:line="360" w:lineRule="auto"/>
        <w:ind w:firstLineChars="0"/>
        <w:jc w:val="left"/>
      </w:pPr>
      <w:r w:rsidRPr="002E3854">
        <w:rPr>
          <w:rFonts w:hint="eastAsia"/>
          <w:b/>
        </w:rPr>
        <w:t>ColorScheme</w:t>
      </w:r>
      <w:r w:rsidR="00252CD2">
        <w:rPr>
          <w:rFonts w:hint="eastAsia"/>
        </w:rPr>
        <w:t>选项卡</w:t>
      </w:r>
      <w:r w:rsidR="00252CD2">
        <w:t>设置</w:t>
      </w:r>
      <w:r w:rsidR="009C6774">
        <w:rPr>
          <w:rFonts w:hint="eastAsia"/>
        </w:rPr>
        <w:t>画图</w:t>
      </w:r>
      <w:r w:rsidR="0089327D">
        <w:rPr>
          <w:rFonts w:hint="eastAsia"/>
        </w:rPr>
        <w:t>颜色</w:t>
      </w:r>
      <w:r w:rsidR="0089327D">
        <w:t>方案（</w:t>
      </w:r>
      <w:r w:rsidR="0089327D">
        <w:rPr>
          <w:rFonts w:hint="eastAsia"/>
        </w:rPr>
        <w:t>对</w:t>
      </w:r>
      <w:r w:rsidR="0089327D">
        <w:t>彩色填充材料有效）</w:t>
      </w:r>
      <w:r w:rsidR="002E3854">
        <w:rPr>
          <w:rFonts w:hint="eastAsia"/>
        </w:rPr>
        <w:t>，</w:t>
      </w:r>
      <w:r w:rsidR="00FE5BC1">
        <w:rPr>
          <w:b/>
        </w:rPr>
        <w:t>scheme number</w:t>
      </w:r>
      <w:r w:rsidR="00FE5BC1">
        <w:rPr>
          <w:rFonts w:hint="eastAsia"/>
        </w:rPr>
        <w:t>可为</w:t>
      </w:r>
      <w:r w:rsidR="00FE5BC1">
        <w:t>任意正整数</w:t>
      </w:r>
      <w:r w:rsidR="004B12F1">
        <w:rPr>
          <w:rFonts w:hint="eastAsia"/>
        </w:rPr>
        <w:t>，</w:t>
      </w:r>
      <w:r w:rsidR="004B12F1">
        <w:t>数值不同</w:t>
      </w:r>
      <w:r w:rsidR="00EB1A0C">
        <w:rPr>
          <w:rFonts w:hint="eastAsia"/>
        </w:rPr>
        <w:t>，</w:t>
      </w:r>
      <w:r w:rsidR="004B12F1">
        <w:t>则</w:t>
      </w:r>
      <w:r w:rsidR="009B72B7">
        <w:rPr>
          <w:rFonts w:hint="eastAsia"/>
        </w:rPr>
        <w:t>图像</w:t>
      </w:r>
      <w:r w:rsidR="009B72B7">
        <w:t>材料</w:t>
      </w:r>
      <w:r w:rsidR="009B72B7">
        <w:t>-</w:t>
      </w:r>
      <w:r w:rsidR="009B72B7">
        <w:t>色彩搭配随机变化</w:t>
      </w:r>
      <w:r w:rsidR="009D5BD9">
        <w:rPr>
          <w:rFonts w:hint="eastAsia"/>
        </w:rPr>
        <w:t>。</w:t>
      </w:r>
      <w:r w:rsidR="009D5BD9">
        <w:t>通过</w:t>
      </w:r>
      <w:r w:rsidR="009D5BD9">
        <w:rPr>
          <w:rFonts w:hint="eastAsia"/>
        </w:rPr>
        <w:t>此卡</w:t>
      </w:r>
      <w:r w:rsidR="009D5BD9">
        <w:t>可以调整图像颜色对比度。缺省值为</w:t>
      </w:r>
      <w:r w:rsidR="009D5BD9" w:rsidRPr="006E64A5">
        <w:rPr>
          <w:rFonts w:hint="eastAsia"/>
          <w:b/>
        </w:rPr>
        <w:t>1</w:t>
      </w:r>
      <w:r w:rsidR="009D5BD9">
        <w:rPr>
          <w:rFonts w:hint="eastAsia"/>
        </w:rPr>
        <w:t>。</w:t>
      </w:r>
    </w:p>
    <w:p w14:paraId="5A5AA90B" w14:textId="42EC95E0" w:rsidR="005123AF" w:rsidRDefault="005123AF" w:rsidP="00364F5C">
      <w:pPr>
        <w:pStyle w:val="a5"/>
        <w:numPr>
          <w:ilvl w:val="0"/>
          <w:numId w:val="12"/>
        </w:numPr>
        <w:spacing w:line="360" w:lineRule="auto"/>
        <w:ind w:firstLineChars="0"/>
        <w:jc w:val="left"/>
      </w:pPr>
      <w:r>
        <w:rPr>
          <w:b/>
        </w:rPr>
        <w:t>Continue-calculation</w:t>
      </w:r>
      <w:r>
        <w:rPr>
          <w:rFonts w:hint="eastAsia"/>
        </w:rPr>
        <w:t>选项卡</w:t>
      </w:r>
      <w:r w:rsidR="005746E5">
        <w:rPr>
          <w:rFonts w:hint="eastAsia"/>
        </w:rPr>
        <w:t>用来</w:t>
      </w:r>
      <w:r w:rsidR="005746E5">
        <w:t>控制</w:t>
      </w:r>
      <w:r w:rsidR="00B46344">
        <w:rPr>
          <w:rFonts w:hint="eastAsia"/>
        </w:rPr>
        <w:t>画图后</w:t>
      </w:r>
      <w:r w:rsidR="007E266C">
        <w:rPr>
          <w:rFonts w:hint="eastAsia"/>
        </w:rPr>
        <w:t>是否</w:t>
      </w:r>
      <w:r w:rsidR="006E0040">
        <w:rPr>
          <w:rFonts w:hint="eastAsia"/>
        </w:rPr>
        <w:t>继续</w:t>
      </w:r>
      <w:r w:rsidR="005746E5">
        <w:rPr>
          <w:rFonts w:hint="eastAsia"/>
        </w:rPr>
        <w:t>执行</w:t>
      </w:r>
      <w:r w:rsidR="005746E5">
        <w:t>计算</w:t>
      </w:r>
      <w:r w:rsidR="007E266C">
        <w:rPr>
          <w:rFonts w:hint="eastAsia"/>
        </w:rPr>
        <w:t>。</w:t>
      </w:r>
      <w:r w:rsidR="0087201E">
        <w:rPr>
          <w:b/>
        </w:rPr>
        <w:t>0</w:t>
      </w:r>
      <w:r w:rsidR="0087201E" w:rsidRPr="0087201E">
        <w:rPr>
          <w:rFonts w:hint="eastAsia"/>
        </w:rPr>
        <w:t>表示</w:t>
      </w:r>
      <w:r w:rsidR="0087201E">
        <w:rPr>
          <w:rFonts w:hint="eastAsia"/>
        </w:rPr>
        <w:t>跳</w:t>
      </w:r>
      <w:r w:rsidR="0087201E">
        <w:rPr>
          <w:rFonts w:hint="eastAsia"/>
        </w:rPr>
        <w:lastRenderedPageBreak/>
        <w:t>过</w:t>
      </w:r>
      <w:r w:rsidR="0087201E">
        <w:t>计算，画图后</w:t>
      </w:r>
      <w:r w:rsidR="0087201E">
        <w:rPr>
          <w:rFonts w:hint="eastAsia"/>
        </w:rPr>
        <w:t>程序</w:t>
      </w:r>
      <w:r w:rsidR="0087201E">
        <w:t>退出</w:t>
      </w:r>
      <w:r w:rsidR="0087201E">
        <w:rPr>
          <w:rFonts w:hint="eastAsia"/>
        </w:rPr>
        <w:t>；</w:t>
      </w:r>
      <w:r w:rsidR="0087201E" w:rsidRPr="006E64A5">
        <w:rPr>
          <w:rFonts w:hint="eastAsia"/>
          <w:b/>
        </w:rPr>
        <w:t>1</w:t>
      </w:r>
      <w:r w:rsidR="0087201E">
        <w:rPr>
          <w:rFonts w:hint="eastAsia"/>
        </w:rPr>
        <w:t>表示画图后</w:t>
      </w:r>
      <w:r w:rsidR="0087201E">
        <w:t>继续执行计算。</w:t>
      </w:r>
      <w:r w:rsidR="007E266C">
        <w:t>缺省值为</w:t>
      </w:r>
      <w:r w:rsidR="001414D2" w:rsidRPr="006E64A5">
        <w:rPr>
          <w:rFonts w:hint="eastAsia"/>
          <w:b/>
        </w:rPr>
        <w:t>0</w:t>
      </w:r>
      <w:r w:rsidR="007E266C">
        <w:rPr>
          <w:rFonts w:hint="eastAsia"/>
        </w:rPr>
        <w:t>。</w:t>
      </w:r>
    </w:p>
    <w:p w14:paraId="6313F6BE" w14:textId="7A498966" w:rsidR="001324E8" w:rsidRDefault="003F5BF6" w:rsidP="00765B06">
      <w:pPr>
        <w:pStyle w:val="a5"/>
        <w:numPr>
          <w:ilvl w:val="0"/>
          <w:numId w:val="12"/>
        </w:numPr>
        <w:spacing w:line="360" w:lineRule="auto"/>
        <w:ind w:firstLineChars="0"/>
        <w:jc w:val="left"/>
      </w:pPr>
      <w:r>
        <w:rPr>
          <w:rFonts w:hint="eastAsia"/>
          <w:b/>
        </w:rPr>
        <w:t>PlotID</w:t>
      </w:r>
      <w:r w:rsidR="00765B06" w:rsidRPr="00765B06">
        <w:rPr>
          <w:rFonts w:hint="eastAsia"/>
        </w:rPr>
        <w:t>选项卡指定画图参数，</w:t>
      </w:r>
      <w:r w:rsidR="00765B06" w:rsidRPr="00765B06">
        <w:rPr>
          <w:rFonts w:hint="eastAsia"/>
          <w:b/>
        </w:rPr>
        <w:t>&lt;id&gt;</w:t>
      </w:r>
      <w:r w:rsidR="00765B06" w:rsidRPr="00765B06">
        <w:rPr>
          <w:rFonts w:hint="eastAsia"/>
        </w:rPr>
        <w:t>选项卡指定画图编号</w:t>
      </w:r>
      <w:r w:rsidR="00BD7D40">
        <w:rPr>
          <w:rFonts w:hint="eastAsia"/>
        </w:rPr>
        <w:t>，</w:t>
      </w:r>
      <w:r w:rsidR="0025287B">
        <w:rPr>
          <w:rFonts w:hint="eastAsia"/>
        </w:rPr>
        <w:t>用于</w:t>
      </w:r>
      <w:r w:rsidR="0025287B">
        <w:t>图像</w:t>
      </w:r>
      <w:r w:rsidR="00503884">
        <w:rPr>
          <w:rFonts w:hint="eastAsia"/>
        </w:rPr>
        <w:t>标识</w:t>
      </w:r>
      <w:r w:rsidR="00517FDF">
        <w:rPr>
          <w:rFonts w:hint="eastAsia"/>
        </w:rPr>
        <w:t>，</w:t>
      </w:r>
      <w:r w:rsidR="006847CB">
        <w:rPr>
          <w:rFonts w:hint="eastAsia"/>
        </w:rPr>
        <w:t>对应</w:t>
      </w:r>
      <w:r w:rsidR="006847CB">
        <w:t>的输出图像文件名为</w:t>
      </w:r>
      <w:r w:rsidR="006847CB" w:rsidRPr="0089327D">
        <w:rPr>
          <w:rFonts w:hint="eastAsia"/>
          <w:i/>
        </w:rPr>
        <w:t>inp</w:t>
      </w:r>
      <w:r w:rsidR="00D433CA">
        <w:rPr>
          <w:i/>
        </w:rPr>
        <w:t>ut</w:t>
      </w:r>
      <w:r w:rsidR="006847CB" w:rsidRPr="0089327D">
        <w:rPr>
          <w:rFonts w:hint="eastAsia"/>
          <w:i/>
        </w:rPr>
        <w:t>filename</w:t>
      </w:r>
      <w:r w:rsidR="006847CB">
        <w:t>_plot_</w:t>
      </w:r>
      <w:r w:rsidR="006847CB" w:rsidRPr="0089327D">
        <w:rPr>
          <w:i/>
        </w:rPr>
        <w:t>id</w:t>
      </w:r>
      <w:r w:rsidR="00E82579">
        <w:rPr>
          <w:rFonts w:hint="eastAsia"/>
        </w:rPr>
        <w:t>（</w:t>
      </w:r>
      <w:r w:rsidR="006847CB">
        <w:t>png</w:t>
      </w:r>
      <w:r w:rsidR="00647DFD">
        <w:rPr>
          <w:rFonts w:hint="eastAsia"/>
        </w:rPr>
        <w:t>或</w:t>
      </w:r>
      <w:r w:rsidR="00E82579">
        <w:rPr>
          <w:rFonts w:hint="eastAsia"/>
        </w:rPr>
        <w:t>vti</w:t>
      </w:r>
      <w:r w:rsidR="00E82579">
        <w:t>格式</w:t>
      </w:r>
      <w:r w:rsidR="00E82579">
        <w:rPr>
          <w:rFonts w:hint="eastAsia"/>
        </w:rPr>
        <w:t>）</w:t>
      </w:r>
      <w:r w:rsidR="00300A44">
        <w:rPr>
          <w:rFonts w:hint="eastAsia"/>
        </w:rPr>
        <w:t>。</w:t>
      </w:r>
    </w:p>
    <w:p w14:paraId="24500DA3" w14:textId="4F8C6EF3" w:rsidR="00300A44" w:rsidRDefault="00300A44" w:rsidP="003803CE">
      <w:pPr>
        <w:pStyle w:val="a5"/>
        <w:numPr>
          <w:ilvl w:val="0"/>
          <w:numId w:val="12"/>
        </w:numPr>
        <w:spacing w:line="360" w:lineRule="auto"/>
        <w:ind w:firstLineChars="0"/>
        <w:jc w:val="left"/>
      </w:pPr>
      <w:r>
        <w:rPr>
          <w:b/>
          <w:szCs w:val="24"/>
        </w:rPr>
        <w:t>T</w:t>
      </w:r>
      <w:r w:rsidRPr="006E0040">
        <w:rPr>
          <w:b/>
          <w:szCs w:val="24"/>
        </w:rPr>
        <w:t>ype</w:t>
      </w:r>
      <w:r w:rsidRPr="00765B06">
        <w:rPr>
          <w:rFonts w:hint="eastAsia"/>
        </w:rPr>
        <w:t>选项卡指定</w:t>
      </w:r>
      <w:r>
        <w:rPr>
          <w:rFonts w:hint="eastAsia"/>
        </w:rPr>
        <w:t>图像</w:t>
      </w:r>
      <w:r>
        <w:t>类型</w:t>
      </w:r>
      <w:r w:rsidRPr="00765B06">
        <w:rPr>
          <w:rFonts w:hint="eastAsia"/>
        </w:rPr>
        <w:t>，</w:t>
      </w:r>
      <w:r w:rsidR="00F81220">
        <w:rPr>
          <w:rFonts w:hint="eastAsia"/>
        </w:rPr>
        <w:t>可选值</w:t>
      </w:r>
      <w:r w:rsidR="00F81220">
        <w:t>为</w:t>
      </w:r>
      <w:r w:rsidR="00F81220" w:rsidRPr="00F81220">
        <w:rPr>
          <w:b/>
        </w:rPr>
        <w:t>Slice</w:t>
      </w:r>
      <w:r w:rsidR="00F81220">
        <w:t>、</w:t>
      </w:r>
      <w:r w:rsidR="00F81220" w:rsidRPr="00F81220">
        <w:rPr>
          <w:b/>
        </w:rPr>
        <w:t>Box</w:t>
      </w:r>
      <w:r w:rsidR="00F81220">
        <w:t>，其中</w:t>
      </w:r>
      <w:r w:rsidR="00F81220" w:rsidRPr="00F81220">
        <w:rPr>
          <w:b/>
        </w:rPr>
        <w:t>Slice</w:t>
      </w:r>
      <w:r w:rsidR="00F81220" w:rsidRPr="00F81220">
        <w:rPr>
          <w:rFonts w:hint="eastAsia"/>
        </w:rPr>
        <w:t>表示</w:t>
      </w:r>
      <w:r w:rsidR="00F81220">
        <w:rPr>
          <w:rFonts w:hint="eastAsia"/>
        </w:rPr>
        <w:t>输出</w:t>
      </w:r>
      <w:r w:rsidR="004E1160" w:rsidRPr="004E1160">
        <w:rPr>
          <w:rFonts w:hint="eastAsia"/>
        </w:rPr>
        <w:t>二维</w:t>
      </w:r>
      <w:r w:rsidR="004E1160" w:rsidRPr="004E1160">
        <w:t>图像</w:t>
      </w:r>
      <w:r w:rsidR="00F81220">
        <w:rPr>
          <w:rFonts w:hint="eastAsia"/>
        </w:rPr>
        <w:t>；</w:t>
      </w:r>
      <w:r w:rsidR="00F81220" w:rsidRPr="00582710">
        <w:rPr>
          <w:b/>
        </w:rPr>
        <w:t>Box</w:t>
      </w:r>
      <w:r w:rsidR="00F81220">
        <w:t>表示</w:t>
      </w:r>
      <w:r w:rsidR="00F81220">
        <w:rPr>
          <w:rFonts w:hint="eastAsia"/>
        </w:rPr>
        <w:t>输出</w:t>
      </w:r>
      <w:r w:rsidR="00F81220">
        <w:t>三维</w:t>
      </w:r>
      <w:r w:rsidR="00F81220">
        <w:rPr>
          <w:rFonts w:hint="eastAsia"/>
        </w:rPr>
        <w:t>图像</w:t>
      </w:r>
      <w:r>
        <w:rPr>
          <w:rFonts w:hint="eastAsia"/>
        </w:rPr>
        <w:t>。</w:t>
      </w:r>
      <w:r w:rsidR="00B920EC">
        <w:rPr>
          <w:rFonts w:hint="eastAsia"/>
        </w:rPr>
        <w:t>该选项</w:t>
      </w:r>
      <w:r w:rsidR="00B920EC">
        <w:t>与</w:t>
      </w:r>
      <w:r w:rsidR="003803CE" w:rsidRPr="003803CE">
        <w:rPr>
          <w:b/>
        </w:rPr>
        <w:t>ColorType</w:t>
      </w:r>
      <w:r w:rsidR="003803CE">
        <w:rPr>
          <w:rFonts w:hint="eastAsia"/>
        </w:rPr>
        <w:t>、</w:t>
      </w:r>
      <w:r w:rsidR="003803CE" w:rsidRPr="003803CE">
        <w:t xml:space="preserve"> </w:t>
      </w:r>
      <w:r w:rsidR="00B920EC" w:rsidRPr="006E0040">
        <w:rPr>
          <w:b/>
          <w:szCs w:val="24"/>
        </w:rPr>
        <w:t>Pixels</w:t>
      </w:r>
      <w:r w:rsidR="00B920EC">
        <w:rPr>
          <w:rFonts w:hint="eastAsia"/>
          <w:b/>
          <w:szCs w:val="24"/>
        </w:rPr>
        <w:t>、</w:t>
      </w:r>
      <w:r w:rsidR="00B920EC" w:rsidRPr="006E0040">
        <w:rPr>
          <w:b/>
          <w:szCs w:val="24"/>
        </w:rPr>
        <w:t>Vertexes</w:t>
      </w:r>
      <w:r w:rsidR="003803CE">
        <w:rPr>
          <w:rFonts w:hint="eastAsia"/>
          <w:szCs w:val="24"/>
        </w:rPr>
        <w:t>的一致</w:t>
      </w:r>
      <w:r w:rsidR="003803CE">
        <w:rPr>
          <w:szCs w:val="24"/>
        </w:rPr>
        <w:t>性见表</w:t>
      </w:r>
      <w:r w:rsidR="003803CE">
        <w:rPr>
          <w:rFonts w:hint="eastAsia"/>
          <w:szCs w:val="24"/>
        </w:rPr>
        <w:t>10</w:t>
      </w:r>
      <w:r w:rsidR="003803CE">
        <w:rPr>
          <w:szCs w:val="24"/>
        </w:rPr>
        <w:t>-1</w:t>
      </w:r>
      <w:r w:rsidR="0031632A">
        <w:rPr>
          <w:b/>
          <w:szCs w:val="24"/>
        </w:rPr>
        <w:t>。</w:t>
      </w:r>
    </w:p>
    <w:p w14:paraId="0FEDB882" w14:textId="5A10D3FD" w:rsidR="00B24822" w:rsidRDefault="00705A39" w:rsidP="00ED0569">
      <w:pPr>
        <w:pStyle w:val="a5"/>
        <w:numPr>
          <w:ilvl w:val="0"/>
          <w:numId w:val="12"/>
        </w:numPr>
        <w:spacing w:line="360" w:lineRule="auto"/>
        <w:ind w:firstLineChars="0"/>
        <w:jc w:val="left"/>
      </w:pPr>
      <w:r>
        <w:rPr>
          <w:b/>
        </w:rPr>
        <w:t>Color</w:t>
      </w:r>
      <w:r w:rsidR="00B62233">
        <w:rPr>
          <w:b/>
        </w:rPr>
        <w:t xml:space="preserve"> </w:t>
      </w:r>
      <w:r w:rsidR="00C45C5E" w:rsidRPr="00C45C5E">
        <w:rPr>
          <w:rFonts w:hint="eastAsia"/>
        </w:rPr>
        <w:t>设置</w:t>
      </w:r>
      <w:r w:rsidR="000E4F62">
        <w:rPr>
          <w:rFonts w:hint="eastAsia"/>
        </w:rPr>
        <w:t>画图色彩</w:t>
      </w:r>
      <w:r w:rsidR="000E4F62">
        <w:t>样式</w:t>
      </w:r>
      <w:r w:rsidR="007D05F0">
        <w:rPr>
          <w:rFonts w:hint="eastAsia"/>
        </w:rPr>
        <w:t>，</w:t>
      </w:r>
      <w:r w:rsidR="00CA5767">
        <w:rPr>
          <w:rFonts w:hint="eastAsia"/>
        </w:rPr>
        <w:t>指</w:t>
      </w:r>
      <w:r w:rsidR="00CA5767">
        <w:t>对模型信息的涂色方式，</w:t>
      </w:r>
      <w:r w:rsidR="00CA5767">
        <w:rPr>
          <w:rFonts w:hint="eastAsia"/>
        </w:rPr>
        <w:t>包括对</w:t>
      </w:r>
      <w:r w:rsidR="00CA5767">
        <w:t>材料涂色</w:t>
      </w:r>
      <w:r w:rsidR="00CA5767">
        <w:rPr>
          <w:rFonts w:hint="eastAsia"/>
        </w:rPr>
        <w:t>及</w:t>
      </w:r>
      <w:r w:rsidR="00CA5767">
        <w:t>栅元涂色，以及根据</w:t>
      </w:r>
      <w:r w:rsidR="00ED0569" w:rsidRPr="00ED0569">
        <w:rPr>
          <w:rFonts w:hint="eastAsia"/>
        </w:rPr>
        <w:t>是否画出栅元边界</w:t>
      </w:r>
      <w:r w:rsidR="00CA5767">
        <w:rPr>
          <w:rFonts w:hint="eastAsia"/>
        </w:rPr>
        <w:t>组合</w:t>
      </w:r>
      <w:r w:rsidR="00CA5767">
        <w:t>形成共</w:t>
      </w:r>
      <w:r w:rsidR="00CA5767">
        <w:rPr>
          <w:rFonts w:hint="eastAsia"/>
        </w:rPr>
        <w:t>五</w:t>
      </w:r>
      <w:r w:rsidR="00ED0569" w:rsidRPr="00ED0569">
        <w:rPr>
          <w:rFonts w:hint="eastAsia"/>
        </w:rPr>
        <w:t>种</w:t>
      </w:r>
      <w:r w:rsidR="00CA5767">
        <w:rPr>
          <w:rFonts w:hint="eastAsia"/>
        </w:rPr>
        <w:t>样式</w:t>
      </w:r>
      <w:r w:rsidR="00ED0569" w:rsidRPr="00ED0569">
        <w:rPr>
          <w:rFonts w:hint="eastAsia"/>
        </w:rPr>
        <w:t>：材料色彩样式（</w:t>
      </w:r>
      <w:r w:rsidR="00ED0569" w:rsidRPr="0096015B">
        <w:rPr>
          <w:rFonts w:hint="eastAsia"/>
          <w:b/>
        </w:rPr>
        <w:t>Mat</w:t>
      </w:r>
      <w:r w:rsidR="00ED0569" w:rsidRPr="00ED0569">
        <w:rPr>
          <w:rFonts w:hint="eastAsia"/>
        </w:rPr>
        <w:t>）、</w:t>
      </w:r>
      <w:r w:rsidR="00CA5767">
        <w:rPr>
          <w:rFonts w:hint="eastAsia"/>
        </w:rPr>
        <w:t>栅元</w:t>
      </w:r>
      <w:r w:rsidR="00CA5767">
        <w:t>色彩</w:t>
      </w:r>
      <w:r w:rsidR="00CA5767">
        <w:rPr>
          <w:rFonts w:hint="eastAsia"/>
        </w:rPr>
        <w:t>样式</w:t>
      </w:r>
      <w:r w:rsidR="00CA5767">
        <w:t>（</w:t>
      </w:r>
      <w:r w:rsidR="00CA5767" w:rsidRPr="00CA5767">
        <w:rPr>
          <w:rFonts w:hint="eastAsia"/>
          <w:b/>
        </w:rPr>
        <w:t>C</w:t>
      </w:r>
      <w:r w:rsidR="00CA5767" w:rsidRPr="00CA5767">
        <w:rPr>
          <w:b/>
        </w:rPr>
        <w:t>ell</w:t>
      </w:r>
      <w:r w:rsidR="00CA5767">
        <w:t>）</w:t>
      </w:r>
      <w:r w:rsidR="00CA5767">
        <w:rPr>
          <w:rFonts w:hint="eastAsia"/>
        </w:rPr>
        <w:t>、</w:t>
      </w:r>
      <w:r w:rsidR="00ED0569" w:rsidRPr="00ED0569">
        <w:rPr>
          <w:rFonts w:hint="eastAsia"/>
        </w:rPr>
        <w:t>边界</w:t>
      </w:r>
      <w:r w:rsidR="00CA5767">
        <w:rPr>
          <w:rFonts w:hint="eastAsia"/>
        </w:rPr>
        <w:t>面</w:t>
      </w:r>
      <w:r w:rsidR="00ED0569" w:rsidRPr="00ED0569">
        <w:rPr>
          <w:rFonts w:hint="eastAsia"/>
        </w:rPr>
        <w:t>样式（</w:t>
      </w:r>
      <w:r w:rsidR="00CA5767">
        <w:rPr>
          <w:b/>
        </w:rPr>
        <w:t>Surf</w:t>
      </w:r>
      <w:r w:rsidR="00C52564">
        <w:rPr>
          <w:rFonts w:hint="eastAsia"/>
        </w:rPr>
        <w:t>）以及材料色彩栅元</w:t>
      </w:r>
      <w:r w:rsidR="00C52564">
        <w:t>边界</w:t>
      </w:r>
      <w:r w:rsidR="00ED0569" w:rsidRPr="00ED0569">
        <w:rPr>
          <w:rFonts w:hint="eastAsia"/>
        </w:rPr>
        <w:t>样式（</w:t>
      </w:r>
      <w:r w:rsidR="00ED0569" w:rsidRPr="0096015B">
        <w:rPr>
          <w:rFonts w:hint="eastAsia"/>
          <w:b/>
        </w:rPr>
        <w:t>Mat</w:t>
      </w:r>
      <w:r w:rsidR="00C52564">
        <w:rPr>
          <w:b/>
        </w:rPr>
        <w:t>Surf</w:t>
      </w:r>
      <w:r w:rsidR="00ED0569" w:rsidRPr="00ED0569">
        <w:rPr>
          <w:rFonts w:hint="eastAsia"/>
        </w:rPr>
        <w:t>）</w:t>
      </w:r>
      <w:r w:rsidR="00C52564">
        <w:rPr>
          <w:rFonts w:hint="eastAsia"/>
        </w:rPr>
        <w:t>和栅元</w:t>
      </w:r>
      <w:r w:rsidR="00C52564">
        <w:t>色彩</w:t>
      </w:r>
      <w:r w:rsidR="00C52564">
        <w:rPr>
          <w:rFonts w:hint="eastAsia"/>
        </w:rPr>
        <w:t>栅元</w:t>
      </w:r>
      <w:r w:rsidR="00C52564">
        <w:t>边界</w:t>
      </w:r>
      <w:r w:rsidR="00C52564" w:rsidRPr="00ED0569">
        <w:rPr>
          <w:rFonts w:hint="eastAsia"/>
        </w:rPr>
        <w:t>样式（</w:t>
      </w:r>
      <w:r w:rsidR="00D43302">
        <w:rPr>
          <w:b/>
        </w:rPr>
        <w:t>Cell</w:t>
      </w:r>
      <w:r w:rsidR="00C52564">
        <w:rPr>
          <w:b/>
        </w:rPr>
        <w:t>Surf</w:t>
      </w:r>
      <w:r w:rsidR="00C52564" w:rsidRPr="00ED0569">
        <w:rPr>
          <w:rFonts w:hint="eastAsia"/>
        </w:rPr>
        <w:t>）</w:t>
      </w:r>
      <w:r w:rsidR="00ED0569" w:rsidRPr="00ED0569">
        <w:rPr>
          <w:rFonts w:hint="eastAsia"/>
        </w:rPr>
        <w:t>。</w:t>
      </w:r>
      <w:r w:rsidR="00D43302">
        <w:rPr>
          <w:rFonts w:hint="eastAsia"/>
        </w:rPr>
        <w:t>其中材料</w:t>
      </w:r>
      <w:r w:rsidR="00D43302">
        <w:rPr>
          <w:rFonts w:hint="eastAsia"/>
        </w:rPr>
        <w:t>/</w:t>
      </w:r>
      <w:r w:rsidR="00D43302">
        <w:t>栅元色彩</w:t>
      </w:r>
      <w:r w:rsidR="00D43302">
        <w:rPr>
          <w:rFonts w:hint="eastAsia"/>
        </w:rPr>
        <w:t>指</w:t>
      </w:r>
      <w:r w:rsidR="00D43302">
        <w:t>同样栅元</w:t>
      </w:r>
      <w:r w:rsidR="00D43302">
        <w:t>/</w:t>
      </w:r>
      <w:r w:rsidR="00ED0569" w:rsidRPr="00ED0569">
        <w:rPr>
          <w:rFonts w:hint="eastAsia"/>
        </w:rPr>
        <w:t>材料</w:t>
      </w:r>
      <w:r w:rsidR="00D43302">
        <w:rPr>
          <w:rFonts w:hint="eastAsia"/>
        </w:rPr>
        <w:t>填充</w:t>
      </w:r>
      <w:r w:rsidR="00D43302">
        <w:t>相同颜色</w:t>
      </w:r>
      <w:r w:rsidR="00D43302">
        <w:rPr>
          <w:rFonts w:hint="eastAsia"/>
        </w:rPr>
        <w:t>（色彩方案由</w:t>
      </w:r>
      <w:r w:rsidR="00D43302" w:rsidRPr="002E3854">
        <w:rPr>
          <w:rFonts w:hint="eastAsia"/>
          <w:b/>
        </w:rPr>
        <w:t>ColorScheme</w:t>
      </w:r>
      <w:r w:rsidR="00D43302">
        <w:rPr>
          <w:rFonts w:hint="eastAsia"/>
        </w:rPr>
        <w:t>确定</w:t>
      </w:r>
      <w:r w:rsidR="00D43302">
        <w:t>）</w:t>
      </w:r>
      <w:r w:rsidR="00ED0569" w:rsidRPr="00ED0569">
        <w:rPr>
          <w:rFonts w:hint="eastAsia"/>
        </w:rPr>
        <w:t>，</w:t>
      </w:r>
      <w:r w:rsidR="00ED0569" w:rsidRPr="0096015B">
        <w:rPr>
          <w:rFonts w:hint="eastAsia"/>
          <w:b/>
        </w:rPr>
        <w:t>Surf</w:t>
      </w:r>
      <w:r w:rsidR="00CC7816">
        <w:rPr>
          <w:rFonts w:hint="eastAsia"/>
        </w:rPr>
        <w:t>指</w:t>
      </w:r>
      <w:r w:rsidR="00ED0569" w:rsidRPr="00ED0569">
        <w:rPr>
          <w:rFonts w:hint="eastAsia"/>
        </w:rPr>
        <w:t>用黑色线条</w:t>
      </w:r>
      <w:r w:rsidR="00D97DB6">
        <w:rPr>
          <w:rFonts w:hint="eastAsia"/>
        </w:rPr>
        <w:t>（</w:t>
      </w:r>
      <w:r w:rsidR="00D97DB6">
        <w:rPr>
          <w:rFonts w:hint="eastAsia"/>
        </w:rPr>
        <w:t>1</w:t>
      </w:r>
      <w:r w:rsidR="00D97DB6">
        <w:rPr>
          <w:rFonts w:hint="eastAsia"/>
        </w:rPr>
        <w:t>个</w:t>
      </w:r>
      <w:r w:rsidR="00D97DB6">
        <w:t>像素</w:t>
      </w:r>
      <w:r w:rsidR="00D50BD1">
        <w:rPr>
          <w:rFonts w:hint="eastAsia"/>
        </w:rPr>
        <w:t>宽度</w:t>
      </w:r>
      <w:r w:rsidR="00D97DB6">
        <w:t>）</w:t>
      </w:r>
      <w:r w:rsidR="00ED0569" w:rsidRPr="00ED0569">
        <w:rPr>
          <w:rFonts w:hint="eastAsia"/>
        </w:rPr>
        <w:t>画出栅元边界。</w:t>
      </w:r>
    </w:p>
    <w:p w14:paraId="2DCC12C4" w14:textId="7601A696" w:rsidR="00364F5C" w:rsidRDefault="00317080" w:rsidP="00364F5C">
      <w:pPr>
        <w:pStyle w:val="a5"/>
        <w:numPr>
          <w:ilvl w:val="0"/>
          <w:numId w:val="12"/>
        </w:numPr>
        <w:spacing w:line="360" w:lineRule="auto"/>
        <w:ind w:firstLineChars="0"/>
      </w:pPr>
      <w:r>
        <w:rPr>
          <w:b/>
        </w:rPr>
        <w:t>Pixel</w:t>
      </w:r>
      <w:r w:rsidR="0096015B">
        <w:rPr>
          <w:b/>
        </w:rPr>
        <w:t>s</w:t>
      </w:r>
      <w:r w:rsidR="00364F5C">
        <w:rPr>
          <w:rFonts w:hint="eastAsia"/>
        </w:rPr>
        <w:t>指定</w:t>
      </w:r>
      <w:r w:rsidR="00376A27">
        <w:rPr>
          <w:rFonts w:hint="eastAsia"/>
        </w:rPr>
        <w:t>图像</w:t>
      </w:r>
      <w:r w:rsidR="00373FD5">
        <w:rPr>
          <w:rFonts w:hint="eastAsia"/>
        </w:rPr>
        <w:t>像素</w:t>
      </w:r>
      <w:r w:rsidR="00376A27">
        <w:t>尺寸，</w:t>
      </w:r>
      <w:r w:rsidR="00B34B42">
        <w:rPr>
          <w:rFonts w:hint="eastAsia"/>
        </w:rPr>
        <w:t>即对</w:t>
      </w:r>
      <w:r w:rsidR="00B34B42">
        <w:t>画图区域</w:t>
      </w:r>
      <w:r w:rsidR="00B34B42">
        <w:rPr>
          <w:rFonts w:hint="eastAsia"/>
        </w:rPr>
        <w:t>显示</w:t>
      </w:r>
      <w:r w:rsidR="00B34B42">
        <w:t>的分辨率。</w:t>
      </w:r>
      <w:r w:rsidR="00057AF5">
        <w:t>二维</w:t>
      </w:r>
      <w:r w:rsidR="00057AF5">
        <w:rPr>
          <w:rFonts w:hint="eastAsia"/>
        </w:rPr>
        <w:t>图像</w:t>
      </w:r>
      <w:r w:rsidR="0091225D">
        <w:rPr>
          <w:rFonts w:hint="eastAsia"/>
        </w:rPr>
        <w:t>（</w:t>
      </w:r>
      <w:r w:rsidR="0091225D" w:rsidRPr="0091225D">
        <w:rPr>
          <w:rFonts w:hint="eastAsia"/>
          <w:b/>
        </w:rPr>
        <w:t>Slice</w:t>
      </w:r>
      <w:r w:rsidR="0091225D">
        <w:t>）</w:t>
      </w:r>
      <w:r w:rsidR="00057AF5">
        <w:rPr>
          <w:rFonts w:hint="eastAsia"/>
        </w:rPr>
        <w:t>由长×</w:t>
      </w:r>
      <w:r w:rsidR="00057AF5">
        <w:t>宽两个像素值确定</w:t>
      </w:r>
      <w:r w:rsidR="00057AF5">
        <w:rPr>
          <w:rFonts w:hint="eastAsia"/>
        </w:rPr>
        <w:t>，</w:t>
      </w:r>
      <w:r w:rsidR="00057AF5">
        <w:t>三维</w:t>
      </w:r>
      <w:r w:rsidR="006D6AAE">
        <w:rPr>
          <w:rFonts w:hint="eastAsia"/>
        </w:rPr>
        <w:t>图像</w:t>
      </w:r>
      <w:r w:rsidR="006D6AAE">
        <w:t>（</w:t>
      </w:r>
      <w:r w:rsidR="006D6AAE" w:rsidRPr="006D6AAE">
        <w:rPr>
          <w:rFonts w:hint="eastAsia"/>
          <w:b/>
        </w:rPr>
        <w:t>Box</w:t>
      </w:r>
      <w:r w:rsidR="006D6AAE">
        <w:t>）</w:t>
      </w:r>
      <w:r w:rsidR="00057AF5">
        <w:t>由长</w:t>
      </w:r>
      <w:r w:rsidR="00057AF5">
        <w:rPr>
          <w:rFonts w:hint="eastAsia"/>
        </w:rPr>
        <w:t>×</w:t>
      </w:r>
      <w:r w:rsidR="00057AF5">
        <w:t>宽</w:t>
      </w:r>
      <w:r w:rsidR="00057AF5">
        <w:rPr>
          <w:rFonts w:hint="eastAsia"/>
        </w:rPr>
        <w:t>×</w:t>
      </w:r>
      <w:r w:rsidR="00057AF5">
        <w:t>高</w:t>
      </w:r>
      <w:r w:rsidR="00057AF5">
        <w:rPr>
          <w:rFonts w:hint="eastAsia"/>
        </w:rPr>
        <w:t>三个</w:t>
      </w:r>
      <w:r w:rsidR="00057AF5">
        <w:t>像素值确定</w:t>
      </w:r>
      <w:r w:rsidR="00B375C8">
        <w:rPr>
          <w:rFonts w:hint="eastAsia"/>
        </w:rPr>
        <w:t>，</w:t>
      </w:r>
      <w:r w:rsidR="00B375C8">
        <w:t>像素值为正整数</w:t>
      </w:r>
      <w:r w:rsidR="00A177D2">
        <w:rPr>
          <w:rFonts w:hint="eastAsia"/>
        </w:rPr>
        <w:t>。</w:t>
      </w:r>
      <w:r w:rsidR="00C14B69">
        <w:rPr>
          <w:rFonts w:hint="eastAsia"/>
        </w:rPr>
        <w:t>像素</w:t>
      </w:r>
      <w:r w:rsidR="00C14B69">
        <w:t>尺寸</w:t>
      </w:r>
      <w:r w:rsidR="00355731">
        <w:rPr>
          <w:rFonts w:hint="eastAsia"/>
        </w:rPr>
        <w:t>越大</w:t>
      </w:r>
      <w:r w:rsidR="00355731">
        <w:t>，图像越精细</w:t>
      </w:r>
      <w:r w:rsidR="007B6AC4">
        <w:rPr>
          <w:rFonts w:hint="eastAsia"/>
        </w:rPr>
        <w:t>，</w:t>
      </w:r>
      <w:r w:rsidR="007B6AC4">
        <w:t>但同时占用内存越大</w:t>
      </w:r>
      <w:r w:rsidR="00DD6637">
        <w:t>。</w:t>
      </w:r>
      <w:r w:rsidR="00673F41">
        <w:rPr>
          <w:rFonts w:hint="eastAsia"/>
        </w:rPr>
        <w:t>建议</w:t>
      </w:r>
      <w:r w:rsidR="00673F41">
        <w:t>图像尺寸与</w:t>
      </w:r>
      <w:r w:rsidR="00673F41">
        <w:rPr>
          <w:rFonts w:hint="eastAsia"/>
        </w:rPr>
        <w:t>画图</w:t>
      </w:r>
      <w:r w:rsidR="00673F41">
        <w:t>矩形尺寸相对应</w:t>
      </w:r>
      <w:r w:rsidR="00E02DAE">
        <w:rPr>
          <w:rFonts w:hint="eastAsia"/>
        </w:rPr>
        <w:t>，</w:t>
      </w:r>
      <w:r w:rsidR="00E02DAE">
        <w:t>以免图像变形</w:t>
      </w:r>
      <w:r w:rsidR="00673F41">
        <w:t>。</w:t>
      </w:r>
    </w:p>
    <w:p w14:paraId="08F8C43F" w14:textId="5BD7907D" w:rsidR="00CB64FB" w:rsidRDefault="00CB64FB" w:rsidP="00B771C2">
      <w:pPr>
        <w:pStyle w:val="a5"/>
        <w:numPr>
          <w:ilvl w:val="0"/>
          <w:numId w:val="12"/>
        </w:numPr>
        <w:spacing w:line="360" w:lineRule="auto"/>
        <w:ind w:firstLineChars="0"/>
      </w:pPr>
      <w:r>
        <w:rPr>
          <w:b/>
        </w:rPr>
        <w:t>Vertexes</w:t>
      </w:r>
      <w:r>
        <w:rPr>
          <w:rFonts w:hint="eastAsia"/>
        </w:rPr>
        <w:t>指定</w:t>
      </w:r>
      <w:r w:rsidR="00622008">
        <w:rPr>
          <w:rFonts w:hint="eastAsia"/>
        </w:rPr>
        <w:t>画图</w:t>
      </w:r>
      <w:r w:rsidR="00E02DAE">
        <w:rPr>
          <w:rFonts w:hint="eastAsia"/>
        </w:rPr>
        <w:t>区域</w:t>
      </w:r>
      <w:r w:rsidR="00EE635D">
        <w:rPr>
          <w:rFonts w:hint="eastAsia"/>
        </w:rPr>
        <w:t>的</w:t>
      </w:r>
      <w:r w:rsidR="00EE635D">
        <w:t>顶点。</w:t>
      </w:r>
      <w:r w:rsidR="00B375C8">
        <w:rPr>
          <w:rFonts w:hint="eastAsia"/>
        </w:rPr>
        <w:t>每个顶点均由</w:t>
      </w:r>
      <w:r w:rsidR="00B375C8">
        <w:t>x/y/z</w:t>
      </w:r>
      <w:r w:rsidR="00B375C8">
        <w:rPr>
          <w:rFonts w:hint="eastAsia"/>
        </w:rPr>
        <w:t>三个</w:t>
      </w:r>
      <w:r w:rsidR="00B375C8">
        <w:t>浮点</w:t>
      </w:r>
      <w:r w:rsidR="006A60F1">
        <w:rPr>
          <w:rFonts w:hint="eastAsia"/>
        </w:rPr>
        <w:t>数值</w:t>
      </w:r>
      <w:r w:rsidR="006A60F1">
        <w:t>表示。</w:t>
      </w:r>
      <w:r w:rsidR="0091225D">
        <w:rPr>
          <w:rFonts w:hint="eastAsia"/>
        </w:rPr>
        <w:t>对于</w:t>
      </w:r>
      <w:r w:rsidR="0091225D">
        <w:t>二维</w:t>
      </w:r>
      <w:r w:rsidR="0091225D">
        <w:rPr>
          <w:rFonts w:hint="eastAsia"/>
        </w:rPr>
        <w:t>图像</w:t>
      </w:r>
      <w:r w:rsidR="0091225D">
        <w:t>（</w:t>
      </w:r>
      <w:r w:rsidR="0091225D" w:rsidRPr="0091225D">
        <w:rPr>
          <w:rFonts w:hint="eastAsia"/>
          <w:b/>
        </w:rPr>
        <w:t>Slice</w:t>
      </w:r>
      <w:r w:rsidR="0091225D">
        <w:t>）</w:t>
      </w:r>
      <w:r w:rsidR="0091225D">
        <w:rPr>
          <w:rFonts w:hint="eastAsia"/>
        </w:rPr>
        <w:t>，</w:t>
      </w:r>
      <w:r w:rsidR="00AF6F2C">
        <w:rPr>
          <w:rFonts w:hint="eastAsia"/>
        </w:rPr>
        <w:t>需要</w:t>
      </w:r>
      <w:r w:rsidR="00AF6F2C">
        <w:t>两个顶点（</w:t>
      </w:r>
      <w:r w:rsidR="00AF6F2C" w:rsidRPr="00787596">
        <w:rPr>
          <w:b/>
        </w:rPr>
        <w:t>P1</w:t>
      </w:r>
      <w:r w:rsidR="00AF6F2C">
        <w:t>和</w:t>
      </w:r>
      <w:r w:rsidR="00AF6F2C" w:rsidRPr="00787596">
        <w:rPr>
          <w:b/>
        </w:rPr>
        <w:t>P3</w:t>
      </w:r>
      <w:r w:rsidR="00AF6F2C">
        <w:t>，</w:t>
      </w:r>
      <w:r w:rsidR="00AF6F2C">
        <w:rPr>
          <w:rFonts w:hint="eastAsia"/>
        </w:rPr>
        <w:t>所在面</w:t>
      </w:r>
      <w:r w:rsidR="00AF6F2C">
        <w:t>垂直于坐标轴</w:t>
      </w:r>
      <w:r w:rsidR="00F1428E">
        <w:rPr>
          <w:rFonts w:hint="eastAsia"/>
        </w:rPr>
        <w:t>，</w:t>
      </w:r>
      <w:r w:rsidR="00F1428E">
        <w:t>即</w:t>
      </w:r>
      <w:r w:rsidR="00F1428E">
        <w:rPr>
          <w:rFonts w:hint="eastAsia"/>
          <w:b/>
        </w:rPr>
        <w:t>x1</w:t>
      </w:r>
      <w:r w:rsidR="00F1428E">
        <w:rPr>
          <w:rFonts w:hint="eastAsia"/>
          <w:b/>
        </w:rPr>
        <w:t>与</w:t>
      </w:r>
      <w:r w:rsidR="00F1428E">
        <w:rPr>
          <w:rFonts w:hint="eastAsia"/>
          <w:b/>
        </w:rPr>
        <w:t>x2</w:t>
      </w:r>
      <w:r w:rsidR="00F1428E">
        <w:rPr>
          <w:rFonts w:hint="eastAsia"/>
          <w:b/>
        </w:rPr>
        <w:t>、</w:t>
      </w:r>
      <w:r w:rsidR="00F1428E">
        <w:rPr>
          <w:rFonts w:hint="eastAsia"/>
          <w:b/>
        </w:rPr>
        <w:t>y1</w:t>
      </w:r>
      <w:r w:rsidR="00F1428E">
        <w:rPr>
          <w:rFonts w:hint="eastAsia"/>
          <w:b/>
        </w:rPr>
        <w:t>与</w:t>
      </w:r>
      <w:r w:rsidR="00F1428E">
        <w:rPr>
          <w:rFonts w:hint="eastAsia"/>
          <w:b/>
        </w:rPr>
        <w:t>y2</w:t>
      </w:r>
      <w:r w:rsidR="00F1428E">
        <w:rPr>
          <w:rFonts w:hint="eastAsia"/>
          <w:b/>
        </w:rPr>
        <w:t>、</w:t>
      </w:r>
      <w:r w:rsidR="00F1428E">
        <w:rPr>
          <w:rFonts w:hint="eastAsia"/>
          <w:b/>
        </w:rPr>
        <w:t>z1</w:t>
      </w:r>
      <w:r w:rsidR="00F1428E">
        <w:rPr>
          <w:rFonts w:hint="eastAsia"/>
          <w:b/>
        </w:rPr>
        <w:t>与</w:t>
      </w:r>
      <w:r w:rsidR="00F1428E">
        <w:rPr>
          <w:rFonts w:hint="eastAsia"/>
          <w:b/>
        </w:rPr>
        <w:t>z2</w:t>
      </w:r>
      <w:r w:rsidR="00F1428E">
        <w:rPr>
          <w:rFonts w:hint="eastAsia"/>
        </w:rPr>
        <w:t>必须</w:t>
      </w:r>
      <w:r w:rsidR="00F1428E">
        <w:t>有一组相同</w:t>
      </w:r>
      <w:r w:rsidR="00AF6F2C">
        <w:t>）</w:t>
      </w:r>
      <w:r w:rsidR="00AF6F2C">
        <w:rPr>
          <w:rFonts w:hint="eastAsia"/>
        </w:rPr>
        <w:t>或</w:t>
      </w:r>
      <w:r w:rsidR="00AF6F2C">
        <w:t>三个顶点（</w:t>
      </w:r>
      <w:r w:rsidR="00AF6F2C" w:rsidRPr="00F1428E">
        <w:rPr>
          <w:rFonts w:hint="eastAsia"/>
          <w:b/>
        </w:rPr>
        <w:t>P</w:t>
      </w:r>
      <w:r w:rsidR="00AF6F2C" w:rsidRPr="00F1428E">
        <w:rPr>
          <w:b/>
        </w:rPr>
        <w:t>1</w:t>
      </w:r>
      <w:r w:rsidR="00AF6F2C">
        <w:rPr>
          <w:rFonts w:hint="eastAsia"/>
        </w:rPr>
        <w:t>、</w:t>
      </w:r>
      <w:r w:rsidR="00AF6F2C" w:rsidRPr="00F1428E">
        <w:rPr>
          <w:b/>
        </w:rPr>
        <w:t>P2</w:t>
      </w:r>
      <w:r w:rsidR="00AF6F2C">
        <w:t>、</w:t>
      </w:r>
      <w:r w:rsidR="00AF6F2C" w:rsidRPr="00F1428E">
        <w:rPr>
          <w:b/>
        </w:rPr>
        <w:t>P3</w:t>
      </w:r>
      <w:r w:rsidR="00F1428E">
        <w:rPr>
          <w:rFonts w:hint="eastAsia"/>
        </w:rPr>
        <w:t>，</w:t>
      </w:r>
      <w:r w:rsidR="00F1428E" w:rsidRPr="00F1428E">
        <w:rPr>
          <w:rFonts w:hint="eastAsia"/>
          <w:b/>
        </w:rPr>
        <w:t>P1</w:t>
      </w:r>
      <w:r w:rsidR="00F1428E" w:rsidRPr="00F1428E">
        <w:rPr>
          <w:b/>
        </w:rPr>
        <w:t>→P2</w:t>
      </w:r>
      <w:r w:rsidR="00F1428E">
        <w:t>与</w:t>
      </w:r>
      <w:r w:rsidR="00F1428E" w:rsidRPr="00F1428E">
        <w:rPr>
          <w:b/>
        </w:rPr>
        <w:t>P2</w:t>
      </w:r>
      <w:r w:rsidR="00F1428E" w:rsidRPr="00F1428E">
        <w:rPr>
          <w:rFonts w:hint="eastAsia"/>
          <w:b/>
        </w:rPr>
        <w:t>→</w:t>
      </w:r>
      <w:r w:rsidR="00F1428E" w:rsidRPr="00F1428E">
        <w:rPr>
          <w:b/>
        </w:rPr>
        <w:t>P3</w:t>
      </w:r>
      <w:r w:rsidR="00F1428E">
        <w:rPr>
          <w:rFonts w:hint="eastAsia"/>
        </w:rPr>
        <w:t>垂直</w:t>
      </w:r>
      <w:r w:rsidR="00AF6F2C">
        <w:t>）。</w:t>
      </w:r>
      <w:r w:rsidR="00A64AFB">
        <w:t>比如</w:t>
      </w:r>
      <w:r w:rsidR="00B771C2" w:rsidRPr="00B771C2">
        <w:rPr>
          <w:b/>
        </w:rPr>
        <w:t>Vertexes</w:t>
      </w:r>
      <w:r w:rsidR="00B771C2" w:rsidRPr="00B771C2">
        <w:t>=</w:t>
      </w:r>
      <w:r w:rsidR="00B771C2">
        <w:t xml:space="preserve"> </w:t>
      </w:r>
      <w:r w:rsidR="00B771C2" w:rsidRPr="00B771C2">
        <w:t>-15 7</w:t>
      </w:r>
      <w:r w:rsidR="00836F01">
        <w:t>0</w:t>
      </w:r>
      <w:r w:rsidR="00B771C2" w:rsidRPr="00B771C2">
        <w:t xml:space="preserve"> 20 65 </w:t>
      </w:r>
      <w:r w:rsidR="00836F01">
        <w:t>10</w:t>
      </w:r>
      <w:r w:rsidR="00B771C2" w:rsidRPr="00B771C2">
        <w:t xml:space="preserve"> 20</w:t>
      </w:r>
      <w:r w:rsidR="00B771C2">
        <w:rPr>
          <w:rFonts w:hint="eastAsia"/>
        </w:rPr>
        <w:t>表示</w:t>
      </w:r>
      <w:r w:rsidR="00B771C2">
        <w:t>矩形为垂直于</w:t>
      </w:r>
      <w:r w:rsidR="00B771C2">
        <w:t>z</w:t>
      </w:r>
      <w:r w:rsidR="00B771C2">
        <w:t>轴</w:t>
      </w:r>
      <w:r w:rsidR="00BA290C">
        <w:rPr>
          <w:rFonts w:hint="eastAsia"/>
        </w:rPr>
        <w:t>（在</w:t>
      </w:r>
      <w:r w:rsidR="00B771C2">
        <w:t>z=20</w:t>
      </w:r>
      <w:r w:rsidR="00B771C2">
        <w:rPr>
          <w:rFonts w:hint="eastAsia"/>
        </w:rPr>
        <w:t>平面</w:t>
      </w:r>
      <w:r w:rsidR="00B771C2">
        <w:t>上</w:t>
      </w:r>
      <w:r w:rsidR="00BA290C">
        <w:rPr>
          <w:rFonts w:hint="eastAsia"/>
        </w:rPr>
        <w:t>）</w:t>
      </w:r>
      <w:r w:rsidR="00BA290C">
        <w:t>。</w:t>
      </w:r>
      <w:r w:rsidR="004F3623">
        <w:rPr>
          <w:rFonts w:hint="eastAsia"/>
        </w:rPr>
        <w:t>注意</w:t>
      </w:r>
      <w:r w:rsidR="0067615F">
        <w:rPr>
          <w:rFonts w:hint="eastAsia"/>
        </w:rPr>
        <w:t>画图</w:t>
      </w:r>
      <w:r w:rsidR="0067615F">
        <w:t>平面</w:t>
      </w:r>
      <w:r w:rsidR="0067615F">
        <w:rPr>
          <w:rFonts w:hint="eastAsia"/>
        </w:rPr>
        <w:t>不应与用户</w:t>
      </w:r>
      <w:r w:rsidR="0067615F">
        <w:t>定义的曲面重合，因为在平面处无法判断</w:t>
      </w:r>
      <w:r w:rsidR="0067615F">
        <w:rPr>
          <w:rFonts w:hint="eastAsia"/>
        </w:rPr>
        <w:t>几何</w:t>
      </w:r>
      <w:r w:rsidR="0067615F">
        <w:t>特征（</w:t>
      </w:r>
      <w:r w:rsidR="0067615F">
        <w:rPr>
          <w:rFonts w:hint="eastAsia"/>
        </w:rPr>
        <w:t>程序具有</w:t>
      </w:r>
      <w:r w:rsidR="0067615F">
        <w:t>一定的自动调整</w:t>
      </w:r>
      <w:r w:rsidR="0067615F">
        <w:rPr>
          <w:rFonts w:hint="eastAsia"/>
        </w:rPr>
        <w:t>位置</w:t>
      </w:r>
      <w:r w:rsidR="0067615F">
        <w:t>以避免与面重合的功能，但对于重复结构交界面等虚拟面无法判断，不能处理可能会出错）。</w:t>
      </w:r>
    </w:p>
    <w:p w14:paraId="6121540C" w14:textId="31AE1F77" w:rsidR="003D00FB" w:rsidRDefault="003D00FB" w:rsidP="003D00FB">
      <w:pPr>
        <w:pStyle w:val="a5"/>
        <w:spacing w:line="360" w:lineRule="auto"/>
        <w:ind w:left="840" w:firstLineChars="0" w:firstLine="0"/>
      </w:pPr>
      <w:r w:rsidRPr="003D00FB">
        <w:rPr>
          <w:rFonts w:hint="eastAsia"/>
        </w:rPr>
        <w:t>对于</w:t>
      </w:r>
      <w:r w:rsidRPr="003D00FB">
        <w:t>三维图像（</w:t>
      </w:r>
      <w:r w:rsidRPr="003D00FB">
        <w:rPr>
          <w:rFonts w:hint="eastAsia"/>
          <w:b/>
        </w:rPr>
        <w:t>Box</w:t>
      </w:r>
      <w:r w:rsidRPr="003D00FB">
        <w:t>）</w:t>
      </w:r>
      <w:r w:rsidRPr="003D00FB">
        <w:rPr>
          <w:rFonts w:hint="eastAsia"/>
        </w:rPr>
        <w:t>，</w:t>
      </w:r>
      <w:r w:rsidR="00163FC6">
        <w:rPr>
          <w:rFonts w:hint="eastAsia"/>
        </w:rPr>
        <w:t>需要</w:t>
      </w:r>
      <w:r w:rsidR="00163FC6">
        <w:t>四个顶点</w:t>
      </w:r>
      <w:r w:rsidR="00787596">
        <w:rPr>
          <w:rFonts w:hint="eastAsia"/>
        </w:rPr>
        <w:t>（</w:t>
      </w:r>
      <w:r w:rsidR="00787596" w:rsidRPr="00F1428E">
        <w:rPr>
          <w:rFonts w:hint="eastAsia"/>
          <w:b/>
        </w:rPr>
        <w:t>P</w:t>
      </w:r>
      <w:r w:rsidR="00787596" w:rsidRPr="00F1428E">
        <w:rPr>
          <w:b/>
        </w:rPr>
        <w:t>1</w:t>
      </w:r>
      <w:r w:rsidR="00787596">
        <w:rPr>
          <w:rFonts w:hint="eastAsia"/>
        </w:rPr>
        <w:t>、</w:t>
      </w:r>
      <w:r w:rsidR="00787596" w:rsidRPr="00F1428E">
        <w:rPr>
          <w:b/>
        </w:rPr>
        <w:t>P2</w:t>
      </w:r>
      <w:r w:rsidR="00787596">
        <w:t>、</w:t>
      </w:r>
      <w:r w:rsidR="00787596" w:rsidRPr="00F1428E">
        <w:rPr>
          <w:b/>
        </w:rPr>
        <w:t>P3</w:t>
      </w:r>
      <w:r w:rsidR="00787596">
        <w:rPr>
          <w:rFonts w:hint="eastAsia"/>
          <w:b/>
        </w:rPr>
        <w:t>、</w:t>
      </w:r>
      <w:r w:rsidR="00787596">
        <w:rPr>
          <w:b/>
        </w:rPr>
        <w:t>P4</w:t>
      </w:r>
      <w:r w:rsidR="00787596">
        <w:rPr>
          <w:rFonts w:hint="eastAsia"/>
        </w:rPr>
        <w:t>）</w:t>
      </w:r>
      <w:r w:rsidR="00787596">
        <w:t>确定画图</w:t>
      </w:r>
      <w:r w:rsidR="00787596">
        <w:rPr>
          <w:rFonts w:hint="eastAsia"/>
        </w:rPr>
        <w:t>区域，</w:t>
      </w:r>
      <w:r w:rsidR="00787596">
        <w:t>其中</w:t>
      </w:r>
      <w:r w:rsidR="00787596">
        <w:rPr>
          <w:rFonts w:hint="eastAsia"/>
        </w:rPr>
        <w:t>向量</w:t>
      </w:r>
      <w:r w:rsidR="00787596" w:rsidRPr="00F1428E">
        <w:rPr>
          <w:rFonts w:hint="eastAsia"/>
          <w:b/>
        </w:rPr>
        <w:t>P1</w:t>
      </w:r>
      <w:r w:rsidR="00787596" w:rsidRPr="00F1428E">
        <w:rPr>
          <w:b/>
        </w:rPr>
        <w:t>→P2</w:t>
      </w:r>
      <w:r w:rsidR="00787596">
        <w:rPr>
          <w:rFonts w:hint="eastAsia"/>
        </w:rPr>
        <w:t>、</w:t>
      </w:r>
      <w:r w:rsidR="00787596" w:rsidRPr="00F1428E">
        <w:rPr>
          <w:b/>
        </w:rPr>
        <w:t>P2</w:t>
      </w:r>
      <w:r w:rsidR="00787596" w:rsidRPr="00F1428E">
        <w:rPr>
          <w:rFonts w:hint="eastAsia"/>
          <w:b/>
        </w:rPr>
        <w:t>→</w:t>
      </w:r>
      <w:r w:rsidR="00787596" w:rsidRPr="00F1428E">
        <w:rPr>
          <w:b/>
        </w:rPr>
        <w:t>P3</w:t>
      </w:r>
      <w:r w:rsidR="00787596">
        <w:rPr>
          <w:rFonts w:hint="eastAsia"/>
          <w:b/>
        </w:rPr>
        <w:t>、</w:t>
      </w:r>
      <w:r w:rsidR="00787596" w:rsidRPr="00F1428E">
        <w:rPr>
          <w:b/>
        </w:rPr>
        <w:t>P</w:t>
      </w:r>
      <w:r w:rsidR="00787596">
        <w:rPr>
          <w:b/>
        </w:rPr>
        <w:t>3</w:t>
      </w:r>
      <w:r w:rsidR="00787596" w:rsidRPr="00F1428E">
        <w:rPr>
          <w:rFonts w:hint="eastAsia"/>
          <w:b/>
        </w:rPr>
        <w:t>→</w:t>
      </w:r>
      <w:r w:rsidR="00787596" w:rsidRPr="00F1428E">
        <w:rPr>
          <w:b/>
        </w:rPr>
        <w:t>P</w:t>
      </w:r>
      <w:r w:rsidR="00787596">
        <w:rPr>
          <w:b/>
        </w:rPr>
        <w:t>4</w:t>
      </w:r>
      <w:r w:rsidR="00787596" w:rsidRPr="00787596">
        <w:rPr>
          <w:rFonts w:hint="eastAsia"/>
        </w:rPr>
        <w:t>必须</w:t>
      </w:r>
      <w:r w:rsidR="00787596" w:rsidRPr="00787596">
        <w:t>两两</w:t>
      </w:r>
      <w:r w:rsidR="00787596">
        <w:rPr>
          <w:rFonts w:hint="eastAsia"/>
        </w:rPr>
        <w:t>垂直</w:t>
      </w:r>
      <w:r w:rsidR="00163FC6">
        <w:t>。</w:t>
      </w:r>
      <w:r w:rsidR="00045C00">
        <w:rPr>
          <w:rFonts w:hint="eastAsia"/>
        </w:rPr>
        <w:t>如</w:t>
      </w:r>
      <w:r w:rsidR="00045C00" w:rsidRPr="00045C00">
        <w:rPr>
          <w:b/>
        </w:rPr>
        <w:t>Vertexes</w:t>
      </w:r>
      <w:r w:rsidR="00045C00" w:rsidRPr="00045C00">
        <w:t xml:space="preserve"> = 0 0 0 10 0 0 10 5 0 10 5 8</w:t>
      </w:r>
      <w:r w:rsidR="00045C00">
        <w:rPr>
          <w:rFonts w:hint="eastAsia"/>
        </w:rPr>
        <w:t>。</w:t>
      </w:r>
    </w:p>
    <w:p w14:paraId="40F0A4DE" w14:textId="176A0603" w:rsidR="00965CAA" w:rsidRDefault="00722CE7" w:rsidP="00722CE7">
      <w:pPr>
        <w:spacing w:line="360" w:lineRule="auto"/>
        <w:jc w:val="center"/>
      </w:pPr>
      <w:r w:rsidRPr="00722CE7">
        <w:rPr>
          <w:rFonts w:cs="Times New Roman"/>
          <w:szCs w:val="24"/>
        </w:rPr>
        <w:lastRenderedPageBreak/>
        <w:t>图</w:t>
      </w:r>
      <w:r w:rsidRPr="00722CE7">
        <w:rPr>
          <w:rFonts w:cs="Times New Roman"/>
          <w:szCs w:val="24"/>
        </w:rPr>
        <w:t xml:space="preserve">10-2 </w:t>
      </w:r>
      <w:r>
        <w:rPr>
          <w:rFonts w:cs="Times New Roman" w:hint="eastAsia"/>
          <w:szCs w:val="24"/>
        </w:rPr>
        <w:t>画图</w:t>
      </w:r>
      <w:r>
        <w:rPr>
          <w:rFonts w:cs="Times New Roman"/>
          <w:szCs w:val="24"/>
        </w:rPr>
        <w:t>参数</w:t>
      </w:r>
      <w:r>
        <w:rPr>
          <w:rFonts w:cs="Times New Roman" w:hint="eastAsia"/>
          <w:szCs w:val="24"/>
        </w:rPr>
        <w:t>一致性</w:t>
      </w:r>
      <w:r>
        <w:rPr>
          <w:rFonts w:cs="Times New Roman"/>
          <w:szCs w:val="24"/>
        </w:rPr>
        <w:t>关系</w:t>
      </w:r>
    </w:p>
    <w:tbl>
      <w:tblPr>
        <w:tblStyle w:val="a7"/>
        <w:tblW w:w="0" w:type="auto"/>
        <w:jc w:val="center"/>
        <w:tblLook w:val="04A0" w:firstRow="1" w:lastRow="0" w:firstColumn="1" w:lastColumn="0" w:noHBand="0" w:noVBand="1"/>
      </w:tblPr>
      <w:tblGrid>
        <w:gridCol w:w="719"/>
        <w:gridCol w:w="4452"/>
        <w:gridCol w:w="1243"/>
        <w:gridCol w:w="1536"/>
      </w:tblGrid>
      <w:tr w:rsidR="00D67182" w14:paraId="028DA0F0" w14:textId="77777777" w:rsidTr="00965CAA">
        <w:trPr>
          <w:jc w:val="center"/>
        </w:trPr>
        <w:tc>
          <w:tcPr>
            <w:tcW w:w="258" w:type="dxa"/>
            <w:vAlign w:val="center"/>
          </w:tcPr>
          <w:p w14:paraId="596E8735" w14:textId="2412F013" w:rsidR="00D67182" w:rsidRDefault="008777EB" w:rsidP="00722CE7">
            <w:pPr>
              <w:pStyle w:val="a5"/>
              <w:spacing w:line="360" w:lineRule="auto"/>
              <w:ind w:firstLineChars="0" w:firstLine="0"/>
              <w:jc w:val="center"/>
            </w:pPr>
            <w:r w:rsidRPr="006E0040">
              <w:rPr>
                <w:rFonts w:hint="eastAsia"/>
                <w:b/>
                <w:szCs w:val="24"/>
              </w:rPr>
              <w:t>Type</w:t>
            </w:r>
          </w:p>
        </w:tc>
        <w:tc>
          <w:tcPr>
            <w:tcW w:w="4452" w:type="dxa"/>
            <w:vAlign w:val="center"/>
          </w:tcPr>
          <w:p w14:paraId="0045D353" w14:textId="0590DBC7" w:rsidR="00D67182" w:rsidRDefault="008777EB" w:rsidP="00722CE7">
            <w:pPr>
              <w:pStyle w:val="a5"/>
              <w:spacing w:line="360" w:lineRule="auto"/>
              <w:ind w:firstLineChars="0" w:firstLine="0"/>
              <w:jc w:val="center"/>
            </w:pPr>
            <w:r w:rsidRPr="006E0040">
              <w:rPr>
                <w:b/>
                <w:szCs w:val="24"/>
              </w:rPr>
              <w:t>Color</w:t>
            </w:r>
          </w:p>
        </w:tc>
        <w:tc>
          <w:tcPr>
            <w:tcW w:w="1243" w:type="dxa"/>
            <w:vAlign w:val="center"/>
          </w:tcPr>
          <w:p w14:paraId="11C8CD2E" w14:textId="7E2A6238" w:rsidR="00D67182" w:rsidRDefault="00DA7866" w:rsidP="00722CE7">
            <w:pPr>
              <w:pStyle w:val="a5"/>
              <w:spacing w:line="360" w:lineRule="auto"/>
              <w:ind w:firstLineChars="0" w:firstLine="0"/>
              <w:jc w:val="center"/>
            </w:pPr>
            <w:r>
              <w:rPr>
                <w:b/>
              </w:rPr>
              <w:t>Pixels</w:t>
            </w:r>
          </w:p>
        </w:tc>
        <w:tc>
          <w:tcPr>
            <w:tcW w:w="1536" w:type="dxa"/>
            <w:vAlign w:val="center"/>
          </w:tcPr>
          <w:p w14:paraId="5F740FC3" w14:textId="3B06F674" w:rsidR="00D67182" w:rsidRDefault="00DA7866" w:rsidP="00722CE7">
            <w:pPr>
              <w:pStyle w:val="a5"/>
              <w:spacing w:line="360" w:lineRule="auto"/>
              <w:ind w:firstLineChars="0" w:firstLine="0"/>
              <w:jc w:val="center"/>
            </w:pPr>
            <w:r w:rsidRPr="00B771C2">
              <w:rPr>
                <w:b/>
              </w:rPr>
              <w:t>Vertexes</w:t>
            </w:r>
          </w:p>
        </w:tc>
      </w:tr>
      <w:tr w:rsidR="00D67182" w14:paraId="523742A9" w14:textId="77777777" w:rsidTr="00965CAA">
        <w:trPr>
          <w:jc w:val="center"/>
        </w:trPr>
        <w:tc>
          <w:tcPr>
            <w:tcW w:w="258" w:type="dxa"/>
            <w:vAlign w:val="center"/>
          </w:tcPr>
          <w:p w14:paraId="0E63CEDD" w14:textId="6BAF71A5" w:rsidR="00D67182" w:rsidRPr="008777EB" w:rsidRDefault="008777EB" w:rsidP="00722CE7">
            <w:pPr>
              <w:pStyle w:val="a5"/>
              <w:spacing w:line="360" w:lineRule="auto"/>
              <w:ind w:firstLineChars="0" w:firstLine="0"/>
              <w:jc w:val="center"/>
              <w:rPr>
                <w:b/>
              </w:rPr>
            </w:pPr>
            <w:r w:rsidRPr="008777EB">
              <w:rPr>
                <w:rFonts w:hint="eastAsia"/>
                <w:b/>
              </w:rPr>
              <w:t>Slice</w:t>
            </w:r>
          </w:p>
        </w:tc>
        <w:tc>
          <w:tcPr>
            <w:tcW w:w="4452" w:type="dxa"/>
            <w:vAlign w:val="center"/>
          </w:tcPr>
          <w:p w14:paraId="2603A631" w14:textId="39C27D70" w:rsidR="00CC1D7E" w:rsidRDefault="00CC1D7E" w:rsidP="00722CE7">
            <w:pPr>
              <w:pStyle w:val="a5"/>
              <w:spacing w:line="360" w:lineRule="auto"/>
              <w:ind w:firstLineChars="0" w:firstLine="0"/>
              <w:jc w:val="center"/>
            </w:pPr>
            <w:r>
              <w:rPr>
                <w:rFonts w:hint="eastAsia"/>
              </w:rPr>
              <w:t>Mat</w:t>
            </w:r>
            <w:r>
              <w:t xml:space="preserve"> / Cell / Surf / MatSurf / CellSurf</w:t>
            </w:r>
          </w:p>
        </w:tc>
        <w:tc>
          <w:tcPr>
            <w:tcW w:w="1243" w:type="dxa"/>
            <w:vAlign w:val="center"/>
          </w:tcPr>
          <w:p w14:paraId="750B6F3A" w14:textId="7CF2559C" w:rsidR="00D67182" w:rsidRDefault="00965CAA" w:rsidP="00722CE7">
            <w:pPr>
              <w:pStyle w:val="a5"/>
              <w:spacing w:line="360" w:lineRule="auto"/>
              <w:ind w:firstLineChars="0" w:firstLine="0"/>
              <w:jc w:val="center"/>
            </w:pPr>
            <w:r>
              <w:rPr>
                <w:rFonts w:hint="eastAsia"/>
              </w:rPr>
              <w:t xml:space="preserve">2 </w:t>
            </w:r>
            <w:r>
              <w:t>integer</w:t>
            </w:r>
          </w:p>
        </w:tc>
        <w:tc>
          <w:tcPr>
            <w:tcW w:w="1536" w:type="dxa"/>
            <w:vAlign w:val="center"/>
          </w:tcPr>
          <w:p w14:paraId="52B70492" w14:textId="7C1038CE" w:rsidR="00D67182" w:rsidRDefault="00965CAA" w:rsidP="00722CE7">
            <w:pPr>
              <w:pStyle w:val="a5"/>
              <w:spacing w:line="360" w:lineRule="auto"/>
              <w:ind w:firstLineChars="0" w:firstLine="0"/>
              <w:jc w:val="center"/>
            </w:pPr>
            <w:r>
              <w:rPr>
                <w:rFonts w:hint="eastAsia"/>
              </w:rPr>
              <w:t>6 / 9 double</w:t>
            </w:r>
          </w:p>
        </w:tc>
      </w:tr>
      <w:tr w:rsidR="008777EB" w14:paraId="28C62B8D" w14:textId="77777777" w:rsidTr="00965CAA">
        <w:trPr>
          <w:jc w:val="center"/>
        </w:trPr>
        <w:tc>
          <w:tcPr>
            <w:tcW w:w="258" w:type="dxa"/>
            <w:vAlign w:val="center"/>
          </w:tcPr>
          <w:p w14:paraId="73924A88" w14:textId="5B812B86" w:rsidR="008777EB" w:rsidRPr="008777EB" w:rsidRDefault="008777EB" w:rsidP="00722CE7">
            <w:pPr>
              <w:pStyle w:val="a5"/>
              <w:spacing w:line="360" w:lineRule="auto"/>
              <w:ind w:firstLineChars="0" w:firstLine="0"/>
              <w:jc w:val="center"/>
              <w:rPr>
                <w:b/>
              </w:rPr>
            </w:pPr>
            <w:r w:rsidRPr="008777EB">
              <w:rPr>
                <w:rFonts w:hint="eastAsia"/>
                <w:b/>
              </w:rPr>
              <w:t>Box</w:t>
            </w:r>
          </w:p>
        </w:tc>
        <w:tc>
          <w:tcPr>
            <w:tcW w:w="4452" w:type="dxa"/>
            <w:vAlign w:val="center"/>
          </w:tcPr>
          <w:p w14:paraId="4E42416F" w14:textId="269AF953" w:rsidR="008777EB" w:rsidRDefault="00965CAA" w:rsidP="00722CE7">
            <w:pPr>
              <w:pStyle w:val="a5"/>
              <w:spacing w:line="360" w:lineRule="auto"/>
              <w:ind w:firstLineChars="0" w:firstLine="0"/>
              <w:jc w:val="center"/>
            </w:pPr>
            <w:r>
              <w:rPr>
                <w:rFonts w:hint="eastAsia"/>
              </w:rPr>
              <w:t>Mat</w:t>
            </w:r>
            <w:r>
              <w:t xml:space="preserve"> / Cell / Surf </w:t>
            </w:r>
            <w:r>
              <w:rPr>
                <w:vertAlign w:val="superscript"/>
              </w:rPr>
              <w:t>*</w:t>
            </w:r>
            <w:r>
              <w:t xml:space="preserve"> / MatSurf </w:t>
            </w:r>
            <w:r>
              <w:rPr>
                <w:vertAlign w:val="superscript"/>
              </w:rPr>
              <w:t>*</w:t>
            </w:r>
            <w:r>
              <w:t xml:space="preserve"> / CellSurf </w:t>
            </w:r>
            <w:r>
              <w:rPr>
                <w:vertAlign w:val="superscript"/>
              </w:rPr>
              <w:t>*</w:t>
            </w:r>
          </w:p>
        </w:tc>
        <w:tc>
          <w:tcPr>
            <w:tcW w:w="1243" w:type="dxa"/>
            <w:vAlign w:val="center"/>
          </w:tcPr>
          <w:p w14:paraId="5ED52D3E" w14:textId="4E3A226C" w:rsidR="008777EB" w:rsidRDefault="00965CAA" w:rsidP="00722CE7">
            <w:pPr>
              <w:pStyle w:val="a5"/>
              <w:spacing w:line="360" w:lineRule="auto"/>
              <w:ind w:firstLineChars="0" w:firstLine="0"/>
              <w:jc w:val="center"/>
            </w:pPr>
            <w:r>
              <w:t>3</w:t>
            </w:r>
            <w:r>
              <w:rPr>
                <w:rFonts w:hint="eastAsia"/>
              </w:rPr>
              <w:t xml:space="preserve"> </w:t>
            </w:r>
            <w:r>
              <w:t>integer</w:t>
            </w:r>
          </w:p>
        </w:tc>
        <w:tc>
          <w:tcPr>
            <w:tcW w:w="1536" w:type="dxa"/>
            <w:vAlign w:val="center"/>
          </w:tcPr>
          <w:p w14:paraId="33358F45" w14:textId="561CCFC4" w:rsidR="008777EB" w:rsidRDefault="00965CAA" w:rsidP="00722CE7">
            <w:pPr>
              <w:pStyle w:val="a5"/>
              <w:spacing w:line="360" w:lineRule="auto"/>
              <w:ind w:firstLineChars="0" w:firstLine="0"/>
              <w:jc w:val="center"/>
            </w:pPr>
            <w:r>
              <w:t>12</w:t>
            </w:r>
            <w:r>
              <w:rPr>
                <w:rFonts w:hint="eastAsia"/>
              </w:rPr>
              <w:t xml:space="preserve"> double</w:t>
            </w:r>
          </w:p>
        </w:tc>
      </w:tr>
    </w:tbl>
    <w:p w14:paraId="4791D582" w14:textId="4265A871" w:rsidR="00D67182" w:rsidRDefault="00722CE7" w:rsidP="00722CE7">
      <w:pPr>
        <w:spacing w:line="360" w:lineRule="auto"/>
      </w:pPr>
      <w:r>
        <w:rPr>
          <w:rFonts w:hint="eastAsia"/>
        </w:rPr>
        <w:t xml:space="preserve">  </w:t>
      </w:r>
      <w:r>
        <w:t>*</w:t>
      </w:r>
      <w:r>
        <w:rPr>
          <w:rFonts w:hint="eastAsia"/>
        </w:rPr>
        <w:t>注</w:t>
      </w:r>
      <w:r>
        <w:t>：</w:t>
      </w:r>
      <w:r>
        <w:rPr>
          <w:rFonts w:hint="eastAsia"/>
        </w:rPr>
        <w:t>暂</w:t>
      </w:r>
      <w:r>
        <w:t>不支持</w:t>
      </w:r>
      <w:r w:rsidR="001C1939">
        <w:rPr>
          <w:rFonts w:hint="eastAsia"/>
        </w:rPr>
        <w:t>。</w:t>
      </w:r>
    </w:p>
    <w:p w14:paraId="75617BD5" w14:textId="77777777" w:rsidR="0054734F" w:rsidRPr="003D00FB" w:rsidRDefault="0054734F" w:rsidP="00722CE7">
      <w:pPr>
        <w:spacing w:line="360" w:lineRule="auto"/>
      </w:pPr>
    </w:p>
    <w:p w14:paraId="563FA60F" w14:textId="77777777" w:rsidR="00364F5C" w:rsidRDefault="00246AFD" w:rsidP="00DA6A76">
      <w:pPr>
        <w:pStyle w:val="2"/>
        <w:spacing w:before="156"/>
      </w:pPr>
      <w:bookmarkStart w:id="109" w:name="_Toc400353865"/>
      <w:r>
        <w:t>10</w:t>
      </w:r>
      <w:r w:rsidR="00364F5C" w:rsidRPr="00B11376">
        <w:rPr>
          <w:rFonts w:hint="eastAsia"/>
        </w:rPr>
        <w:t>.</w:t>
      </w:r>
      <w:r w:rsidR="00364F5C">
        <w:rPr>
          <w:rFonts w:hint="eastAsia"/>
        </w:rPr>
        <w:t xml:space="preserve">2  </w:t>
      </w:r>
      <w:r w:rsidR="00A733BD">
        <w:rPr>
          <w:rFonts w:hint="eastAsia"/>
        </w:rPr>
        <w:t>画图</w:t>
      </w:r>
      <w:r w:rsidR="00364F5C">
        <w:rPr>
          <w:rFonts w:hint="eastAsia"/>
        </w:rPr>
        <w:t>模块输入示例</w:t>
      </w:r>
      <w:bookmarkEnd w:id="109"/>
    </w:p>
    <w:p w14:paraId="62D26D95" w14:textId="77777777" w:rsidR="00364F5C" w:rsidRPr="00D433CA" w:rsidRDefault="00B61A31" w:rsidP="00364F5C">
      <w:pPr>
        <w:spacing w:line="360" w:lineRule="auto"/>
        <w:ind w:firstLine="480"/>
      </w:pPr>
      <w:r>
        <w:rPr>
          <w:rFonts w:hint="eastAsia"/>
        </w:rPr>
        <w:t>一次</w:t>
      </w:r>
      <w:r>
        <w:t>运行可以</w:t>
      </w:r>
      <w:r w:rsidR="00A03DB1">
        <w:rPr>
          <w:rFonts w:hint="eastAsia"/>
        </w:rPr>
        <w:t>画</w:t>
      </w:r>
      <w:r w:rsidR="00A03DB1">
        <w:t>多幅图像，</w:t>
      </w:r>
      <w:r w:rsidR="00D433CA">
        <w:rPr>
          <w:rFonts w:hint="eastAsia"/>
        </w:rPr>
        <w:t>与</w:t>
      </w:r>
      <w:r w:rsidR="00D433CA">
        <w:t>图像一同输出的</w:t>
      </w:r>
      <w:r w:rsidR="00D433CA" w:rsidRPr="0089327D">
        <w:rPr>
          <w:rFonts w:hint="eastAsia"/>
          <w:i/>
        </w:rPr>
        <w:t>inp</w:t>
      </w:r>
      <w:r w:rsidR="00D433CA">
        <w:rPr>
          <w:i/>
        </w:rPr>
        <w:t>ut</w:t>
      </w:r>
      <w:r w:rsidR="00D433CA" w:rsidRPr="0089327D">
        <w:rPr>
          <w:rFonts w:hint="eastAsia"/>
          <w:i/>
        </w:rPr>
        <w:t>filename</w:t>
      </w:r>
      <w:r w:rsidR="00D433CA">
        <w:rPr>
          <w:rFonts w:hint="eastAsia"/>
        </w:rPr>
        <w:t>.plot</w:t>
      </w:r>
      <w:r w:rsidR="00D433CA">
        <w:rPr>
          <w:rFonts w:hint="eastAsia"/>
        </w:rPr>
        <w:t>文件</w:t>
      </w:r>
      <w:r w:rsidR="00D433CA">
        <w:t>保存图像尺寸及色彩等相关信息。</w:t>
      </w:r>
    </w:p>
    <w:tbl>
      <w:tblPr>
        <w:tblStyle w:val="a7"/>
        <w:tblW w:w="0" w:type="auto"/>
        <w:tblCellMar>
          <w:top w:w="57" w:type="dxa"/>
          <w:bottom w:w="57" w:type="dxa"/>
        </w:tblCellMar>
        <w:tblLook w:val="04A0" w:firstRow="1" w:lastRow="0" w:firstColumn="1" w:lastColumn="0" w:noHBand="0" w:noVBand="1"/>
      </w:tblPr>
      <w:tblGrid>
        <w:gridCol w:w="8607"/>
      </w:tblGrid>
      <w:tr w:rsidR="00364F5C" w14:paraId="4A8C4B72" w14:textId="77777777" w:rsidTr="00EB1A0C">
        <w:tc>
          <w:tcPr>
            <w:tcW w:w="8607" w:type="dxa"/>
          </w:tcPr>
          <w:p w14:paraId="3DC2C8B1" w14:textId="77777777" w:rsidR="006A67B8" w:rsidRPr="006A67B8" w:rsidRDefault="000865A4" w:rsidP="006A67B8">
            <w:pPr>
              <w:spacing w:line="276" w:lineRule="auto"/>
              <w:rPr>
                <w:sz w:val="21"/>
                <w:szCs w:val="21"/>
              </w:rPr>
            </w:pPr>
            <w:r>
              <w:rPr>
                <w:sz w:val="21"/>
                <w:szCs w:val="21"/>
              </w:rPr>
              <w:t>PLOT</w:t>
            </w:r>
            <w:r w:rsidR="006A67B8" w:rsidRPr="006A67B8">
              <w:rPr>
                <w:sz w:val="21"/>
                <w:szCs w:val="21"/>
              </w:rPr>
              <w:t xml:space="preserve"> </w:t>
            </w:r>
            <w:r w:rsidR="005620CF">
              <w:rPr>
                <w:sz w:val="21"/>
                <w:szCs w:val="21"/>
              </w:rPr>
              <w:t xml:space="preserve"> </w:t>
            </w:r>
            <w:r w:rsidR="006A67B8" w:rsidRPr="006A67B8">
              <w:rPr>
                <w:sz w:val="21"/>
                <w:szCs w:val="21"/>
              </w:rPr>
              <w:t>ColorScheme=9</w:t>
            </w:r>
          </w:p>
          <w:p w14:paraId="749A06CA" w14:textId="0D7B9FCB" w:rsidR="006A67B8" w:rsidRDefault="006A67B8" w:rsidP="006A67B8">
            <w:pPr>
              <w:spacing w:line="276" w:lineRule="auto"/>
              <w:rPr>
                <w:sz w:val="21"/>
                <w:szCs w:val="21"/>
              </w:rPr>
            </w:pPr>
            <w:r w:rsidRPr="006A67B8">
              <w:rPr>
                <w:sz w:val="21"/>
                <w:szCs w:val="21"/>
              </w:rPr>
              <w:t xml:space="preserve">PlotID 1 </w:t>
            </w:r>
            <w:r w:rsidR="001C21A8">
              <w:rPr>
                <w:sz w:val="21"/>
                <w:szCs w:val="21"/>
              </w:rPr>
              <w:t xml:space="preserve"> </w:t>
            </w:r>
            <w:r w:rsidR="001C21A8" w:rsidRPr="001C21A8">
              <w:rPr>
                <w:sz w:val="21"/>
                <w:szCs w:val="21"/>
              </w:rPr>
              <w:t xml:space="preserve">Type = slice   Color = Mat </w:t>
            </w:r>
            <w:r w:rsidR="001C21A8">
              <w:rPr>
                <w:sz w:val="21"/>
                <w:szCs w:val="21"/>
              </w:rPr>
              <w:t xml:space="preserve"> </w:t>
            </w:r>
            <w:r w:rsidRPr="006A67B8">
              <w:rPr>
                <w:sz w:val="21"/>
                <w:szCs w:val="21"/>
              </w:rPr>
              <w:t>Pixels=900</w:t>
            </w:r>
            <w:r w:rsidR="001C21A8">
              <w:rPr>
                <w:sz w:val="21"/>
                <w:szCs w:val="21"/>
              </w:rPr>
              <w:t xml:space="preserve"> </w:t>
            </w:r>
            <w:r w:rsidRPr="006A67B8">
              <w:rPr>
                <w:sz w:val="21"/>
                <w:szCs w:val="21"/>
              </w:rPr>
              <w:t>900</w:t>
            </w:r>
            <w:r w:rsidR="001C21A8">
              <w:rPr>
                <w:sz w:val="21"/>
                <w:szCs w:val="21"/>
              </w:rPr>
              <w:t xml:space="preserve">   </w:t>
            </w:r>
            <w:r w:rsidRPr="006A67B8">
              <w:rPr>
                <w:sz w:val="21"/>
                <w:szCs w:val="21"/>
              </w:rPr>
              <w:t>Vertex</w:t>
            </w:r>
            <w:r w:rsidR="000865A4">
              <w:rPr>
                <w:sz w:val="21"/>
                <w:szCs w:val="21"/>
              </w:rPr>
              <w:t>e</w:t>
            </w:r>
            <w:r w:rsidRPr="006A67B8">
              <w:rPr>
                <w:sz w:val="21"/>
                <w:szCs w:val="21"/>
              </w:rPr>
              <w:t>s=0 20 0</w:t>
            </w:r>
            <w:r w:rsidR="001C21A8">
              <w:rPr>
                <w:sz w:val="21"/>
                <w:szCs w:val="21"/>
              </w:rPr>
              <w:t xml:space="preserve">  20</w:t>
            </w:r>
            <w:r w:rsidR="007E7718">
              <w:rPr>
                <w:sz w:val="21"/>
                <w:szCs w:val="21"/>
              </w:rPr>
              <w:t xml:space="preserve"> </w:t>
            </w:r>
            <w:r w:rsidR="001C21A8">
              <w:rPr>
                <w:sz w:val="21"/>
                <w:szCs w:val="21"/>
              </w:rPr>
              <w:t>0</w:t>
            </w:r>
            <w:r w:rsidRPr="006A67B8">
              <w:rPr>
                <w:sz w:val="21"/>
                <w:szCs w:val="21"/>
              </w:rPr>
              <w:t xml:space="preserve"> 0</w:t>
            </w:r>
          </w:p>
          <w:p w14:paraId="20B0131C" w14:textId="5D51D9B8" w:rsidR="006A67B8" w:rsidRPr="006A67B8" w:rsidRDefault="001C21A8" w:rsidP="006A67B8">
            <w:pPr>
              <w:spacing w:line="276" w:lineRule="auto"/>
              <w:rPr>
                <w:sz w:val="21"/>
                <w:szCs w:val="21"/>
              </w:rPr>
            </w:pPr>
            <w:r w:rsidRPr="006A67B8">
              <w:rPr>
                <w:sz w:val="21"/>
                <w:szCs w:val="21"/>
              </w:rPr>
              <w:t xml:space="preserve">PlotID </w:t>
            </w:r>
            <w:r>
              <w:rPr>
                <w:sz w:val="21"/>
                <w:szCs w:val="21"/>
              </w:rPr>
              <w:t>2</w:t>
            </w:r>
            <w:r w:rsidRPr="006A67B8">
              <w:rPr>
                <w:sz w:val="21"/>
                <w:szCs w:val="21"/>
              </w:rPr>
              <w:t xml:space="preserve"> </w:t>
            </w:r>
            <w:r>
              <w:rPr>
                <w:sz w:val="21"/>
                <w:szCs w:val="21"/>
              </w:rPr>
              <w:t xml:space="preserve"> </w:t>
            </w:r>
            <w:r w:rsidRPr="001C21A8">
              <w:rPr>
                <w:sz w:val="21"/>
                <w:szCs w:val="21"/>
              </w:rPr>
              <w:t xml:space="preserve">Type = </w:t>
            </w:r>
            <w:r>
              <w:rPr>
                <w:sz w:val="21"/>
                <w:szCs w:val="21"/>
              </w:rPr>
              <w:t>Slice</w:t>
            </w:r>
            <w:r w:rsidR="008A326E">
              <w:rPr>
                <w:sz w:val="21"/>
                <w:szCs w:val="21"/>
              </w:rPr>
              <w:t xml:space="preserve">  </w:t>
            </w:r>
            <w:r w:rsidRPr="001C21A8">
              <w:rPr>
                <w:sz w:val="21"/>
                <w:szCs w:val="21"/>
              </w:rPr>
              <w:t xml:space="preserve">Color = </w:t>
            </w:r>
            <w:r>
              <w:rPr>
                <w:sz w:val="21"/>
                <w:szCs w:val="21"/>
              </w:rPr>
              <w:t>Cell</w:t>
            </w:r>
            <w:r w:rsidRPr="001C21A8">
              <w:rPr>
                <w:sz w:val="21"/>
                <w:szCs w:val="21"/>
              </w:rPr>
              <w:t xml:space="preserve"> </w:t>
            </w:r>
            <w:r w:rsidR="008A326E">
              <w:rPr>
                <w:sz w:val="21"/>
                <w:szCs w:val="21"/>
              </w:rPr>
              <w:t xml:space="preserve"> </w:t>
            </w:r>
            <w:r w:rsidRPr="006A67B8">
              <w:rPr>
                <w:sz w:val="21"/>
                <w:szCs w:val="21"/>
              </w:rPr>
              <w:t>Pixels=</w:t>
            </w:r>
            <w:r w:rsidR="008A326E">
              <w:t xml:space="preserve"> </w:t>
            </w:r>
            <w:r w:rsidR="008A326E" w:rsidRPr="008A326E">
              <w:rPr>
                <w:sz w:val="21"/>
                <w:szCs w:val="21"/>
              </w:rPr>
              <w:t>1</w:t>
            </w:r>
            <w:r w:rsidR="009B03A4">
              <w:rPr>
                <w:sz w:val="21"/>
                <w:szCs w:val="21"/>
              </w:rPr>
              <w:t>8</w:t>
            </w:r>
            <w:r w:rsidR="008A326E" w:rsidRPr="008A326E">
              <w:rPr>
                <w:sz w:val="21"/>
                <w:szCs w:val="21"/>
              </w:rPr>
              <w:t xml:space="preserve">00 </w:t>
            </w:r>
            <w:r w:rsidR="009B03A4">
              <w:rPr>
                <w:sz w:val="21"/>
                <w:szCs w:val="21"/>
              </w:rPr>
              <w:t>1265</w:t>
            </w:r>
            <w:r>
              <w:rPr>
                <w:sz w:val="21"/>
                <w:szCs w:val="21"/>
              </w:rPr>
              <w:t xml:space="preserve"> </w:t>
            </w:r>
            <w:r w:rsidR="008A326E">
              <w:rPr>
                <w:sz w:val="21"/>
                <w:szCs w:val="21"/>
              </w:rPr>
              <w:t xml:space="preserve"> </w:t>
            </w:r>
            <w:r w:rsidRPr="006A67B8">
              <w:rPr>
                <w:sz w:val="21"/>
                <w:szCs w:val="21"/>
              </w:rPr>
              <w:t>Vertex</w:t>
            </w:r>
            <w:r>
              <w:rPr>
                <w:sz w:val="21"/>
                <w:szCs w:val="21"/>
              </w:rPr>
              <w:t>e</w:t>
            </w:r>
            <w:r w:rsidRPr="006A67B8">
              <w:rPr>
                <w:sz w:val="21"/>
                <w:szCs w:val="21"/>
              </w:rPr>
              <w:t>s=</w:t>
            </w:r>
            <w:r w:rsidR="008A326E">
              <w:t xml:space="preserve"> </w:t>
            </w:r>
            <w:r w:rsidR="008A326E" w:rsidRPr="008A326E">
              <w:rPr>
                <w:sz w:val="21"/>
                <w:szCs w:val="21"/>
              </w:rPr>
              <w:t>0 0 20  90 0 20  90 60 0</w:t>
            </w:r>
          </w:p>
          <w:p w14:paraId="1DD9E0A8" w14:textId="25D6FB53" w:rsidR="00364F5C" w:rsidRPr="005E2201" w:rsidRDefault="006A67B8" w:rsidP="006A67B8">
            <w:pPr>
              <w:spacing w:line="276" w:lineRule="auto"/>
              <w:rPr>
                <w:sz w:val="21"/>
                <w:szCs w:val="21"/>
              </w:rPr>
            </w:pPr>
            <w:r w:rsidRPr="006A67B8">
              <w:rPr>
                <w:sz w:val="21"/>
                <w:szCs w:val="21"/>
              </w:rPr>
              <w:t xml:space="preserve">PlotID 6 </w:t>
            </w:r>
            <w:r w:rsidR="004D388B">
              <w:rPr>
                <w:sz w:val="21"/>
                <w:szCs w:val="21"/>
              </w:rPr>
              <w:t>t</w:t>
            </w:r>
            <w:r w:rsidR="004D388B" w:rsidRPr="004D388B">
              <w:rPr>
                <w:sz w:val="21"/>
                <w:szCs w:val="21"/>
              </w:rPr>
              <w:t>ype = box</w:t>
            </w:r>
            <w:r w:rsidR="004D388B">
              <w:rPr>
                <w:sz w:val="21"/>
                <w:szCs w:val="21"/>
              </w:rPr>
              <w:t xml:space="preserve">  c</w:t>
            </w:r>
            <w:r w:rsidR="004D388B" w:rsidRPr="004D388B">
              <w:rPr>
                <w:sz w:val="21"/>
                <w:szCs w:val="21"/>
              </w:rPr>
              <w:t>olor = Mat</w:t>
            </w:r>
            <w:r w:rsidR="004D388B">
              <w:rPr>
                <w:sz w:val="21"/>
                <w:szCs w:val="21"/>
              </w:rPr>
              <w:t xml:space="preserve">  </w:t>
            </w:r>
            <w:r w:rsidR="004D388B" w:rsidRPr="006A67B8">
              <w:rPr>
                <w:sz w:val="21"/>
                <w:szCs w:val="21"/>
              </w:rPr>
              <w:t>Pixels=</w:t>
            </w:r>
            <w:r w:rsidR="004D388B" w:rsidRPr="004D388B">
              <w:rPr>
                <w:sz w:val="21"/>
                <w:szCs w:val="21"/>
              </w:rPr>
              <w:t xml:space="preserve">100 100 200 </w:t>
            </w:r>
            <w:r w:rsidR="004D388B">
              <w:rPr>
                <w:sz w:val="21"/>
                <w:szCs w:val="21"/>
              </w:rPr>
              <w:t xml:space="preserve"> vertexes = 0 0 0 10 0 0 10 10 0 </w:t>
            </w:r>
            <w:r w:rsidR="004D388B" w:rsidRPr="004D388B">
              <w:rPr>
                <w:sz w:val="21"/>
                <w:szCs w:val="21"/>
              </w:rPr>
              <w:t>10 10 20</w:t>
            </w:r>
          </w:p>
        </w:tc>
      </w:tr>
    </w:tbl>
    <w:p w14:paraId="51CDBA97" w14:textId="4F34B20E" w:rsidR="0005338D" w:rsidRDefault="0005338D">
      <w:pPr>
        <w:widowControl/>
        <w:spacing w:line="240" w:lineRule="auto"/>
        <w:jc w:val="left"/>
      </w:pPr>
      <w:r>
        <w:br w:type="page"/>
      </w:r>
    </w:p>
    <w:p w14:paraId="0E2E77F2" w14:textId="77777777" w:rsidR="0008672F" w:rsidRDefault="0008672F" w:rsidP="0005338D">
      <w:pPr>
        <w:pStyle w:val="10"/>
        <w:sectPr w:rsidR="0008672F" w:rsidSect="002E0C5B">
          <w:footnotePr>
            <w:numFmt w:val="decimalEnclosedCircleChinese"/>
          </w:footnotePr>
          <w:pgSz w:w="11906" w:h="16838"/>
          <w:pgMar w:top="2155" w:right="1701" w:bottom="1814" w:left="1701" w:header="851" w:footer="992" w:gutter="113"/>
          <w:cols w:space="425"/>
          <w:docGrid w:type="lines" w:linePitch="312"/>
        </w:sectPr>
      </w:pPr>
    </w:p>
    <w:p w14:paraId="5D3EA3B3" w14:textId="339FA29F" w:rsidR="0005338D" w:rsidRDefault="0005338D" w:rsidP="0005338D">
      <w:pPr>
        <w:pStyle w:val="10"/>
      </w:pPr>
      <w:bookmarkStart w:id="110" w:name="_Toc400353866"/>
      <w:r w:rsidRPr="009127FD">
        <w:rPr>
          <w:rFonts w:hint="eastAsia"/>
        </w:rPr>
        <w:lastRenderedPageBreak/>
        <w:t>第</w:t>
      </w:r>
      <w:r w:rsidRPr="009127FD">
        <w:rPr>
          <w:rFonts w:hint="eastAsia"/>
        </w:rPr>
        <w:t>11</w:t>
      </w:r>
      <w:r w:rsidRPr="009127FD">
        <w:rPr>
          <w:rFonts w:hint="eastAsia"/>
        </w:rPr>
        <w:t>章</w:t>
      </w:r>
      <w:r w:rsidRPr="009127FD">
        <w:rPr>
          <w:rFonts w:hint="eastAsia"/>
        </w:rPr>
        <w:t xml:space="preserve"> </w:t>
      </w:r>
      <w:r w:rsidRPr="009127FD">
        <w:rPr>
          <w:rFonts w:hint="eastAsia"/>
        </w:rPr>
        <w:t>固定源计算</w:t>
      </w:r>
      <w:bookmarkEnd w:id="110"/>
    </w:p>
    <w:p w14:paraId="471AF03B" w14:textId="77777777" w:rsidR="0005338D" w:rsidRDefault="0005338D" w:rsidP="0005338D">
      <w:pPr>
        <w:spacing w:line="360" w:lineRule="auto"/>
        <w:ind w:firstLineChars="200" w:firstLine="480"/>
      </w:pPr>
      <w:r w:rsidRPr="009127FD">
        <w:rPr>
          <w:rFonts w:hint="eastAsia"/>
        </w:rPr>
        <w:t>RMC</w:t>
      </w:r>
      <w:r w:rsidRPr="009127FD">
        <w:rPr>
          <w:rFonts w:hint="eastAsia"/>
        </w:rPr>
        <w:t>支持固定源计算功能。固定源功能用于已知外中子源的情况下，计算系统内中子分布随空间、能量和时间的变化。固定源计算可分为稳态计算和含时计算两种，目前的</w:t>
      </w:r>
      <w:r w:rsidRPr="009127FD">
        <w:rPr>
          <w:rFonts w:hint="eastAsia"/>
        </w:rPr>
        <w:t>RMC</w:t>
      </w:r>
      <w:r w:rsidRPr="009127FD">
        <w:rPr>
          <w:rFonts w:hint="eastAsia"/>
        </w:rPr>
        <w:t>版本仅支持稳态计算功能。</w:t>
      </w:r>
      <w:r>
        <w:rPr>
          <w:rFonts w:hint="eastAsia"/>
        </w:rPr>
        <w:t>与此同时</w:t>
      </w:r>
      <w:r>
        <w:t>，</w:t>
      </w:r>
      <w:r>
        <w:rPr>
          <w:rFonts w:hint="eastAsia"/>
        </w:rPr>
        <w:t>RM</w:t>
      </w:r>
      <w:r>
        <w:t>C</w:t>
      </w:r>
      <w:r>
        <w:rPr>
          <w:rFonts w:hint="eastAsia"/>
        </w:rPr>
        <w:t>固定源</w:t>
      </w:r>
      <w:r>
        <w:t>功能可以使用</w:t>
      </w:r>
      <w:r>
        <w:rPr>
          <w:rFonts w:hint="eastAsia"/>
        </w:rPr>
        <w:t>多群</w:t>
      </w:r>
      <w:r>
        <w:t>和</w:t>
      </w:r>
      <w:r>
        <w:rPr>
          <w:rFonts w:hint="eastAsia"/>
        </w:rPr>
        <w:t>连续能量</w:t>
      </w:r>
      <w:r>
        <w:t>的</w:t>
      </w:r>
      <w:r>
        <w:rPr>
          <w:rFonts w:hint="eastAsia"/>
        </w:rPr>
        <w:t>ACE</w:t>
      </w:r>
      <w:r>
        <w:rPr>
          <w:rFonts w:hint="eastAsia"/>
        </w:rPr>
        <w:t>格式</w:t>
      </w:r>
      <w:r>
        <w:t>的中子截面数据。</w:t>
      </w:r>
      <w:r>
        <w:rPr>
          <w:rFonts w:hint="eastAsia"/>
        </w:rPr>
        <w:t>需要</w:t>
      </w:r>
      <w:r>
        <w:t>注意的是，稳态固定源计算</w:t>
      </w:r>
      <w:r>
        <w:rPr>
          <w:rFonts w:hint="eastAsia"/>
        </w:rPr>
        <w:t>仅</w:t>
      </w:r>
      <w:r>
        <w:t>适用于不含裂变</w:t>
      </w:r>
      <w:r>
        <w:rPr>
          <w:rFonts w:hint="eastAsia"/>
        </w:rPr>
        <w:t>核素的</w:t>
      </w:r>
      <w:r>
        <w:t>系统</w:t>
      </w:r>
      <w:r>
        <w:rPr>
          <w:rFonts w:hint="eastAsia"/>
        </w:rPr>
        <w:t>或者</w:t>
      </w:r>
      <w:r>
        <w:t>次临界</w:t>
      </w:r>
      <w:r>
        <w:rPr>
          <w:rFonts w:hint="eastAsia"/>
        </w:rPr>
        <w:t>的</w:t>
      </w:r>
      <w:r>
        <w:t>增殖系统。</w:t>
      </w:r>
    </w:p>
    <w:p w14:paraId="6F7ED7FB" w14:textId="77777777" w:rsidR="0005338D" w:rsidRDefault="0005338D" w:rsidP="0005338D">
      <w:pPr>
        <w:pStyle w:val="2"/>
        <w:spacing w:before="156"/>
      </w:pPr>
      <w:bookmarkStart w:id="111" w:name="_Toc400353867"/>
      <w:r>
        <w:rPr>
          <w:rFonts w:hint="eastAsia"/>
        </w:rPr>
        <w:t xml:space="preserve">11.1 </w:t>
      </w:r>
      <w:r>
        <w:t xml:space="preserve"> </w:t>
      </w:r>
      <w:r>
        <w:rPr>
          <w:rFonts w:hint="eastAsia"/>
        </w:rPr>
        <w:t>固定源模块输入</w:t>
      </w:r>
      <w:r>
        <w:t>卡</w:t>
      </w:r>
      <w:bookmarkEnd w:id="111"/>
    </w:p>
    <w:p w14:paraId="70309C23" w14:textId="77777777" w:rsidR="0005338D" w:rsidRPr="00434CBA" w:rsidRDefault="0005338D" w:rsidP="0005338D"/>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05338D" w14:paraId="0A2C8CDC" w14:textId="77777777" w:rsidTr="00466F73">
        <w:tc>
          <w:tcPr>
            <w:tcW w:w="8607" w:type="dxa"/>
          </w:tcPr>
          <w:p w14:paraId="13E2D08C" w14:textId="77777777" w:rsidR="0005338D" w:rsidRDefault="0005338D" w:rsidP="00466F73">
            <w:pPr>
              <w:ind w:left="1084" w:hangingChars="450" w:hanging="1084"/>
              <w:jc w:val="left"/>
              <w:rPr>
                <w:b/>
              </w:rPr>
            </w:pPr>
            <w:r>
              <w:rPr>
                <w:rFonts w:hint="eastAsia"/>
                <w:b/>
              </w:rPr>
              <w:t>F</w:t>
            </w:r>
            <w:r>
              <w:rPr>
                <w:b/>
              </w:rPr>
              <w:t>ixedSource</w:t>
            </w:r>
          </w:p>
          <w:p w14:paraId="7F6738A3" w14:textId="77777777" w:rsidR="0005338D" w:rsidRDefault="0005338D" w:rsidP="00466F73">
            <w:pPr>
              <w:ind w:left="1084" w:hangingChars="450" w:hanging="1084"/>
              <w:jc w:val="left"/>
              <w:rPr>
                <w:b/>
              </w:rPr>
            </w:pPr>
            <w:r>
              <w:rPr>
                <w:b/>
              </w:rPr>
              <w:t>neutron</w:t>
            </w:r>
            <w:r>
              <w:rPr>
                <w:rFonts w:hint="eastAsia"/>
                <w:b/>
              </w:rPr>
              <w:t xml:space="preserve"> </w:t>
            </w:r>
            <w:r>
              <w:rPr>
                <w:b/>
              </w:rPr>
              <w:t xml:space="preserve"> population=&lt;N&gt;  type=&lt;params&gt;  erg</w:t>
            </w:r>
            <w:r>
              <w:rPr>
                <w:rFonts w:hint="eastAsia"/>
                <w:b/>
              </w:rPr>
              <w:t>=</w:t>
            </w:r>
            <w:r>
              <w:rPr>
                <w:b/>
              </w:rPr>
              <w:t xml:space="preserve"> &lt; source energy &gt;</w:t>
            </w:r>
          </w:p>
          <w:p w14:paraId="35F4C4BE" w14:textId="77777777" w:rsidR="0005338D" w:rsidRPr="009F0C8D" w:rsidRDefault="0005338D" w:rsidP="00466F73">
            <w:pPr>
              <w:jc w:val="left"/>
              <w:rPr>
                <w:b/>
              </w:rPr>
            </w:pPr>
          </w:p>
        </w:tc>
      </w:tr>
    </w:tbl>
    <w:p w14:paraId="6A24939C" w14:textId="77777777" w:rsidR="0005338D" w:rsidRDefault="0005338D" w:rsidP="0005338D"/>
    <w:p w14:paraId="183FB0A6" w14:textId="77777777" w:rsidR="0005338D" w:rsidRDefault="0005338D" w:rsidP="0005338D">
      <w:r>
        <w:rPr>
          <w:rFonts w:hint="eastAsia"/>
        </w:rPr>
        <w:t>其中</w:t>
      </w:r>
      <w:r>
        <w:t>，</w:t>
      </w:r>
    </w:p>
    <w:p w14:paraId="5E689623" w14:textId="77777777" w:rsidR="0005338D" w:rsidRDefault="0005338D" w:rsidP="0005338D">
      <w:pPr>
        <w:pStyle w:val="a5"/>
        <w:numPr>
          <w:ilvl w:val="0"/>
          <w:numId w:val="12"/>
        </w:numPr>
        <w:ind w:firstLineChars="0"/>
      </w:pPr>
      <w:r w:rsidRPr="00FB625E">
        <w:rPr>
          <w:rFonts w:hint="eastAsia"/>
          <w:b/>
        </w:rPr>
        <w:t>Fixed</w:t>
      </w:r>
      <w:r w:rsidRPr="00FB625E">
        <w:rPr>
          <w:b/>
        </w:rPr>
        <w:t>Source</w:t>
      </w:r>
      <w:r>
        <w:rPr>
          <w:rFonts w:hint="eastAsia"/>
        </w:rPr>
        <w:t>为固定源</w:t>
      </w:r>
      <w:r>
        <w:t>模块的关键词</w:t>
      </w:r>
      <w:r>
        <w:rPr>
          <w:rFonts w:hint="eastAsia"/>
        </w:rPr>
        <w:t>；</w:t>
      </w:r>
    </w:p>
    <w:p w14:paraId="6D54A1A4" w14:textId="77777777" w:rsidR="0005338D" w:rsidRDefault="0005338D" w:rsidP="0005338D">
      <w:pPr>
        <w:pStyle w:val="a5"/>
        <w:numPr>
          <w:ilvl w:val="0"/>
          <w:numId w:val="12"/>
        </w:numPr>
        <w:ind w:firstLineChars="0"/>
      </w:pPr>
      <w:r w:rsidRPr="00FB625E">
        <w:rPr>
          <w:b/>
        </w:rPr>
        <w:t>n</w:t>
      </w:r>
      <w:r w:rsidRPr="00FB625E">
        <w:rPr>
          <w:rFonts w:hint="eastAsia"/>
          <w:b/>
        </w:rPr>
        <w:t>eutron</w:t>
      </w:r>
      <w:r>
        <w:rPr>
          <w:rFonts w:hint="eastAsia"/>
        </w:rPr>
        <w:t>表示</w:t>
      </w:r>
      <w:r>
        <w:t>固定源</w:t>
      </w:r>
      <w:r>
        <w:rPr>
          <w:rFonts w:hint="eastAsia"/>
        </w:rPr>
        <w:t>计算</w:t>
      </w:r>
      <w:r>
        <w:t>中</w:t>
      </w:r>
      <w:r>
        <w:rPr>
          <w:rFonts w:hint="eastAsia"/>
        </w:rPr>
        <w:t>的</w:t>
      </w:r>
      <w:r>
        <w:t>输运粒子为中子，该</w:t>
      </w:r>
      <w:r>
        <w:rPr>
          <w:rFonts w:hint="eastAsia"/>
        </w:rPr>
        <w:t>选项卡可</w:t>
      </w:r>
      <w:r>
        <w:t>为后续添加光子输运</w:t>
      </w:r>
      <w:r>
        <w:rPr>
          <w:rFonts w:hint="eastAsia"/>
        </w:rPr>
        <w:t>做</w:t>
      </w:r>
      <w:r>
        <w:t>铺垫；</w:t>
      </w:r>
    </w:p>
    <w:p w14:paraId="62CA041E" w14:textId="77777777" w:rsidR="0005338D" w:rsidRDefault="0005338D" w:rsidP="0005338D">
      <w:pPr>
        <w:pStyle w:val="a5"/>
        <w:numPr>
          <w:ilvl w:val="0"/>
          <w:numId w:val="12"/>
        </w:numPr>
        <w:ind w:firstLineChars="0"/>
      </w:pPr>
      <w:r w:rsidRPr="00FB625E">
        <w:rPr>
          <w:b/>
        </w:rPr>
        <w:t>p</w:t>
      </w:r>
      <w:r w:rsidRPr="00FB625E">
        <w:rPr>
          <w:rFonts w:hint="eastAsia"/>
          <w:b/>
        </w:rPr>
        <w:t>opulation</w:t>
      </w:r>
      <w:r>
        <w:t>指定固定源计算中使用的初始粒子数，</w:t>
      </w:r>
      <w:r>
        <w:t>N</w:t>
      </w:r>
      <w:r>
        <w:t>表示初始粒子数；</w:t>
      </w:r>
    </w:p>
    <w:p w14:paraId="7B0CD055" w14:textId="77777777" w:rsidR="0005338D" w:rsidRDefault="0005338D" w:rsidP="0005338D">
      <w:pPr>
        <w:pStyle w:val="a5"/>
        <w:numPr>
          <w:ilvl w:val="0"/>
          <w:numId w:val="12"/>
        </w:numPr>
        <w:ind w:firstLineChars="0"/>
      </w:pPr>
      <w:r w:rsidRPr="00FB625E">
        <w:rPr>
          <w:b/>
        </w:rPr>
        <w:t>t</w:t>
      </w:r>
      <w:r w:rsidRPr="00FB625E">
        <w:rPr>
          <w:rFonts w:hint="eastAsia"/>
          <w:b/>
        </w:rPr>
        <w:t>ype</w:t>
      </w:r>
      <w:r>
        <w:t>指定固定源的空间分布，</w:t>
      </w:r>
      <w:r w:rsidRPr="00FB625E">
        <w:rPr>
          <w:b/>
        </w:rPr>
        <w:t>type</w:t>
      </w:r>
      <w:r>
        <w:t>和</w:t>
      </w:r>
      <w:r w:rsidRPr="00FB625E">
        <w:rPr>
          <w:b/>
        </w:rPr>
        <w:t>params</w:t>
      </w:r>
      <w:r>
        <w:t>的具体</w:t>
      </w:r>
      <w:r>
        <w:rPr>
          <w:rFonts w:hint="eastAsia"/>
        </w:rPr>
        <w:t>取值</w:t>
      </w:r>
      <w:r>
        <w:t>可参见表</w:t>
      </w:r>
      <w:r>
        <w:rPr>
          <w:rFonts w:hint="eastAsia"/>
        </w:rPr>
        <w:t>5</w:t>
      </w:r>
      <w:r>
        <w:t>-1</w:t>
      </w:r>
      <w:r>
        <w:rPr>
          <w:rFonts w:hint="eastAsia"/>
        </w:rPr>
        <w:t>；</w:t>
      </w:r>
    </w:p>
    <w:p w14:paraId="35A13A20" w14:textId="77777777" w:rsidR="0005338D" w:rsidRDefault="0005338D" w:rsidP="0005338D">
      <w:pPr>
        <w:pStyle w:val="a5"/>
        <w:numPr>
          <w:ilvl w:val="0"/>
          <w:numId w:val="12"/>
        </w:numPr>
        <w:ind w:firstLineChars="0"/>
      </w:pPr>
      <w:r w:rsidRPr="00FB625E">
        <w:rPr>
          <w:b/>
        </w:rPr>
        <w:t>e</w:t>
      </w:r>
      <w:r w:rsidRPr="00FB625E">
        <w:rPr>
          <w:rFonts w:hint="eastAsia"/>
          <w:b/>
        </w:rPr>
        <w:t>rg</w:t>
      </w:r>
      <w:r>
        <w:t>指定固定源</w:t>
      </w:r>
      <w:r>
        <w:rPr>
          <w:rFonts w:hint="eastAsia"/>
        </w:rPr>
        <w:t>释放</w:t>
      </w:r>
      <w:r>
        <w:t>的中子能量</w:t>
      </w:r>
      <w:r>
        <w:rPr>
          <w:rFonts w:hint="eastAsia"/>
        </w:rPr>
        <w:t>，</w:t>
      </w:r>
      <w:r>
        <w:t>单位为</w:t>
      </w:r>
      <w:r>
        <w:t>MeV</w:t>
      </w:r>
      <w:r>
        <w:t>，目前</w:t>
      </w:r>
      <w:r>
        <w:rPr>
          <w:rFonts w:hint="eastAsia"/>
        </w:rPr>
        <w:t>RMC</w:t>
      </w:r>
      <w:r>
        <w:rPr>
          <w:rFonts w:hint="eastAsia"/>
        </w:rPr>
        <w:t>仅支持</w:t>
      </w:r>
      <w:r>
        <w:t>单能固定源中子；</w:t>
      </w:r>
    </w:p>
    <w:p w14:paraId="053FB12D" w14:textId="77777777" w:rsidR="0005338D" w:rsidRDefault="0005338D" w:rsidP="0005338D"/>
    <w:p w14:paraId="777CACC3" w14:textId="77777777" w:rsidR="0005338D" w:rsidRDefault="0005338D" w:rsidP="0005338D">
      <w:pPr>
        <w:pStyle w:val="2"/>
        <w:spacing w:before="156"/>
      </w:pPr>
      <w:bookmarkStart w:id="112" w:name="_Toc400353868"/>
      <w:r>
        <w:t xml:space="preserve">11.2  </w:t>
      </w:r>
      <w:r>
        <w:rPr>
          <w:rFonts w:hint="eastAsia"/>
        </w:rPr>
        <w:t>固定源</w:t>
      </w:r>
      <w:r>
        <w:t>模块输入示例</w:t>
      </w:r>
      <w:bookmarkEnd w:id="112"/>
    </w:p>
    <w:p w14:paraId="04FCB57F" w14:textId="77777777" w:rsidR="0005338D" w:rsidRPr="00812535" w:rsidRDefault="0005338D" w:rsidP="0005338D">
      <w:r>
        <w:tab/>
      </w:r>
      <w:r>
        <w:rPr>
          <w:rFonts w:hint="eastAsia"/>
        </w:rPr>
        <w:t>固定源</w:t>
      </w:r>
      <w:r>
        <w:t>释放</w:t>
      </w:r>
      <w:r>
        <w:rPr>
          <w:rFonts w:hint="eastAsia"/>
        </w:rPr>
        <w:t>10000</w:t>
      </w:r>
      <w:r>
        <w:rPr>
          <w:rFonts w:hint="eastAsia"/>
        </w:rPr>
        <w:t>个</w:t>
      </w:r>
      <w:r>
        <w:t>源中子，</w:t>
      </w:r>
      <w:r>
        <w:rPr>
          <w:rFonts w:hint="eastAsia"/>
        </w:rPr>
        <w:t>固定源</w:t>
      </w:r>
      <w:r>
        <w:t>为点源，位于坐标原点，源中子</w:t>
      </w:r>
      <w:r>
        <w:rPr>
          <w:rFonts w:hint="eastAsia"/>
        </w:rPr>
        <w:t>能量</w:t>
      </w:r>
      <w:r>
        <w:t>为</w:t>
      </w:r>
      <w:r>
        <w:rPr>
          <w:rFonts w:hint="eastAsia"/>
        </w:rPr>
        <w:t>0.1</w:t>
      </w:r>
      <w:r>
        <w:t xml:space="preserve"> MeV</w:t>
      </w:r>
      <w:r>
        <w:t>。</w:t>
      </w:r>
    </w:p>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05338D" w14:paraId="396CE619" w14:textId="77777777" w:rsidTr="00466F73">
        <w:tc>
          <w:tcPr>
            <w:tcW w:w="8607" w:type="dxa"/>
          </w:tcPr>
          <w:p w14:paraId="6DCB77F7" w14:textId="77777777" w:rsidR="0005338D" w:rsidRDefault="0005338D" w:rsidP="00466F73">
            <w:pPr>
              <w:ind w:left="1084" w:hangingChars="450" w:hanging="1084"/>
              <w:jc w:val="left"/>
              <w:rPr>
                <w:b/>
              </w:rPr>
            </w:pPr>
            <w:r>
              <w:rPr>
                <w:rFonts w:hint="eastAsia"/>
                <w:b/>
              </w:rPr>
              <w:t>F</w:t>
            </w:r>
            <w:r>
              <w:rPr>
                <w:b/>
              </w:rPr>
              <w:t>ixedSource</w:t>
            </w:r>
          </w:p>
          <w:p w14:paraId="31C62CBA" w14:textId="77777777" w:rsidR="0005338D" w:rsidRDefault="0005338D" w:rsidP="00466F73">
            <w:pPr>
              <w:ind w:left="1084" w:hangingChars="450" w:hanging="1084"/>
              <w:jc w:val="left"/>
              <w:rPr>
                <w:b/>
              </w:rPr>
            </w:pPr>
            <w:r>
              <w:rPr>
                <w:b/>
              </w:rPr>
              <w:t>neutron</w:t>
            </w:r>
            <w:r>
              <w:rPr>
                <w:rFonts w:hint="eastAsia"/>
                <w:b/>
              </w:rPr>
              <w:t xml:space="preserve"> </w:t>
            </w:r>
            <w:r>
              <w:rPr>
                <w:b/>
              </w:rPr>
              <w:t xml:space="preserve"> population=10000  point=0 0 0  erg</w:t>
            </w:r>
            <w:r>
              <w:rPr>
                <w:rFonts w:hint="eastAsia"/>
                <w:b/>
              </w:rPr>
              <w:t>=</w:t>
            </w:r>
            <w:r>
              <w:rPr>
                <w:b/>
              </w:rPr>
              <w:t xml:space="preserve"> 0.1</w:t>
            </w:r>
          </w:p>
          <w:p w14:paraId="1AAEA7ED" w14:textId="77777777" w:rsidR="0005338D" w:rsidRPr="009F0C8D" w:rsidRDefault="0005338D" w:rsidP="00466F73">
            <w:pPr>
              <w:jc w:val="left"/>
              <w:rPr>
                <w:b/>
              </w:rPr>
            </w:pPr>
          </w:p>
        </w:tc>
      </w:tr>
    </w:tbl>
    <w:p w14:paraId="21C40CFF" w14:textId="77777777" w:rsidR="0005338D" w:rsidRDefault="0005338D" w:rsidP="0005338D">
      <w:pPr>
        <w:widowControl/>
        <w:spacing w:line="240" w:lineRule="auto"/>
        <w:jc w:val="left"/>
      </w:pPr>
      <w:r>
        <w:br w:type="page"/>
      </w:r>
    </w:p>
    <w:p w14:paraId="78E343A3" w14:textId="77777777" w:rsidR="0008672F" w:rsidRDefault="0008672F" w:rsidP="0005338D">
      <w:pPr>
        <w:pStyle w:val="10"/>
        <w:sectPr w:rsidR="0008672F" w:rsidSect="002E0C5B">
          <w:footnotePr>
            <w:numFmt w:val="decimalEnclosedCircleChinese"/>
          </w:footnotePr>
          <w:pgSz w:w="11906" w:h="16838"/>
          <w:pgMar w:top="2155" w:right="1701" w:bottom="1814" w:left="1701" w:header="851" w:footer="992" w:gutter="113"/>
          <w:cols w:space="425"/>
          <w:docGrid w:type="lines" w:linePitch="312"/>
        </w:sectPr>
      </w:pPr>
    </w:p>
    <w:p w14:paraId="79336A26" w14:textId="27BC2BA6" w:rsidR="0005338D" w:rsidRDefault="0005338D" w:rsidP="0005338D">
      <w:pPr>
        <w:pStyle w:val="10"/>
      </w:pPr>
      <w:bookmarkStart w:id="113" w:name="_Toc400353869"/>
      <w:r>
        <w:rPr>
          <w:rFonts w:hint="eastAsia"/>
        </w:rPr>
        <w:lastRenderedPageBreak/>
        <w:t>第</w:t>
      </w:r>
      <w:r>
        <w:rPr>
          <w:rFonts w:hint="eastAsia"/>
        </w:rPr>
        <w:t>12</w:t>
      </w:r>
      <w:r>
        <w:rPr>
          <w:rFonts w:hint="eastAsia"/>
        </w:rPr>
        <w:t>章</w:t>
      </w:r>
      <w:r>
        <w:rPr>
          <w:rFonts w:hint="eastAsia"/>
        </w:rPr>
        <w:t xml:space="preserve"> </w:t>
      </w:r>
      <w:r>
        <w:rPr>
          <w:rFonts w:hint="eastAsia"/>
        </w:rPr>
        <w:t>时空</w:t>
      </w:r>
      <w:r>
        <w:t>动力学计算</w:t>
      </w:r>
      <w:bookmarkEnd w:id="113"/>
    </w:p>
    <w:p w14:paraId="447C3A00" w14:textId="77777777" w:rsidR="0005338D" w:rsidRDefault="0005338D" w:rsidP="0005338D">
      <w:pPr>
        <w:spacing w:line="360" w:lineRule="auto"/>
        <w:ind w:firstLineChars="200" w:firstLine="480"/>
      </w:pPr>
      <w:r>
        <w:rPr>
          <w:rFonts w:hint="eastAsia"/>
        </w:rPr>
        <w:t>RMC</w:t>
      </w:r>
      <w:r>
        <w:rPr>
          <w:rFonts w:hint="eastAsia"/>
        </w:rPr>
        <w:t>支持</w:t>
      </w:r>
      <w:r>
        <w:t>时空动力学计算</w:t>
      </w:r>
      <w:r>
        <w:rPr>
          <w:rFonts w:hint="eastAsia"/>
        </w:rPr>
        <w:t>功能，该功能</w:t>
      </w:r>
      <w:r>
        <w:t>用于模拟</w:t>
      </w:r>
      <w:r>
        <w:rPr>
          <w:rFonts w:hint="eastAsia"/>
        </w:rPr>
        <w:t>稳态</w:t>
      </w:r>
      <w:r>
        <w:t>反应堆在受到反应性</w:t>
      </w:r>
      <w:r>
        <w:rPr>
          <w:rFonts w:hint="eastAsia"/>
        </w:rPr>
        <w:t>扰动</w:t>
      </w:r>
      <w:r>
        <w:t>后，</w:t>
      </w:r>
      <w:r>
        <w:rPr>
          <w:rFonts w:hint="eastAsia"/>
        </w:rPr>
        <w:t>系统内</w:t>
      </w:r>
      <w:r>
        <w:t>中子通量随时间和空间的变化情况。</w:t>
      </w:r>
      <w:r>
        <w:rPr>
          <w:rFonts w:hint="eastAsia"/>
        </w:rPr>
        <w:t>RMC</w:t>
      </w:r>
      <w:r>
        <w:rPr>
          <w:rFonts w:hint="eastAsia"/>
        </w:rPr>
        <w:t>时空</w:t>
      </w:r>
      <w:r>
        <w:t>动力学计算功能</w:t>
      </w:r>
      <w:r>
        <w:rPr>
          <w:rFonts w:hint="eastAsia"/>
        </w:rPr>
        <w:t>采用</w:t>
      </w:r>
      <w:r>
        <w:t>预估修正准静态方法，</w:t>
      </w:r>
      <w:r>
        <w:rPr>
          <w:rFonts w:hint="eastAsia"/>
        </w:rPr>
        <w:t>计算</w:t>
      </w:r>
      <w:r>
        <w:t>过程中，</w:t>
      </w:r>
      <w:r>
        <w:rPr>
          <w:rFonts w:hint="eastAsia"/>
        </w:rPr>
        <w:t>将中子</w:t>
      </w:r>
      <w:r>
        <w:t>时空动力</w:t>
      </w:r>
      <w:r>
        <w:rPr>
          <w:rFonts w:hint="eastAsia"/>
        </w:rPr>
        <w:t>学</w:t>
      </w:r>
      <w:r>
        <w:t>方程拆解成具有刚性的关于幅度函数的点堆方程</w:t>
      </w:r>
      <w:r>
        <w:rPr>
          <w:rFonts w:hint="eastAsia"/>
        </w:rPr>
        <w:t>，</w:t>
      </w:r>
      <w:r>
        <w:t>以及关于预估通量的形状函数方程。点堆</w:t>
      </w:r>
      <w:r>
        <w:rPr>
          <w:rFonts w:hint="eastAsia"/>
        </w:rPr>
        <w:t>方程采用</w:t>
      </w:r>
      <w:r>
        <w:t>常微分方程组的数值解法求解，</w:t>
      </w:r>
      <w:r>
        <w:rPr>
          <w:rFonts w:hint="eastAsia"/>
        </w:rPr>
        <w:t>形状</w:t>
      </w:r>
      <w:r>
        <w:t>函数</w:t>
      </w:r>
      <w:r>
        <w:rPr>
          <w:rFonts w:hint="eastAsia"/>
        </w:rPr>
        <w:t>方程</w:t>
      </w:r>
      <w:r>
        <w:t>采用蒙卡方法求解</w:t>
      </w:r>
      <w:r>
        <w:rPr>
          <w:rFonts w:hint="eastAsia"/>
        </w:rPr>
        <w:t>，其中</w:t>
      </w:r>
      <w:r>
        <w:t>点堆</w:t>
      </w:r>
      <w:r>
        <w:rPr>
          <w:rFonts w:hint="eastAsia"/>
        </w:rPr>
        <w:t>方程</w:t>
      </w:r>
      <w:r>
        <w:t>中的点堆参数</w:t>
      </w:r>
      <w:r>
        <w:rPr>
          <w:rFonts w:hint="eastAsia"/>
        </w:rPr>
        <w:t>由</w:t>
      </w:r>
      <w:r>
        <w:t>蒙卡方法</w:t>
      </w:r>
      <w:r>
        <w:rPr>
          <w:rFonts w:hint="eastAsia"/>
        </w:rPr>
        <w:t>直接</w:t>
      </w:r>
      <w:r>
        <w:t>统计得到。</w:t>
      </w:r>
      <w:r>
        <w:rPr>
          <w:rFonts w:hint="eastAsia"/>
        </w:rPr>
        <w:t>RMC</w:t>
      </w:r>
      <w:r>
        <w:rPr>
          <w:rFonts w:hint="eastAsia"/>
        </w:rPr>
        <w:t>时空</w:t>
      </w:r>
      <w:r>
        <w:t>动力学</w:t>
      </w:r>
      <w:r>
        <w:rPr>
          <w:rFonts w:hint="eastAsia"/>
        </w:rPr>
        <w:t>计算模块可</w:t>
      </w:r>
      <w:r>
        <w:t>使用</w:t>
      </w:r>
      <w:r>
        <w:rPr>
          <w:rFonts w:hint="eastAsia"/>
        </w:rPr>
        <w:t>多群和</w:t>
      </w:r>
      <w:r>
        <w:t>连续能量的中子</w:t>
      </w:r>
      <w:r>
        <w:rPr>
          <w:rFonts w:hint="eastAsia"/>
        </w:rPr>
        <w:t>核</w:t>
      </w:r>
      <w:r>
        <w:t>反应截面。</w:t>
      </w:r>
    </w:p>
    <w:p w14:paraId="6CC9F820" w14:textId="77777777" w:rsidR="0005338D" w:rsidRDefault="0005338D" w:rsidP="0005338D"/>
    <w:p w14:paraId="1B40D392" w14:textId="77777777" w:rsidR="0005338D" w:rsidRDefault="0005338D" w:rsidP="0005338D">
      <w:pPr>
        <w:pStyle w:val="2"/>
        <w:spacing w:before="156"/>
      </w:pPr>
      <w:bookmarkStart w:id="114" w:name="_Toc400353870"/>
      <w:r>
        <w:t xml:space="preserve">12.1  </w:t>
      </w:r>
      <w:r>
        <w:rPr>
          <w:rFonts w:hint="eastAsia"/>
        </w:rPr>
        <w:t>时空</w:t>
      </w:r>
      <w:r>
        <w:t>动力学模块输入卡</w:t>
      </w:r>
      <w:bookmarkEnd w:id="114"/>
    </w:p>
    <w:p w14:paraId="210149E7" w14:textId="77777777" w:rsidR="0005338D" w:rsidRDefault="0005338D" w:rsidP="0005338D">
      <w:pPr>
        <w:spacing w:line="360" w:lineRule="auto"/>
        <w:ind w:firstLine="482"/>
      </w:pPr>
      <w:r>
        <w:rPr>
          <w:rFonts w:hint="eastAsia"/>
        </w:rPr>
        <w:t>由于</w:t>
      </w:r>
      <w:r>
        <w:t>时空</w:t>
      </w:r>
      <w:r>
        <w:rPr>
          <w:rFonts w:hint="eastAsia"/>
        </w:rPr>
        <w:t>动力学</w:t>
      </w:r>
      <w:r>
        <w:t>计算</w:t>
      </w:r>
      <w:r>
        <w:rPr>
          <w:rFonts w:hint="eastAsia"/>
        </w:rPr>
        <w:t>的</w:t>
      </w:r>
      <w:r>
        <w:t>对象包含反应堆的两种状态，即扰动前的稳态和</w:t>
      </w:r>
      <w:r>
        <w:rPr>
          <w:rFonts w:hint="eastAsia"/>
        </w:rPr>
        <w:t>扰动后的</w:t>
      </w:r>
      <w:r>
        <w:t>瞬态</w:t>
      </w:r>
      <w:r>
        <w:rPr>
          <w:rFonts w:hint="eastAsia"/>
        </w:rPr>
        <w:t>，</w:t>
      </w:r>
      <w:r>
        <w:t>因此</w:t>
      </w:r>
      <w:r>
        <w:rPr>
          <w:rFonts w:hint="eastAsia"/>
        </w:rPr>
        <w:t>相应地</w:t>
      </w:r>
      <w:r>
        <w:t>需要两种输入文件来</w:t>
      </w:r>
      <w:r>
        <w:rPr>
          <w:rFonts w:hint="eastAsia"/>
        </w:rPr>
        <w:t>描述</w:t>
      </w:r>
      <w:r>
        <w:t>反应堆的状态。第一种</w:t>
      </w:r>
      <w:r>
        <w:rPr>
          <w:rFonts w:hint="eastAsia"/>
        </w:rPr>
        <w:t>输入</w:t>
      </w:r>
      <w:r>
        <w:t>文件对应于反应堆稳态，</w:t>
      </w:r>
      <w:r>
        <w:rPr>
          <w:rFonts w:hint="eastAsia"/>
        </w:rPr>
        <w:t>其中</w:t>
      </w:r>
      <w:r>
        <w:t>的动力学模块输入卡用于引导</w:t>
      </w:r>
      <w:r>
        <w:rPr>
          <w:rFonts w:hint="eastAsia"/>
        </w:rPr>
        <w:t>RMC</w:t>
      </w:r>
      <w:r>
        <w:rPr>
          <w:rFonts w:hint="eastAsia"/>
        </w:rPr>
        <w:t>进行相应动力学</w:t>
      </w:r>
      <w:r>
        <w:t>稳态计算；第二种输入文件对应于反应堆瞬态，其中的动力学模块输入卡用于引导</w:t>
      </w:r>
      <w:r>
        <w:t>RMC</w:t>
      </w:r>
      <w:r>
        <w:rPr>
          <w:rFonts w:hint="eastAsia"/>
        </w:rPr>
        <w:t>进行相应</w:t>
      </w:r>
      <w:r>
        <w:t>的动力学瞬态计算。</w:t>
      </w:r>
      <w:r>
        <w:rPr>
          <w:rFonts w:hint="eastAsia"/>
        </w:rPr>
        <w:t>需要注意</w:t>
      </w:r>
      <w:r>
        <w:t>的是，</w:t>
      </w:r>
      <w:r>
        <w:rPr>
          <w:rFonts w:hint="eastAsia"/>
        </w:rPr>
        <w:t>稳态</w:t>
      </w:r>
      <w:r>
        <w:t>计算输入卡与瞬态计算输入卡中的</w:t>
      </w:r>
      <w:r>
        <w:rPr>
          <w:rFonts w:hint="eastAsia"/>
        </w:rPr>
        <w:t>population</w:t>
      </w:r>
      <w:r>
        <w:t>参数应保持一致。</w:t>
      </w:r>
      <w:r>
        <w:rPr>
          <w:rFonts w:hint="eastAsia"/>
        </w:rPr>
        <w:t>时空</w:t>
      </w:r>
      <w:r>
        <w:t>动力学计算</w:t>
      </w:r>
      <w:r>
        <w:rPr>
          <w:rFonts w:hint="eastAsia"/>
        </w:rPr>
        <w:t>模块</w:t>
      </w:r>
      <w:r>
        <w:t>支持并行计算功能，但是</w:t>
      </w:r>
      <w:r>
        <w:rPr>
          <w:rFonts w:hint="eastAsia"/>
        </w:rPr>
        <w:t>目前</w:t>
      </w:r>
      <w:r>
        <w:t>输入文件中不可指定并行计算模式，其</w:t>
      </w:r>
      <w:r>
        <w:rPr>
          <w:rFonts w:hint="eastAsia"/>
        </w:rPr>
        <w:t>强制</w:t>
      </w:r>
      <w:r>
        <w:t>采用</w:t>
      </w:r>
      <w:r>
        <w:rPr>
          <w:rFonts w:hint="eastAsia"/>
        </w:rPr>
        <w:t>主从并行</w:t>
      </w:r>
      <w:r>
        <w:t>模式。</w:t>
      </w:r>
      <w:r>
        <w:rPr>
          <w:rFonts w:hint="eastAsia"/>
        </w:rPr>
        <w:t>由于</w:t>
      </w:r>
      <w:r>
        <w:t>反应堆反应</w:t>
      </w:r>
      <w:r>
        <w:rPr>
          <w:rFonts w:hint="eastAsia"/>
        </w:rPr>
        <w:t>性</w:t>
      </w:r>
      <w:r>
        <w:t>引入方式的复杂性，</w:t>
      </w:r>
      <w:r>
        <w:rPr>
          <w:rFonts w:hint="eastAsia"/>
        </w:rPr>
        <w:t>RMC</w:t>
      </w:r>
      <w:r>
        <w:rPr>
          <w:rFonts w:hint="eastAsia"/>
        </w:rPr>
        <w:t>时空</w:t>
      </w:r>
      <w:r>
        <w:t>动力学计算</w:t>
      </w:r>
      <w:r>
        <w:rPr>
          <w:rFonts w:hint="eastAsia"/>
        </w:rPr>
        <w:t>功能的</w:t>
      </w:r>
      <w:r>
        <w:t>实现还需</w:t>
      </w:r>
      <w:r>
        <w:rPr>
          <w:rFonts w:hint="eastAsia"/>
        </w:rPr>
        <w:t>借助</w:t>
      </w:r>
      <w:r>
        <w:rPr>
          <w:rFonts w:hint="eastAsia"/>
        </w:rPr>
        <w:t>P</w:t>
      </w:r>
      <w:r>
        <w:t>ython</w:t>
      </w:r>
      <w:r>
        <w:t>脚本来描述随时间变化的反应性</w:t>
      </w:r>
      <w:r>
        <w:rPr>
          <w:rFonts w:hint="eastAsia"/>
        </w:rPr>
        <w:t>扰动</w:t>
      </w:r>
      <w:r>
        <w:t>。</w:t>
      </w:r>
    </w:p>
    <w:p w14:paraId="497CEFCB" w14:textId="77777777" w:rsidR="0005338D" w:rsidRDefault="0005338D" w:rsidP="0005338D">
      <w:pPr>
        <w:pStyle w:val="3"/>
        <w:spacing w:before="156"/>
      </w:pPr>
      <w:bookmarkStart w:id="115" w:name="_Toc400353871"/>
      <w:r>
        <w:rPr>
          <w:rFonts w:hint="eastAsia"/>
        </w:rPr>
        <w:t>12.1.1</w:t>
      </w:r>
      <w:r>
        <w:t xml:space="preserve">  时空动力学模块</w:t>
      </w:r>
      <w:r>
        <w:rPr>
          <w:rFonts w:hint="eastAsia"/>
        </w:rPr>
        <w:t>稳态</w:t>
      </w:r>
      <w:r>
        <w:t>计算输入卡</w:t>
      </w:r>
      <w:bookmarkEnd w:id="115"/>
    </w:p>
    <w:p w14:paraId="59082685" w14:textId="77777777" w:rsidR="0005338D" w:rsidRPr="00E97D7F" w:rsidRDefault="0005338D" w:rsidP="0005338D"/>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05338D" w14:paraId="22297C79" w14:textId="77777777" w:rsidTr="00466F73">
        <w:tc>
          <w:tcPr>
            <w:tcW w:w="8607" w:type="dxa"/>
          </w:tcPr>
          <w:p w14:paraId="28BAAC1C" w14:textId="77777777" w:rsidR="0005338D" w:rsidRDefault="0005338D" w:rsidP="00466F73">
            <w:pPr>
              <w:ind w:left="1084" w:hangingChars="450" w:hanging="1084"/>
              <w:jc w:val="left"/>
              <w:rPr>
                <w:b/>
              </w:rPr>
            </w:pPr>
            <w:r>
              <w:rPr>
                <w:rFonts w:hint="eastAsia"/>
                <w:b/>
              </w:rPr>
              <w:t>QUASISTATIC_S</w:t>
            </w:r>
          </w:p>
          <w:p w14:paraId="1C698850" w14:textId="77777777" w:rsidR="0005338D" w:rsidRDefault="0005338D" w:rsidP="00466F73">
            <w:pPr>
              <w:ind w:left="1084" w:hangingChars="450" w:hanging="1084"/>
              <w:jc w:val="left"/>
              <w:rPr>
                <w:b/>
              </w:rPr>
            </w:pPr>
            <w:r>
              <w:rPr>
                <w:b/>
              </w:rPr>
              <w:t>PowerIter</w:t>
            </w:r>
            <w:r>
              <w:rPr>
                <w:rFonts w:hint="eastAsia"/>
                <w:b/>
              </w:rPr>
              <w:t xml:space="preserve"> </w:t>
            </w:r>
            <w:r>
              <w:rPr>
                <w:b/>
              </w:rPr>
              <w:t xml:space="preserve"> </w:t>
            </w:r>
            <w:r>
              <w:rPr>
                <w:rFonts w:hint="eastAsia"/>
                <w:b/>
              </w:rPr>
              <w:t xml:space="preserve">Population = &lt;N  </w:t>
            </w:r>
            <w:r>
              <w:rPr>
                <w:b/>
              </w:rPr>
              <w:t>M</w:t>
            </w:r>
            <w:r>
              <w:rPr>
                <w:rFonts w:hint="eastAsia"/>
                <w:b/>
                <w:vertAlign w:val="subscript"/>
              </w:rPr>
              <w:t>i</w:t>
            </w:r>
            <w:r>
              <w:rPr>
                <w:rFonts w:hint="eastAsia"/>
                <w:b/>
              </w:rPr>
              <w:t xml:space="preserve">  </w:t>
            </w:r>
            <w:r>
              <w:rPr>
                <w:b/>
              </w:rPr>
              <w:t>M</w:t>
            </w:r>
            <w:r w:rsidRPr="00980FF2">
              <w:rPr>
                <w:rFonts w:hint="eastAsia"/>
                <w:b/>
                <w:vertAlign w:val="subscript"/>
              </w:rPr>
              <w:t>t</w:t>
            </w:r>
            <w:r>
              <w:rPr>
                <w:rFonts w:hint="eastAsia"/>
                <w:b/>
              </w:rPr>
              <w:t>&gt;</w:t>
            </w:r>
            <w:r>
              <w:rPr>
                <w:b/>
              </w:rPr>
              <w:t xml:space="preserve">  Keff0=1.0</w:t>
            </w:r>
          </w:p>
          <w:p w14:paraId="179F2C3F" w14:textId="77777777" w:rsidR="0005338D" w:rsidRDefault="0005338D" w:rsidP="00466F73">
            <w:pPr>
              <w:ind w:left="1084" w:hangingChars="450" w:hanging="1084"/>
              <w:jc w:val="left"/>
              <w:rPr>
                <w:b/>
              </w:rPr>
            </w:pPr>
            <w:r>
              <w:rPr>
                <w:rFonts w:hint="eastAsia"/>
                <w:b/>
              </w:rPr>
              <w:t xml:space="preserve">InitSrc    </w:t>
            </w:r>
            <w:r>
              <w:rPr>
                <w:b/>
              </w:rPr>
              <w:t xml:space="preserve"> type=&lt;params&gt;  </w:t>
            </w:r>
          </w:p>
          <w:p w14:paraId="507135CB" w14:textId="77777777" w:rsidR="0005338D" w:rsidRPr="009F0C8D" w:rsidRDefault="0005338D" w:rsidP="00466F73">
            <w:pPr>
              <w:jc w:val="left"/>
              <w:rPr>
                <w:b/>
              </w:rPr>
            </w:pPr>
            <w:r>
              <w:rPr>
                <w:b/>
              </w:rPr>
              <w:t>T</w:t>
            </w:r>
            <w:r>
              <w:rPr>
                <w:rFonts w:hint="eastAsia"/>
                <w:b/>
              </w:rPr>
              <w:t xml:space="preserve">imestep </w:t>
            </w:r>
            <w:r>
              <w:rPr>
                <w:b/>
              </w:rPr>
              <w:t xml:space="preserve">  deltat=&lt;data&gt;</w:t>
            </w:r>
          </w:p>
        </w:tc>
      </w:tr>
    </w:tbl>
    <w:p w14:paraId="2C98EBA0" w14:textId="77777777" w:rsidR="0005338D" w:rsidRDefault="0005338D" w:rsidP="0005338D"/>
    <w:p w14:paraId="01941F69" w14:textId="77777777" w:rsidR="0005338D" w:rsidRDefault="0005338D" w:rsidP="0005338D">
      <w:r>
        <w:rPr>
          <w:rFonts w:hint="eastAsia"/>
        </w:rPr>
        <w:lastRenderedPageBreak/>
        <w:t>其中</w:t>
      </w:r>
      <w:r>
        <w:t>，</w:t>
      </w:r>
    </w:p>
    <w:p w14:paraId="2A85C128" w14:textId="77777777" w:rsidR="0005338D" w:rsidRDefault="0005338D" w:rsidP="0005338D">
      <w:pPr>
        <w:pStyle w:val="a5"/>
        <w:numPr>
          <w:ilvl w:val="0"/>
          <w:numId w:val="12"/>
        </w:numPr>
        <w:ind w:firstLineChars="0"/>
      </w:pPr>
      <w:r w:rsidRPr="007E0A5D">
        <w:rPr>
          <w:b/>
        </w:rPr>
        <w:t>QUASISTATIC_S</w:t>
      </w:r>
      <w:r>
        <w:rPr>
          <w:rFonts w:hint="eastAsia"/>
        </w:rPr>
        <w:t>为</w:t>
      </w:r>
      <w:r>
        <w:t>稳态时空动力学计算关键词，</w:t>
      </w:r>
      <w:r>
        <w:rPr>
          <w:rFonts w:hint="eastAsia"/>
        </w:rPr>
        <w:t>后缀</w:t>
      </w:r>
      <w:r>
        <w:t>S</w:t>
      </w:r>
      <w:r>
        <w:t>表示</w:t>
      </w:r>
      <w:r>
        <w:t>Static</w:t>
      </w:r>
      <w:r>
        <w:rPr>
          <w:rFonts w:hint="eastAsia"/>
        </w:rPr>
        <w:t>；</w:t>
      </w:r>
    </w:p>
    <w:p w14:paraId="684FF658" w14:textId="77777777" w:rsidR="0005338D" w:rsidRDefault="0005338D" w:rsidP="0005338D">
      <w:pPr>
        <w:pStyle w:val="a5"/>
        <w:numPr>
          <w:ilvl w:val="0"/>
          <w:numId w:val="12"/>
        </w:numPr>
        <w:ind w:firstLineChars="0"/>
      </w:pPr>
      <w:r w:rsidRPr="007E0A5D">
        <w:rPr>
          <w:b/>
        </w:rPr>
        <w:t>PowerIter</w:t>
      </w:r>
      <w:r>
        <w:rPr>
          <w:rFonts w:hint="eastAsia"/>
        </w:rPr>
        <w:t>指定</w:t>
      </w:r>
      <w:r>
        <w:t>源迭代参数，卡中参数意义参见</w:t>
      </w:r>
      <w:r>
        <w:rPr>
          <w:rFonts w:hint="eastAsia"/>
        </w:rPr>
        <w:t>说明</w:t>
      </w:r>
      <w:r>
        <w:t>书</w:t>
      </w:r>
      <w:r>
        <w:rPr>
          <w:rFonts w:hint="eastAsia"/>
        </w:rPr>
        <w:t>5.1</w:t>
      </w:r>
      <w:r>
        <w:rPr>
          <w:rFonts w:hint="eastAsia"/>
        </w:rPr>
        <w:t>节。由于反应堆处于</w:t>
      </w:r>
      <w:r>
        <w:t>稳态，因此</w:t>
      </w:r>
      <w:r>
        <w:rPr>
          <w:rFonts w:hint="eastAsia"/>
        </w:rPr>
        <w:t>Keff</w:t>
      </w:r>
      <w:r>
        <w:t>0</w:t>
      </w:r>
      <w:r>
        <w:rPr>
          <w:rFonts w:hint="eastAsia"/>
        </w:rPr>
        <w:t>参数强制</w:t>
      </w:r>
      <w:r>
        <w:t>指定为</w:t>
      </w:r>
      <w:r>
        <w:rPr>
          <w:rFonts w:hint="eastAsia"/>
        </w:rPr>
        <w:t>1</w:t>
      </w:r>
      <w:r>
        <w:rPr>
          <w:rFonts w:hint="eastAsia"/>
        </w:rPr>
        <w:t>；</w:t>
      </w:r>
    </w:p>
    <w:p w14:paraId="5EAA7901" w14:textId="77777777" w:rsidR="0005338D" w:rsidRDefault="0005338D" w:rsidP="0005338D">
      <w:pPr>
        <w:pStyle w:val="a5"/>
        <w:numPr>
          <w:ilvl w:val="0"/>
          <w:numId w:val="12"/>
        </w:numPr>
        <w:ind w:firstLineChars="0"/>
      </w:pPr>
      <w:r w:rsidRPr="007E0A5D">
        <w:rPr>
          <w:rFonts w:hint="eastAsia"/>
          <w:b/>
        </w:rPr>
        <w:t>InitSrc</w:t>
      </w:r>
      <w:r>
        <w:rPr>
          <w:rFonts w:hint="eastAsia"/>
        </w:rPr>
        <w:t>指定</w:t>
      </w:r>
      <w:r>
        <w:t>初始</w:t>
      </w:r>
      <w:r>
        <w:rPr>
          <w:rFonts w:hint="eastAsia"/>
        </w:rPr>
        <w:t>裂变</w:t>
      </w:r>
      <w:r>
        <w:t>源，卡中参数意义参见说明书</w:t>
      </w:r>
      <w:r>
        <w:rPr>
          <w:rFonts w:hint="eastAsia"/>
        </w:rPr>
        <w:t>5.2</w:t>
      </w:r>
      <w:r>
        <w:rPr>
          <w:rFonts w:hint="eastAsia"/>
        </w:rPr>
        <w:t>节</w:t>
      </w:r>
      <w:r>
        <w:t>；</w:t>
      </w:r>
    </w:p>
    <w:p w14:paraId="4CF0F43A" w14:textId="77777777" w:rsidR="0005338D" w:rsidRDefault="0005338D" w:rsidP="0005338D">
      <w:pPr>
        <w:pStyle w:val="a5"/>
        <w:numPr>
          <w:ilvl w:val="0"/>
          <w:numId w:val="12"/>
        </w:numPr>
        <w:ind w:firstLineChars="0"/>
      </w:pPr>
      <w:r w:rsidRPr="007E0A5D">
        <w:rPr>
          <w:rFonts w:hint="eastAsia"/>
          <w:b/>
        </w:rPr>
        <w:t>Time</w:t>
      </w:r>
      <w:r w:rsidRPr="007E0A5D">
        <w:rPr>
          <w:b/>
        </w:rPr>
        <w:t>step</w:t>
      </w:r>
      <w:r>
        <w:t>指定瞬态第一</w:t>
      </w:r>
      <w:r>
        <w:rPr>
          <w:rFonts w:hint="eastAsia"/>
        </w:rPr>
        <w:t>个</w:t>
      </w:r>
      <w:r>
        <w:t>形状时间步的步长，</w:t>
      </w:r>
      <w:r>
        <w:rPr>
          <w:rFonts w:hint="eastAsia"/>
        </w:rPr>
        <w:t>单位</w:t>
      </w:r>
      <w:r>
        <w:t>为秒；</w:t>
      </w:r>
    </w:p>
    <w:p w14:paraId="52D63F3E" w14:textId="77777777" w:rsidR="0005338D" w:rsidRDefault="0005338D" w:rsidP="0005338D"/>
    <w:p w14:paraId="00451621" w14:textId="77777777" w:rsidR="0005338D" w:rsidRDefault="0005338D" w:rsidP="0005338D">
      <w:pPr>
        <w:pStyle w:val="3"/>
        <w:spacing w:before="156"/>
      </w:pPr>
      <w:bookmarkStart w:id="116" w:name="_Toc400353872"/>
      <w:r>
        <w:t>12.1.2  时空动力学模块</w:t>
      </w:r>
      <w:r>
        <w:rPr>
          <w:rFonts w:hint="eastAsia"/>
        </w:rPr>
        <w:t>瞬态</w:t>
      </w:r>
      <w:r>
        <w:t>计算</w:t>
      </w:r>
      <w:r>
        <w:rPr>
          <w:rFonts w:hint="eastAsia"/>
        </w:rPr>
        <w:t>输入</w:t>
      </w:r>
      <w:r>
        <w:t>卡</w:t>
      </w:r>
      <w:bookmarkEnd w:id="116"/>
    </w:p>
    <w:p w14:paraId="756E92FA" w14:textId="77777777" w:rsidR="0005338D" w:rsidRDefault="0005338D" w:rsidP="0005338D"/>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05338D" w14:paraId="5862F9AD" w14:textId="77777777" w:rsidTr="00466F73">
        <w:tc>
          <w:tcPr>
            <w:tcW w:w="8607" w:type="dxa"/>
          </w:tcPr>
          <w:p w14:paraId="2E097A5B" w14:textId="77777777" w:rsidR="0005338D" w:rsidRDefault="0005338D" w:rsidP="00466F73">
            <w:pPr>
              <w:ind w:left="1084" w:hangingChars="450" w:hanging="1084"/>
              <w:jc w:val="left"/>
              <w:rPr>
                <w:b/>
              </w:rPr>
            </w:pPr>
            <w:r>
              <w:rPr>
                <w:rFonts w:hint="eastAsia"/>
                <w:b/>
              </w:rPr>
              <w:t>QUASISTATIC_</w:t>
            </w:r>
            <w:r>
              <w:rPr>
                <w:b/>
              </w:rPr>
              <w:t>D</w:t>
            </w:r>
          </w:p>
          <w:p w14:paraId="3CA7CEC0" w14:textId="77777777" w:rsidR="0005338D" w:rsidRDefault="0005338D" w:rsidP="00466F73">
            <w:pPr>
              <w:ind w:left="1084" w:hangingChars="450" w:hanging="1084"/>
              <w:jc w:val="left"/>
              <w:rPr>
                <w:b/>
              </w:rPr>
            </w:pPr>
            <w:r>
              <w:rPr>
                <w:b/>
              </w:rPr>
              <w:t>PowerIter</w:t>
            </w:r>
            <w:r>
              <w:rPr>
                <w:rFonts w:hint="eastAsia"/>
                <w:b/>
              </w:rPr>
              <w:t xml:space="preserve"> </w:t>
            </w:r>
            <w:r>
              <w:rPr>
                <w:b/>
              </w:rPr>
              <w:t xml:space="preserve"> </w:t>
            </w:r>
            <w:r>
              <w:rPr>
                <w:rFonts w:hint="eastAsia"/>
                <w:b/>
              </w:rPr>
              <w:t xml:space="preserve">Population = &lt;N  </w:t>
            </w:r>
            <w:r>
              <w:rPr>
                <w:b/>
              </w:rPr>
              <w:t>M</w:t>
            </w:r>
            <w:r>
              <w:rPr>
                <w:rFonts w:hint="eastAsia"/>
                <w:b/>
                <w:vertAlign w:val="subscript"/>
              </w:rPr>
              <w:t>i</w:t>
            </w:r>
            <w:r>
              <w:rPr>
                <w:rFonts w:hint="eastAsia"/>
                <w:b/>
              </w:rPr>
              <w:t xml:space="preserve">  </w:t>
            </w:r>
            <w:r>
              <w:rPr>
                <w:b/>
              </w:rPr>
              <w:t>M</w:t>
            </w:r>
            <w:r w:rsidRPr="00980FF2">
              <w:rPr>
                <w:rFonts w:hint="eastAsia"/>
                <w:b/>
                <w:vertAlign w:val="subscript"/>
              </w:rPr>
              <w:t>t</w:t>
            </w:r>
            <w:r>
              <w:rPr>
                <w:rFonts w:hint="eastAsia"/>
                <w:b/>
              </w:rPr>
              <w:t>&gt;</w:t>
            </w:r>
            <w:r>
              <w:rPr>
                <w:b/>
              </w:rPr>
              <w:t xml:space="preserve">  Keff0=1.0</w:t>
            </w:r>
          </w:p>
          <w:p w14:paraId="0CB35F7D" w14:textId="77777777" w:rsidR="0005338D" w:rsidRPr="009F0C8D" w:rsidRDefault="0005338D" w:rsidP="00466F73">
            <w:pPr>
              <w:jc w:val="left"/>
              <w:rPr>
                <w:b/>
              </w:rPr>
            </w:pPr>
            <w:r>
              <w:rPr>
                <w:b/>
              </w:rPr>
              <w:t>T</w:t>
            </w:r>
            <w:r>
              <w:rPr>
                <w:rFonts w:hint="eastAsia"/>
                <w:b/>
              </w:rPr>
              <w:t xml:space="preserve">imestep </w:t>
            </w:r>
            <w:r>
              <w:rPr>
                <w:b/>
              </w:rPr>
              <w:t xml:space="preserve">  deltat=&lt;data&gt;</w:t>
            </w:r>
          </w:p>
        </w:tc>
      </w:tr>
    </w:tbl>
    <w:p w14:paraId="681155AF" w14:textId="77777777" w:rsidR="0005338D" w:rsidRDefault="0005338D" w:rsidP="0005338D"/>
    <w:p w14:paraId="7C1113BB" w14:textId="77777777" w:rsidR="0005338D" w:rsidRDefault="0005338D" w:rsidP="0005338D">
      <w:r>
        <w:rPr>
          <w:rFonts w:hint="eastAsia"/>
        </w:rPr>
        <w:t>其中</w:t>
      </w:r>
      <w:r>
        <w:t>，</w:t>
      </w:r>
    </w:p>
    <w:p w14:paraId="362EE21F" w14:textId="77777777" w:rsidR="0005338D" w:rsidRDefault="0005338D" w:rsidP="0005338D">
      <w:pPr>
        <w:pStyle w:val="a5"/>
        <w:numPr>
          <w:ilvl w:val="0"/>
          <w:numId w:val="12"/>
        </w:numPr>
        <w:ind w:firstLineChars="0"/>
      </w:pPr>
      <w:r w:rsidRPr="00C50BF4">
        <w:rPr>
          <w:rFonts w:hint="eastAsia"/>
          <w:b/>
        </w:rPr>
        <w:t>QUASISTATIC_D</w:t>
      </w:r>
      <w:r>
        <w:rPr>
          <w:rFonts w:hint="eastAsia"/>
        </w:rPr>
        <w:t>为瞬态</w:t>
      </w:r>
      <w:r>
        <w:t>时空动力学</w:t>
      </w:r>
      <w:r>
        <w:rPr>
          <w:rFonts w:hint="eastAsia"/>
        </w:rPr>
        <w:t>计算</w:t>
      </w:r>
      <w:r>
        <w:t>关键词</w:t>
      </w:r>
      <w:r>
        <w:rPr>
          <w:rFonts w:hint="eastAsia"/>
        </w:rPr>
        <w:t>，</w:t>
      </w:r>
      <w:r>
        <w:t>后缀</w:t>
      </w:r>
      <w:r>
        <w:t>D</w:t>
      </w:r>
      <w:r>
        <w:t>表示</w:t>
      </w:r>
      <w:r>
        <w:t>Dynamic</w:t>
      </w:r>
      <w:r>
        <w:t>；</w:t>
      </w:r>
    </w:p>
    <w:p w14:paraId="3FA59C66" w14:textId="77777777" w:rsidR="0005338D" w:rsidRDefault="0005338D" w:rsidP="0005338D">
      <w:pPr>
        <w:pStyle w:val="a5"/>
        <w:numPr>
          <w:ilvl w:val="0"/>
          <w:numId w:val="12"/>
        </w:numPr>
        <w:ind w:firstLineChars="0"/>
      </w:pPr>
      <w:r w:rsidRPr="007E0A5D">
        <w:rPr>
          <w:b/>
        </w:rPr>
        <w:t>PowerIter</w:t>
      </w:r>
      <w:r>
        <w:rPr>
          <w:rFonts w:hint="eastAsia"/>
        </w:rPr>
        <w:t>指定</w:t>
      </w:r>
      <w:r>
        <w:t>源迭代参数，卡中参数意义参见</w:t>
      </w:r>
      <w:r>
        <w:rPr>
          <w:rFonts w:hint="eastAsia"/>
        </w:rPr>
        <w:t>说明</w:t>
      </w:r>
      <w:r>
        <w:t>书</w:t>
      </w:r>
      <w:r>
        <w:rPr>
          <w:rFonts w:hint="eastAsia"/>
        </w:rPr>
        <w:t>5.1</w:t>
      </w:r>
      <w:r>
        <w:rPr>
          <w:rFonts w:hint="eastAsia"/>
        </w:rPr>
        <w:t>节。由于反应堆处于</w:t>
      </w:r>
      <w:r>
        <w:t>稳态，因此</w:t>
      </w:r>
      <w:r>
        <w:rPr>
          <w:rFonts w:hint="eastAsia"/>
        </w:rPr>
        <w:t>Keff</w:t>
      </w:r>
      <w:r>
        <w:t>0</w:t>
      </w:r>
      <w:r>
        <w:rPr>
          <w:rFonts w:hint="eastAsia"/>
        </w:rPr>
        <w:t>参数强制</w:t>
      </w:r>
      <w:r>
        <w:t>指定为</w:t>
      </w:r>
      <w:r>
        <w:rPr>
          <w:rFonts w:hint="eastAsia"/>
        </w:rPr>
        <w:t>1</w:t>
      </w:r>
      <w:r>
        <w:rPr>
          <w:rFonts w:hint="eastAsia"/>
        </w:rPr>
        <w:t>。</w:t>
      </w:r>
      <w:r>
        <w:t>参数</w:t>
      </w:r>
      <w:r>
        <w:rPr>
          <w:rFonts w:hint="eastAsia"/>
        </w:rPr>
        <w:t>population</w:t>
      </w:r>
      <w:r>
        <w:rPr>
          <w:rFonts w:hint="eastAsia"/>
        </w:rPr>
        <w:t>应</w:t>
      </w:r>
      <w:r>
        <w:t>与稳态</w:t>
      </w:r>
      <w:r>
        <w:rPr>
          <w:rFonts w:hint="eastAsia"/>
        </w:rPr>
        <w:t>计算</w:t>
      </w:r>
      <w:r>
        <w:t>输入卡保持一致；</w:t>
      </w:r>
    </w:p>
    <w:p w14:paraId="4F6DC66D" w14:textId="77777777" w:rsidR="0005338D" w:rsidRDefault="0005338D" w:rsidP="0005338D">
      <w:pPr>
        <w:pStyle w:val="a5"/>
        <w:numPr>
          <w:ilvl w:val="0"/>
          <w:numId w:val="12"/>
        </w:numPr>
        <w:ind w:firstLineChars="0"/>
      </w:pPr>
      <w:r w:rsidRPr="007E0A5D">
        <w:rPr>
          <w:rFonts w:hint="eastAsia"/>
          <w:b/>
        </w:rPr>
        <w:t>Time</w:t>
      </w:r>
      <w:r w:rsidRPr="007E0A5D">
        <w:rPr>
          <w:b/>
        </w:rPr>
        <w:t>step</w:t>
      </w:r>
      <w:r>
        <w:t>指定瞬态</w:t>
      </w:r>
      <w:r>
        <w:rPr>
          <w:rFonts w:hint="eastAsia"/>
        </w:rPr>
        <w:t>下一个</w:t>
      </w:r>
      <w:r>
        <w:t>形状时间步的步长，</w:t>
      </w:r>
      <w:r>
        <w:rPr>
          <w:rFonts w:hint="eastAsia"/>
        </w:rPr>
        <w:t>单位</w:t>
      </w:r>
      <w:r>
        <w:t>为秒</w:t>
      </w:r>
      <w:r>
        <w:rPr>
          <w:rFonts w:hint="eastAsia"/>
        </w:rPr>
        <w:t>。</w:t>
      </w:r>
      <w:r>
        <w:rPr>
          <w:rFonts w:hint="eastAsia"/>
        </w:rPr>
        <w:t>R</w:t>
      </w:r>
      <w:r>
        <w:t>MC</w:t>
      </w:r>
      <w:r>
        <w:rPr>
          <w:rFonts w:hint="eastAsia"/>
        </w:rPr>
        <w:t>支持</w:t>
      </w:r>
      <w:r>
        <w:t>变步长计算。</w:t>
      </w:r>
    </w:p>
    <w:p w14:paraId="4162277A" w14:textId="77777777" w:rsidR="0005338D" w:rsidRDefault="0005338D" w:rsidP="0005338D"/>
    <w:p w14:paraId="6D915207" w14:textId="77777777" w:rsidR="0005338D" w:rsidRDefault="0005338D" w:rsidP="0005338D">
      <w:pPr>
        <w:pStyle w:val="2"/>
        <w:spacing w:before="156"/>
      </w:pPr>
      <w:bookmarkStart w:id="117" w:name="_Toc400353873"/>
      <w:r>
        <w:t xml:space="preserve">12.2  </w:t>
      </w:r>
      <w:r>
        <w:rPr>
          <w:rFonts w:hint="eastAsia"/>
        </w:rPr>
        <w:t>时空</w:t>
      </w:r>
      <w:r>
        <w:t>动力学模块输入示例</w:t>
      </w:r>
      <w:bookmarkEnd w:id="117"/>
    </w:p>
    <w:p w14:paraId="7B04C728" w14:textId="77777777" w:rsidR="0005338D" w:rsidRDefault="0005338D" w:rsidP="0005338D">
      <w:pPr>
        <w:pStyle w:val="3"/>
        <w:spacing w:before="156"/>
      </w:pPr>
      <w:bookmarkStart w:id="118" w:name="_Toc400353874"/>
      <w:r>
        <w:rPr>
          <w:rFonts w:hint="eastAsia"/>
        </w:rPr>
        <w:t xml:space="preserve">12.2.1  </w:t>
      </w:r>
      <w:r>
        <w:t>时空动力学模块</w:t>
      </w:r>
      <w:r>
        <w:rPr>
          <w:rFonts w:hint="eastAsia"/>
        </w:rPr>
        <w:t>稳态</w:t>
      </w:r>
      <w:r>
        <w:t>计算输入示例</w:t>
      </w:r>
      <w:bookmarkEnd w:id="118"/>
    </w:p>
    <w:p w14:paraId="01594A0A" w14:textId="77777777" w:rsidR="0005338D" w:rsidRDefault="0005338D" w:rsidP="0005338D"/>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05338D" w14:paraId="19427452" w14:textId="77777777" w:rsidTr="00466F73">
        <w:tc>
          <w:tcPr>
            <w:tcW w:w="8607" w:type="dxa"/>
          </w:tcPr>
          <w:p w14:paraId="597A0286" w14:textId="77777777" w:rsidR="0005338D" w:rsidRDefault="0005338D" w:rsidP="00466F73">
            <w:pPr>
              <w:ind w:left="1084" w:hangingChars="450" w:hanging="1084"/>
              <w:jc w:val="left"/>
              <w:rPr>
                <w:b/>
              </w:rPr>
            </w:pPr>
            <w:r>
              <w:rPr>
                <w:rFonts w:hint="eastAsia"/>
                <w:b/>
              </w:rPr>
              <w:t>QUASISTATIC_S</w:t>
            </w:r>
          </w:p>
          <w:p w14:paraId="38BFC4EB" w14:textId="77777777" w:rsidR="0005338D" w:rsidRDefault="0005338D" w:rsidP="00466F73">
            <w:pPr>
              <w:ind w:left="1084" w:hangingChars="450" w:hanging="1084"/>
              <w:jc w:val="left"/>
              <w:rPr>
                <w:b/>
              </w:rPr>
            </w:pPr>
            <w:r>
              <w:rPr>
                <w:b/>
              </w:rPr>
              <w:t>PowerIter</w:t>
            </w:r>
            <w:r>
              <w:rPr>
                <w:rFonts w:hint="eastAsia"/>
                <w:b/>
              </w:rPr>
              <w:t xml:space="preserve"> </w:t>
            </w:r>
            <w:r>
              <w:rPr>
                <w:b/>
              </w:rPr>
              <w:t xml:space="preserve"> population=500000 200 800  Keff0=1.0</w:t>
            </w:r>
          </w:p>
          <w:p w14:paraId="2FF24270" w14:textId="77777777" w:rsidR="0005338D" w:rsidRDefault="0005338D" w:rsidP="00466F73">
            <w:pPr>
              <w:ind w:left="1084" w:hangingChars="450" w:hanging="1084"/>
              <w:jc w:val="left"/>
              <w:rPr>
                <w:b/>
              </w:rPr>
            </w:pPr>
            <w:r>
              <w:rPr>
                <w:rFonts w:hint="eastAsia"/>
                <w:b/>
              </w:rPr>
              <w:t xml:space="preserve">InitSrc    </w:t>
            </w:r>
            <w:r>
              <w:rPr>
                <w:b/>
              </w:rPr>
              <w:t xml:space="preserve"> point=</w:t>
            </w:r>
            <w:r w:rsidRPr="00CC44F1">
              <w:rPr>
                <w:b/>
              </w:rPr>
              <w:t xml:space="preserve">12.5 5.5 6.5 </w:t>
            </w:r>
            <w:r>
              <w:rPr>
                <w:b/>
              </w:rPr>
              <w:t xml:space="preserve"> </w:t>
            </w:r>
            <w:r w:rsidRPr="00CC44F1">
              <w:rPr>
                <w:b/>
              </w:rPr>
              <w:t>11.5 5.5 6.5</w:t>
            </w:r>
          </w:p>
          <w:p w14:paraId="7BEB9F12" w14:textId="77777777" w:rsidR="0005338D" w:rsidRPr="009F0C8D" w:rsidRDefault="0005338D" w:rsidP="00466F73">
            <w:pPr>
              <w:jc w:val="left"/>
              <w:rPr>
                <w:b/>
              </w:rPr>
            </w:pPr>
            <w:r>
              <w:rPr>
                <w:b/>
              </w:rPr>
              <w:t>T</w:t>
            </w:r>
            <w:r>
              <w:rPr>
                <w:rFonts w:hint="eastAsia"/>
                <w:b/>
              </w:rPr>
              <w:t xml:space="preserve">imestep </w:t>
            </w:r>
            <w:r>
              <w:rPr>
                <w:b/>
              </w:rPr>
              <w:t xml:space="preserve">  deltat=2.0E+00</w:t>
            </w:r>
          </w:p>
        </w:tc>
      </w:tr>
    </w:tbl>
    <w:p w14:paraId="25752E28" w14:textId="77777777" w:rsidR="0005338D" w:rsidRDefault="0005338D" w:rsidP="0005338D"/>
    <w:p w14:paraId="1B786922" w14:textId="77777777" w:rsidR="0005338D" w:rsidRDefault="0005338D" w:rsidP="0005338D">
      <w:pPr>
        <w:pStyle w:val="3"/>
        <w:spacing w:before="156"/>
      </w:pPr>
      <w:bookmarkStart w:id="119" w:name="_Toc400353875"/>
      <w:r>
        <w:rPr>
          <w:rFonts w:hint="eastAsia"/>
        </w:rPr>
        <w:lastRenderedPageBreak/>
        <w:t>12.2.2  时空</w:t>
      </w:r>
      <w:r>
        <w:t>动力学模块瞬态计算输入示例</w:t>
      </w:r>
      <w:bookmarkEnd w:id="119"/>
    </w:p>
    <w:p w14:paraId="75660475" w14:textId="77777777" w:rsidR="0005338D" w:rsidRDefault="0005338D" w:rsidP="0005338D"/>
    <w:tbl>
      <w:tblPr>
        <w:tblStyle w:val="a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607"/>
      </w:tblGrid>
      <w:tr w:rsidR="0005338D" w14:paraId="298FA29B" w14:textId="77777777" w:rsidTr="00466F73">
        <w:tc>
          <w:tcPr>
            <w:tcW w:w="8607" w:type="dxa"/>
          </w:tcPr>
          <w:p w14:paraId="65C5E4CD" w14:textId="77777777" w:rsidR="0005338D" w:rsidRDefault="0005338D" w:rsidP="00466F73">
            <w:pPr>
              <w:ind w:left="1084" w:hangingChars="450" w:hanging="1084"/>
              <w:jc w:val="left"/>
              <w:rPr>
                <w:b/>
              </w:rPr>
            </w:pPr>
            <w:r>
              <w:rPr>
                <w:rFonts w:hint="eastAsia"/>
                <w:b/>
              </w:rPr>
              <w:t>QUASISTATIC_</w:t>
            </w:r>
            <w:r>
              <w:rPr>
                <w:b/>
              </w:rPr>
              <w:t>D</w:t>
            </w:r>
          </w:p>
          <w:p w14:paraId="73E786AE" w14:textId="77777777" w:rsidR="0005338D" w:rsidRDefault="0005338D" w:rsidP="00466F73">
            <w:pPr>
              <w:ind w:left="1084" w:hangingChars="450" w:hanging="1084"/>
              <w:jc w:val="left"/>
              <w:rPr>
                <w:b/>
              </w:rPr>
            </w:pPr>
            <w:r>
              <w:rPr>
                <w:b/>
              </w:rPr>
              <w:t>PowerIter</w:t>
            </w:r>
            <w:r>
              <w:rPr>
                <w:rFonts w:hint="eastAsia"/>
                <w:b/>
              </w:rPr>
              <w:t xml:space="preserve"> </w:t>
            </w:r>
            <w:r>
              <w:rPr>
                <w:b/>
              </w:rPr>
              <w:t xml:space="preserve"> population=500000 200 800  Keff0=1.0</w:t>
            </w:r>
          </w:p>
          <w:p w14:paraId="1426A4DE" w14:textId="77777777" w:rsidR="0005338D" w:rsidRPr="009F0C8D" w:rsidRDefault="0005338D" w:rsidP="00466F73">
            <w:pPr>
              <w:jc w:val="left"/>
              <w:rPr>
                <w:b/>
              </w:rPr>
            </w:pPr>
            <w:r>
              <w:rPr>
                <w:b/>
              </w:rPr>
              <w:t>T</w:t>
            </w:r>
            <w:r>
              <w:rPr>
                <w:rFonts w:hint="eastAsia"/>
                <w:b/>
              </w:rPr>
              <w:t xml:space="preserve">imestep </w:t>
            </w:r>
            <w:r>
              <w:rPr>
                <w:b/>
              </w:rPr>
              <w:t xml:space="preserve">  deltat=2.0E+00</w:t>
            </w:r>
          </w:p>
        </w:tc>
      </w:tr>
    </w:tbl>
    <w:p w14:paraId="065DD281" w14:textId="77777777" w:rsidR="0005338D" w:rsidRDefault="0005338D" w:rsidP="0005338D"/>
    <w:p w14:paraId="58614932" w14:textId="77777777" w:rsidR="0005338D" w:rsidRDefault="0005338D" w:rsidP="0005338D">
      <w:pPr>
        <w:pStyle w:val="2"/>
        <w:spacing w:before="156"/>
      </w:pPr>
      <w:bookmarkStart w:id="120" w:name="_Toc400353876"/>
      <w:r>
        <w:rPr>
          <w:rFonts w:hint="eastAsia"/>
        </w:rPr>
        <w:t xml:space="preserve">12.3  </w:t>
      </w:r>
      <w:r>
        <w:t>Python</w:t>
      </w:r>
      <w:r>
        <w:rPr>
          <w:rFonts w:hint="eastAsia"/>
        </w:rPr>
        <w:t>脚本说明</w:t>
      </w:r>
      <w:bookmarkEnd w:id="120"/>
    </w:p>
    <w:p w14:paraId="2741F50F" w14:textId="77777777" w:rsidR="0005338D" w:rsidRDefault="0005338D" w:rsidP="0005338D">
      <w:pPr>
        <w:spacing w:line="360" w:lineRule="auto"/>
        <w:ind w:firstLine="482"/>
      </w:pPr>
      <w:r>
        <w:rPr>
          <w:rFonts w:hint="eastAsia"/>
        </w:rPr>
        <w:t>RMC</w:t>
      </w:r>
      <w:r>
        <w:rPr>
          <w:rFonts w:hint="eastAsia"/>
        </w:rPr>
        <w:t>时空</w:t>
      </w:r>
      <w:r>
        <w:t>动力学计算功能用于模拟反应堆瞬态变化过程</w:t>
      </w:r>
      <w:r>
        <w:rPr>
          <w:rFonts w:hint="eastAsia"/>
        </w:rPr>
        <w:t>。</w:t>
      </w:r>
      <w:r>
        <w:rPr>
          <w:rFonts w:hint="eastAsia"/>
        </w:rPr>
        <w:t>RMC</w:t>
      </w:r>
      <w:r>
        <w:rPr>
          <w:rFonts w:hint="eastAsia"/>
        </w:rPr>
        <w:t>将</w:t>
      </w:r>
      <w:r>
        <w:t>瞬态过程</w:t>
      </w:r>
      <w:r>
        <w:rPr>
          <w:rFonts w:hint="eastAsia"/>
        </w:rPr>
        <w:t>离散</w:t>
      </w:r>
      <w:r>
        <w:t>成若干个时间步，每个时间步对应</w:t>
      </w:r>
      <w:r>
        <w:rPr>
          <w:rFonts w:hint="eastAsia"/>
        </w:rPr>
        <w:t>于</w:t>
      </w:r>
      <w:r>
        <w:t>反应堆不同的状态，因此模拟过程中，每个时间步的模拟需要</w:t>
      </w:r>
      <w:r>
        <w:rPr>
          <w:rFonts w:hint="eastAsia"/>
        </w:rPr>
        <w:t>一个</w:t>
      </w:r>
      <w:r>
        <w:t>更新的输入文件。瞬态</w:t>
      </w:r>
      <w:r>
        <w:rPr>
          <w:rFonts w:hint="eastAsia"/>
        </w:rPr>
        <w:t>过程</w:t>
      </w:r>
      <w:r>
        <w:t>中，反应性的引入方式十分复杂，包括几何变化、温度变化、密度变化</w:t>
      </w:r>
      <w:r>
        <w:rPr>
          <w:rFonts w:hint="eastAsia"/>
        </w:rPr>
        <w:t>以</w:t>
      </w:r>
      <w:r>
        <w:t>及控制棒移动</w:t>
      </w:r>
      <w:r>
        <w:rPr>
          <w:rFonts w:hint="eastAsia"/>
        </w:rPr>
        <w:t>等。所以，很难将</w:t>
      </w:r>
      <w:r>
        <w:t>整个瞬态</w:t>
      </w:r>
      <w:r>
        <w:rPr>
          <w:rFonts w:hint="eastAsia"/>
        </w:rPr>
        <w:t>过程</w:t>
      </w:r>
      <w:r>
        <w:t>描述在一个单一的输入文件中</w:t>
      </w:r>
      <w:r>
        <w:rPr>
          <w:rFonts w:hint="eastAsia"/>
        </w:rPr>
        <w:t>。</w:t>
      </w:r>
      <w:r>
        <w:t>为方便起见，</w:t>
      </w:r>
      <w:r>
        <w:rPr>
          <w:rFonts w:hint="eastAsia"/>
        </w:rPr>
        <w:t>RMC</w:t>
      </w:r>
      <w:r>
        <w:rPr>
          <w:rFonts w:hint="eastAsia"/>
        </w:rPr>
        <w:t>时空</w:t>
      </w:r>
      <w:r>
        <w:t>动力学模拟需要借助</w:t>
      </w:r>
      <w:r>
        <w:rPr>
          <w:rFonts w:hint="eastAsia"/>
        </w:rPr>
        <w:t>P</w:t>
      </w:r>
      <w:r>
        <w:t>ython</w:t>
      </w:r>
      <w:r>
        <w:t>脚本</w:t>
      </w:r>
      <w:r>
        <w:rPr>
          <w:rFonts w:hint="eastAsia"/>
        </w:rPr>
        <w:t>，</w:t>
      </w:r>
      <w:r>
        <w:t>用于辅助描述</w:t>
      </w:r>
      <w:r>
        <w:rPr>
          <w:rFonts w:hint="eastAsia"/>
        </w:rPr>
        <w:t>反应堆</w:t>
      </w:r>
      <w:r>
        <w:t>状态</w:t>
      </w:r>
      <w:r>
        <w:rPr>
          <w:rFonts w:hint="eastAsia"/>
        </w:rPr>
        <w:t>随时间</w:t>
      </w:r>
      <w:r>
        <w:t>的变化情况。</w:t>
      </w:r>
      <w:r>
        <w:rPr>
          <w:rFonts w:hint="eastAsia"/>
        </w:rPr>
        <w:t>与此同时</w:t>
      </w:r>
      <w:r>
        <w:t>，</w:t>
      </w:r>
      <w:r>
        <w:rPr>
          <w:rFonts w:hint="eastAsia"/>
        </w:rPr>
        <w:t>P</w:t>
      </w:r>
      <w:r>
        <w:t>ython</w:t>
      </w:r>
      <w:r>
        <w:rPr>
          <w:rFonts w:hint="eastAsia"/>
        </w:rPr>
        <w:t>脚本</w:t>
      </w:r>
      <w:r>
        <w:t>也用于计算结果的提取。</w:t>
      </w:r>
    </w:p>
    <w:p w14:paraId="2862F786" w14:textId="77777777" w:rsidR="0005338D" w:rsidRDefault="0005338D" w:rsidP="0005338D">
      <w:pPr>
        <w:spacing w:line="360" w:lineRule="auto"/>
        <w:ind w:firstLine="482"/>
      </w:pPr>
      <w:r>
        <w:rPr>
          <w:rFonts w:hint="eastAsia"/>
        </w:rPr>
        <w:t>共有</w:t>
      </w:r>
      <w:r>
        <w:t>三</w:t>
      </w:r>
      <w:r>
        <w:rPr>
          <w:rFonts w:hint="eastAsia"/>
        </w:rPr>
        <w:t>种</w:t>
      </w:r>
      <w:r>
        <w:t>脚本，</w:t>
      </w:r>
      <w:r>
        <w:rPr>
          <w:rFonts w:hint="eastAsia"/>
        </w:rPr>
        <w:t>包括</w:t>
      </w:r>
      <w:r>
        <w:rPr>
          <w:rFonts w:hint="eastAsia"/>
        </w:rPr>
        <w:t>step.py</w:t>
      </w:r>
      <w:r>
        <w:rPr>
          <w:rFonts w:hint="eastAsia"/>
        </w:rPr>
        <w:t>、</w:t>
      </w:r>
      <w:r>
        <w:t>fetch</w:t>
      </w:r>
      <w:r>
        <w:rPr>
          <w:rFonts w:hint="eastAsia"/>
        </w:rPr>
        <w:t>.py</w:t>
      </w:r>
      <w:r>
        <w:rPr>
          <w:rFonts w:hint="eastAsia"/>
        </w:rPr>
        <w:t>以及</w:t>
      </w:r>
      <w:r>
        <w:t>tally.py</w:t>
      </w:r>
      <w:r>
        <w:t>。</w:t>
      </w:r>
      <w:r>
        <w:rPr>
          <w:rFonts w:hint="eastAsia"/>
        </w:rPr>
        <w:t>step.py</w:t>
      </w:r>
      <w:r>
        <w:t>用于描述瞬态过程中反应堆状态随时间的变化以及用于</w:t>
      </w:r>
      <w:r>
        <w:rPr>
          <w:rFonts w:hint="eastAsia"/>
        </w:rPr>
        <w:t>引导整个</w:t>
      </w:r>
      <w:r>
        <w:t>瞬态计算过程；</w:t>
      </w:r>
      <w:r>
        <w:t>fetch.py</w:t>
      </w:r>
      <w:r>
        <w:t>用于提取各个</w:t>
      </w:r>
      <w:r>
        <w:rPr>
          <w:rFonts w:hint="eastAsia"/>
        </w:rPr>
        <w:t>不同</w:t>
      </w:r>
      <w:r>
        <w:t>时间步对应的反应堆功率和幅度函数；</w:t>
      </w:r>
      <w:r>
        <w:t>tally.py</w:t>
      </w:r>
      <w:r>
        <w:t>用于提取各个不同时间步对应的</w:t>
      </w:r>
      <w:r>
        <w:rPr>
          <w:rFonts w:hint="eastAsia"/>
        </w:rPr>
        <w:t>反应堆</w:t>
      </w:r>
      <w:r>
        <w:t>通量</w:t>
      </w:r>
      <w:r>
        <w:rPr>
          <w:rFonts w:hint="eastAsia"/>
        </w:rPr>
        <w:t>或者</w:t>
      </w:r>
      <w:r>
        <w:t>功率分布形状函数</w:t>
      </w:r>
      <w:r>
        <w:rPr>
          <w:rFonts w:hint="eastAsia"/>
        </w:rPr>
        <w:t>（未</w:t>
      </w:r>
      <w:r>
        <w:t>归一化）。</w:t>
      </w:r>
    </w:p>
    <w:p w14:paraId="77BE968F" w14:textId="77777777" w:rsidR="0005338D" w:rsidRDefault="0005338D" w:rsidP="0005338D">
      <w:pPr>
        <w:ind w:firstLine="480"/>
      </w:pPr>
      <w:r>
        <w:rPr>
          <w:rFonts w:hint="eastAsia"/>
        </w:rPr>
        <w:t>脚本</w:t>
      </w:r>
      <w:r>
        <w:t>具体可参见时空动力学计算功能算例。</w:t>
      </w:r>
    </w:p>
    <w:p w14:paraId="65A2E5B5" w14:textId="77777777" w:rsidR="0005338D" w:rsidRDefault="0005338D" w:rsidP="0005338D">
      <w:pPr>
        <w:ind w:firstLine="480"/>
      </w:pPr>
    </w:p>
    <w:p w14:paraId="3553310A" w14:textId="77777777" w:rsidR="0005338D" w:rsidRDefault="0005338D" w:rsidP="0005338D">
      <w:pPr>
        <w:pStyle w:val="2"/>
        <w:spacing w:before="156"/>
      </w:pPr>
      <w:bookmarkStart w:id="121" w:name="_Toc400353877"/>
      <w:r>
        <w:rPr>
          <w:rFonts w:hint="eastAsia"/>
        </w:rPr>
        <w:t>12.4  输出</w:t>
      </w:r>
      <w:r>
        <w:t>文件说明</w:t>
      </w:r>
      <w:bookmarkEnd w:id="121"/>
    </w:p>
    <w:p w14:paraId="538D0FC5" w14:textId="77777777" w:rsidR="0005338D" w:rsidRDefault="0005338D" w:rsidP="0005338D">
      <w:pPr>
        <w:spacing w:line="360" w:lineRule="auto"/>
        <w:ind w:firstLine="482"/>
      </w:pPr>
      <w:r>
        <w:t>RMC</w:t>
      </w:r>
      <w:r>
        <w:rPr>
          <w:rFonts w:hint="eastAsia"/>
        </w:rPr>
        <w:t>时空</w:t>
      </w:r>
      <w:r>
        <w:t>动力学计算产生</w:t>
      </w:r>
      <w:r>
        <w:rPr>
          <w:rFonts w:hint="eastAsia"/>
        </w:rPr>
        <w:t>两类</w:t>
      </w:r>
      <w:r>
        <w:t>重要的结果输出文件</w:t>
      </w:r>
      <w:r>
        <w:rPr>
          <w:rFonts w:hint="eastAsia"/>
        </w:rPr>
        <w:t>，</w:t>
      </w:r>
      <w:r>
        <w:t>用户只需关心此两类</w:t>
      </w:r>
      <w:r>
        <w:rPr>
          <w:rFonts w:hint="eastAsia"/>
        </w:rPr>
        <w:t>输出</w:t>
      </w:r>
      <w:r>
        <w:t>文件。第一类</w:t>
      </w:r>
      <w:r>
        <w:rPr>
          <w:rFonts w:hint="eastAsia"/>
        </w:rPr>
        <w:t>结果</w:t>
      </w:r>
      <w:r>
        <w:t>输出</w:t>
      </w:r>
      <w:r>
        <w:rPr>
          <w:rFonts w:hint="eastAsia"/>
        </w:rPr>
        <w:t>文件</w:t>
      </w:r>
      <w:r>
        <w:t>包含各个时间步</w:t>
      </w:r>
      <w:r>
        <w:rPr>
          <w:rFonts w:hint="eastAsia"/>
        </w:rPr>
        <w:t>对应</w:t>
      </w:r>
      <w:r>
        <w:t>的反应堆功率</w:t>
      </w:r>
      <w:r>
        <w:rPr>
          <w:rFonts w:hint="eastAsia"/>
        </w:rPr>
        <w:t>、</w:t>
      </w:r>
      <w:r>
        <w:t>通量幅度</w:t>
      </w:r>
      <w:r>
        <w:rPr>
          <w:rFonts w:hint="eastAsia"/>
        </w:rPr>
        <w:t>、</w:t>
      </w:r>
      <w:r>
        <w:t>点堆参数以及若干中间结果等</w:t>
      </w:r>
      <w:r>
        <w:rPr>
          <w:rFonts w:hint="eastAsia"/>
        </w:rPr>
        <w:t>信息</w:t>
      </w:r>
      <w:r>
        <w:t>；第二类</w:t>
      </w:r>
      <w:r>
        <w:rPr>
          <w:rFonts w:hint="eastAsia"/>
        </w:rPr>
        <w:t>结果</w:t>
      </w:r>
      <w:r>
        <w:t>输出文件包含</w:t>
      </w:r>
      <w:r>
        <w:rPr>
          <w:rFonts w:hint="eastAsia"/>
        </w:rPr>
        <w:t>各个</w:t>
      </w:r>
      <w:r>
        <w:t>时间步对应的未经过归一化</w:t>
      </w:r>
      <w:r>
        <w:rPr>
          <w:rFonts w:hint="eastAsia"/>
        </w:rPr>
        <w:t>处理</w:t>
      </w:r>
      <w:r>
        <w:t>的通量</w:t>
      </w:r>
      <w:r>
        <w:rPr>
          <w:rFonts w:hint="eastAsia"/>
        </w:rPr>
        <w:t>形状</w:t>
      </w:r>
      <w:r>
        <w:t>或者功率空间分布</w:t>
      </w:r>
      <w:r>
        <w:rPr>
          <w:rFonts w:hint="eastAsia"/>
        </w:rPr>
        <w:t>信息</w:t>
      </w:r>
      <w:r>
        <w:t>。</w:t>
      </w:r>
      <w:r>
        <w:rPr>
          <w:rFonts w:hint="eastAsia"/>
        </w:rPr>
        <w:t>第一类文件</w:t>
      </w:r>
      <w:r>
        <w:t>以</w:t>
      </w:r>
      <w:r>
        <w:rPr>
          <w:rFonts w:hint="eastAsia"/>
        </w:rPr>
        <w:t>inp.innerproduct</w:t>
      </w:r>
      <w:r>
        <w:t>#</w:t>
      </w:r>
      <w:r>
        <w:rPr>
          <w:rFonts w:hint="eastAsia"/>
        </w:rPr>
        <w:t>命名</w:t>
      </w:r>
      <w:r>
        <w:t>，</w:t>
      </w:r>
      <w:r>
        <w:rPr>
          <w:rFonts w:hint="eastAsia"/>
        </w:rPr>
        <w:t>第二类</w:t>
      </w:r>
      <w:r>
        <w:t>文件以</w:t>
      </w:r>
      <w:r>
        <w:rPr>
          <w:rFonts w:hint="eastAsia"/>
        </w:rPr>
        <w:t>inp.tally#</w:t>
      </w:r>
      <w:r>
        <w:rPr>
          <w:rFonts w:hint="eastAsia"/>
        </w:rPr>
        <w:t>命名</w:t>
      </w:r>
      <w:r>
        <w:t>，其中</w:t>
      </w:r>
      <w:r>
        <w:t>“#”</w:t>
      </w:r>
      <w:r>
        <w:t>表示第</w:t>
      </w:r>
      <w:r>
        <w:t>#</w:t>
      </w:r>
      <w:r>
        <w:rPr>
          <w:rFonts w:hint="eastAsia"/>
        </w:rPr>
        <w:t>个</w:t>
      </w:r>
      <w:r>
        <w:t>时间步。</w:t>
      </w:r>
    </w:p>
    <w:p w14:paraId="65A2C8D0" w14:textId="77777777" w:rsidR="0005338D" w:rsidRDefault="0005338D" w:rsidP="0005338D">
      <w:pPr>
        <w:spacing w:line="360" w:lineRule="auto"/>
        <w:ind w:firstLine="482"/>
      </w:pPr>
      <w:r>
        <w:rPr>
          <w:rFonts w:hint="eastAsia"/>
        </w:rPr>
        <w:lastRenderedPageBreak/>
        <w:t>由于</w:t>
      </w:r>
      <w:r>
        <w:rPr>
          <w:rFonts w:hint="eastAsia"/>
        </w:rPr>
        <w:t>RMC</w:t>
      </w:r>
      <w:r>
        <w:rPr>
          <w:rFonts w:hint="eastAsia"/>
        </w:rPr>
        <w:t>一次时空动力</w:t>
      </w:r>
      <w:r>
        <w:t>学模拟会</w:t>
      </w:r>
      <w:r>
        <w:rPr>
          <w:rFonts w:hint="eastAsia"/>
        </w:rPr>
        <w:t>分别</w:t>
      </w:r>
      <w:r>
        <w:t>产生多个</w:t>
      </w:r>
      <w:r>
        <w:rPr>
          <w:rFonts w:hint="eastAsia"/>
        </w:rPr>
        <w:t>inp.innerproduct#</w:t>
      </w:r>
      <w:r>
        <w:rPr>
          <w:rFonts w:hint="eastAsia"/>
        </w:rPr>
        <w:t>和</w:t>
      </w:r>
      <w:r>
        <w:rPr>
          <w:rFonts w:hint="eastAsia"/>
        </w:rPr>
        <w:t>inp.tally</w:t>
      </w:r>
      <w:r>
        <w:t>#</w:t>
      </w:r>
      <w:r>
        <w:t>文件，因此用户可以借助</w:t>
      </w:r>
      <w:r>
        <w:t>fetch.py</w:t>
      </w:r>
      <w:r>
        <w:t>脚本提取反应堆</w:t>
      </w:r>
      <w:r>
        <w:rPr>
          <w:rFonts w:hint="eastAsia"/>
        </w:rPr>
        <w:t>功率</w:t>
      </w:r>
      <w:r>
        <w:t>和</w:t>
      </w:r>
      <w:r>
        <w:rPr>
          <w:rFonts w:hint="eastAsia"/>
        </w:rPr>
        <w:t>中子</w:t>
      </w:r>
      <w:r>
        <w:t>通量幅度变化等信息；借助</w:t>
      </w:r>
      <w:r>
        <w:t>tally.py</w:t>
      </w:r>
      <w:r>
        <w:t>提取反应堆功率空间分布</w:t>
      </w:r>
      <w:r>
        <w:rPr>
          <w:rFonts w:hint="eastAsia"/>
        </w:rPr>
        <w:t>或</w:t>
      </w:r>
      <w:r>
        <w:t>中子通量形状变化等信息。</w:t>
      </w:r>
    </w:p>
    <w:p w14:paraId="30FEC202" w14:textId="77777777" w:rsidR="0005338D" w:rsidRDefault="0005338D" w:rsidP="0005338D">
      <w:pPr>
        <w:spacing w:line="360" w:lineRule="auto"/>
        <w:ind w:firstLine="482"/>
      </w:pPr>
      <w:r>
        <w:rPr>
          <w:rFonts w:hint="eastAsia"/>
        </w:rPr>
        <w:t>需要</w:t>
      </w:r>
      <w:r>
        <w:t>注意的是，</w:t>
      </w:r>
      <w:r>
        <w:t>inp.tally#</w:t>
      </w:r>
      <w:r>
        <w:t>文件</w:t>
      </w:r>
      <w:r>
        <w:rPr>
          <w:rFonts w:hint="eastAsia"/>
        </w:rPr>
        <w:t>中</w:t>
      </w:r>
      <w:r>
        <w:t>的</w:t>
      </w:r>
      <w:r>
        <w:rPr>
          <w:rFonts w:hint="eastAsia"/>
        </w:rPr>
        <w:t>反应堆</w:t>
      </w:r>
      <w:r>
        <w:t>功率空间分布或中子通量形状</w:t>
      </w:r>
      <w:r>
        <w:rPr>
          <w:rFonts w:hint="eastAsia"/>
        </w:rPr>
        <w:t>未经过</w:t>
      </w:r>
      <w:r>
        <w:t>归一化，若要得到归一化的功率分布或通量形状，方法如下：</w:t>
      </w:r>
    </w:p>
    <w:p w14:paraId="38659687" w14:textId="77777777" w:rsidR="0005338D" w:rsidRDefault="0005338D" w:rsidP="0005338D">
      <w:pPr>
        <w:pStyle w:val="MTDisplayEquation"/>
      </w:pPr>
      <w:r>
        <w:tab/>
      </w:r>
      <w:r w:rsidRPr="00C90E29">
        <w:rPr>
          <w:position w:val="-32"/>
        </w:rPr>
        <w:object w:dxaOrig="1600" w:dyaOrig="700" w14:anchorId="0C57D835">
          <v:shape id="_x0000_i1098" type="#_x0000_t75" style="width:80.15pt;height:35.05pt" o:ole="">
            <v:imagedata r:id="rId152" o:title=""/>
          </v:shape>
          <o:OLEObject Type="Embed" ProgID="Equation.DSMT4" ShapeID="_x0000_i1098" DrawAspect="Content" ObjectID="_1475665709" r:id="rId153"/>
        </w:object>
      </w:r>
      <w:r>
        <w:t xml:space="preserve"> </w:t>
      </w:r>
    </w:p>
    <w:p w14:paraId="2C4C7DAE" w14:textId="77777777" w:rsidR="0005338D" w:rsidRPr="00C90E29" w:rsidRDefault="0005338D" w:rsidP="0005338D">
      <w:pPr>
        <w:spacing w:line="360" w:lineRule="auto"/>
      </w:pPr>
      <w:r>
        <w:rPr>
          <w:rFonts w:hint="eastAsia"/>
        </w:rPr>
        <w:t>其中</w:t>
      </w:r>
      <w:r>
        <w:t>，</w:t>
      </w:r>
      <w:r w:rsidRPr="00C90E29">
        <w:rPr>
          <w:position w:val="-10"/>
        </w:rPr>
        <w:object w:dxaOrig="200" w:dyaOrig="320" w14:anchorId="210E2187">
          <v:shape id="_x0000_i1099" type="#_x0000_t75" style="width:10.65pt;height:16.3pt" o:ole="">
            <v:imagedata r:id="rId154" o:title=""/>
          </v:shape>
          <o:OLEObject Type="Embed" ProgID="Equation.DSMT4" ShapeID="_x0000_i1099" DrawAspect="Content" ObjectID="_1475665710" r:id="rId155"/>
        </w:object>
      </w:r>
      <w:r>
        <w:rPr>
          <w:rFonts w:hint="eastAsia"/>
        </w:rPr>
        <w:t>表示</w:t>
      </w:r>
      <w:r>
        <w:t>inp.tally#</w:t>
      </w:r>
      <w:r>
        <w:t>中的未经归一化的通量形状，</w:t>
      </w:r>
      <w:r w:rsidRPr="00C90E29">
        <w:rPr>
          <w:position w:val="-6"/>
        </w:rPr>
        <w:object w:dxaOrig="279" w:dyaOrig="279" w14:anchorId="3628FB54">
          <v:shape id="_x0000_i1100" type="#_x0000_t75" style="width:14.4pt;height:14.4pt" o:ole="">
            <v:imagedata r:id="rId156" o:title=""/>
          </v:shape>
          <o:OLEObject Type="Embed" ProgID="Equation.DSMT4" ShapeID="_x0000_i1100" DrawAspect="Content" ObjectID="_1475665711" r:id="rId157"/>
        </w:object>
      </w:r>
      <w:r>
        <w:rPr>
          <w:rFonts w:hint="eastAsia"/>
        </w:rPr>
        <w:t>表示</w:t>
      </w:r>
      <w:r>
        <w:t>输入文件</w:t>
      </w:r>
      <w:r>
        <w:rPr>
          <w:rFonts w:hint="eastAsia"/>
        </w:rPr>
        <w:t>中</w:t>
      </w:r>
      <w:r>
        <w:t>指定的</w:t>
      </w:r>
      <w:r>
        <w:rPr>
          <w:rFonts w:hint="eastAsia"/>
        </w:rPr>
        <w:t>每代</w:t>
      </w:r>
      <w:r>
        <w:t>模拟中子数，</w:t>
      </w:r>
      <w:r>
        <w:rPr>
          <w:rFonts w:hint="eastAsia"/>
        </w:rPr>
        <w:t>即</w:t>
      </w:r>
      <w:r w:rsidRPr="000B29DF">
        <w:rPr>
          <w:b/>
        </w:rPr>
        <w:t>PowerIter</w:t>
      </w:r>
      <w:r>
        <w:rPr>
          <w:rFonts w:hint="eastAsia"/>
        </w:rPr>
        <w:t>参数</w:t>
      </w:r>
      <w:r>
        <w:t>中的</w:t>
      </w:r>
      <w:r>
        <w:rPr>
          <w:rFonts w:hint="eastAsia"/>
        </w:rPr>
        <w:t>参数</w:t>
      </w:r>
      <w:r>
        <w:rPr>
          <w:rFonts w:hint="eastAsia"/>
        </w:rPr>
        <w:t>N</w:t>
      </w:r>
      <w:r>
        <w:rPr>
          <w:rFonts w:hint="eastAsia"/>
        </w:rPr>
        <w:t>，分母的</w:t>
      </w:r>
      <w:r>
        <w:t>值即为</w:t>
      </w:r>
      <w:r>
        <w:t>inp.innerproduct#</w:t>
      </w:r>
      <w:r>
        <w:t>文件中</w:t>
      </w:r>
      <w:r>
        <w:rPr>
          <w:rFonts w:hint="eastAsia"/>
        </w:rPr>
        <w:t>最后</w:t>
      </w:r>
      <w:r>
        <w:t>一代的</w:t>
      </w:r>
      <w:r w:rsidRPr="000B29DF">
        <w:t>NeuPopu(sec)</w:t>
      </w:r>
      <w:r>
        <w:rPr>
          <w:rFonts w:hint="eastAsia"/>
        </w:rPr>
        <w:t>参数。归一化</w:t>
      </w:r>
      <w:r>
        <w:t>的功率分布或者通量形状</w:t>
      </w:r>
      <w:r>
        <w:rPr>
          <w:rFonts w:hint="eastAsia"/>
        </w:rPr>
        <w:t>与</w:t>
      </w:r>
      <w:r>
        <w:t>通量幅度的乘积即为反应堆实际的功率</w:t>
      </w:r>
      <w:r>
        <w:rPr>
          <w:rFonts w:hint="eastAsia"/>
        </w:rPr>
        <w:t>或</w:t>
      </w:r>
      <w:r>
        <w:t>通量分布。</w:t>
      </w:r>
    </w:p>
    <w:p w14:paraId="24708981" w14:textId="77777777" w:rsidR="00C90D55" w:rsidRPr="0005338D" w:rsidRDefault="00C90D55">
      <w:pPr>
        <w:widowControl/>
        <w:spacing w:line="240" w:lineRule="auto"/>
        <w:jc w:val="left"/>
        <w:rPr>
          <w:rFonts w:ascii="Arial" w:eastAsia="黑体" w:hAnsi="Arial"/>
          <w:bCs/>
          <w:kern w:val="44"/>
          <w:sz w:val="30"/>
          <w:szCs w:val="44"/>
        </w:rPr>
      </w:pPr>
    </w:p>
    <w:p w14:paraId="3F2BAB43" w14:textId="77777777" w:rsidR="0005338D" w:rsidRDefault="0005338D">
      <w:pPr>
        <w:widowControl/>
        <w:spacing w:line="240" w:lineRule="auto"/>
        <w:jc w:val="left"/>
        <w:rPr>
          <w:rFonts w:ascii="Arial" w:eastAsia="黑体" w:hAnsi="Arial"/>
          <w:bCs/>
          <w:kern w:val="44"/>
          <w:sz w:val="30"/>
          <w:szCs w:val="44"/>
        </w:rPr>
      </w:pPr>
      <w:r>
        <w:br w:type="page"/>
      </w:r>
    </w:p>
    <w:p w14:paraId="33D02561" w14:textId="77777777" w:rsidR="0008672F" w:rsidRDefault="0008672F" w:rsidP="004B6849">
      <w:pPr>
        <w:pStyle w:val="10"/>
        <w:sectPr w:rsidR="0008672F" w:rsidSect="002E0C5B">
          <w:footnotePr>
            <w:numFmt w:val="decimalEnclosedCircleChinese"/>
          </w:footnotePr>
          <w:pgSz w:w="11906" w:h="16838"/>
          <w:pgMar w:top="2155" w:right="1701" w:bottom="1814" w:left="1701" w:header="851" w:footer="992" w:gutter="113"/>
          <w:cols w:space="425"/>
          <w:docGrid w:type="lines" w:linePitch="312"/>
        </w:sectPr>
      </w:pPr>
    </w:p>
    <w:p w14:paraId="01FBCBC0" w14:textId="41A6B73B" w:rsidR="00332314" w:rsidRDefault="00332314" w:rsidP="004B6849">
      <w:pPr>
        <w:pStyle w:val="10"/>
      </w:pPr>
      <w:bookmarkStart w:id="122" w:name="_Toc400353878"/>
      <w:r>
        <w:rPr>
          <w:rFonts w:hint="eastAsia"/>
        </w:rPr>
        <w:lastRenderedPageBreak/>
        <w:t>附录</w:t>
      </w:r>
      <w:bookmarkEnd w:id="122"/>
    </w:p>
    <w:p w14:paraId="33C431C8" w14:textId="77777777" w:rsidR="00332314" w:rsidRDefault="006B2923" w:rsidP="00DA6A76">
      <w:pPr>
        <w:pStyle w:val="2"/>
        <w:spacing w:before="156"/>
      </w:pPr>
      <w:bookmarkStart w:id="123" w:name="_Toc400353879"/>
      <w:r>
        <w:rPr>
          <w:rFonts w:hint="eastAsia"/>
        </w:rPr>
        <w:t>附录</w:t>
      </w:r>
      <w:r w:rsidR="00332314" w:rsidRPr="00B11376">
        <w:rPr>
          <w:rFonts w:hint="eastAsia"/>
        </w:rPr>
        <w:t>1</w:t>
      </w:r>
      <w:r w:rsidR="00332314">
        <w:rPr>
          <w:rFonts w:hint="eastAsia"/>
        </w:rPr>
        <w:t xml:space="preserve">  </w:t>
      </w:r>
      <w:r w:rsidR="00663B15">
        <w:rPr>
          <w:rFonts w:hint="eastAsia"/>
        </w:rPr>
        <w:t>输入</w:t>
      </w:r>
      <w:r w:rsidR="00F45730">
        <w:rPr>
          <w:rFonts w:hint="eastAsia"/>
        </w:rPr>
        <w:t>输出</w:t>
      </w:r>
      <w:r w:rsidR="00663B15">
        <w:rPr>
          <w:rFonts w:hint="eastAsia"/>
        </w:rPr>
        <w:t>文件清单</w:t>
      </w:r>
      <w:bookmarkEnd w:id="123"/>
    </w:p>
    <w:p w14:paraId="08B6A5DF" w14:textId="4EFE027A" w:rsidR="00844421" w:rsidRDefault="00AC4D7F" w:rsidP="00AA1FA2">
      <w:pPr>
        <w:spacing w:line="360" w:lineRule="auto"/>
        <w:ind w:firstLine="480"/>
      </w:pPr>
      <w:r>
        <w:rPr>
          <w:rFonts w:hint="eastAsia"/>
        </w:rPr>
        <w:t>RMC</w:t>
      </w:r>
      <w:r>
        <w:rPr>
          <w:rFonts w:hint="eastAsia"/>
        </w:rPr>
        <w:t>程序发布</w:t>
      </w:r>
      <w:r w:rsidR="005706B4">
        <w:rPr>
          <w:rFonts w:hint="eastAsia"/>
        </w:rPr>
        <w:t>包</w:t>
      </w:r>
      <w:r w:rsidR="00844421">
        <w:rPr>
          <w:rFonts w:hint="eastAsia"/>
        </w:rPr>
        <w:t>中</w:t>
      </w:r>
      <w:r>
        <w:rPr>
          <w:rFonts w:hint="eastAsia"/>
        </w:rPr>
        <w:t>附带</w:t>
      </w:r>
      <w:r w:rsidR="00844421">
        <w:rPr>
          <w:rFonts w:hint="eastAsia"/>
        </w:rPr>
        <w:t>典型算例的输入文件</w:t>
      </w:r>
      <w:r w:rsidR="000E1355">
        <w:rPr>
          <w:rFonts w:hint="eastAsia"/>
        </w:rPr>
        <w:t>（详见表</w:t>
      </w:r>
      <w:r w:rsidR="0082555A">
        <w:rPr>
          <w:rFonts w:hint="eastAsia"/>
        </w:rPr>
        <w:t>附录</w:t>
      </w:r>
      <w:r w:rsidR="000E1355">
        <w:rPr>
          <w:rFonts w:hint="eastAsia"/>
        </w:rPr>
        <w:t>-1</w:t>
      </w:r>
      <w:r w:rsidR="000E1355">
        <w:rPr>
          <w:rFonts w:hint="eastAsia"/>
        </w:rPr>
        <w:t>）</w:t>
      </w:r>
      <w:r w:rsidR="002966F1">
        <w:rPr>
          <w:rFonts w:hint="eastAsia"/>
        </w:rPr>
        <w:t>及输出结果</w:t>
      </w:r>
      <w:r w:rsidR="00844421">
        <w:rPr>
          <w:rFonts w:hint="eastAsia"/>
        </w:rPr>
        <w:t>，所有</w:t>
      </w:r>
      <w:r w:rsidR="00255781">
        <w:rPr>
          <w:rFonts w:hint="eastAsia"/>
        </w:rPr>
        <w:t>算例均在</w:t>
      </w:r>
      <w:r w:rsidR="00844421">
        <w:rPr>
          <w:rFonts w:hint="eastAsia"/>
        </w:rPr>
        <w:t>清华大学</w:t>
      </w:r>
      <w:r w:rsidR="002C2E8A">
        <w:rPr>
          <w:rFonts w:hint="eastAsia"/>
        </w:rPr>
        <w:t>“探索</w:t>
      </w:r>
      <w:r w:rsidR="002C2E8A">
        <w:rPr>
          <w:rFonts w:hint="eastAsia"/>
        </w:rPr>
        <w:t>100</w:t>
      </w:r>
      <w:r w:rsidR="002C2E8A">
        <w:rPr>
          <w:rFonts w:hint="eastAsia"/>
        </w:rPr>
        <w:t>”百万亿次集群系统</w:t>
      </w:r>
      <w:r w:rsidR="00624AEA">
        <w:rPr>
          <w:rFonts w:hint="eastAsia"/>
        </w:rPr>
        <w:t>（</w:t>
      </w:r>
      <w:r w:rsidR="00624AEA">
        <w:rPr>
          <w:rFonts w:hint="eastAsia"/>
        </w:rPr>
        <w:t>Red Hat Enterprise Linux 5</w:t>
      </w:r>
      <w:r w:rsidR="006B498A">
        <w:rPr>
          <w:rFonts w:hint="eastAsia"/>
        </w:rPr>
        <w:t>.6</w:t>
      </w:r>
      <w:r w:rsidR="00624AEA">
        <w:rPr>
          <w:rFonts w:hint="eastAsia"/>
        </w:rPr>
        <w:t>）</w:t>
      </w:r>
      <w:r w:rsidR="00255781">
        <w:rPr>
          <w:rFonts w:hint="eastAsia"/>
        </w:rPr>
        <w:t>中运行通过</w:t>
      </w:r>
      <w:r w:rsidR="005B3FD5">
        <w:rPr>
          <w:rFonts w:hint="eastAsia"/>
        </w:rPr>
        <w:t>，</w:t>
      </w:r>
      <w:r w:rsidR="00B45BC9">
        <w:rPr>
          <w:rFonts w:hint="eastAsia"/>
        </w:rPr>
        <w:t>部分算例</w:t>
      </w:r>
      <w:r w:rsidR="005B3FD5">
        <w:rPr>
          <w:rFonts w:hint="eastAsia"/>
        </w:rPr>
        <w:t>采用</w:t>
      </w:r>
      <w:r w:rsidR="00B45BC9">
        <w:rPr>
          <w:rFonts w:hint="eastAsia"/>
        </w:rPr>
        <w:t>大规模并行计算。</w:t>
      </w:r>
    </w:p>
    <w:p w14:paraId="620608D1" w14:textId="77777777" w:rsidR="00AA1FA2" w:rsidRPr="00AA1FA2" w:rsidRDefault="00AA1FA2" w:rsidP="00AA1FA2">
      <w:pPr>
        <w:spacing w:line="360" w:lineRule="auto"/>
        <w:ind w:firstLine="480"/>
      </w:pPr>
    </w:p>
    <w:p w14:paraId="1C8D2B98" w14:textId="77777777" w:rsidR="00F93A9C" w:rsidRDefault="00F93A9C" w:rsidP="00F93A9C">
      <w:pPr>
        <w:spacing w:line="360" w:lineRule="auto"/>
        <w:jc w:val="center"/>
      </w:pPr>
      <w:r>
        <w:rPr>
          <w:rFonts w:hint="eastAsia"/>
        </w:rPr>
        <w:t>表</w:t>
      </w:r>
      <w:r w:rsidR="00EF2227">
        <w:rPr>
          <w:rFonts w:hint="eastAsia"/>
        </w:rPr>
        <w:t>附录</w:t>
      </w:r>
      <w:r>
        <w:rPr>
          <w:rFonts w:hint="eastAsia"/>
        </w:rPr>
        <w:t xml:space="preserve">-1  </w:t>
      </w:r>
      <w:r w:rsidR="006638C5">
        <w:rPr>
          <w:rFonts w:hint="eastAsia"/>
        </w:rPr>
        <w:t>输入文件清单</w:t>
      </w:r>
    </w:p>
    <w:tbl>
      <w:tblPr>
        <w:tblW w:w="43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170"/>
        <w:gridCol w:w="4254"/>
      </w:tblGrid>
      <w:tr w:rsidR="006638C5" w:rsidRPr="006C6B0A" w14:paraId="2FB75EFC" w14:textId="77777777" w:rsidTr="00A055D9">
        <w:trPr>
          <w:trHeight w:val="605"/>
          <w:jc w:val="center"/>
        </w:trPr>
        <w:tc>
          <w:tcPr>
            <w:tcW w:w="2135" w:type="pct"/>
            <w:shd w:val="clear" w:color="auto" w:fill="auto"/>
            <w:tcMar>
              <w:top w:w="72" w:type="dxa"/>
              <w:left w:w="120" w:type="dxa"/>
              <w:bottom w:w="72" w:type="dxa"/>
              <w:right w:w="120" w:type="dxa"/>
            </w:tcMar>
            <w:vAlign w:val="center"/>
            <w:hideMark/>
          </w:tcPr>
          <w:p w14:paraId="6ECE2EBF" w14:textId="77777777" w:rsidR="006638C5" w:rsidRPr="006C6B0A" w:rsidRDefault="006638C5" w:rsidP="009475E4">
            <w:pPr>
              <w:jc w:val="left"/>
            </w:pPr>
            <w:r>
              <w:rPr>
                <w:rFonts w:hint="eastAsia"/>
              </w:rPr>
              <w:t>输入文件</w:t>
            </w:r>
          </w:p>
        </w:tc>
        <w:tc>
          <w:tcPr>
            <w:tcW w:w="2865" w:type="pct"/>
            <w:shd w:val="clear" w:color="auto" w:fill="auto"/>
            <w:tcMar>
              <w:top w:w="72" w:type="dxa"/>
              <w:left w:w="120" w:type="dxa"/>
              <w:bottom w:w="72" w:type="dxa"/>
              <w:right w:w="120" w:type="dxa"/>
            </w:tcMar>
            <w:vAlign w:val="center"/>
            <w:hideMark/>
          </w:tcPr>
          <w:p w14:paraId="76E44EFE" w14:textId="77777777" w:rsidR="006638C5" w:rsidRPr="006C6B0A" w:rsidRDefault="006638C5" w:rsidP="00B75475">
            <w:pPr>
              <w:jc w:val="center"/>
            </w:pPr>
            <w:r>
              <w:rPr>
                <w:rFonts w:hint="eastAsia"/>
              </w:rPr>
              <w:t>算例描述</w:t>
            </w:r>
          </w:p>
        </w:tc>
      </w:tr>
      <w:tr w:rsidR="006638C5" w:rsidRPr="006C6B0A" w14:paraId="5FD6A198" w14:textId="77777777" w:rsidTr="00A055D9">
        <w:trPr>
          <w:trHeight w:val="284"/>
          <w:jc w:val="center"/>
        </w:trPr>
        <w:tc>
          <w:tcPr>
            <w:tcW w:w="2135" w:type="pct"/>
            <w:shd w:val="clear" w:color="auto" w:fill="auto"/>
            <w:tcMar>
              <w:top w:w="72" w:type="dxa"/>
              <w:left w:w="120" w:type="dxa"/>
              <w:bottom w:w="72" w:type="dxa"/>
              <w:right w:w="120" w:type="dxa"/>
            </w:tcMar>
            <w:vAlign w:val="center"/>
          </w:tcPr>
          <w:p w14:paraId="28C3B500" w14:textId="77777777" w:rsidR="006638C5" w:rsidRPr="006C6B0A" w:rsidRDefault="006638C5" w:rsidP="009475E4">
            <w:pPr>
              <w:jc w:val="left"/>
            </w:pPr>
            <w:r w:rsidRPr="00F42C4B">
              <w:t>3_1_PWR_assembly</w:t>
            </w:r>
          </w:p>
        </w:tc>
        <w:tc>
          <w:tcPr>
            <w:tcW w:w="2865" w:type="pct"/>
            <w:shd w:val="clear" w:color="auto" w:fill="auto"/>
            <w:tcMar>
              <w:top w:w="72" w:type="dxa"/>
              <w:left w:w="120" w:type="dxa"/>
              <w:bottom w:w="72" w:type="dxa"/>
              <w:right w:w="120" w:type="dxa"/>
            </w:tcMar>
            <w:vAlign w:val="center"/>
          </w:tcPr>
          <w:p w14:paraId="77039777" w14:textId="77777777" w:rsidR="006638C5" w:rsidRPr="006C6B0A" w:rsidRDefault="00947188" w:rsidP="00B75475">
            <w:pPr>
              <w:jc w:val="center"/>
            </w:pPr>
            <w:r>
              <w:rPr>
                <w:rFonts w:hint="eastAsia"/>
              </w:rPr>
              <w:t>几何重复结构示例，</w:t>
            </w:r>
            <w:r>
              <w:rPr>
                <w:rFonts w:hint="eastAsia"/>
              </w:rPr>
              <w:t>PWR</w:t>
            </w:r>
            <w:r>
              <w:rPr>
                <w:rFonts w:hint="eastAsia"/>
              </w:rPr>
              <w:t>组件</w:t>
            </w:r>
          </w:p>
        </w:tc>
      </w:tr>
      <w:tr w:rsidR="006638C5" w:rsidRPr="006C6B0A" w14:paraId="6FF2C782" w14:textId="77777777" w:rsidTr="00A055D9">
        <w:trPr>
          <w:trHeight w:val="352"/>
          <w:jc w:val="center"/>
        </w:trPr>
        <w:tc>
          <w:tcPr>
            <w:tcW w:w="2135" w:type="pct"/>
            <w:shd w:val="clear" w:color="auto" w:fill="auto"/>
            <w:tcMar>
              <w:top w:w="72" w:type="dxa"/>
              <w:left w:w="120" w:type="dxa"/>
              <w:bottom w:w="72" w:type="dxa"/>
              <w:right w:w="120" w:type="dxa"/>
            </w:tcMar>
            <w:vAlign w:val="center"/>
          </w:tcPr>
          <w:p w14:paraId="48023DAD" w14:textId="77777777" w:rsidR="006638C5" w:rsidRPr="00F42C4B" w:rsidRDefault="006638C5" w:rsidP="009475E4">
            <w:pPr>
              <w:jc w:val="left"/>
            </w:pPr>
            <w:r w:rsidRPr="00F42C4B">
              <w:t>3_2_PWR_core</w:t>
            </w:r>
          </w:p>
        </w:tc>
        <w:tc>
          <w:tcPr>
            <w:tcW w:w="2865" w:type="pct"/>
            <w:shd w:val="clear" w:color="auto" w:fill="auto"/>
            <w:tcMar>
              <w:top w:w="72" w:type="dxa"/>
              <w:left w:w="120" w:type="dxa"/>
              <w:bottom w:w="72" w:type="dxa"/>
              <w:right w:w="120" w:type="dxa"/>
            </w:tcMar>
            <w:vAlign w:val="center"/>
          </w:tcPr>
          <w:p w14:paraId="1905008C" w14:textId="77777777" w:rsidR="006638C5" w:rsidRPr="006C6B0A" w:rsidRDefault="00947188" w:rsidP="00947188">
            <w:pPr>
              <w:jc w:val="center"/>
            </w:pPr>
            <w:r>
              <w:rPr>
                <w:rFonts w:hint="eastAsia"/>
              </w:rPr>
              <w:t>几何重复结构示例，</w:t>
            </w:r>
            <w:r>
              <w:rPr>
                <w:rFonts w:hint="eastAsia"/>
              </w:rPr>
              <w:t>PWR</w:t>
            </w:r>
            <w:r>
              <w:rPr>
                <w:rFonts w:hint="eastAsia"/>
              </w:rPr>
              <w:t>堆芯</w:t>
            </w:r>
          </w:p>
        </w:tc>
      </w:tr>
      <w:tr w:rsidR="006638C5" w:rsidRPr="006C6B0A" w14:paraId="2B2ED727" w14:textId="77777777" w:rsidTr="00A055D9">
        <w:trPr>
          <w:trHeight w:val="352"/>
          <w:jc w:val="center"/>
        </w:trPr>
        <w:tc>
          <w:tcPr>
            <w:tcW w:w="2135" w:type="pct"/>
            <w:shd w:val="clear" w:color="auto" w:fill="auto"/>
            <w:tcMar>
              <w:top w:w="72" w:type="dxa"/>
              <w:left w:w="120" w:type="dxa"/>
              <w:bottom w:w="72" w:type="dxa"/>
              <w:right w:w="120" w:type="dxa"/>
            </w:tcMar>
            <w:vAlign w:val="center"/>
          </w:tcPr>
          <w:p w14:paraId="4FDCBF76" w14:textId="77777777" w:rsidR="006638C5" w:rsidRPr="00F42C4B" w:rsidRDefault="006638C5" w:rsidP="009475E4">
            <w:pPr>
              <w:jc w:val="left"/>
            </w:pPr>
            <w:r w:rsidRPr="00F42C4B">
              <w:t>3_3_MFR_assembly</w:t>
            </w:r>
          </w:p>
        </w:tc>
        <w:tc>
          <w:tcPr>
            <w:tcW w:w="2865" w:type="pct"/>
            <w:shd w:val="clear" w:color="auto" w:fill="auto"/>
            <w:tcMar>
              <w:top w:w="72" w:type="dxa"/>
              <w:left w:w="120" w:type="dxa"/>
              <w:bottom w:w="72" w:type="dxa"/>
              <w:right w:w="120" w:type="dxa"/>
            </w:tcMar>
            <w:vAlign w:val="center"/>
          </w:tcPr>
          <w:p w14:paraId="62A9E7CF" w14:textId="77777777" w:rsidR="006638C5" w:rsidRPr="006C6B0A" w:rsidRDefault="00947188" w:rsidP="00947188">
            <w:pPr>
              <w:jc w:val="center"/>
            </w:pPr>
            <w:r>
              <w:rPr>
                <w:rFonts w:hint="eastAsia"/>
              </w:rPr>
              <w:t>几何重复结构示例，六边形组件</w:t>
            </w:r>
          </w:p>
        </w:tc>
      </w:tr>
      <w:tr w:rsidR="006638C5" w:rsidRPr="006C6B0A" w14:paraId="7B57D147" w14:textId="77777777" w:rsidTr="00A055D9">
        <w:trPr>
          <w:trHeight w:val="352"/>
          <w:jc w:val="center"/>
        </w:trPr>
        <w:tc>
          <w:tcPr>
            <w:tcW w:w="2135" w:type="pct"/>
            <w:shd w:val="clear" w:color="auto" w:fill="auto"/>
            <w:tcMar>
              <w:top w:w="72" w:type="dxa"/>
              <w:left w:w="120" w:type="dxa"/>
              <w:bottom w:w="72" w:type="dxa"/>
              <w:right w:w="120" w:type="dxa"/>
            </w:tcMar>
            <w:vAlign w:val="center"/>
          </w:tcPr>
          <w:p w14:paraId="3F00BCAC" w14:textId="77777777" w:rsidR="006638C5" w:rsidRPr="00F42C4B" w:rsidRDefault="006638C5" w:rsidP="009475E4">
            <w:pPr>
              <w:jc w:val="left"/>
            </w:pPr>
            <w:r w:rsidRPr="00F42C4B">
              <w:t>3_4_MFR_core</w:t>
            </w:r>
          </w:p>
        </w:tc>
        <w:tc>
          <w:tcPr>
            <w:tcW w:w="2865" w:type="pct"/>
            <w:shd w:val="clear" w:color="auto" w:fill="auto"/>
            <w:tcMar>
              <w:top w:w="72" w:type="dxa"/>
              <w:left w:w="120" w:type="dxa"/>
              <w:bottom w:w="72" w:type="dxa"/>
              <w:right w:w="120" w:type="dxa"/>
            </w:tcMar>
            <w:vAlign w:val="center"/>
          </w:tcPr>
          <w:p w14:paraId="1A52F398" w14:textId="77777777" w:rsidR="006638C5" w:rsidRPr="006C6B0A" w:rsidRDefault="00947188" w:rsidP="00947188">
            <w:pPr>
              <w:jc w:val="center"/>
            </w:pPr>
            <w:r>
              <w:rPr>
                <w:rFonts w:hint="eastAsia"/>
              </w:rPr>
              <w:t>几何重复结构示例，六边形堆芯</w:t>
            </w:r>
          </w:p>
        </w:tc>
      </w:tr>
      <w:tr w:rsidR="006638C5" w:rsidRPr="006C6B0A" w14:paraId="79F3FE11" w14:textId="77777777" w:rsidTr="00A055D9">
        <w:trPr>
          <w:trHeight w:val="352"/>
          <w:jc w:val="center"/>
        </w:trPr>
        <w:tc>
          <w:tcPr>
            <w:tcW w:w="2135" w:type="pct"/>
            <w:shd w:val="clear" w:color="auto" w:fill="auto"/>
            <w:tcMar>
              <w:top w:w="72" w:type="dxa"/>
              <w:left w:w="120" w:type="dxa"/>
              <w:bottom w:w="72" w:type="dxa"/>
              <w:right w:w="120" w:type="dxa"/>
            </w:tcMar>
            <w:vAlign w:val="center"/>
          </w:tcPr>
          <w:p w14:paraId="7304806F" w14:textId="77777777" w:rsidR="006638C5" w:rsidRPr="006C6B0A" w:rsidRDefault="006638C5" w:rsidP="009475E4">
            <w:pPr>
              <w:jc w:val="left"/>
            </w:pPr>
            <w:r w:rsidRPr="00F42C4B">
              <w:t>6_1_</w:t>
            </w:r>
            <w:r>
              <w:rPr>
                <w:rFonts w:hint="eastAsia"/>
              </w:rPr>
              <w:t>Tally_</w:t>
            </w:r>
            <w:r w:rsidRPr="00F42C4B">
              <w:t>PWR_pin</w:t>
            </w:r>
          </w:p>
        </w:tc>
        <w:tc>
          <w:tcPr>
            <w:tcW w:w="2865" w:type="pct"/>
            <w:shd w:val="clear" w:color="auto" w:fill="auto"/>
            <w:tcMar>
              <w:top w:w="72" w:type="dxa"/>
              <w:left w:w="120" w:type="dxa"/>
              <w:bottom w:w="72" w:type="dxa"/>
              <w:right w:w="120" w:type="dxa"/>
            </w:tcMar>
            <w:vAlign w:val="center"/>
          </w:tcPr>
          <w:p w14:paraId="0EC0150B" w14:textId="77777777" w:rsidR="006638C5" w:rsidRPr="006C6B0A" w:rsidRDefault="00947188" w:rsidP="00947188">
            <w:pPr>
              <w:jc w:val="center"/>
            </w:pPr>
            <w:r>
              <w:rPr>
                <w:rFonts w:hint="eastAsia"/>
              </w:rPr>
              <w:t>计数器示例，轴向分段的</w:t>
            </w:r>
            <w:r>
              <w:rPr>
                <w:rFonts w:hint="eastAsia"/>
              </w:rPr>
              <w:t>PWR</w:t>
            </w:r>
            <w:r>
              <w:rPr>
                <w:rFonts w:hint="eastAsia"/>
              </w:rPr>
              <w:t>燃料棒</w:t>
            </w:r>
          </w:p>
        </w:tc>
      </w:tr>
      <w:tr w:rsidR="00947188" w:rsidRPr="006C6B0A" w14:paraId="0FAF7171" w14:textId="77777777" w:rsidTr="00A055D9">
        <w:trPr>
          <w:trHeight w:val="352"/>
          <w:jc w:val="center"/>
        </w:trPr>
        <w:tc>
          <w:tcPr>
            <w:tcW w:w="2135" w:type="pct"/>
            <w:shd w:val="clear" w:color="auto" w:fill="auto"/>
            <w:tcMar>
              <w:top w:w="72" w:type="dxa"/>
              <w:left w:w="120" w:type="dxa"/>
              <w:bottom w:w="72" w:type="dxa"/>
              <w:right w:w="120" w:type="dxa"/>
            </w:tcMar>
            <w:vAlign w:val="center"/>
          </w:tcPr>
          <w:p w14:paraId="2066BF6C" w14:textId="77777777" w:rsidR="00947188" w:rsidRPr="00F42C4B" w:rsidRDefault="00947188" w:rsidP="009475E4">
            <w:pPr>
              <w:jc w:val="left"/>
            </w:pPr>
            <w:r w:rsidRPr="001F05CC">
              <w:t>6_2_Tally_Hoogenboom_core</w:t>
            </w:r>
          </w:p>
        </w:tc>
        <w:tc>
          <w:tcPr>
            <w:tcW w:w="2865" w:type="pct"/>
            <w:shd w:val="clear" w:color="auto" w:fill="auto"/>
            <w:tcMar>
              <w:top w:w="72" w:type="dxa"/>
              <w:left w:w="120" w:type="dxa"/>
              <w:bottom w:w="72" w:type="dxa"/>
              <w:right w:w="120" w:type="dxa"/>
            </w:tcMar>
            <w:vAlign w:val="center"/>
          </w:tcPr>
          <w:p w14:paraId="20CA65C8" w14:textId="77777777" w:rsidR="00947188" w:rsidRPr="006C6B0A" w:rsidRDefault="00947188" w:rsidP="00947188">
            <w:pPr>
              <w:jc w:val="center"/>
            </w:pPr>
            <w:r>
              <w:rPr>
                <w:rFonts w:hint="eastAsia"/>
              </w:rPr>
              <w:t>计数器示例，蒙卡全堆基准题</w:t>
            </w:r>
          </w:p>
        </w:tc>
      </w:tr>
      <w:tr w:rsidR="00947188" w:rsidRPr="006C6B0A" w14:paraId="7E2B8436" w14:textId="77777777" w:rsidTr="00A055D9">
        <w:trPr>
          <w:trHeight w:val="352"/>
          <w:jc w:val="center"/>
        </w:trPr>
        <w:tc>
          <w:tcPr>
            <w:tcW w:w="2135" w:type="pct"/>
            <w:shd w:val="clear" w:color="auto" w:fill="auto"/>
            <w:tcMar>
              <w:top w:w="72" w:type="dxa"/>
              <w:left w:w="120" w:type="dxa"/>
              <w:bottom w:w="72" w:type="dxa"/>
              <w:right w:w="120" w:type="dxa"/>
            </w:tcMar>
            <w:vAlign w:val="center"/>
          </w:tcPr>
          <w:p w14:paraId="589FAFFA" w14:textId="77777777" w:rsidR="00947188" w:rsidRPr="00F42C4B" w:rsidRDefault="00947188" w:rsidP="009475E4">
            <w:pPr>
              <w:jc w:val="left"/>
            </w:pPr>
            <w:r w:rsidRPr="003001AB">
              <w:t>7_1_FSC_slab</w:t>
            </w:r>
          </w:p>
        </w:tc>
        <w:tc>
          <w:tcPr>
            <w:tcW w:w="2865" w:type="pct"/>
            <w:shd w:val="clear" w:color="auto" w:fill="auto"/>
            <w:tcMar>
              <w:top w:w="72" w:type="dxa"/>
              <w:left w:w="120" w:type="dxa"/>
              <w:bottom w:w="72" w:type="dxa"/>
              <w:right w:w="120" w:type="dxa"/>
            </w:tcMar>
            <w:vAlign w:val="center"/>
          </w:tcPr>
          <w:p w14:paraId="012EDEF1" w14:textId="77777777" w:rsidR="00947188" w:rsidRPr="006C6B0A" w:rsidRDefault="00947188" w:rsidP="00A055D9">
            <w:pPr>
              <w:jc w:val="center"/>
            </w:pPr>
            <w:r>
              <w:rPr>
                <w:rFonts w:hint="eastAsia"/>
              </w:rPr>
              <w:t>源收敛加速示例，</w:t>
            </w:r>
            <w:r w:rsidR="00A055D9">
              <w:rPr>
                <w:rFonts w:hint="eastAsia"/>
              </w:rPr>
              <w:t>OECD</w:t>
            </w:r>
            <w:r w:rsidR="00A055D9">
              <w:rPr>
                <w:rFonts w:hint="eastAsia"/>
              </w:rPr>
              <w:t>源收敛基准题</w:t>
            </w:r>
          </w:p>
        </w:tc>
      </w:tr>
      <w:tr w:rsidR="00947188" w:rsidRPr="006C6B0A" w14:paraId="76FAD681" w14:textId="77777777" w:rsidTr="00A055D9">
        <w:trPr>
          <w:trHeight w:val="352"/>
          <w:jc w:val="center"/>
        </w:trPr>
        <w:tc>
          <w:tcPr>
            <w:tcW w:w="2135" w:type="pct"/>
            <w:shd w:val="clear" w:color="auto" w:fill="auto"/>
            <w:tcMar>
              <w:top w:w="72" w:type="dxa"/>
              <w:left w:w="120" w:type="dxa"/>
              <w:bottom w:w="72" w:type="dxa"/>
              <w:right w:w="120" w:type="dxa"/>
            </w:tcMar>
            <w:vAlign w:val="center"/>
          </w:tcPr>
          <w:p w14:paraId="667C0274" w14:textId="77777777" w:rsidR="00947188" w:rsidRPr="00F42C4B" w:rsidRDefault="00947188" w:rsidP="009475E4">
            <w:pPr>
              <w:jc w:val="left"/>
            </w:pPr>
            <w:r w:rsidRPr="003001AB">
              <w:t>7_2_FSC_Hoogenboom_core</w:t>
            </w:r>
          </w:p>
        </w:tc>
        <w:tc>
          <w:tcPr>
            <w:tcW w:w="2865" w:type="pct"/>
            <w:shd w:val="clear" w:color="auto" w:fill="auto"/>
            <w:tcMar>
              <w:top w:w="72" w:type="dxa"/>
              <w:left w:w="120" w:type="dxa"/>
              <w:bottom w:w="72" w:type="dxa"/>
              <w:right w:w="120" w:type="dxa"/>
            </w:tcMar>
            <w:vAlign w:val="center"/>
          </w:tcPr>
          <w:p w14:paraId="3E7704AA" w14:textId="77777777" w:rsidR="00947188" w:rsidRPr="006C6B0A" w:rsidRDefault="00A055D9" w:rsidP="00B75475">
            <w:pPr>
              <w:jc w:val="center"/>
            </w:pPr>
            <w:r>
              <w:rPr>
                <w:rFonts w:hint="eastAsia"/>
              </w:rPr>
              <w:t>源收敛加速示例，蒙卡全堆基准题</w:t>
            </w:r>
          </w:p>
        </w:tc>
      </w:tr>
      <w:tr w:rsidR="00947188" w:rsidRPr="006C6B0A" w14:paraId="5472E1CF" w14:textId="77777777" w:rsidTr="00A055D9">
        <w:trPr>
          <w:trHeight w:val="352"/>
          <w:jc w:val="center"/>
        </w:trPr>
        <w:tc>
          <w:tcPr>
            <w:tcW w:w="2135" w:type="pct"/>
            <w:shd w:val="clear" w:color="auto" w:fill="auto"/>
            <w:tcMar>
              <w:top w:w="72" w:type="dxa"/>
              <w:left w:w="120" w:type="dxa"/>
              <w:bottom w:w="72" w:type="dxa"/>
              <w:right w:w="120" w:type="dxa"/>
            </w:tcMar>
            <w:vAlign w:val="center"/>
          </w:tcPr>
          <w:p w14:paraId="10041085" w14:textId="77777777" w:rsidR="00947188" w:rsidRPr="00F42C4B" w:rsidRDefault="00F56E09" w:rsidP="009475E4">
            <w:pPr>
              <w:jc w:val="left"/>
            </w:pPr>
            <w:r>
              <w:t>8_1_Burn_PWR_p</w:t>
            </w:r>
            <w:r w:rsidR="00947188" w:rsidRPr="003001AB">
              <w:t>in</w:t>
            </w:r>
          </w:p>
        </w:tc>
        <w:tc>
          <w:tcPr>
            <w:tcW w:w="2865" w:type="pct"/>
            <w:shd w:val="clear" w:color="auto" w:fill="auto"/>
            <w:tcMar>
              <w:top w:w="72" w:type="dxa"/>
              <w:left w:w="120" w:type="dxa"/>
              <w:bottom w:w="72" w:type="dxa"/>
              <w:right w:w="120" w:type="dxa"/>
            </w:tcMar>
            <w:vAlign w:val="center"/>
          </w:tcPr>
          <w:p w14:paraId="06FA8953" w14:textId="77777777" w:rsidR="00947188" w:rsidRPr="006C6B0A" w:rsidRDefault="00A055D9" w:rsidP="00B75475">
            <w:pPr>
              <w:jc w:val="center"/>
            </w:pPr>
            <w:r>
              <w:rPr>
                <w:rFonts w:hint="eastAsia"/>
              </w:rPr>
              <w:t>燃耗示例，</w:t>
            </w:r>
            <w:r>
              <w:rPr>
                <w:rFonts w:hint="eastAsia"/>
              </w:rPr>
              <w:t>PWR</w:t>
            </w:r>
            <w:r>
              <w:rPr>
                <w:rFonts w:hint="eastAsia"/>
              </w:rPr>
              <w:t>燃料棒</w:t>
            </w:r>
          </w:p>
        </w:tc>
      </w:tr>
      <w:tr w:rsidR="00947188" w:rsidRPr="006C6B0A" w14:paraId="5EBC0C4B" w14:textId="77777777" w:rsidTr="00A055D9">
        <w:trPr>
          <w:trHeight w:val="352"/>
          <w:jc w:val="center"/>
        </w:trPr>
        <w:tc>
          <w:tcPr>
            <w:tcW w:w="2135" w:type="pct"/>
            <w:shd w:val="clear" w:color="auto" w:fill="auto"/>
            <w:tcMar>
              <w:top w:w="72" w:type="dxa"/>
              <w:left w:w="120" w:type="dxa"/>
              <w:bottom w:w="72" w:type="dxa"/>
              <w:right w:w="120" w:type="dxa"/>
            </w:tcMar>
            <w:vAlign w:val="center"/>
          </w:tcPr>
          <w:p w14:paraId="564DA5EE" w14:textId="77777777" w:rsidR="00947188" w:rsidRPr="00F42C4B" w:rsidRDefault="00947188" w:rsidP="00F56E09">
            <w:pPr>
              <w:jc w:val="left"/>
            </w:pPr>
            <w:r w:rsidRPr="003001AB">
              <w:t>8_2_Burn_PWR_</w:t>
            </w:r>
            <w:r w:rsidR="00F56E09">
              <w:t>a</w:t>
            </w:r>
            <w:r w:rsidRPr="003001AB">
              <w:t>ssembly</w:t>
            </w:r>
          </w:p>
        </w:tc>
        <w:tc>
          <w:tcPr>
            <w:tcW w:w="2865" w:type="pct"/>
            <w:shd w:val="clear" w:color="auto" w:fill="auto"/>
            <w:tcMar>
              <w:top w:w="72" w:type="dxa"/>
              <w:left w:w="120" w:type="dxa"/>
              <w:bottom w:w="72" w:type="dxa"/>
              <w:right w:w="120" w:type="dxa"/>
            </w:tcMar>
            <w:vAlign w:val="center"/>
          </w:tcPr>
          <w:p w14:paraId="7BE36C3B" w14:textId="77777777" w:rsidR="00947188" w:rsidRPr="006C6B0A" w:rsidRDefault="00A055D9" w:rsidP="00B75475">
            <w:pPr>
              <w:jc w:val="center"/>
            </w:pPr>
            <w:r>
              <w:rPr>
                <w:rFonts w:hint="eastAsia"/>
              </w:rPr>
              <w:t>燃耗示例，</w:t>
            </w:r>
            <w:r>
              <w:rPr>
                <w:rFonts w:hint="eastAsia"/>
              </w:rPr>
              <w:t>PWR</w:t>
            </w:r>
            <w:r>
              <w:rPr>
                <w:rFonts w:hint="eastAsia"/>
              </w:rPr>
              <w:t>组件</w:t>
            </w:r>
          </w:p>
        </w:tc>
      </w:tr>
    </w:tbl>
    <w:p w14:paraId="2B60C9D1" w14:textId="77777777" w:rsidR="00F93A9C" w:rsidRDefault="00F93A9C" w:rsidP="00F93A9C">
      <w:pPr>
        <w:spacing w:line="360" w:lineRule="auto"/>
        <w:ind w:firstLine="480"/>
      </w:pPr>
    </w:p>
    <w:p w14:paraId="3B2B1172" w14:textId="77777777" w:rsidR="00323E6D" w:rsidRDefault="006B2923" w:rsidP="00DA6A76">
      <w:pPr>
        <w:pStyle w:val="2"/>
        <w:spacing w:before="156"/>
      </w:pPr>
      <w:bookmarkStart w:id="124" w:name="_Toc400353880"/>
      <w:r>
        <w:rPr>
          <w:rFonts w:hint="eastAsia"/>
        </w:rPr>
        <w:t>附录</w:t>
      </w:r>
      <w:r w:rsidR="00323E6D">
        <w:rPr>
          <w:rFonts w:hint="eastAsia"/>
        </w:rPr>
        <w:t xml:space="preserve">2  </w:t>
      </w:r>
      <w:r w:rsidR="00FE0C69">
        <w:rPr>
          <w:rFonts w:hint="eastAsia"/>
        </w:rPr>
        <w:t>连续能量ACE</w:t>
      </w:r>
      <w:r w:rsidR="00904D45">
        <w:rPr>
          <w:rFonts w:hint="eastAsia"/>
        </w:rPr>
        <w:t>数据库</w:t>
      </w:r>
      <w:bookmarkEnd w:id="124"/>
    </w:p>
    <w:p w14:paraId="7E4916EE" w14:textId="18865248" w:rsidR="0018539B" w:rsidRDefault="005706B4" w:rsidP="006C4C5A">
      <w:pPr>
        <w:spacing w:line="360" w:lineRule="auto"/>
        <w:ind w:firstLine="482"/>
      </w:pPr>
      <w:r>
        <w:rPr>
          <w:rFonts w:hint="eastAsia"/>
        </w:rPr>
        <w:t>RMC</w:t>
      </w:r>
      <w:r>
        <w:t>程序</w:t>
      </w:r>
      <w:r w:rsidR="00471D37">
        <w:rPr>
          <w:rFonts w:hint="eastAsia"/>
        </w:rPr>
        <w:t>发布</w:t>
      </w:r>
      <w:r>
        <w:rPr>
          <w:rFonts w:hint="eastAsia"/>
        </w:rPr>
        <w:t>包</w:t>
      </w:r>
      <w:r w:rsidR="00471D37">
        <w:rPr>
          <w:rFonts w:hint="eastAsia"/>
        </w:rPr>
        <w:t>中</w:t>
      </w:r>
      <w:r w:rsidR="006F64EC">
        <w:rPr>
          <w:rFonts w:hint="eastAsia"/>
        </w:rPr>
        <w:t>附带一套</w:t>
      </w:r>
      <w:r w:rsidR="00471D37">
        <w:rPr>
          <w:rFonts w:hint="eastAsia"/>
        </w:rPr>
        <w:t>基于</w:t>
      </w:r>
      <w:r w:rsidR="00471D37">
        <w:rPr>
          <w:rFonts w:hint="eastAsia"/>
        </w:rPr>
        <w:t>ENDF7.0</w:t>
      </w:r>
      <w:r w:rsidR="00471D37">
        <w:rPr>
          <w:rFonts w:hint="eastAsia"/>
        </w:rPr>
        <w:t>制作的</w:t>
      </w:r>
      <w:r w:rsidR="00471D37">
        <w:rPr>
          <w:rFonts w:hint="eastAsia"/>
        </w:rPr>
        <w:t>300K</w:t>
      </w:r>
      <w:r w:rsidR="00471D37">
        <w:rPr>
          <w:rFonts w:hint="eastAsia"/>
        </w:rPr>
        <w:t>温度下的连续能量</w:t>
      </w:r>
      <w:r w:rsidR="00471D37">
        <w:rPr>
          <w:rFonts w:hint="eastAsia"/>
        </w:rPr>
        <w:t>ACE</w:t>
      </w:r>
      <w:r w:rsidR="00471D37">
        <w:rPr>
          <w:rFonts w:hint="eastAsia"/>
        </w:rPr>
        <w:t>数据库</w:t>
      </w:r>
      <w:r w:rsidR="000B3B2C">
        <w:rPr>
          <w:rFonts w:hint="eastAsia"/>
        </w:rPr>
        <w:t>（后缀为</w:t>
      </w:r>
      <w:r w:rsidR="000B3B2C">
        <w:rPr>
          <w:rFonts w:hint="eastAsia"/>
        </w:rPr>
        <w:t>.30c</w:t>
      </w:r>
      <w:r w:rsidR="000B3B2C">
        <w:rPr>
          <w:rFonts w:hint="eastAsia"/>
        </w:rPr>
        <w:t>）</w:t>
      </w:r>
      <w:r w:rsidR="00471D37">
        <w:rPr>
          <w:rFonts w:hint="eastAsia"/>
        </w:rPr>
        <w:t>，</w:t>
      </w:r>
      <w:r w:rsidR="006F64EC">
        <w:rPr>
          <w:rFonts w:hint="eastAsia"/>
        </w:rPr>
        <w:t>包括</w:t>
      </w:r>
      <w:r w:rsidR="00AA5A38">
        <w:rPr>
          <w:rFonts w:hint="eastAsia"/>
        </w:rPr>
        <w:t>近</w:t>
      </w:r>
      <w:r w:rsidR="00AA5A38">
        <w:rPr>
          <w:rFonts w:hint="eastAsia"/>
        </w:rPr>
        <w:t>400</w:t>
      </w:r>
      <w:r w:rsidR="006F64EC">
        <w:rPr>
          <w:rFonts w:hint="eastAsia"/>
        </w:rPr>
        <w:t>个核素</w:t>
      </w:r>
      <w:r w:rsidR="00AA5A38">
        <w:rPr>
          <w:rFonts w:hint="eastAsia"/>
        </w:rPr>
        <w:t>，</w:t>
      </w:r>
      <w:r w:rsidR="003B501D">
        <w:rPr>
          <w:rFonts w:hint="eastAsia"/>
        </w:rPr>
        <w:t>见表</w:t>
      </w:r>
      <w:r w:rsidR="00EF2227">
        <w:rPr>
          <w:rFonts w:hint="eastAsia"/>
        </w:rPr>
        <w:t>附录</w:t>
      </w:r>
      <w:r w:rsidR="003B501D">
        <w:rPr>
          <w:rFonts w:hint="eastAsia"/>
        </w:rPr>
        <w:t>-</w:t>
      </w:r>
      <w:r w:rsidR="00B75475">
        <w:rPr>
          <w:rFonts w:hint="eastAsia"/>
        </w:rPr>
        <w:t>2</w:t>
      </w:r>
      <w:r w:rsidR="003B501D">
        <w:rPr>
          <w:rFonts w:hint="eastAsia"/>
        </w:rPr>
        <w:t>。</w:t>
      </w:r>
      <w:r w:rsidR="00F707B4">
        <w:rPr>
          <w:rFonts w:hint="eastAsia"/>
        </w:rPr>
        <w:t>此外</w:t>
      </w:r>
      <w:r w:rsidR="007F4EA3">
        <w:rPr>
          <w:rFonts w:hint="eastAsia"/>
        </w:rPr>
        <w:t>，</w:t>
      </w:r>
      <w:r w:rsidR="00C12B76">
        <w:rPr>
          <w:rFonts w:hint="eastAsia"/>
        </w:rPr>
        <w:t>发布包</w:t>
      </w:r>
      <w:r w:rsidR="007F4EA3">
        <w:rPr>
          <w:rFonts w:hint="eastAsia"/>
        </w:rPr>
        <w:t>中还附带有部分热化数据库，以及</w:t>
      </w:r>
      <w:r w:rsidR="00C21071">
        <w:rPr>
          <w:rFonts w:hint="eastAsia"/>
        </w:rPr>
        <w:t>天然</w:t>
      </w:r>
      <w:r w:rsidR="00AC4D7F">
        <w:rPr>
          <w:rFonts w:hint="eastAsia"/>
        </w:rPr>
        <w:t>元素数据库</w:t>
      </w:r>
      <w:r w:rsidR="00D33D8D">
        <w:rPr>
          <w:rFonts w:hint="eastAsia"/>
        </w:rPr>
        <w:t>（见表</w:t>
      </w:r>
      <w:r w:rsidR="00EF2227">
        <w:rPr>
          <w:rFonts w:hint="eastAsia"/>
        </w:rPr>
        <w:t>附录</w:t>
      </w:r>
      <w:r w:rsidR="00D33D8D">
        <w:rPr>
          <w:rFonts w:hint="eastAsia"/>
        </w:rPr>
        <w:t>-3</w:t>
      </w:r>
      <w:r w:rsidR="00D33D8D">
        <w:rPr>
          <w:rFonts w:hint="eastAsia"/>
        </w:rPr>
        <w:t>）</w:t>
      </w:r>
      <w:r w:rsidR="007F4EA3">
        <w:rPr>
          <w:rFonts w:hint="eastAsia"/>
        </w:rPr>
        <w:t>。具体信息</w:t>
      </w:r>
      <w:r w:rsidR="00A35934">
        <w:rPr>
          <w:rFonts w:hint="eastAsia"/>
        </w:rPr>
        <w:t>请参阅</w:t>
      </w:r>
      <w:r w:rsidR="00A35934">
        <w:rPr>
          <w:rFonts w:hint="eastAsia"/>
        </w:rPr>
        <w:lastRenderedPageBreak/>
        <w:t>xdir</w:t>
      </w:r>
      <w:r w:rsidR="00A35934">
        <w:rPr>
          <w:rFonts w:hint="eastAsia"/>
        </w:rPr>
        <w:t>文件</w:t>
      </w:r>
      <w:r w:rsidR="00AC4D7F">
        <w:rPr>
          <w:rFonts w:hint="eastAsia"/>
        </w:rPr>
        <w:t>。</w:t>
      </w:r>
    </w:p>
    <w:p w14:paraId="5501A477" w14:textId="77777777" w:rsidR="00D25611" w:rsidRDefault="00D25611" w:rsidP="00D25611">
      <w:pPr>
        <w:spacing w:line="360" w:lineRule="auto"/>
        <w:jc w:val="center"/>
      </w:pPr>
      <w:r>
        <w:rPr>
          <w:rFonts w:hint="eastAsia"/>
        </w:rPr>
        <w:t>表</w:t>
      </w:r>
      <w:r w:rsidR="00EF2227">
        <w:rPr>
          <w:rFonts w:hint="eastAsia"/>
        </w:rPr>
        <w:t>附录</w:t>
      </w:r>
      <w:r>
        <w:rPr>
          <w:rFonts w:hint="eastAsia"/>
        </w:rPr>
        <w:t xml:space="preserve">-2 </w:t>
      </w:r>
      <w:r>
        <w:rPr>
          <w:rFonts w:hint="eastAsia"/>
        </w:rPr>
        <w:t>连续能量</w:t>
      </w:r>
      <w:r>
        <w:rPr>
          <w:rFonts w:hint="eastAsia"/>
        </w:rPr>
        <w:t>ACE</w:t>
      </w:r>
      <w:r>
        <w:rPr>
          <w:rFonts w:hint="eastAsia"/>
        </w:rPr>
        <w:t>数据库清单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1255"/>
        <w:gridCol w:w="852"/>
        <w:gridCol w:w="1227"/>
        <w:gridCol w:w="852"/>
        <w:gridCol w:w="1296"/>
        <w:gridCol w:w="852"/>
        <w:gridCol w:w="1296"/>
      </w:tblGrid>
      <w:tr w:rsidR="00254D73" w:rsidRPr="00254D73" w14:paraId="0528CADD" w14:textId="77777777" w:rsidTr="00254D73">
        <w:trPr>
          <w:trHeight w:val="270"/>
        </w:trPr>
        <w:tc>
          <w:tcPr>
            <w:tcW w:w="567" w:type="pct"/>
            <w:shd w:val="clear" w:color="auto" w:fill="auto"/>
            <w:noWrap/>
            <w:vAlign w:val="center"/>
            <w:hideMark/>
          </w:tcPr>
          <w:p w14:paraId="3B0F5ABF" w14:textId="77777777" w:rsidR="000E2980" w:rsidRPr="00254D73" w:rsidRDefault="000E2980" w:rsidP="00254D73">
            <w:pPr>
              <w:jc w:val="center"/>
              <w:rPr>
                <w:rFonts w:cs="Times New Roman"/>
                <w:sz w:val="21"/>
                <w:szCs w:val="21"/>
              </w:rPr>
            </w:pPr>
            <w:r w:rsidRPr="00254D73">
              <w:rPr>
                <w:rFonts w:cs="Times New Roman"/>
                <w:sz w:val="21"/>
                <w:szCs w:val="21"/>
              </w:rPr>
              <w:t>ZAID</w:t>
            </w:r>
          </w:p>
        </w:tc>
        <w:tc>
          <w:tcPr>
            <w:tcW w:w="729" w:type="pct"/>
            <w:shd w:val="clear" w:color="auto" w:fill="auto"/>
            <w:noWrap/>
            <w:vAlign w:val="center"/>
            <w:hideMark/>
          </w:tcPr>
          <w:p w14:paraId="57193258" w14:textId="77777777" w:rsidR="000E2980" w:rsidRPr="00254D73" w:rsidRDefault="000E2980" w:rsidP="00254D73">
            <w:pPr>
              <w:jc w:val="center"/>
              <w:rPr>
                <w:rFonts w:cs="Times New Roman"/>
                <w:sz w:val="21"/>
                <w:szCs w:val="21"/>
              </w:rPr>
            </w:pPr>
            <w:r w:rsidRPr="00254D73">
              <w:rPr>
                <w:rFonts w:cs="Times New Roman"/>
                <w:sz w:val="21"/>
                <w:szCs w:val="21"/>
              </w:rPr>
              <w:t>Nuclide</w:t>
            </w:r>
          </w:p>
        </w:tc>
        <w:tc>
          <w:tcPr>
            <w:tcW w:w="495" w:type="pct"/>
            <w:shd w:val="clear" w:color="auto" w:fill="auto"/>
            <w:noWrap/>
            <w:vAlign w:val="center"/>
            <w:hideMark/>
          </w:tcPr>
          <w:p w14:paraId="7CAD3574" w14:textId="77777777" w:rsidR="000E2980" w:rsidRPr="00254D73" w:rsidRDefault="000E2980" w:rsidP="00254D73">
            <w:pPr>
              <w:jc w:val="center"/>
              <w:rPr>
                <w:rFonts w:cs="Times New Roman"/>
                <w:sz w:val="21"/>
                <w:szCs w:val="21"/>
              </w:rPr>
            </w:pPr>
            <w:r w:rsidRPr="00254D73">
              <w:rPr>
                <w:rFonts w:cs="Times New Roman"/>
                <w:sz w:val="21"/>
                <w:szCs w:val="21"/>
              </w:rPr>
              <w:t>ZAID</w:t>
            </w:r>
          </w:p>
        </w:tc>
        <w:tc>
          <w:tcPr>
            <w:tcW w:w="713" w:type="pct"/>
            <w:shd w:val="clear" w:color="auto" w:fill="auto"/>
            <w:noWrap/>
            <w:vAlign w:val="center"/>
            <w:hideMark/>
          </w:tcPr>
          <w:p w14:paraId="1BE89B07" w14:textId="77777777" w:rsidR="000E2980" w:rsidRPr="00254D73" w:rsidRDefault="000E2980" w:rsidP="00254D73">
            <w:pPr>
              <w:jc w:val="center"/>
              <w:rPr>
                <w:rFonts w:cs="Times New Roman"/>
                <w:sz w:val="21"/>
                <w:szCs w:val="21"/>
              </w:rPr>
            </w:pPr>
            <w:r w:rsidRPr="00254D73">
              <w:rPr>
                <w:rFonts w:cs="Times New Roman"/>
                <w:sz w:val="21"/>
                <w:szCs w:val="21"/>
              </w:rPr>
              <w:t>Nuclide</w:t>
            </w:r>
          </w:p>
        </w:tc>
        <w:tc>
          <w:tcPr>
            <w:tcW w:w="495" w:type="pct"/>
            <w:shd w:val="clear" w:color="auto" w:fill="auto"/>
            <w:noWrap/>
            <w:vAlign w:val="center"/>
            <w:hideMark/>
          </w:tcPr>
          <w:p w14:paraId="459026FF" w14:textId="77777777" w:rsidR="000E2980" w:rsidRPr="00254D73" w:rsidRDefault="000E2980" w:rsidP="00254D73">
            <w:pPr>
              <w:jc w:val="center"/>
              <w:rPr>
                <w:rFonts w:cs="Times New Roman"/>
                <w:sz w:val="21"/>
                <w:szCs w:val="21"/>
              </w:rPr>
            </w:pPr>
            <w:r w:rsidRPr="00254D73">
              <w:rPr>
                <w:rFonts w:cs="Times New Roman"/>
                <w:sz w:val="21"/>
                <w:szCs w:val="21"/>
              </w:rPr>
              <w:t>ZAID</w:t>
            </w:r>
          </w:p>
        </w:tc>
        <w:tc>
          <w:tcPr>
            <w:tcW w:w="753" w:type="pct"/>
            <w:shd w:val="clear" w:color="auto" w:fill="auto"/>
            <w:noWrap/>
            <w:vAlign w:val="center"/>
            <w:hideMark/>
          </w:tcPr>
          <w:p w14:paraId="4634DB1B" w14:textId="77777777" w:rsidR="000E2980" w:rsidRPr="00254D73" w:rsidRDefault="000E2980" w:rsidP="00254D73">
            <w:pPr>
              <w:jc w:val="center"/>
              <w:rPr>
                <w:rFonts w:cs="Times New Roman"/>
                <w:sz w:val="21"/>
                <w:szCs w:val="21"/>
              </w:rPr>
            </w:pPr>
            <w:r w:rsidRPr="00254D73">
              <w:rPr>
                <w:rFonts w:cs="Times New Roman"/>
                <w:sz w:val="21"/>
                <w:szCs w:val="21"/>
              </w:rPr>
              <w:t>Nuclide</w:t>
            </w:r>
          </w:p>
        </w:tc>
        <w:tc>
          <w:tcPr>
            <w:tcW w:w="495" w:type="pct"/>
            <w:shd w:val="clear" w:color="auto" w:fill="auto"/>
            <w:noWrap/>
            <w:vAlign w:val="center"/>
            <w:hideMark/>
          </w:tcPr>
          <w:p w14:paraId="74C665CF" w14:textId="77777777" w:rsidR="000E2980" w:rsidRPr="00254D73" w:rsidRDefault="000E2980" w:rsidP="00254D73">
            <w:pPr>
              <w:jc w:val="center"/>
              <w:rPr>
                <w:rFonts w:cs="Times New Roman"/>
                <w:sz w:val="21"/>
                <w:szCs w:val="21"/>
              </w:rPr>
            </w:pPr>
            <w:r w:rsidRPr="00254D73">
              <w:rPr>
                <w:rFonts w:cs="Times New Roman"/>
                <w:sz w:val="21"/>
                <w:szCs w:val="21"/>
              </w:rPr>
              <w:t>ZAID</w:t>
            </w:r>
          </w:p>
        </w:tc>
        <w:tc>
          <w:tcPr>
            <w:tcW w:w="753" w:type="pct"/>
            <w:shd w:val="clear" w:color="auto" w:fill="auto"/>
            <w:noWrap/>
            <w:vAlign w:val="center"/>
            <w:hideMark/>
          </w:tcPr>
          <w:p w14:paraId="7A3CAF94" w14:textId="77777777" w:rsidR="000E2980" w:rsidRPr="00254D73" w:rsidRDefault="000E2980" w:rsidP="00254D73">
            <w:pPr>
              <w:jc w:val="center"/>
              <w:rPr>
                <w:rFonts w:cs="Times New Roman"/>
                <w:sz w:val="21"/>
                <w:szCs w:val="21"/>
              </w:rPr>
            </w:pPr>
            <w:r w:rsidRPr="00254D73">
              <w:rPr>
                <w:rFonts w:cs="Times New Roman"/>
                <w:sz w:val="21"/>
                <w:szCs w:val="21"/>
              </w:rPr>
              <w:t>Nuclide</w:t>
            </w:r>
          </w:p>
        </w:tc>
      </w:tr>
      <w:tr w:rsidR="00254D73" w:rsidRPr="00254D73" w14:paraId="37F22253" w14:textId="77777777" w:rsidTr="00254D73">
        <w:trPr>
          <w:trHeight w:val="291"/>
        </w:trPr>
        <w:tc>
          <w:tcPr>
            <w:tcW w:w="567" w:type="pct"/>
            <w:shd w:val="clear" w:color="auto" w:fill="auto"/>
            <w:noWrap/>
            <w:vAlign w:val="center"/>
            <w:hideMark/>
          </w:tcPr>
          <w:p w14:paraId="08FB2AC6" w14:textId="77777777" w:rsidR="009576D6" w:rsidRPr="00254D73" w:rsidRDefault="009576D6" w:rsidP="00254D73">
            <w:pPr>
              <w:jc w:val="center"/>
              <w:rPr>
                <w:rFonts w:cs="Times New Roman"/>
                <w:sz w:val="21"/>
                <w:szCs w:val="21"/>
              </w:rPr>
            </w:pPr>
            <w:r w:rsidRPr="00254D73">
              <w:rPr>
                <w:rFonts w:cs="Times New Roman"/>
                <w:sz w:val="21"/>
                <w:szCs w:val="21"/>
              </w:rPr>
              <w:t>1001</w:t>
            </w:r>
          </w:p>
        </w:tc>
        <w:tc>
          <w:tcPr>
            <w:tcW w:w="729" w:type="pct"/>
            <w:shd w:val="clear" w:color="auto" w:fill="auto"/>
            <w:noWrap/>
            <w:vAlign w:val="center"/>
            <w:hideMark/>
          </w:tcPr>
          <w:p w14:paraId="26A4A108" w14:textId="77777777" w:rsidR="009576D6" w:rsidRPr="00254D73" w:rsidRDefault="009576D6" w:rsidP="00254D73">
            <w:pPr>
              <w:jc w:val="center"/>
              <w:rPr>
                <w:rFonts w:cs="Times New Roman"/>
                <w:sz w:val="21"/>
                <w:szCs w:val="21"/>
              </w:rPr>
            </w:pPr>
            <w:r w:rsidRPr="00254D73">
              <w:rPr>
                <w:rFonts w:cs="Times New Roman"/>
                <w:sz w:val="21"/>
                <w:szCs w:val="21"/>
              </w:rPr>
              <w:t>H1</w:t>
            </w:r>
          </w:p>
        </w:tc>
        <w:tc>
          <w:tcPr>
            <w:tcW w:w="495" w:type="pct"/>
            <w:shd w:val="clear" w:color="auto" w:fill="auto"/>
            <w:noWrap/>
            <w:vAlign w:val="center"/>
            <w:hideMark/>
          </w:tcPr>
          <w:p w14:paraId="14C2851A" w14:textId="77777777" w:rsidR="009576D6" w:rsidRPr="00254D73" w:rsidRDefault="009576D6" w:rsidP="00254D73">
            <w:pPr>
              <w:jc w:val="center"/>
              <w:rPr>
                <w:rFonts w:cs="Times New Roman"/>
                <w:sz w:val="21"/>
                <w:szCs w:val="21"/>
              </w:rPr>
            </w:pPr>
            <w:r w:rsidRPr="00254D73">
              <w:rPr>
                <w:rFonts w:cs="Times New Roman"/>
                <w:sz w:val="21"/>
                <w:szCs w:val="21"/>
              </w:rPr>
              <w:t>1002</w:t>
            </w:r>
          </w:p>
        </w:tc>
        <w:tc>
          <w:tcPr>
            <w:tcW w:w="713" w:type="pct"/>
            <w:shd w:val="clear" w:color="auto" w:fill="auto"/>
            <w:noWrap/>
            <w:vAlign w:val="center"/>
            <w:hideMark/>
          </w:tcPr>
          <w:p w14:paraId="0578FE15" w14:textId="77777777" w:rsidR="009576D6" w:rsidRPr="00254D73" w:rsidRDefault="009576D6" w:rsidP="00254D73">
            <w:pPr>
              <w:jc w:val="center"/>
              <w:rPr>
                <w:rFonts w:cs="Times New Roman"/>
                <w:sz w:val="21"/>
                <w:szCs w:val="21"/>
              </w:rPr>
            </w:pPr>
            <w:r w:rsidRPr="00254D73">
              <w:rPr>
                <w:rFonts w:cs="Times New Roman"/>
                <w:sz w:val="21"/>
                <w:szCs w:val="21"/>
              </w:rPr>
              <w:t>H2</w:t>
            </w:r>
          </w:p>
        </w:tc>
        <w:tc>
          <w:tcPr>
            <w:tcW w:w="495" w:type="pct"/>
            <w:shd w:val="clear" w:color="auto" w:fill="auto"/>
            <w:noWrap/>
            <w:vAlign w:val="center"/>
            <w:hideMark/>
          </w:tcPr>
          <w:p w14:paraId="0DB8119F" w14:textId="77777777" w:rsidR="009576D6" w:rsidRPr="00254D73" w:rsidRDefault="009576D6" w:rsidP="00254D73">
            <w:pPr>
              <w:jc w:val="center"/>
              <w:rPr>
                <w:rFonts w:cs="Times New Roman"/>
                <w:sz w:val="21"/>
                <w:szCs w:val="21"/>
              </w:rPr>
            </w:pPr>
            <w:r w:rsidRPr="00254D73">
              <w:rPr>
                <w:rFonts w:cs="Times New Roman"/>
                <w:sz w:val="21"/>
                <w:szCs w:val="21"/>
              </w:rPr>
              <w:t>1003</w:t>
            </w:r>
          </w:p>
        </w:tc>
        <w:tc>
          <w:tcPr>
            <w:tcW w:w="753" w:type="pct"/>
            <w:shd w:val="clear" w:color="auto" w:fill="auto"/>
            <w:noWrap/>
            <w:vAlign w:val="center"/>
            <w:hideMark/>
          </w:tcPr>
          <w:p w14:paraId="6988B7C2" w14:textId="77777777" w:rsidR="009576D6" w:rsidRPr="00254D73" w:rsidRDefault="009576D6" w:rsidP="00254D73">
            <w:pPr>
              <w:jc w:val="center"/>
              <w:rPr>
                <w:rFonts w:cs="Times New Roman"/>
                <w:sz w:val="21"/>
                <w:szCs w:val="21"/>
              </w:rPr>
            </w:pPr>
            <w:r w:rsidRPr="00254D73">
              <w:rPr>
                <w:rFonts w:cs="Times New Roman"/>
                <w:sz w:val="21"/>
                <w:szCs w:val="21"/>
              </w:rPr>
              <w:t>H3</w:t>
            </w:r>
          </w:p>
        </w:tc>
        <w:tc>
          <w:tcPr>
            <w:tcW w:w="495" w:type="pct"/>
            <w:shd w:val="clear" w:color="auto" w:fill="auto"/>
            <w:noWrap/>
            <w:vAlign w:val="center"/>
            <w:hideMark/>
          </w:tcPr>
          <w:p w14:paraId="3CFE73C1" w14:textId="77777777" w:rsidR="009576D6" w:rsidRPr="00254D73" w:rsidRDefault="009576D6" w:rsidP="00254D73">
            <w:pPr>
              <w:jc w:val="center"/>
              <w:rPr>
                <w:rFonts w:cs="Times New Roman"/>
                <w:sz w:val="21"/>
                <w:szCs w:val="21"/>
              </w:rPr>
            </w:pPr>
            <w:r w:rsidRPr="00254D73">
              <w:rPr>
                <w:rFonts w:cs="Times New Roman"/>
                <w:sz w:val="21"/>
                <w:szCs w:val="21"/>
              </w:rPr>
              <w:t>2003</w:t>
            </w:r>
          </w:p>
        </w:tc>
        <w:tc>
          <w:tcPr>
            <w:tcW w:w="753" w:type="pct"/>
            <w:shd w:val="clear" w:color="auto" w:fill="auto"/>
            <w:noWrap/>
            <w:vAlign w:val="center"/>
            <w:hideMark/>
          </w:tcPr>
          <w:p w14:paraId="08AB8AA2" w14:textId="77777777" w:rsidR="009576D6" w:rsidRPr="00254D73" w:rsidRDefault="009576D6" w:rsidP="00254D73">
            <w:pPr>
              <w:jc w:val="center"/>
              <w:rPr>
                <w:rFonts w:cs="Times New Roman"/>
                <w:sz w:val="21"/>
                <w:szCs w:val="21"/>
              </w:rPr>
            </w:pPr>
            <w:r w:rsidRPr="00254D73">
              <w:rPr>
                <w:rFonts w:cs="Times New Roman"/>
                <w:sz w:val="21"/>
                <w:szCs w:val="21"/>
              </w:rPr>
              <w:t>He3</w:t>
            </w:r>
          </w:p>
        </w:tc>
      </w:tr>
      <w:tr w:rsidR="00254D73" w:rsidRPr="00254D73" w14:paraId="1F73EFBA" w14:textId="77777777" w:rsidTr="00254D73">
        <w:trPr>
          <w:trHeight w:val="270"/>
        </w:trPr>
        <w:tc>
          <w:tcPr>
            <w:tcW w:w="567" w:type="pct"/>
            <w:shd w:val="clear" w:color="auto" w:fill="auto"/>
            <w:noWrap/>
            <w:vAlign w:val="center"/>
            <w:hideMark/>
          </w:tcPr>
          <w:p w14:paraId="5F1B89D7" w14:textId="77777777" w:rsidR="009576D6" w:rsidRPr="00254D73" w:rsidRDefault="009576D6" w:rsidP="00254D73">
            <w:pPr>
              <w:jc w:val="center"/>
              <w:rPr>
                <w:rFonts w:cs="Times New Roman"/>
                <w:sz w:val="21"/>
                <w:szCs w:val="21"/>
              </w:rPr>
            </w:pPr>
            <w:r w:rsidRPr="00254D73">
              <w:rPr>
                <w:rFonts w:cs="Times New Roman"/>
                <w:sz w:val="21"/>
                <w:szCs w:val="21"/>
              </w:rPr>
              <w:t>2004</w:t>
            </w:r>
          </w:p>
        </w:tc>
        <w:tc>
          <w:tcPr>
            <w:tcW w:w="729" w:type="pct"/>
            <w:shd w:val="clear" w:color="auto" w:fill="auto"/>
            <w:noWrap/>
            <w:vAlign w:val="center"/>
            <w:hideMark/>
          </w:tcPr>
          <w:p w14:paraId="3E83E615" w14:textId="77777777" w:rsidR="009576D6" w:rsidRPr="00254D73" w:rsidRDefault="009576D6" w:rsidP="00254D73">
            <w:pPr>
              <w:jc w:val="center"/>
              <w:rPr>
                <w:rFonts w:cs="Times New Roman"/>
                <w:sz w:val="21"/>
                <w:szCs w:val="21"/>
              </w:rPr>
            </w:pPr>
            <w:r w:rsidRPr="00254D73">
              <w:rPr>
                <w:rFonts w:cs="Times New Roman"/>
                <w:sz w:val="21"/>
                <w:szCs w:val="21"/>
              </w:rPr>
              <w:t>He4</w:t>
            </w:r>
          </w:p>
        </w:tc>
        <w:tc>
          <w:tcPr>
            <w:tcW w:w="495" w:type="pct"/>
            <w:shd w:val="clear" w:color="auto" w:fill="auto"/>
            <w:noWrap/>
            <w:vAlign w:val="center"/>
            <w:hideMark/>
          </w:tcPr>
          <w:p w14:paraId="651E7976" w14:textId="77777777" w:rsidR="009576D6" w:rsidRPr="00254D73" w:rsidRDefault="009576D6" w:rsidP="00254D73">
            <w:pPr>
              <w:jc w:val="center"/>
              <w:rPr>
                <w:rFonts w:cs="Times New Roman"/>
                <w:sz w:val="21"/>
                <w:szCs w:val="21"/>
              </w:rPr>
            </w:pPr>
            <w:r w:rsidRPr="00254D73">
              <w:rPr>
                <w:rFonts w:cs="Times New Roman"/>
                <w:sz w:val="21"/>
                <w:szCs w:val="21"/>
              </w:rPr>
              <w:t>3006</w:t>
            </w:r>
          </w:p>
        </w:tc>
        <w:tc>
          <w:tcPr>
            <w:tcW w:w="713" w:type="pct"/>
            <w:shd w:val="clear" w:color="auto" w:fill="auto"/>
            <w:noWrap/>
            <w:vAlign w:val="center"/>
            <w:hideMark/>
          </w:tcPr>
          <w:p w14:paraId="5D2688CB" w14:textId="77777777" w:rsidR="009576D6" w:rsidRPr="00254D73" w:rsidRDefault="009576D6" w:rsidP="00254D73">
            <w:pPr>
              <w:jc w:val="center"/>
              <w:rPr>
                <w:rFonts w:cs="Times New Roman"/>
                <w:sz w:val="21"/>
                <w:szCs w:val="21"/>
              </w:rPr>
            </w:pPr>
            <w:r w:rsidRPr="00254D73">
              <w:rPr>
                <w:rFonts w:cs="Times New Roman"/>
                <w:sz w:val="21"/>
                <w:szCs w:val="21"/>
              </w:rPr>
              <w:t>Li6</w:t>
            </w:r>
          </w:p>
        </w:tc>
        <w:tc>
          <w:tcPr>
            <w:tcW w:w="495" w:type="pct"/>
            <w:shd w:val="clear" w:color="auto" w:fill="auto"/>
            <w:noWrap/>
            <w:vAlign w:val="center"/>
            <w:hideMark/>
          </w:tcPr>
          <w:p w14:paraId="2A5AC74A" w14:textId="77777777" w:rsidR="009576D6" w:rsidRPr="00254D73" w:rsidRDefault="009576D6" w:rsidP="00254D73">
            <w:pPr>
              <w:jc w:val="center"/>
              <w:rPr>
                <w:rFonts w:cs="Times New Roman"/>
                <w:sz w:val="21"/>
                <w:szCs w:val="21"/>
              </w:rPr>
            </w:pPr>
            <w:r w:rsidRPr="00254D73">
              <w:rPr>
                <w:rFonts w:cs="Times New Roman"/>
                <w:sz w:val="21"/>
                <w:szCs w:val="21"/>
              </w:rPr>
              <w:t>3007</w:t>
            </w:r>
          </w:p>
        </w:tc>
        <w:tc>
          <w:tcPr>
            <w:tcW w:w="753" w:type="pct"/>
            <w:shd w:val="clear" w:color="auto" w:fill="auto"/>
            <w:noWrap/>
            <w:vAlign w:val="center"/>
            <w:hideMark/>
          </w:tcPr>
          <w:p w14:paraId="779C18CD" w14:textId="77777777" w:rsidR="009576D6" w:rsidRPr="00254D73" w:rsidRDefault="009576D6" w:rsidP="00254D73">
            <w:pPr>
              <w:jc w:val="center"/>
              <w:rPr>
                <w:rFonts w:cs="Times New Roman"/>
                <w:sz w:val="21"/>
                <w:szCs w:val="21"/>
              </w:rPr>
            </w:pPr>
            <w:r w:rsidRPr="00254D73">
              <w:rPr>
                <w:rFonts w:cs="Times New Roman"/>
                <w:sz w:val="21"/>
                <w:szCs w:val="21"/>
              </w:rPr>
              <w:t>Li7</w:t>
            </w:r>
          </w:p>
        </w:tc>
        <w:tc>
          <w:tcPr>
            <w:tcW w:w="495" w:type="pct"/>
            <w:shd w:val="clear" w:color="auto" w:fill="auto"/>
            <w:noWrap/>
            <w:vAlign w:val="center"/>
            <w:hideMark/>
          </w:tcPr>
          <w:p w14:paraId="3A707625" w14:textId="77777777" w:rsidR="009576D6" w:rsidRPr="00254D73" w:rsidRDefault="009576D6" w:rsidP="00254D73">
            <w:pPr>
              <w:jc w:val="center"/>
              <w:rPr>
                <w:rFonts w:cs="Times New Roman"/>
                <w:sz w:val="21"/>
                <w:szCs w:val="21"/>
              </w:rPr>
            </w:pPr>
            <w:r w:rsidRPr="00254D73">
              <w:rPr>
                <w:rFonts w:cs="Times New Roman"/>
                <w:sz w:val="21"/>
                <w:szCs w:val="21"/>
              </w:rPr>
              <w:t>4007</w:t>
            </w:r>
          </w:p>
        </w:tc>
        <w:tc>
          <w:tcPr>
            <w:tcW w:w="753" w:type="pct"/>
            <w:shd w:val="clear" w:color="auto" w:fill="auto"/>
            <w:noWrap/>
            <w:vAlign w:val="center"/>
            <w:hideMark/>
          </w:tcPr>
          <w:p w14:paraId="07714515" w14:textId="77777777" w:rsidR="009576D6" w:rsidRPr="00254D73" w:rsidRDefault="009576D6" w:rsidP="00254D73">
            <w:pPr>
              <w:jc w:val="center"/>
              <w:rPr>
                <w:rFonts w:cs="Times New Roman"/>
                <w:sz w:val="21"/>
                <w:szCs w:val="21"/>
              </w:rPr>
            </w:pPr>
            <w:r w:rsidRPr="00254D73">
              <w:rPr>
                <w:rFonts w:cs="Times New Roman"/>
                <w:sz w:val="21"/>
                <w:szCs w:val="21"/>
              </w:rPr>
              <w:t>Be7</w:t>
            </w:r>
          </w:p>
        </w:tc>
      </w:tr>
      <w:tr w:rsidR="00254D73" w:rsidRPr="00254D73" w14:paraId="04859385" w14:textId="77777777" w:rsidTr="00254D73">
        <w:trPr>
          <w:trHeight w:val="270"/>
        </w:trPr>
        <w:tc>
          <w:tcPr>
            <w:tcW w:w="567" w:type="pct"/>
            <w:shd w:val="clear" w:color="auto" w:fill="auto"/>
            <w:noWrap/>
            <w:vAlign w:val="center"/>
            <w:hideMark/>
          </w:tcPr>
          <w:p w14:paraId="3DC075C8" w14:textId="77777777" w:rsidR="009576D6" w:rsidRPr="00254D73" w:rsidRDefault="009576D6" w:rsidP="00254D73">
            <w:pPr>
              <w:jc w:val="center"/>
              <w:rPr>
                <w:rFonts w:cs="Times New Roman"/>
                <w:sz w:val="21"/>
                <w:szCs w:val="21"/>
              </w:rPr>
            </w:pPr>
            <w:r w:rsidRPr="00254D73">
              <w:rPr>
                <w:rFonts w:cs="Times New Roman"/>
                <w:sz w:val="21"/>
                <w:szCs w:val="21"/>
              </w:rPr>
              <w:t>4009</w:t>
            </w:r>
          </w:p>
        </w:tc>
        <w:tc>
          <w:tcPr>
            <w:tcW w:w="729" w:type="pct"/>
            <w:shd w:val="clear" w:color="auto" w:fill="auto"/>
            <w:noWrap/>
            <w:vAlign w:val="center"/>
            <w:hideMark/>
          </w:tcPr>
          <w:p w14:paraId="1B7350E0" w14:textId="77777777" w:rsidR="009576D6" w:rsidRPr="00254D73" w:rsidRDefault="009576D6" w:rsidP="00254D73">
            <w:pPr>
              <w:jc w:val="center"/>
              <w:rPr>
                <w:rFonts w:cs="Times New Roman"/>
                <w:sz w:val="21"/>
                <w:szCs w:val="21"/>
              </w:rPr>
            </w:pPr>
            <w:r w:rsidRPr="00254D73">
              <w:rPr>
                <w:rFonts w:cs="Times New Roman"/>
                <w:sz w:val="21"/>
                <w:szCs w:val="21"/>
              </w:rPr>
              <w:t>Be9</w:t>
            </w:r>
          </w:p>
        </w:tc>
        <w:tc>
          <w:tcPr>
            <w:tcW w:w="495" w:type="pct"/>
            <w:shd w:val="clear" w:color="auto" w:fill="auto"/>
            <w:noWrap/>
            <w:vAlign w:val="center"/>
            <w:hideMark/>
          </w:tcPr>
          <w:p w14:paraId="31F26556" w14:textId="77777777" w:rsidR="009576D6" w:rsidRPr="00254D73" w:rsidRDefault="009576D6" w:rsidP="00254D73">
            <w:pPr>
              <w:jc w:val="center"/>
              <w:rPr>
                <w:rFonts w:cs="Times New Roman"/>
                <w:sz w:val="21"/>
                <w:szCs w:val="21"/>
              </w:rPr>
            </w:pPr>
            <w:r w:rsidRPr="00254D73">
              <w:rPr>
                <w:rFonts w:cs="Times New Roman"/>
                <w:sz w:val="21"/>
                <w:szCs w:val="21"/>
              </w:rPr>
              <w:t>5010</w:t>
            </w:r>
          </w:p>
        </w:tc>
        <w:tc>
          <w:tcPr>
            <w:tcW w:w="713" w:type="pct"/>
            <w:shd w:val="clear" w:color="auto" w:fill="auto"/>
            <w:noWrap/>
            <w:vAlign w:val="center"/>
            <w:hideMark/>
          </w:tcPr>
          <w:p w14:paraId="3B26646B" w14:textId="77777777" w:rsidR="009576D6" w:rsidRPr="00254D73" w:rsidRDefault="009576D6" w:rsidP="00254D73">
            <w:pPr>
              <w:jc w:val="center"/>
              <w:rPr>
                <w:rFonts w:cs="Times New Roman"/>
                <w:sz w:val="21"/>
                <w:szCs w:val="21"/>
              </w:rPr>
            </w:pPr>
            <w:r w:rsidRPr="00254D73">
              <w:rPr>
                <w:rFonts w:cs="Times New Roman"/>
                <w:sz w:val="21"/>
                <w:szCs w:val="21"/>
              </w:rPr>
              <w:t>B10</w:t>
            </w:r>
          </w:p>
        </w:tc>
        <w:tc>
          <w:tcPr>
            <w:tcW w:w="495" w:type="pct"/>
            <w:shd w:val="clear" w:color="auto" w:fill="auto"/>
            <w:noWrap/>
            <w:vAlign w:val="center"/>
            <w:hideMark/>
          </w:tcPr>
          <w:p w14:paraId="4AE71DFC" w14:textId="77777777" w:rsidR="009576D6" w:rsidRPr="00254D73" w:rsidRDefault="009576D6" w:rsidP="00254D73">
            <w:pPr>
              <w:jc w:val="center"/>
              <w:rPr>
                <w:rFonts w:cs="Times New Roman"/>
                <w:sz w:val="21"/>
                <w:szCs w:val="21"/>
              </w:rPr>
            </w:pPr>
            <w:r w:rsidRPr="00254D73">
              <w:rPr>
                <w:rFonts w:cs="Times New Roman"/>
                <w:sz w:val="21"/>
                <w:szCs w:val="21"/>
              </w:rPr>
              <w:t>5011</w:t>
            </w:r>
          </w:p>
        </w:tc>
        <w:tc>
          <w:tcPr>
            <w:tcW w:w="753" w:type="pct"/>
            <w:shd w:val="clear" w:color="auto" w:fill="auto"/>
            <w:noWrap/>
            <w:vAlign w:val="center"/>
            <w:hideMark/>
          </w:tcPr>
          <w:p w14:paraId="1F762078" w14:textId="77777777" w:rsidR="009576D6" w:rsidRPr="00254D73" w:rsidRDefault="009576D6" w:rsidP="00254D73">
            <w:pPr>
              <w:jc w:val="center"/>
              <w:rPr>
                <w:rFonts w:cs="Times New Roman"/>
                <w:sz w:val="21"/>
                <w:szCs w:val="21"/>
              </w:rPr>
            </w:pPr>
            <w:r w:rsidRPr="00254D73">
              <w:rPr>
                <w:rFonts w:cs="Times New Roman"/>
                <w:sz w:val="21"/>
                <w:szCs w:val="21"/>
              </w:rPr>
              <w:t>B11</w:t>
            </w:r>
          </w:p>
        </w:tc>
        <w:tc>
          <w:tcPr>
            <w:tcW w:w="495" w:type="pct"/>
            <w:shd w:val="clear" w:color="auto" w:fill="auto"/>
            <w:noWrap/>
            <w:vAlign w:val="center"/>
            <w:hideMark/>
          </w:tcPr>
          <w:p w14:paraId="11C85FDB" w14:textId="77777777" w:rsidR="009576D6" w:rsidRPr="00254D73" w:rsidRDefault="009576D6" w:rsidP="00254D73">
            <w:pPr>
              <w:jc w:val="center"/>
              <w:rPr>
                <w:rFonts w:cs="Times New Roman"/>
                <w:sz w:val="21"/>
                <w:szCs w:val="21"/>
              </w:rPr>
            </w:pPr>
            <w:r w:rsidRPr="00254D73">
              <w:rPr>
                <w:rFonts w:cs="Times New Roman"/>
                <w:sz w:val="21"/>
                <w:szCs w:val="21"/>
              </w:rPr>
              <w:t>6000</w:t>
            </w:r>
          </w:p>
        </w:tc>
        <w:tc>
          <w:tcPr>
            <w:tcW w:w="753" w:type="pct"/>
            <w:shd w:val="clear" w:color="auto" w:fill="auto"/>
            <w:noWrap/>
            <w:vAlign w:val="center"/>
            <w:hideMark/>
          </w:tcPr>
          <w:p w14:paraId="4F121A3E" w14:textId="77777777" w:rsidR="009576D6" w:rsidRPr="00254D73" w:rsidRDefault="009576D6" w:rsidP="00254D73">
            <w:pPr>
              <w:jc w:val="center"/>
              <w:rPr>
                <w:rFonts w:cs="Times New Roman"/>
                <w:sz w:val="21"/>
                <w:szCs w:val="21"/>
              </w:rPr>
            </w:pPr>
            <w:r w:rsidRPr="00254D73">
              <w:rPr>
                <w:rFonts w:cs="Times New Roman"/>
                <w:sz w:val="21"/>
                <w:szCs w:val="21"/>
              </w:rPr>
              <w:t>C</w:t>
            </w:r>
          </w:p>
        </w:tc>
      </w:tr>
      <w:tr w:rsidR="00254D73" w:rsidRPr="00254D73" w14:paraId="52BE9E05" w14:textId="77777777" w:rsidTr="00254D73">
        <w:trPr>
          <w:trHeight w:val="270"/>
        </w:trPr>
        <w:tc>
          <w:tcPr>
            <w:tcW w:w="567" w:type="pct"/>
            <w:shd w:val="clear" w:color="auto" w:fill="auto"/>
            <w:noWrap/>
            <w:vAlign w:val="center"/>
            <w:hideMark/>
          </w:tcPr>
          <w:p w14:paraId="13790460" w14:textId="77777777" w:rsidR="009576D6" w:rsidRPr="00254D73" w:rsidRDefault="009576D6" w:rsidP="00254D73">
            <w:pPr>
              <w:jc w:val="center"/>
              <w:rPr>
                <w:rFonts w:cs="Times New Roman"/>
                <w:sz w:val="21"/>
                <w:szCs w:val="21"/>
              </w:rPr>
            </w:pPr>
            <w:r w:rsidRPr="00254D73">
              <w:rPr>
                <w:rFonts w:cs="Times New Roman"/>
                <w:sz w:val="21"/>
                <w:szCs w:val="21"/>
              </w:rPr>
              <w:t>7014</w:t>
            </w:r>
          </w:p>
        </w:tc>
        <w:tc>
          <w:tcPr>
            <w:tcW w:w="729" w:type="pct"/>
            <w:shd w:val="clear" w:color="auto" w:fill="auto"/>
            <w:noWrap/>
            <w:vAlign w:val="center"/>
            <w:hideMark/>
          </w:tcPr>
          <w:p w14:paraId="24A98D0D" w14:textId="77777777" w:rsidR="009576D6" w:rsidRPr="00254D73" w:rsidRDefault="009576D6" w:rsidP="00254D73">
            <w:pPr>
              <w:jc w:val="center"/>
              <w:rPr>
                <w:rFonts w:cs="Times New Roman"/>
                <w:sz w:val="21"/>
                <w:szCs w:val="21"/>
              </w:rPr>
            </w:pPr>
            <w:r w:rsidRPr="00254D73">
              <w:rPr>
                <w:rFonts w:cs="Times New Roman"/>
                <w:sz w:val="21"/>
                <w:szCs w:val="21"/>
              </w:rPr>
              <w:t>N14</w:t>
            </w:r>
          </w:p>
        </w:tc>
        <w:tc>
          <w:tcPr>
            <w:tcW w:w="495" w:type="pct"/>
            <w:shd w:val="clear" w:color="auto" w:fill="auto"/>
            <w:noWrap/>
            <w:vAlign w:val="center"/>
            <w:hideMark/>
          </w:tcPr>
          <w:p w14:paraId="1794EBB7" w14:textId="77777777" w:rsidR="009576D6" w:rsidRPr="00254D73" w:rsidRDefault="009576D6" w:rsidP="00254D73">
            <w:pPr>
              <w:jc w:val="center"/>
              <w:rPr>
                <w:rFonts w:cs="Times New Roman"/>
                <w:sz w:val="21"/>
                <w:szCs w:val="21"/>
              </w:rPr>
            </w:pPr>
            <w:r w:rsidRPr="00254D73">
              <w:rPr>
                <w:rFonts w:cs="Times New Roman"/>
                <w:sz w:val="21"/>
                <w:szCs w:val="21"/>
              </w:rPr>
              <w:t>7015</w:t>
            </w:r>
          </w:p>
        </w:tc>
        <w:tc>
          <w:tcPr>
            <w:tcW w:w="713" w:type="pct"/>
            <w:shd w:val="clear" w:color="auto" w:fill="auto"/>
            <w:noWrap/>
            <w:vAlign w:val="center"/>
            <w:hideMark/>
          </w:tcPr>
          <w:p w14:paraId="4723839A" w14:textId="77777777" w:rsidR="009576D6" w:rsidRPr="00254D73" w:rsidRDefault="009576D6" w:rsidP="00254D73">
            <w:pPr>
              <w:jc w:val="center"/>
              <w:rPr>
                <w:rFonts w:cs="Times New Roman"/>
                <w:sz w:val="21"/>
                <w:szCs w:val="21"/>
              </w:rPr>
            </w:pPr>
            <w:r w:rsidRPr="00254D73">
              <w:rPr>
                <w:rFonts w:cs="Times New Roman"/>
                <w:sz w:val="21"/>
                <w:szCs w:val="21"/>
              </w:rPr>
              <w:t>N15</w:t>
            </w:r>
          </w:p>
        </w:tc>
        <w:tc>
          <w:tcPr>
            <w:tcW w:w="495" w:type="pct"/>
            <w:shd w:val="clear" w:color="auto" w:fill="auto"/>
            <w:noWrap/>
            <w:vAlign w:val="center"/>
            <w:hideMark/>
          </w:tcPr>
          <w:p w14:paraId="387C86A9" w14:textId="77777777" w:rsidR="009576D6" w:rsidRPr="00254D73" w:rsidRDefault="009576D6" w:rsidP="00254D73">
            <w:pPr>
              <w:jc w:val="center"/>
              <w:rPr>
                <w:rFonts w:cs="Times New Roman"/>
                <w:sz w:val="21"/>
                <w:szCs w:val="21"/>
              </w:rPr>
            </w:pPr>
            <w:r w:rsidRPr="00254D73">
              <w:rPr>
                <w:rFonts w:cs="Times New Roman"/>
                <w:sz w:val="21"/>
                <w:szCs w:val="21"/>
              </w:rPr>
              <w:t>8016</w:t>
            </w:r>
          </w:p>
        </w:tc>
        <w:tc>
          <w:tcPr>
            <w:tcW w:w="753" w:type="pct"/>
            <w:shd w:val="clear" w:color="auto" w:fill="auto"/>
            <w:noWrap/>
            <w:vAlign w:val="center"/>
            <w:hideMark/>
          </w:tcPr>
          <w:p w14:paraId="1C46C176" w14:textId="77777777" w:rsidR="009576D6" w:rsidRPr="00254D73" w:rsidRDefault="009576D6" w:rsidP="00254D73">
            <w:pPr>
              <w:jc w:val="center"/>
              <w:rPr>
                <w:rFonts w:cs="Times New Roman"/>
                <w:sz w:val="21"/>
                <w:szCs w:val="21"/>
              </w:rPr>
            </w:pPr>
            <w:r w:rsidRPr="00254D73">
              <w:rPr>
                <w:rFonts w:cs="Times New Roman"/>
                <w:sz w:val="21"/>
                <w:szCs w:val="21"/>
              </w:rPr>
              <w:t>O16</w:t>
            </w:r>
          </w:p>
        </w:tc>
        <w:tc>
          <w:tcPr>
            <w:tcW w:w="495" w:type="pct"/>
            <w:shd w:val="clear" w:color="auto" w:fill="auto"/>
            <w:noWrap/>
            <w:vAlign w:val="center"/>
            <w:hideMark/>
          </w:tcPr>
          <w:p w14:paraId="61788AF5" w14:textId="77777777" w:rsidR="009576D6" w:rsidRPr="00254D73" w:rsidRDefault="009576D6" w:rsidP="00254D73">
            <w:pPr>
              <w:jc w:val="center"/>
              <w:rPr>
                <w:rFonts w:cs="Times New Roman"/>
                <w:sz w:val="21"/>
                <w:szCs w:val="21"/>
              </w:rPr>
            </w:pPr>
            <w:r w:rsidRPr="00254D73">
              <w:rPr>
                <w:rFonts w:cs="Times New Roman"/>
                <w:sz w:val="21"/>
                <w:szCs w:val="21"/>
              </w:rPr>
              <w:t>8017</w:t>
            </w:r>
          </w:p>
        </w:tc>
        <w:tc>
          <w:tcPr>
            <w:tcW w:w="753" w:type="pct"/>
            <w:shd w:val="clear" w:color="auto" w:fill="auto"/>
            <w:noWrap/>
            <w:vAlign w:val="center"/>
            <w:hideMark/>
          </w:tcPr>
          <w:p w14:paraId="6877B098" w14:textId="77777777" w:rsidR="009576D6" w:rsidRPr="00254D73" w:rsidRDefault="009576D6" w:rsidP="00254D73">
            <w:pPr>
              <w:jc w:val="center"/>
              <w:rPr>
                <w:rFonts w:cs="Times New Roman"/>
                <w:sz w:val="21"/>
                <w:szCs w:val="21"/>
              </w:rPr>
            </w:pPr>
            <w:r w:rsidRPr="00254D73">
              <w:rPr>
                <w:rFonts w:cs="Times New Roman"/>
                <w:sz w:val="21"/>
                <w:szCs w:val="21"/>
              </w:rPr>
              <w:t>O17</w:t>
            </w:r>
          </w:p>
        </w:tc>
      </w:tr>
      <w:tr w:rsidR="00254D73" w:rsidRPr="00254D73" w14:paraId="4AE3BF8E" w14:textId="77777777" w:rsidTr="00254D73">
        <w:trPr>
          <w:trHeight w:val="270"/>
        </w:trPr>
        <w:tc>
          <w:tcPr>
            <w:tcW w:w="567" w:type="pct"/>
            <w:shd w:val="clear" w:color="auto" w:fill="auto"/>
            <w:noWrap/>
            <w:vAlign w:val="center"/>
            <w:hideMark/>
          </w:tcPr>
          <w:p w14:paraId="75C107BF" w14:textId="77777777" w:rsidR="009576D6" w:rsidRPr="00254D73" w:rsidRDefault="009576D6" w:rsidP="00254D73">
            <w:pPr>
              <w:jc w:val="center"/>
              <w:rPr>
                <w:rFonts w:cs="Times New Roman"/>
                <w:sz w:val="21"/>
                <w:szCs w:val="21"/>
              </w:rPr>
            </w:pPr>
            <w:r w:rsidRPr="00254D73">
              <w:rPr>
                <w:rFonts w:cs="Times New Roman"/>
                <w:sz w:val="21"/>
                <w:szCs w:val="21"/>
              </w:rPr>
              <w:t>9019</w:t>
            </w:r>
          </w:p>
        </w:tc>
        <w:tc>
          <w:tcPr>
            <w:tcW w:w="729" w:type="pct"/>
            <w:shd w:val="clear" w:color="auto" w:fill="auto"/>
            <w:noWrap/>
            <w:vAlign w:val="center"/>
            <w:hideMark/>
          </w:tcPr>
          <w:p w14:paraId="095313BD" w14:textId="77777777" w:rsidR="009576D6" w:rsidRPr="00254D73" w:rsidRDefault="009576D6" w:rsidP="00254D73">
            <w:pPr>
              <w:jc w:val="center"/>
              <w:rPr>
                <w:rFonts w:cs="Times New Roman"/>
                <w:sz w:val="21"/>
                <w:szCs w:val="21"/>
              </w:rPr>
            </w:pPr>
            <w:r w:rsidRPr="00254D73">
              <w:rPr>
                <w:rFonts w:cs="Times New Roman"/>
                <w:sz w:val="21"/>
                <w:szCs w:val="21"/>
              </w:rPr>
              <w:t>F19</w:t>
            </w:r>
          </w:p>
        </w:tc>
        <w:tc>
          <w:tcPr>
            <w:tcW w:w="495" w:type="pct"/>
            <w:shd w:val="clear" w:color="auto" w:fill="auto"/>
            <w:noWrap/>
            <w:vAlign w:val="center"/>
            <w:hideMark/>
          </w:tcPr>
          <w:p w14:paraId="5328FC1F" w14:textId="77777777" w:rsidR="009576D6" w:rsidRPr="00254D73" w:rsidRDefault="009576D6" w:rsidP="00254D73">
            <w:pPr>
              <w:jc w:val="center"/>
              <w:rPr>
                <w:rFonts w:cs="Times New Roman"/>
                <w:sz w:val="21"/>
                <w:szCs w:val="21"/>
              </w:rPr>
            </w:pPr>
            <w:r w:rsidRPr="00254D73">
              <w:rPr>
                <w:rFonts w:cs="Times New Roman"/>
                <w:sz w:val="21"/>
                <w:szCs w:val="21"/>
              </w:rPr>
              <w:t>11022</w:t>
            </w:r>
          </w:p>
        </w:tc>
        <w:tc>
          <w:tcPr>
            <w:tcW w:w="713" w:type="pct"/>
            <w:shd w:val="clear" w:color="auto" w:fill="auto"/>
            <w:noWrap/>
            <w:vAlign w:val="center"/>
            <w:hideMark/>
          </w:tcPr>
          <w:p w14:paraId="665D0F85" w14:textId="77777777" w:rsidR="009576D6" w:rsidRPr="00254D73" w:rsidRDefault="009576D6" w:rsidP="00254D73">
            <w:pPr>
              <w:jc w:val="center"/>
              <w:rPr>
                <w:rFonts w:cs="Times New Roman"/>
                <w:sz w:val="21"/>
                <w:szCs w:val="21"/>
              </w:rPr>
            </w:pPr>
            <w:r w:rsidRPr="00254D73">
              <w:rPr>
                <w:rFonts w:cs="Times New Roman"/>
                <w:sz w:val="21"/>
                <w:szCs w:val="21"/>
              </w:rPr>
              <w:t>Na22</w:t>
            </w:r>
          </w:p>
        </w:tc>
        <w:tc>
          <w:tcPr>
            <w:tcW w:w="495" w:type="pct"/>
            <w:shd w:val="clear" w:color="auto" w:fill="auto"/>
            <w:noWrap/>
            <w:vAlign w:val="center"/>
            <w:hideMark/>
          </w:tcPr>
          <w:p w14:paraId="1B294E7D" w14:textId="77777777" w:rsidR="009576D6" w:rsidRPr="00254D73" w:rsidRDefault="009576D6" w:rsidP="00254D73">
            <w:pPr>
              <w:jc w:val="center"/>
              <w:rPr>
                <w:rFonts w:cs="Times New Roman"/>
                <w:sz w:val="21"/>
                <w:szCs w:val="21"/>
              </w:rPr>
            </w:pPr>
            <w:r w:rsidRPr="00254D73">
              <w:rPr>
                <w:rFonts w:cs="Times New Roman"/>
                <w:sz w:val="21"/>
                <w:szCs w:val="21"/>
              </w:rPr>
              <w:t>11023</w:t>
            </w:r>
          </w:p>
        </w:tc>
        <w:tc>
          <w:tcPr>
            <w:tcW w:w="753" w:type="pct"/>
            <w:shd w:val="clear" w:color="auto" w:fill="auto"/>
            <w:noWrap/>
            <w:vAlign w:val="center"/>
            <w:hideMark/>
          </w:tcPr>
          <w:p w14:paraId="1AB4DDD7" w14:textId="77777777" w:rsidR="009576D6" w:rsidRPr="00254D73" w:rsidRDefault="009576D6" w:rsidP="00254D73">
            <w:pPr>
              <w:jc w:val="center"/>
              <w:rPr>
                <w:rFonts w:cs="Times New Roman"/>
                <w:sz w:val="21"/>
                <w:szCs w:val="21"/>
              </w:rPr>
            </w:pPr>
            <w:r w:rsidRPr="00254D73">
              <w:rPr>
                <w:rFonts w:cs="Times New Roman"/>
                <w:sz w:val="21"/>
                <w:szCs w:val="21"/>
              </w:rPr>
              <w:t>Na23</w:t>
            </w:r>
          </w:p>
        </w:tc>
        <w:tc>
          <w:tcPr>
            <w:tcW w:w="495" w:type="pct"/>
            <w:shd w:val="clear" w:color="auto" w:fill="auto"/>
            <w:noWrap/>
            <w:vAlign w:val="center"/>
            <w:hideMark/>
          </w:tcPr>
          <w:p w14:paraId="27AF3F13" w14:textId="77777777" w:rsidR="009576D6" w:rsidRPr="00254D73" w:rsidRDefault="009576D6" w:rsidP="00254D73">
            <w:pPr>
              <w:jc w:val="center"/>
              <w:rPr>
                <w:rFonts w:cs="Times New Roman"/>
                <w:sz w:val="21"/>
                <w:szCs w:val="21"/>
              </w:rPr>
            </w:pPr>
            <w:r w:rsidRPr="00254D73">
              <w:rPr>
                <w:rFonts w:cs="Times New Roman"/>
                <w:sz w:val="21"/>
                <w:szCs w:val="21"/>
              </w:rPr>
              <w:t>12024</w:t>
            </w:r>
          </w:p>
        </w:tc>
        <w:tc>
          <w:tcPr>
            <w:tcW w:w="753" w:type="pct"/>
            <w:shd w:val="clear" w:color="auto" w:fill="auto"/>
            <w:noWrap/>
            <w:vAlign w:val="center"/>
            <w:hideMark/>
          </w:tcPr>
          <w:p w14:paraId="091377B3" w14:textId="77777777" w:rsidR="009576D6" w:rsidRPr="00254D73" w:rsidRDefault="009576D6" w:rsidP="00254D73">
            <w:pPr>
              <w:jc w:val="center"/>
              <w:rPr>
                <w:rFonts w:cs="Times New Roman"/>
                <w:sz w:val="21"/>
                <w:szCs w:val="21"/>
              </w:rPr>
            </w:pPr>
            <w:r w:rsidRPr="00254D73">
              <w:rPr>
                <w:rFonts w:cs="Times New Roman"/>
                <w:sz w:val="21"/>
                <w:szCs w:val="21"/>
              </w:rPr>
              <w:t>Mg24</w:t>
            </w:r>
          </w:p>
        </w:tc>
      </w:tr>
      <w:tr w:rsidR="00254D73" w:rsidRPr="00254D73" w14:paraId="179E017D" w14:textId="77777777" w:rsidTr="00254D73">
        <w:trPr>
          <w:trHeight w:val="270"/>
        </w:trPr>
        <w:tc>
          <w:tcPr>
            <w:tcW w:w="567" w:type="pct"/>
            <w:shd w:val="clear" w:color="auto" w:fill="auto"/>
            <w:noWrap/>
            <w:vAlign w:val="center"/>
            <w:hideMark/>
          </w:tcPr>
          <w:p w14:paraId="1E3886E6" w14:textId="77777777" w:rsidR="009576D6" w:rsidRPr="00254D73" w:rsidRDefault="009576D6" w:rsidP="00254D73">
            <w:pPr>
              <w:jc w:val="center"/>
              <w:rPr>
                <w:rFonts w:cs="Times New Roman"/>
                <w:sz w:val="21"/>
                <w:szCs w:val="21"/>
              </w:rPr>
            </w:pPr>
            <w:r w:rsidRPr="00254D73">
              <w:rPr>
                <w:rFonts w:cs="Times New Roman"/>
                <w:sz w:val="21"/>
                <w:szCs w:val="21"/>
              </w:rPr>
              <w:t>12025</w:t>
            </w:r>
          </w:p>
        </w:tc>
        <w:tc>
          <w:tcPr>
            <w:tcW w:w="729" w:type="pct"/>
            <w:shd w:val="clear" w:color="auto" w:fill="auto"/>
            <w:noWrap/>
            <w:vAlign w:val="center"/>
            <w:hideMark/>
          </w:tcPr>
          <w:p w14:paraId="799BF700" w14:textId="77777777" w:rsidR="009576D6" w:rsidRPr="00254D73" w:rsidRDefault="009576D6" w:rsidP="00254D73">
            <w:pPr>
              <w:jc w:val="center"/>
              <w:rPr>
                <w:rFonts w:cs="Times New Roman"/>
                <w:sz w:val="21"/>
                <w:szCs w:val="21"/>
              </w:rPr>
            </w:pPr>
            <w:r w:rsidRPr="00254D73">
              <w:rPr>
                <w:rFonts w:cs="Times New Roman"/>
                <w:sz w:val="21"/>
                <w:szCs w:val="21"/>
              </w:rPr>
              <w:t>Mg25</w:t>
            </w:r>
          </w:p>
        </w:tc>
        <w:tc>
          <w:tcPr>
            <w:tcW w:w="495" w:type="pct"/>
            <w:shd w:val="clear" w:color="auto" w:fill="auto"/>
            <w:noWrap/>
            <w:vAlign w:val="center"/>
            <w:hideMark/>
          </w:tcPr>
          <w:p w14:paraId="6F5FA5D8" w14:textId="77777777" w:rsidR="009576D6" w:rsidRPr="00254D73" w:rsidRDefault="009576D6" w:rsidP="00254D73">
            <w:pPr>
              <w:jc w:val="center"/>
              <w:rPr>
                <w:rFonts w:cs="Times New Roman"/>
                <w:sz w:val="21"/>
                <w:szCs w:val="21"/>
              </w:rPr>
            </w:pPr>
            <w:r w:rsidRPr="00254D73">
              <w:rPr>
                <w:rFonts w:cs="Times New Roman"/>
                <w:sz w:val="21"/>
                <w:szCs w:val="21"/>
              </w:rPr>
              <w:t>12026</w:t>
            </w:r>
          </w:p>
        </w:tc>
        <w:tc>
          <w:tcPr>
            <w:tcW w:w="713" w:type="pct"/>
            <w:shd w:val="clear" w:color="auto" w:fill="auto"/>
            <w:noWrap/>
            <w:vAlign w:val="center"/>
            <w:hideMark/>
          </w:tcPr>
          <w:p w14:paraId="436A5092" w14:textId="77777777" w:rsidR="009576D6" w:rsidRPr="00254D73" w:rsidRDefault="009576D6" w:rsidP="00254D73">
            <w:pPr>
              <w:jc w:val="center"/>
              <w:rPr>
                <w:rFonts w:cs="Times New Roman"/>
                <w:sz w:val="21"/>
                <w:szCs w:val="21"/>
              </w:rPr>
            </w:pPr>
            <w:r w:rsidRPr="00254D73">
              <w:rPr>
                <w:rFonts w:cs="Times New Roman"/>
                <w:sz w:val="21"/>
                <w:szCs w:val="21"/>
              </w:rPr>
              <w:t>Mg26</w:t>
            </w:r>
          </w:p>
        </w:tc>
        <w:tc>
          <w:tcPr>
            <w:tcW w:w="495" w:type="pct"/>
            <w:shd w:val="clear" w:color="auto" w:fill="auto"/>
            <w:noWrap/>
            <w:vAlign w:val="center"/>
            <w:hideMark/>
          </w:tcPr>
          <w:p w14:paraId="60A1C9AD" w14:textId="77777777" w:rsidR="009576D6" w:rsidRPr="00254D73" w:rsidRDefault="009576D6" w:rsidP="00254D73">
            <w:pPr>
              <w:jc w:val="center"/>
              <w:rPr>
                <w:rFonts w:cs="Times New Roman"/>
                <w:sz w:val="21"/>
                <w:szCs w:val="21"/>
              </w:rPr>
            </w:pPr>
            <w:r w:rsidRPr="00254D73">
              <w:rPr>
                <w:rFonts w:cs="Times New Roman"/>
                <w:sz w:val="21"/>
                <w:szCs w:val="21"/>
              </w:rPr>
              <w:t>13027</w:t>
            </w:r>
          </w:p>
        </w:tc>
        <w:tc>
          <w:tcPr>
            <w:tcW w:w="753" w:type="pct"/>
            <w:shd w:val="clear" w:color="auto" w:fill="auto"/>
            <w:noWrap/>
            <w:vAlign w:val="center"/>
            <w:hideMark/>
          </w:tcPr>
          <w:p w14:paraId="39C2ED7B" w14:textId="77777777" w:rsidR="009576D6" w:rsidRPr="00254D73" w:rsidRDefault="009576D6" w:rsidP="00254D73">
            <w:pPr>
              <w:jc w:val="center"/>
              <w:rPr>
                <w:rFonts w:cs="Times New Roman"/>
                <w:sz w:val="21"/>
                <w:szCs w:val="21"/>
              </w:rPr>
            </w:pPr>
            <w:r w:rsidRPr="00254D73">
              <w:rPr>
                <w:rFonts w:cs="Times New Roman"/>
                <w:sz w:val="21"/>
                <w:szCs w:val="21"/>
              </w:rPr>
              <w:t>Al27</w:t>
            </w:r>
          </w:p>
        </w:tc>
        <w:tc>
          <w:tcPr>
            <w:tcW w:w="495" w:type="pct"/>
            <w:shd w:val="clear" w:color="auto" w:fill="auto"/>
            <w:noWrap/>
            <w:vAlign w:val="center"/>
            <w:hideMark/>
          </w:tcPr>
          <w:p w14:paraId="061D564A" w14:textId="77777777" w:rsidR="009576D6" w:rsidRPr="00254D73" w:rsidRDefault="009576D6" w:rsidP="00254D73">
            <w:pPr>
              <w:jc w:val="center"/>
              <w:rPr>
                <w:rFonts w:cs="Times New Roman"/>
                <w:sz w:val="21"/>
                <w:szCs w:val="21"/>
              </w:rPr>
            </w:pPr>
            <w:r w:rsidRPr="00254D73">
              <w:rPr>
                <w:rFonts w:cs="Times New Roman"/>
                <w:sz w:val="21"/>
                <w:szCs w:val="21"/>
              </w:rPr>
              <w:t>14028</w:t>
            </w:r>
          </w:p>
        </w:tc>
        <w:tc>
          <w:tcPr>
            <w:tcW w:w="753" w:type="pct"/>
            <w:shd w:val="clear" w:color="auto" w:fill="auto"/>
            <w:noWrap/>
            <w:vAlign w:val="center"/>
            <w:hideMark/>
          </w:tcPr>
          <w:p w14:paraId="2E83F6C0" w14:textId="77777777" w:rsidR="009576D6" w:rsidRPr="00254D73" w:rsidRDefault="009576D6" w:rsidP="00254D73">
            <w:pPr>
              <w:jc w:val="center"/>
              <w:rPr>
                <w:rFonts w:cs="Times New Roman"/>
                <w:sz w:val="21"/>
                <w:szCs w:val="21"/>
              </w:rPr>
            </w:pPr>
            <w:r w:rsidRPr="00254D73">
              <w:rPr>
                <w:rFonts w:cs="Times New Roman"/>
                <w:sz w:val="21"/>
                <w:szCs w:val="21"/>
              </w:rPr>
              <w:t>Si28</w:t>
            </w:r>
          </w:p>
        </w:tc>
      </w:tr>
      <w:tr w:rsidR="00254D73" w:rsidRPr="00254D73" w14:paraId="0D2A3F72" w14:textId="77777777" w:rsidTr="00254D73">
        <w:trPr>
          <w:trHeight w:val="270"/>
        </w:trPr>
        <w:tc>
          <w:tcPr>
            <w:tcW w:w="567" w:type="pct"/>
            <w:shd w:val="clear" w:color="auto" w:fill="auto"/>
            <w:noWrap/>
            <w:vAlign w:val="center"/>
            <w:hideMark/>
          </w:tcPr>
          <w:p w14:paraId="23ABD4CE" w14:textId="77777777" w:rsidR="009576D6" w:rsidRPr="00254D73" w:rsidRDefault="009576D6" w:rsidP="00254D73">
            <w:pPr>
              <w:jc w:val="center"/>
              <w:rPr>
                <w:rFonts w:cs="Times New Roman"/>
                <w:sz w:val="21"/>
                <w:szCs w:val="21"/>
              </w:rPr>
            </w:pPr>
            <w:r w:rsidRPr="00254D73">
              <w:rPr>
                <w:rFonts w:cs="Times New Roman"/>
                <w:sz w:val="21"/>
                <w:szCs w:val="21"/>
              </w:rPr>
              <w:t>14029</w:t>
            </w:r>
          </w:p>
        </w:tc>
        <w:tc>
          <w:tcPr>
            <w:tcW w:w="729" w:type="pct"/>
            <w:shd w:val="clear" w:color="auto" w:fill="auto"/>
            <w:noWrap/>
            <w:vAlign w:val="center"/>
            <w:hideMark/>
          </w:tcPr>
          <w:p w14:paraId="120FA5C0" w14:textId="77777777" w:rsidR="009576D6" w:rsidRPr="00254D73" w:rsidRDefault="009576D6" w:rsidP="00254D73">
            <w:pPr>
              <w:jc w:val="center"/>
              <w:rPr>
                <w:rFonts w:cs="Times New Roman"/>
                <w:sz w:val="21"/>
                <w:szCs w:val="21"/>
              </w:rPr>
            </w:pPr>
            <w:r w:rsidRPr="00254D73">
              <w:rPr>
                <w:rFonts w:cs="Times New Roman"/>
                <w:sz w:val="21"/>
                <w:szCs w:val="21"/>
              </w:rPr>
              <w:t>Si29</w:t>
            </w:r>
          </w:p>
        </w:tc>
        <w:tc>
          <w:tcPr>
            <w:tcW w:w="495" w:type="pct"/>
            <w:shd w:val="clear" w:color="auto" w:fill="auto"/>
            <w:noWrap/>
            <w:vAlign w:val="center"/>
            <w:hideMark/>
          </w:tcPr>
          <w:p w14:paraId="7D567217" w14:textId="77777777" w:rsidR="009576D6" w:rsidRPr="00254D73" w:rsidRDefault="009576D6" w:rsidP="00254D73">
            <w:pPr>
              <w:jc w:val="center"/>
              <w:rPr>
                <w:rFonts w:cs="Times New Roman"/>
                <w:sz w:val="21"/>
                <w:szCs w:val="21"/>
              </w:rPr>
            </w:pPr>
            <w:r w:rsidRPr="00254D73">
              <w:rPr>
                <w:rFonts w:cs="Times New Roman"/>
                <w:sz w:val="21"/>
                <w:szCs w:val="21"/>
              </w:rPr>
              <w:t>14030</w:t>
            </w:r>
          </w:p>
        </w:tc>
        <w:tc>
          <w:tcPr>
            <w:tcW w:w="713" w:type="pct"/>
            <w:shd w:val="clear" w:color="auto" w:fill="auto"/>
            <w:noWrap/>
            <w:vAlign w:val="center"/>
            <w:hideMark/>
          </w:tcPr>
          <w:p w14:paraId="7863D729" w14:textId="77777777" w:rsidR="009576D6" w:rsidRPr="00254D73" w:rsidRDefault="009576D6" w:rsidP="00254D73">
            <w:pPr>
              <w:jc w:val="center"/>
              <w:rPr>
                <w:rFonts w:cs="Times New Roman"/>
                <w:sz w:val="21"/>
                <w:szCs w:val="21"/>
              </w:rPr>
            </w:pPr>
            <w:r w:rsidRPr="00254D73">
              <w:rPr>
                <w:rFonts w:cs="Times New Roman"/>
                <w:sz w:val="21"/>
                <w:szCs w:val="21"/>
              </w:rPr>
              <w:t>Si30</w:t>
            </w:r>
          </w:p>
        </w:tc>
        <w:tc>
          <w:tcPr>
            <w:tcW w:w="495" w:type="pct"/>
            <w:shd w:val="clear" w:color="auto" w:fill="auto"/>
            <w:noWrap/>
            <w:vAlign w:val="center"/>
            <w:hideMark/>
          </w:tcPr>
          <w:p w14:paraId="29423502" w14:textId="77777777" w:rsidR="009576D6" w:rsidRPr="00254D73" w:rsidRDefault="009576D6" w:rsidP="00254D73">
            <w:pPr>
              <w:jc w:val="center"/>
              <w:rPr>
                <w:rFonts w:cs="Times New Roman"/>
                <w:sz w:val="21"/>
                <w:szCs w:val="21"/>
              </w:rPr>
            </w:pPr>
            <w:r w:rsidRPr="00254D73">
              <w:rPr>
                <w:rFonts w:cs="Times New Roman"/>
                <w:sz w:val="21"/>
                <w:szCs w:val="21"/>
              </w:rPr>
              <w:t>15031</w:t>
            </w:r>
          </w:p>
        </w:tc>
        <w:tc>
          <w:tcPr>
            <w:tcW w:w="753" w:type="pct"/>
            <w:shd w:val="clear" w:color="auto" w:fill="auto"/>
            <w:noWrap/>
            <w:vAlign w:val="center"/>
            <w:hideMark/>
          </w:tcPr>
          <w:p w14:paraId="6BF863F7" w14:textId="77777777" w:rsidR="009576D6" w:rsidRPr="00254D73" w:rsidRDefault="009576D6" w:rsidP="00254D73">
            <w:pPr>
              <w:jc w:val="center"/>
              <w:rPr>
                <w:rFonts w:cs="Times New Roman"/>
                <w:sz w:val="21"/>
                <w:szCs w:val="21"/>
              </w:rPr>
            </w:pPr>
            <w:r w:rsidRPr="00254D73">
              <w:rPr>
                <w:rFonts w:cs="Times New Roman"/>
                <w:sz w:val="21"/>
                <w:szCs w:val="21"/>
              </w:rPr>
              <w:t>P31</w:t>
            </w:r>
          </w:p>
        </w:tc>
        <w:tc>
          <w:tcPr>
            <w:tcW w:w="495" w:type="pct"/>
            <w:shd w:val="clear" w:color="auto" w:fill="auto"/>
            <w:noWrap/>
            <w:vAlign w:val="center"/>
            <w:hideMark/>
          </w:tcPr>
          <w:p w14:paraId="331FFD8E" w14:textId="77777777" w:rsidR="009576D6" w:rsidRPr="00254D73" w:rsidRDefault="009576D6" w:rsidP="00254D73">
            <w:pPr>
              <w:jc w:val="center"/>
              <w:rPr>
                <w:rFonts w:cs="Times New Roman"/>
                <w:sz w:val="21"/>
                <w:szCs w:val="21"/>
              </w:rPr>
            </w:pPr>
            <w:r w:rsidRPr="00254D73">
              <w:rPr>
                <w:rFonts w:cs="Times New Roman"/>
                <w:sz w:val="21"/>
                <w:szCs w:val="21"/>
              </w:rPr>
              <w:t>16032</w:t>
            </w:r>
          </w:p>
        </w:tc>
        <w:tc>
          <w:tcPr>
            <w:tcW w:w="753" w:type="pct"/>
            <w:shd w:val="clear" w:color="auto" w:fill="auto"/>
            <w:noWrap/>
            <w:vAlign w:val="center"/>
            <w:hideMark/>
          </w:tcPr>
          <w:p w14:paraId="6D4F101E" w14:textId="77777777" w:rsidR="009576D6" w:rsidRPr="00254D73" w:rsidRDefault="009576D6" w:rsidP="00254D73">
            <w:pPr>
              <w:jc w:val="center"/>
              <w:rPr>
                <w:rFonts w:cs="Times New Roman"/>
                <w:sz w:val="21"/>
                <w:szCs w:val="21"/>
              </w:rPr>
            </w:pPr>
            <w:r w:rsidRPr="00254D73">
              <w:rPr>
                <w:rFonts w:cs="Times New Roman"/>
                <w:sz w:val="21"/>
                <w:szCs w:val="21"/>
              </w:rPr>
              <w:t>S32</w:t>
            </w:r>
          </w:p>
        </w:tc>
      </w:tr>
      <w:tr w:rsidR="00254D73" w:rsidRPr="00254D73" w14:paraId="05311464" w14:textId="77777777" w:rsidTr="00254D73">
        <w:trPr>
          <w:trHeight w:val="270"/>
        </w:trPr>
        <w:tc>
          <w:tcPr>
            <w:tcW w:w="567" w:type="pct"/>
            <w:shd w:val="clear" w:color="auto" w:fill="auto"/>
            <w:noWrap/>
            <w:vAlign w:val="center"/>
            <w:hideMark/>
          </w:tcPr>
          <w:p w14:paraId="28D0A54C" w14:textId="77777777" w:rsidR="009576D6" w:rsidRPr="00254D73" w:rsidRDefault="009576D6" w:rsidP="00254D73">
            <w:pPr>
              <w:jc w:val="center"/>
              <w:rPr>
                <w:rFonts w:cs="Times New Roman"/>
                <w:sz w:val="21"/>
                <w:szCs w:val="21"/>
              </w:rPr>
            </w:pPr>
            <w:r w:rsidRPr="00254D73">
              <w:rPr>
                <w:rFonts w:cs="Times New Roman"/>
                <w:sz w:val="21"/>
                <w:szCs w:val="21"/>
              </w:rPr>
              <w:t>16033</w:t>
            </w:r>
          </w:p>
        </w:tc>
        <w:tc>
          <w:tcPr>
            <w:tcW w:w="729" w:type="pct"/>
            <w:shd w:val="clear" w:color="auto" w:fill="auto"/>
            <w:noWrap/>
            <w:vAlign w:val="center"/>
            <w:hideMark/>
          </w:tcPr>
          <w:p w14:paraId="676226E1" w14:textId="77777777" w:rsidR="009576D6" w:rsidRPr="00254D73" w:rsidRDefault="009576D6" w:rsidP="00254D73">
            <w:pPr>
              <w:jc w:val="center"/>
              <w:rPr>
                <w:rFonts w:cs="Times New Roman"/>
                <w:sz w:val="21"/>
                <w:szCs w:val="21"/>
              </w:rPr>
            </w:pPr>
            <w:r w:rsidRPr="00254D73">
              <w:rPr>
                <w:rFonts w:cs="Times New Roman"/>
                <w:sz w:val="21"/>
                <w:szCs w:val="21"/>
              </w:rPr>
              <w:t>S33</w:t>
            </w:r>
          </w:p>
        </w:tc>
        <w:tc>
          <w:tcPr>
            <w:tcW w:w="495" w:type="pct"/>
            <w:shd w:val="clear" w:color="auto" w:fill="auto"/>
            <w:noWrap/>
            <w:vAlign w:val="center"/>
            <w:hideMark/>
          </w:tcPr>
          <w:p w14:paraId="3B7A7083" w14:textId="77777777" w:rsidR="009576D6" w:rsidRPr="00254D73" w:rsidRDefault="009576D6" w:rsidP="00254D73">
            <w:pPr>
              <w:jc w:val="center"/>
              <w:rPr>
                <w:rFonts w:cs="Times New Roman"/>
                <w:sz w:val="21"/>
                <w:szCs w:val="21"/>
              </w:rPr>
            </w:pPr>
            <w:r w:rsidRPr="00254D73">
              <w:rPr>
                <w:rFonts w:cs="Times New Roman"/>
                <w:sz w:val="21"/>
                <w:szCs w:val="21"/>
              </w:rPr>
              <w:t>16034</w:t>
            </w:r>
          </w:p>
        </w:tc>
        <w:tc>
          <w:tcPr>
            <w:tcW w:w="713" w:type="pct"/>
            <w:shd w:val="clear" w:color="auto" w:fill="auto"/>
            <w:noWrap/>
            <w:vAlign w:val="center"/>
            <w:hideMark/>
          </w:tcPr>
          <w:p w14:paraId="633B2535" w14:textId="77777777" w:rsidR="009576D6" w:rsidRPr="00254D73" w:rsidRDefault="009576D6" w:rsidP="00254D73">
            <w:pPr>
              <w:jc w:val="center"/>
              <w:rPr>
                <w:rFonts w:cs="Times New Roman"/>
                <w:sz w:val="21"/>
                <w:szCs w:val="21"/>
              </w:rPr>
            </w:pPr>
            <w:r w:rsidRPr="00254D73">
              <w:rPr>
                <w:rFonts w:cs="Times New Roman"/>
                <w:sz w:val="21"/>
                <w:szCs w:val="21"/>
              </w:rPr>
              <w:t>S34</w:t>
            </w:r>
          </w:p>
        </w:tc>
        <w:tc>
          <w:tcPr>
            <w:tcW w:w="495" w:type="pct"/>
            <w:shd w:val="clear" w:color="auto" w:fill="auto"/>
            <w:noWrap/>
            <w:vAlign w:val="center"/>
            <w:hideMark/>
          </w:tcPr>
          <w:p w14:paraId="6F0F575D" w14:textId="77777777" w:rsidR="009576D6" w:rsidRPr="00254D73" w:rsidRDefault="009576D6" w:rsidP="00254D73">
            <w:pPr>
              <w:jc w:val="center"/>
              <w:rPr>
                <w:rFonts w:cs="Times New Roman"/>
                <w:sz w:val="21"/>
                <w:szCs w:val="21"/>
              </w:rPr>
            </w:pPr>
            <w:r w:rsidRPr="00254D73">
              <w:rPr>
                <w:rFonts w:cs="Times New Roman"/>
                <w:sz w:val="21"/>
                <w:szCs w:val="21"/>
              </w:rPr>
              <w:t>16036</w:t>
            </w:r>
          </w:p>
        </w:tc>
        <w:tc>
          <w:tcPr>
            <w:tcW w:w="753" w:type="pct"/>
            <w:shd w:val="clear" w:color="auto" w:fill="auto"/>
            <w:noWrap/>
            <w:vAlign w:val="center"/>
            <w:hideMark/>
          </w:tcPr>
          <w:p w14:paraId="3A978751" w14:textId="77777777" w:rsidR="009576D6" w:rsidRPr="00254D73" w:rsidRDefault="009576D6" w:rsidP="00254D73">
            <w:pPr>
              <w:jc w:val="center"/>
              <w:rPr>
                <w:rFonts w:cs="Times New Roman"/>
                <w:sz w:val="21"/>
                <w:szCs w:val="21"/>
              </w:rPr>
            </w:pPr>
            <w:r w:rsidRPr="00254D73">
              <w:rPr>
                <w:rFonts w:cs="Times New Roman"/>
                <w:sz w:val="21"/>
                <w:szCs w:val="21"/>
              </w:rPr>
              <w:t>S36</w:t>
            </w:r>
          </w:p>
        </w:tc>
        <w:tc>
          <w:tcPr>
            <w:tcW w:w="495" w:type="pct"/>
            <w:shd w:val="clear" w:color="auto" w:fill="auto"/>
            <w:noWrap/>
            <w:vAlign w:val="center"/>
            <w:hideMark/>
          </w:tcPr>
          <w:p w14:paraId="622F0411" w14:textId="77777777" w:rsidR="009576D6" w:rsidRPr="00254D73" w:rsidRDefault="009576D6" w:rsidP="00254D73">
            <w:pPr>
              <w:jc w:val="center"/>
              <w:rPr>
                <w:rFonts w:cs="Times New Roman"/>
                <w:sz w:val="21"/>
                <w:szCs w:val="21"/>
              </w:rPr>
            </w:pPr>
            <w:r w:rsidRPr="00254D73">
              <w:rPr>
                <w:rFonts w:cs="Times New Roman"/>
                <w:sz w:val="21"/>
                <w:szCs w:val="21"/>
              </w:rPr>
              <w:t>17035</w:t>
            </w:r>
          </w:p>
        </w:tc>
        <w:tc>
          <w:tcPr>
            <w:tcW w:w="753" w:type="pct"/>
            <w:shd w:val="clear" w:color="auto" w:fill="auto"/>
            <w:noWrap/>
            <w:vAlign w:val="center"/>
            <w:hideMark/>
          </w:tcPr>
          <w:p w14:paraId="40BBF19E" w14:textId="77777777" w:rsidR="009576D6" w:rsidRPr="00254D73" w:rsidRDefault="009576D6" w:rsidP="00254D73">
            <w:pPr>
              <w:jc w:val="center"/>
              <w:rPr>
                <w:rFonts w:cs="Times New Roman"/>
                <w:sz w:val="21"/>
                <w:szCs w:val="21"/>
              </w:rPr>
            </w:pPr>
            <w:r w:rsidRPr="00254D73">
              <w:rPr>
                <w:rFonts w:cs="Times New Roman"/>
                <w:sz w:val="21"/>
                <w:szCs w:val="21"/>
              </w:rPr>
              <w:t>Cl35</w:t>
            </w:r>
          </w:p>
        </w:tc>
      </w:tr>
      <w:tr w:rsidR="00254D73" w:rsidRPr="00254D73" w14:paraId="44300769" w14:textId="77777777" w:rsidTr="00254D73">
        <w:trPr>
          <w:trHeight w:val="270"/>
        </w:trPr>
        <w:tc>
          <w:tcPr>
            <w:tcW w:w="567" w:type="pct"/>
            <w:shd w:val="clear" w:color="auto" w:fill="auto"/>
            <w:noWrap/>
            <w:vAlign w:val="center"/>
            <w:hideMark/>
          </w:tcPr>
          <w:p w14:paraId="46E7F993" w14:textId="77777777" w:rsidR="009576D6" w:rsidRPr="00254D73" w:rsidRDefault="009576D6" w:rsidP="00254D73">
            <w:pPr>
              <w:jc w:val="center"/>
              <w:rPr>
                <w:rFonts w:cs="Times New Roman"/>
                <w:sz w:val="21"/>
                <w:szCs w:val="21"/>
              </w:rPr>
            </w:pPr>
            <w:r w:rsidRPr="00254D73">
              <w:rPr>
                <w:rFonts w:cs="Times New Roman"/>
                <w:sz w:val="21"/>
                <w:szCs w:val="21"/>
              </w:rPr>
              <w:t>17037</w:t>
            </w:r>
          </w:p>
        </w:tc>
        <w:tc>
          <w:tcPr>
            <w:tcW w:w="729" w:type="pct"/>
            <w:shd w:val="clear" w:color="auto" w:fill="auto"/>
            <w:noWrap/>
            <w:vAlign w:val="center"/>
            <w:hideMark/>
          </w:tcPr>
          <w:p w14:paraId="4C5E4D8D" w14:textId="77777777" w:rsidR="009576D6" w:rsidRPr="00254D73" w:rsidRDefault="009576D6" w:rsidP="00254D73">
            <w:pPr>
              <w:jc w:val="center"/>
              <w:rPr>
                <w:rFonts w:cs="Times New Roman"/>
                <w:sz w:val="21"/>
                <w:szCs w:val="21"/>
              </w:rPr>
            </w:pPr>
            <w:r w:rsidRPr="00254D73">
              <w:rPr>
                <w:rFonts w:cs="Times New Roman"/>
                <w:sz w:val="21"/>
                <w:szCs w:val="21"/>
              </w:rPr>
              <w:t>Cl37</w:t>
            </w:r>
          </w:p>
        </w:tc>
        <w:tc>
          <w:tcPr>
            <w:tcW w:w="495" w:type="pct"/>
            <w:shd w:val="clear" w:color="auto" w:fill="auto"/>
            <w:noWrap/>
            <w:vAlign w:val="center"/>
            <w:hideMark/>
          </w:tcPr>
          <w:p w14:paraId="58D1E932" w14:textId="77777777" w:rsidR="009576D6" w:rsidRPr="00254D73" w:rsidRDefault="009576D6" w:rsidP="00254D73">
            <w:pPr>
              <w:jc w:val="center"/>
              <w:rPr>
                <w:rFonts w:cs="Times New Roman"/>
                <w:sz w:val="21"/>
                <w:szCs w:val="21"/>
              </w:rPr>
            </w:pPr>
            <w:r w:rsidRPr="00254D73">
              <w:rPr>
                <w:rFonts w:cs="Times New Roman"/>
                <w:sz w:val="21"/>
                <w:szCs w:val="21"/>
              </w:rPr>
              <w:t>18036</w:t>
            </w:r>
          </w:p>
        </w:tc>
        <w:tc>
          <w:tcPr>
            <w:tcW w:w="713" w:type="pct"/>
            <w:shd w:val="clear" w:color="auto" w:fill="auto"/>
            <w:noWrap/>
            <w:vAlign w:val="center"/>
            <w:hideMark/>
          </w:tcPr>
          <w:p w14:paraId="07EC0E3E" w14:textId="77777777" w:rsidR="009576D6" w:rsidRPr="00254D73" w:rsidRDefault="009576D6" w:rsidP="00254D73">
            <w:pPr>
              <w:jc w:val="center"/>
              <w:rPr>
                <w:rFonts w:cs="Times New Roman"/>
                <w:sz w:val="21"/>
                <w:szCs w:val="21"/>
              </w:rPr>
            </w:pPr>
            <w:r w:rsidRPr="00254D73">
              <w:rPr>
                <w:rFonts w:cs="Times New Roman"/>
                <w:sz w:val="21"/>
                <w:szCs w:val="21"/>
              </w:rPr>
              <w:t>Ar36</w:t>
            </w:r>
          </w:p>
        </w:tc>
        <w:tc>
          <w:tcPr>
            <w:tcW w:w="495" w:type="pct"/>
            <w:shd w:val="clear" w:color="auto" w:fill="auto"/>
            <w:noWrap/>
            <w:vAlign w:val="center"/>
            <w:hideMark/>
          </w:tcPr>
          <w:p w14:paraId="05EB034B" w14:textId="77777777" w:rsidR="009576D6" w:rsidRPr="00254D73" w:rsidRDefault="009576D6" w:rsidP="00254D73">
            <w:pPr>
              <w:jc w:val="center"/>
              <w:rPr>
                <w:rFonts w:cs="Times New Roman"/>
                <w:sz w:val="21"/>
                <w:szCs w:val="21"/>
              </w:rPr>
            </w:pPr>
            <w:r w:rsidRPr="00254D73">
              <w:rPr>
                <w:rFonts w:cs="Times New Roman"/>
                <w:sz w:val="21"/>
                <w:szCs w:val="21"/>
              </w:rPr>
              <w:t>18038</w:t>
            </w:r>
          </w:p>
        </w:tc>
        <w:tc>
          <w:tcPr>
            <w:tcW w:w="753" w:type="pct"/>
            <w:shd w:val="clear" w:color="auto" w:fill="auto"/>
            <w:noWrap/>
            <w:vAlign w:val="center"/>
            <w:hideMark/>
          </w:tcPr>
          <w:p w14:paraId="23EA1283" w14:textId="77777777" w:rsidR="009576D6" w:rsidRPr="00254D73" w:rsidRDefault="009576D6" w:rsidP="00254D73">
            <w:pPr>
              <w:jc w:val="center"/>
              <w:rPr>
                <w:rFonts w:cs="Times New Roman"/>
                <w:sz w:val="21"/>
                <w:szCs w:val="21"/>
              </w:rPr>
            </w:pPr>
            <w:r w:rsidRPr="00254D73">
              <w:rPr>
                <w:rFonts w:cs="Times New Roman"/>
                <w:sz w:val="21"/>
                <w:szCs w:val="21"/>
              </w:rPr>
              <w:t>Ar38</w:t>
            </w:r>
          </w:p>
        </w:tc>
        <w:tc>
          <w:tcPr>
            <w:tcW w:w="495" w:type="pct"/>
            <w:shd w:val="clear" w:color="auto" w:fill="auto"/>
            <w:noWrap/>
            <w:vAlign w:val="center"/>
            <w:hideMark/>
          </w:tcPr>
          <w:p w14:paraId="65D50341" w14:textId="77777777" w:rsidR="009576D6" w:rsidRPr="00254D73" w:rsidRDefault="009576D6" w:rsidP="00254D73">
            <w:pPr>
              <w:jc w:val="center"/>
              <w:rPr>
                <w:rFonts w:cs="Times New Roman"/>
                <w:sz w:val="21"/>
                <w:szCs w:val="21"/>
              </w:rPr>
            </w:pPr>
            <w:r w:rsidRPr="00254D73">
              <w:rPr>
                <w:rFonts w:cs="Times New Roman"/>
                <w:sz w:val="21"/>
                <w:szCs w:val="21"/>
              </w:rPr>
              <w:t>18040</w:t>
            </w:r>
          </w:p>
        </w:tc>
        <w:tc>
          <w:tcPr>
            <w:tcW w:w="753" w:type="pct"/>
            <w:shd w:val="clear" w:color="auto" w:fill="auto"/>
            <w:noWrap/>
            <w:vAlign w:val="center"/>
            <w:hideMark/>
          </w:tcPr>
          <w:p w14:paraId="37EAC262" w14:textId="77777777" w:rsidR="009576D6" w:rsidRPr="00254D73" w:rsidRDefault="009576D6" w:rsidP="00254D73">
            <w:pPr>
              <w:jc w:val="center"/>
              <w:rPr>
                <w:rFonts w:cs="Times New Roman"/>
                <w:sz w:val="21"/>
                <w:szCs w:val="21"/>
              </w:rPr>
            </w:pPr>
            <w:r w:rsidRPr="00254D73">
              <w:rPr>
                <w:rFonts w:cs="Times New Roman"/>
                <w:sz w:val="21"/>
                <w:szCs w:val="21"/>
              </w:rPr>
              <w:t>Ar40</w:t>
            </w:r>
          </w:p>
        </w:tc>
      </w:tr>
      <w:tr w:rsidR="00254D73" w:rsidRPr="00254D73" w14:paraId="2845A9CA" w14:textId="77777777" w:rsidTr="00254D73">
        <w:trPr>
          <w:trHeight w:val="270"/>
        </w:trPr>
        <w:tc>
          <w:tcPr>
            <w:tcW w:w="567" w:type="pct"/>
            <w:shd w:val="clear" w:color="auto" w:fill="auto"/>
            <w:noWrap/>
            <w:vAlign w:val="center"/>
            <w:hideMark/>
          </w:tcPr>
          <w:p w14:paraId="019930DF" w14:textId="77777777" w:rsidR="009576D6" w:rsidRPr="00254D73" w:rsidRDefault="009576D6" w:rsidP="00254D73">
            <w:pPr>
              <w:jc w:val="center"/>
              <w:rPr>
                <w:rFonts w:cs="Times New Roman"/>
                <w:sz w:val="21"/>
                <w:szCs w:val="21"/>
              </w:rPr>
            </w:pPr>
            <w:r w:rsidRPr="00254D73">
              <w:rPr>
                <w:rFonts w:cs="Times New Roman"/>
                <w:sz w:val="21"/>
                <w:szCs w:val="21"/>
              </w:rPr>
              <w:t>19039</w:t>
            </w:r>
          </w:p>
        </w:tc>
        <w:tc>
          <w:tcPr>
            <w:tcW w:w="729" w:type="pct"/>
            <w:shd w:val="clear" w:color="auto" w:fill="auto"/>
            <w:noWrap/>
            <w:vAlign w:val="center"/>
            <w:hideMark/>
          </w:tcPr>
          <w:p w14:paraId="6CF499CD" w14:textId="77777777" w:rsidR="009576D6" w:rsidRPr="00254D73" w:rsidRDefault="009576D6" w:rsidP="00254D73">
            <w:pPr>
              <w:jc w:val="center"/>
              <w:rPr>
                <w:rFonts w:cs="Times New Roman"/>
                <w:sz w:val="21"/>
                <w:szCs w:val="21"/>
              </w:rPr>
            </w:pPr>
            <w:r w:rsidRPr="00254D73">
              <w:rPr>
                <w:rFonts w:cs="Times New Roman"/>
                <w:sz w:val="21"/>
                <w:szCs w:val="21"/>
              </w:rPr>
              <w:t>K39</w:t>
            </w:r>
          </w:p>
        </w:tc>
        <w:tc>
          <w:tcPr>
            <w:tcW w:w="495" w:type="pct"/>
            <w:shd w:val="clear" w:color="auto" w:fill="auto"/>
            <w:noWrap/>
            <w:vAlign w:val="center"/>
            <w:hideMark/>
          </w:tcPr>
          <w:p w14:paraId="7EBD2F8D" w14:textId="77777777" w:rsidR="009576D6" w:rsidRPr="00254D73" w:rsidRDefault="009576D6" w:rsidP="00254D73">
            <w:pPr>
              <w:jc w:val="center"/>
              <w:rPr>
                <w:rFonts w:cs="Times New Roman"/>
                <w:sz w:val="21"/>
                <w:szCs w:val="21"/>
              </w:rPr>
            </w:pPr>
            <w:r w:rsidRPr="00254D73">
              <w:rPr>
                <w:rFonts w:cs="Times New Roman"/>
                <w:sz w:val="21"/>
                <w:szCs w:val="21"/>
              </w:rPr>
              <w:t>19040</w:t>
            </w:r>
          </w:p>
        </w:tc>
        <w:tc>
          <w:tcPr>
            <w:tcW w:w="713" w:type="pct"/>
            <w:shd w:val="clear" w:color="auto" w:fill="auto"/>
            <w:noWrap/>
            <w:vAlign w:val="center"/>
            <w:hideMark/>
          </w:tcPr>
          <w:p w14:paraId="3AD6371F" w14:textId="77777777" w:rsidR="009576D6" w:rsidRPr="00254D73" w:rsidRDefault="009576D6" w:rsidP="00254D73">
            <w:pPr>
              <w:jc w:val="center"/>
              <w:rPr>
                <w:rFonts w:cs="Times New Roman"/>
                <w:sz w:val="21"/>
                <w:szCs w:val="21"/>
              </w:rPr>
            </w:pPr>
            <w:r w:rsidRPr="00254D73">
              <w:rPr>
                <w:rFonts w:cs="Times New Roman"/>
                <w:sz w:val="21"/>
                <w:szCs w:val="21"/>
              </w:rPr>
              <w:t>K40</w:t>
            </w:r>
          </w:p>
        </w:tc>
        <w:tc>
          <w:tcPr>
            <w:tcW w:w="495" w:type="pct"/>
            <w:shd w:val="clear" w:color="auto" w:fill="auto"/>
            <w:noWrap/>
            <w:vAlign w:val="center"/>
            <w:hideMark/>
          </w:tcPr>
          <w:p w14:paraId="470D86B0" w14:textId="77777777" w:rsidR="009576D6" w:rsidRPr="00254D73" w:rsidRDefault="009576D6" w:rsidP="00254D73">
            <w:pPr>
              <w:jc w:val="center"/>
              <w:rPr>
                <w:rFonts w:cs="Times New Roman"/>
                <w:sz w:val="21"/>
                <w:szCs w:val="21"/>
              </w:rPr>
            </w:pPr>
            <w:r w:rsidRPr="00254D73">
              <w:rPr>
                <w:rFonts w:cs="Times New Roman"/>
                <w:sz w:val="21"/>
                <w:szCs w:val="21"/>
              </w:rPr>
              <w:t>19041</w:t>
            </w:r>
          </w:p>
        </w:tc>
        <w:tc>
          <w:tcPr>
            <w:tcW w:w="753" w:type="pct"/>
            <w:shd w:val="clear" w:color="auto" w:fill="auto"/>
            <w:noWrap/>
            <w:vAlign w:val="center"/>
            <w:hideMark/>
          </w:tcPr>
          <w:p w14:paraId="6CF4F363" w14:textId="77777777" w:rsidR="009576D6" w:rsidRPr="00254D73" w:rsidRDefault="009576D6" w:rsidP="00254D73">
            <w:pPr>
              <w:jc w:val="center"/>
              <w:rPr>
                <w:rFonts w:cs="Times New Roman"/>
                <w:sz w:val="21"/>
                <w:szCs w:val="21"/>
              </w:rPr>
            </w:pPr>
            <w:r w:rsidRPr="00254D73">
              <w:rPr>
                <w:rFonts w:cs="Times New Roman"/>
                <w:sz w:val="21"/>
                <w:szCs w:val="21"/>
              </w:rPr>
              <w:t>K41</w:t>
            </w:r>
          </w:p>
        </w:tc>
        <w:tc>
          <w:tcPr>
            <w:tcW w:w="495" w:type="pct"/>
            <w:shd w:val="clear" w:color="auto" w:fill="auto"/>
            <w:noWrap/>
            <w:vAlign w:val="center"/>
            <w:hideMark/>
          </w:tcPr>
          <w:p w14:paraId="0C2A1AEC" w14:textId="77777777" w:rsidR="009576D6" w:rsidRPr="00254D73" w:rsidRDefault="009576D6" w:rsidP="00254D73">
            <w:pPr>
              <w:jc w:val="center"/>
              <w:rPr>
                <w:rFonts w:cs="Times New Roman"/>
                <w:sz w:val="21"/>
                <w:szCs w:val="21"/>
              </w:rPr>
            </w:pPr>
            <w:r w:rsidRPr="00254D73">
              <w:rPr>
                <w:rFonts w:cs="Times New Roman"/>
                <w:sz w:val="21"/>
                <w:szCs w:val="21"/>
              </w:rPr>
              <w:t>20040</w:t>
            </w:r>
          </w:p>
        </w:tc>
        <w:tc>
          <w:tcPr>
            <w:tcW w:w="753" w:type="pct"/>
            <w:shd w:val="clear" w:color="auto" w:fill="auto"/>
            <w:noWrap/>
            <w:vAlign w:val="center"/>
            <w:hideMark/>
          </w:tcPr>
          <w:p w14:paraId="4657903F" w14:textId="77777777" w:rsidR="009576D6" w:rsidRPr="00254D73" w:rsidRDefault="009576D6" w:rsidP="00254D73">
            <w:pPr>
              <w:jc w:val="center"/>
              <w:rPr>
                <w:rFonts w:cs="Times New Roman"/>
                <w:sz w:val="21"/>
                <w:szCs w:val="21"/>
              </w:rPr>
            </w:pPr>
            <w:r w:rsidRPr="00254D73">
              <w:rPr>
                <w:rFonts w:cs="Times New Roman"/>
                <w:sz w:val="21"/>
                <w:szCs w:val="21"/>
              </w:rPr>
              <w:t>Ca40</w:t>
            </w:r>
          </w:p>
        </w:tc>
      </w:tr>
      <w:tr w:rsidR="00254D73" w:rsidRPr="00254D73" w14:paraId="39990721" w14:textId="77777777" w:rsidTr="00254D73">
        <w:trPr>
          <w:trHeight w:val="270"/>
        </w:trPr>
        <w:tc>
          <w:tcPr>
            <w:tcW w:w="567" w:type="pct"/>
            <w:shd w:val="clear" w:color="auto" w:fill="auto"/>
            <w:noWrap/>
            <w:vAlign w:val="center"/>
            <w:hideMark/>
          </w:tcPr>
          <w:p w14:paraId="138F6940" w14:textId="77777777" w:rsidR="009576D6" w:rsidRPr="00254D73" w:rsidRDefault="009576D6" w:rsidP="00254D73">
            <w:pPr>
              <w:jc w:val="center"/>
              <w:rPr>
                <w:rFonts w:cs="Times New Roman"/>
                <w:sz w:val="21"/>
                <w:szCs w:val="21"/>
              </w:rPr>
            </w:pPr>
            <w:r w:rsidRPr="00254D73">
              <w:rPr>
                <w:rFonts w:cs="Times New Roman"/>
                <w:sz w:val="21"/>
                <w:szCs w:val="21"/>
              </w:rPr>
              <w:t>20042</w:t>
            </w:r>
          </w:p>
        </w:tc>
        <w:tc>
          <w:tcPr>
            <w:tcW w:w="729" w:type="pct"/>
            <w:shd w:val="clear" w:color="auto" w:fill="auto"/>
            <w:noWrap/>
            <w:vAlign w:val="center"/>
            <w:hideMark/>
          </w:tcPr>
          <w:p w14:paraId="7FC57EEF" w14:textId="77777777" w:rsidR="009576D6" w:rsidRPr="00254D73" w:rsidRDefault="009576D6" w:rsidP="00254D73">
            <w:pPr>
              <w:jc w:val="center"/>
              <w:rPr>
                <w:rFonts w:cs="Times New Roman"/>
                <w:sz w:val="21"/>
                <w:szCs w:val="21"/>
              </w:rPr>
            </w:pPr>
            <w:r w:rsidRPr="00254D73">
              <w:rPr>
                <w:rFonts w:cs="Times New Roman"/>
                <w:sz w:val="21"/>
                <w:szCs w:val="21"/>
              </w:rPr>
              <w:t>Ca42</w:t>
            </w:r>
          </w:p>
        </w:tc>
        <w:tc>
          <w:tcPr>
            <w:tcW w:w="495" w:type="pct"/>
            <w:shd w:val="clear" w:color="auto" w:fill="auto"/>
            <w:noWrap/>
            <w:vAlign w:val="center"/>
            <w:hideMark/>
          </w:tcPr>
          <w:p w14:paraId="56A389FD" w14:textId="77777777" w:rsidR="009576D6" w:rsidRPr="00254D73" w:rsidRDefault="009576D6" w:rsidP="00254D73">
            <w:pPr>
              <w:jc w:val="center"/>
              <w:rPr>
                <w:rFonts w:cs="Times New Roman"/>
                <w:sz w:val="21"/>
                <w:szCs w:val="21"/>
              </w:rPr>
            </w:pPr>
            <w:r w:rsidRPr="00254D73">
              <w:rPr>
                <w:rFonts w:cs="Times New Roman"/>
                <w:sz w:val="21"/>
                <w:szCs w:val="21"/>
              </w:rPr>
              <w:t>20043</w:t>
            </w:r>
          </w:p>
        </w:tc>
        <w:tc>
          <w:tcPr>
            <w:tcW w:w="713" w:type="pct"/>
            <w:shd w:val="clear" w:color="auto" w:fill="auto"/>
            <w:noWrap/>
            <w:vAlign w:val="center"/>
            <w:hideMark/>
          </w:tcPr>
          <w:p w14:paraId="5AF18FCB" w14:textId="77777777" w:rsidR="009576D6" w:rsidRPr="00254D73" w:rsidRDefault="009576D6" w:rsidP="00254D73">
            <w:pPr>
              <w:jc w:val="center"/>
              <w:rPr>
                <w:rFonts w:cs="Times New Roman"/>
                <w:sz w:val="21"/>
                <w:szCs w:val="21"/>
              </w:rPr>
            </w:pPr>
            <w:r w:rsidRPr="00254D73">
              <w:rPr>
                <w:rFonts w:cs="Times New Roman"/>
                <w:sz w:val="21"/>
                <w:szCs w:val="21"/>
              </w:rPr>
              <w:t>Ca43</w:t>
            </w:r>
          </w:p>
        </w:tc>
        <w:tc>
          <w:tcPr>
            <w:tcW w:w="495" w:type="pct"/>
            <w:shd w:val="clear" w:color="auto" w:fill="auto"/>
            <w:noWrap/>
            <w:vAlign w:val="center"/>
            <w:hideMark/>
          </w:tcPr>
          <w:p w14:paraId="00263345" w14:textId="77777777" w:rsidR="009576D6" w:rsidRPr="00254D73" w:rsidRDefault="009576D6" w:rsidP="00254D73">
            <w:pPr>
              <w:jc w:val="center"/>
              <w:rPr>
                <w:rFonts w:cs="Times New Roman"/>
                <w:sz w:val="21"/>
                <w:szCs w:val="21"/>
              </w:rPr>
            </w:pPr>
            <w:r w:rsidRPr="00254D73">
              <w:rPr>
                <w:rFonts w:cs="Times New Roman"/>
                <w:sz w:val="21"/>
                <w:szCs w:val="21"/>
              </w:rPr>
              <w:t>20044</w:t>
            </w:r>
          </w:p>
        </w:tc>
        <w:tc>
          <w:tcPr>
            <w:tcW w:w="753" w:type="pct"/>
            <w:shd w:val="clear" w:color="auto" w:fill="auto"/>
            <w:noWrap/>
            <w:vAlign w:val="center"/>
            <w:hideMark/>
          </w:tcPr>
          <w:p w14:paraId="54898D58" w14:textId="77777777" w:rsidR="009576D6" w:rsidRPr="00254D73" w:rsidRDefault="009576D6" w:rsidP="00254D73">
            <w:pPr>
              <w:jc w:val="center"/>
              <w:rPr>
                <w:rFonts w:cs="Times New Roman"/>
                <w:sz w:val="21"/>
                <w:szCs w:val="21"/>
              </w:rPr>
            </w:pPr>
            <w:r w:rsidRPr="00254D73">
              <w:rPr>
                <w:rFonts w:cs="Times New Roman"/>
                <w:sz w:val="21"/>
                <w:szCs w:val="21"/>
              </w:rPr>
              <w:t>Ca44</w:t>
            </w:r>
          </w:p>
        </w:tc>
        <w:tc>
          <w:tcPr>
            <w:tcW w:w="495" w:type="pct"/>
            <w:shd w:val="clear" w:color="auto" w:fill="auto"/>
            <w:noWrap/>
            <w:vAlign w:val="center"/>
            <w:hideMark/>
          </w:tcPr>
          <w:p w14:paraId="3C005A6A" w14:textId="77777777" w:rsidR="009576D6" w:rsidRPr="00254D73" w:rsidRDefault="009576D6" w:rsidP="00254D73">
            <w:pPr>
              <w:jc w:val="center"/>
              <w:rPr>
                <w:rFonts w:cs="Times New Roman"/>
                <w:sz w:val="21"/>
                <w:szCs w:val="21"/>
              </w:rPr>
            </w:pPr>
            <w:r w:rsidRPr="00254D73">
              <w:rPr>
                <w:rFonts w:cs="Times New Roman"/>
                <w:sz w:val="21"/>
                <w:szCs w:val="21"/>
              </w:rPr>
              <w:t>20046</w:t>
            </w:r>
          </w:p>
        </w:tc>
        <w:tc>
          <w:tcPr>
            <w:tcW w:w="753" w:type="pct"/>
            <w:shd w:val="clear" w:color="auto" w:fill="auto"/>
            <w:noWrap/>
            <w:vAlign w:val="center"/>
            <w:hideMark/>
          </w:tcPr>
          <w:p w14:paraId="74995684" w14:textId="77777777" w:rsidR="009576D6" w:rsidRPr="00254D73" w:rsidRDefault="009576D6" w:rsidP="00254D73">
            <w:pPr>
              <w:jc w:val="center"/>
              <w:rPr>
                <w:rFonts w:cs="Times New Roman"/>
                <w:sz w:val="21"/>
                <w:szCs w:val="21"/>
              </w:rPr>
            </w:pPr>
            <w:r w:rsidRPr="00254D73">
              <w:rPr>
                <w:rFonts w:cs="Times New Roman"/>
                <w:sz w:val="21"/>
                <w:szCs w:val="21"/>
              </w:rPr>
              <w:t>Ca46</w:t>
            </w:r>
          </w:p>
        </w:tc>
      </w:tr>
      <w:tr w:rsidR="00254D73" w:rsidRPr="00254D73" w14:paraId="3841BEAB" w14:textId="77777777" w:rsidTr="00254D73">
        <w:trPr>
          <w:trHeight w:val="270"/>
        </w:trPr>
        <w:tc>
          <w:tcPr>
            <w:tcW w:w="567" w:type="pct"/>
            <w:shd w:val="clear" w:color="auto" w:fill="auto"/>
            <w:noWrap/>
            <w:vAlign w:val="center"/>
            <w:hideMark/>
          </w:tcPr>
          <w:p w14:paraId="3EB35C86" w14:textId="77777777" w:rsidR="009576D6" w:rsidRPr="00254D73" w:rsidRDefault="009576D6" w:rsidP="00254D73">
            <w:pPr>
              <w:jc w:val="center"/>
              <w:rPr>
                <w:rFonts w:cs="Times New Roman"/>
                <w:sz w:val="21"/>
                <w:szCs w:val="21"/>
              </w:rPr>
            </w:pPr>
            <w:r w:rsidRPr="00254D73">
              <w:rPr>
                <w:rFonts w:cs="Times New Roman"/>
                <w:sz w:val="21"/>
                <w:szCs w:val="21"/>
              </w:rPr>
              <w:t>20048</w:t>
            </w:r>
          </w:p>
        </w:tc>
        <w:tc>
          <w:tcPr>
            <w:tcW w:w="729" w:type="pct"/>
            <w:shd w:val="clear" w:color="auto" w:fill="auto"/>
            <w:noWrap/>
            <w:vAlign w:val="center"/>
            <w:hideMark/>
          </w:tcPr>
          <w:p w14:paraId="01F14ADD" w14:textId="77777777" w:rsidR="009576D6" w:rsidRPr="00254D73" w:rsidRDefault="009576D6" w:rsidP="00254D73">
            <w:pPr>
              <w:jc w:val="center"/>
              <w:rPr>
                <w:rFonts w:cs="Times New Roman"/>
                <w:sz w:val="21"/>
                <w:szCs w:val="21"/>
              </w:rPr>
            </w:pPr>
            <w:r w:rsidRPr="00254D73">
              <w:rPr>
                <w:rFonts w:cs="Times New Roman"/>
                <w:sz w:val="21"/>
                <w:szCs w:val="21"/>
              </w:rPr>
              <w:t>Ca48</w:t>
            </w:r>
          </w:p>
        </w:tc>
        <w:tc>
          <w:tcPr>
            <w:tcW w:w="495" w:type="pct"/>
            <w:shd w:val="clear" w:color="auto" w:fill="auto"/>
            <w:noWrap/>
            <w:vAlign w:val="center"/>
            <w:hideMark/>
          </w:tcPr>
          <w:p w14:paraId="20D1AD05" w14:textId="77777777" w:rsidR="009576D6" w:rsidRPr="00254D73" w:rsidRDefault="009576D6" w:rsidP="00254D73">
            <w:pPr>
              <w:jc w:val="center"/>
              <w:rPr>
                <w:rFonts w:cs="Times New Roman"/>
                <w:sz w:val="21"/>
                <w:szCs w:val="21"/>
              </w:rPr>
            </w:pPr>
            <w:r w:rsidRPr="00254D73">
              <w:rPr>
                <w:rFonts w:cs="Times New Roman"/>
                <w:sz w:val="21"/>
                <w:szCs w:val="21"/>
              </w:rPr>
              <w:t>21045</w:t>
            </w:r>
          </w:p>
        </w:tc>
        <w:tc>
          <w:tcPr>
            <w:tcW w:w="713" w:type="pct"/>
            <w:shd w:val="clear" w:color="auto" w:fill="auto"/>
            <w:noWrap/>
            <w:vAlign w:val="center"/>
            <w:hideMark/>
          </w:tcPr>
          <w:p w14:paraId="26E75D28" w14:textId="77777777" w:rsidR="009576D6" w:rsidRPr="00254D73" w:rsidRDefault="009576D6" w:rsidP="00254D73">
            <w:pPr>
              <w:jc w:val="center"/>
              <w:rPr>
                <w:rFonts w:cs="Times New Roman"/>
                <w:sz w:val="21"/>
                <w:szCs w:val="21"/>
              </w:rPr>
            </w:pPr>
            <w:r w:rsidRPr="00254D73">
              <w:rPr>
                <w:rFonts w:cs="Times New Roman"/>
                <w:sz w:val="21"/>
                <w:szCs w:val="21"/>
              </w:rPr>
              <w:t>Sc45</w:t>
            </w:r>
          </w:p>
        </w:tc>
        <w:tc>
          <w:tcPr>
            <w:tcW w:w="495" w:type="pct"/>
            <w:shd w:val="clear" w:color="auto" w:fill="auto"/>
            <w:noWrap/>
            <w:vAlign w:val="center"/>
            <w:hideMark/>
          </w:tcPr>
          <w:p w14:paraId="14ED84D3" w14:textId="77777777" w:rsidR="009576D6" w:rsidRPr="00254D73" w:rsidRDefault="009576D6" w:rsidP="00254D73">
            <w:pPr>
              <w:jc w:val="center"/>
              <w:rPr>
                <w:rFonts w:cs="Times New Roman"/>
                <w:sz w:val="21"/>
                <w:szCs w:val="21"/>
              </w:rPr>
            </w:pPr>
            <w:r w:rsidRPr="00254D73">
              <w:rPr>
                <w:rFonts w:cs="Times New Roman"/>
                <w:sz w:val="21"/>
                <w:szCs w:val="21"/>
              </w:rPr>
              <w:t>22046</w:t>
            </w:r>
          </w:p>
        </w:tc>
        <w:tc>
          <w:tcPr>
            <w:tcW w:w="753" w:type="pct"/>
            <w:shd w:val="clear" w:color="auto" w:fill="auto"/>
            <w:noWrap/>
            <w:vAlign w:val="center"/>
            <w:hideMark/>
          </w:tcPr>
          <w:p w14:paraId="770D5C74" w14:textId="77777777" w:rsidR="009576D6" w:rsidRPr="00254D73" w:rsidRDefault="009576D6" w:rsidP="00254D73">
            <w:pPr>
              <w:jc w:val="center"/>
              <w:rPr>
                <w:rFonts w:cs="Times New Roman"/>
                <w:sz w:val="21"/>
                <w:szCs w:val="21"/>
              </w:rPr>
            </w:pPr>
            <w:r w:rsidRPr="00254D73">
              <w:rPr>
                <w:rFonts w:cs="Times New Roman"/>
                <w:sz w:val="21"/>
                <w:szCs w:val="21"/>
              </w:rPr>
              <w:t>Ti46</w:t>
            </w:r>
          </w:p>
        </w:tc>
        <w:tc>
          <w:tcPr>
            <w:tcW w:w="495" w:type="pct"/>
            <w:shd w:val="clear" w:color="auto" w:fill="auto"/>
            <w:noWrap/>
            <w:vAlign w:val="center"/>
            <w:hideMark/>
          </w:tcPr>
          <w:p w14:paraId="56A0CB1F" w14:textId="77777777" w:rsidR="009576D6" w:rsidRPr="00254D73" w:rsidRDefault="009576D6" w:rsidP="00254D73">
            <w:pPr>
              <w:jc w:val="center"/>
              <w:rPr>
                <w:rFonts w:cs="Times New Roman"/>
                <w:sz w:val="21"/>
                <w:szCs w:val="21"/>
              </w:rPr>
            </w:pPr>
            <w:r w:rsidRPr="00254D73">
              <w:rPr>
                <w:rFonts w:cs="Times New Roman"/>
                <w:sz w:val="21"/>
                <w:szCs w:val="21"/>
              </w:rPr>
              <w:t>22047</w:t>
            </w:r>
          </w:p>
        </w:tc>
        <w:tc>
          <w:tcPr>
            <w:tcW w:w="753" w:type="pct"/>
            <w:shd w:val="clear" w:color="auto" w:fill="auto"/>
            <w:noWrap/>
            <w:vAlign w:val="center"/>
            <w:hideMark/>
          </w:tcPr>
          <w:p w14:paraId="719D3D33" w14:textId="77777777" w:rsidR="009576D6" w:rsidRPr="00254D73" w:rsidRDefault="009576D6" w:rsidP="00254D73">
            <w:pPr>
              <w:jc w:val="center"/>
              <w:rPr>
                <w:rFonts w:cs="Times New Roman"/>
                <w:sz w:val="21"/>
                <w:szCs w:val="21"/>
              </w:rPr>
            </w:pPr>
            <w:r w:rsidRPr="00254D73">
              <w:rPr>
                <w:rFonts w:cs="Times New Roman"/>
                <w:sz w:val="21"/>
                <w:szCs w:val="21"/>
              </w:rPr>
              <w:t>Ti47</w:t>
            </w:r>
          </w:p>
        </w:tc>
      </w:tr>
      <w:tr w:rsidR="00254D73" w:rsidRPr="00254D73" w14:paraId="0B2820F8" w14:textId="77777777" w:rsidTr="00254D73">
        <w:trPr>
          <w:trHeight w:val="270"/>
        </w:trPr>
        <w:tc>
          <w:tcPr>
            <w:tcW w:w="567" w:type="pct"/>
            <w:shd w:val="clear" w:color="auto" w:fill="auto"/>
            <w:noWrap/>
            <w:vAlign w:val="center"/>
            <w:hideMark/>
          </w:tcPr>
          <w:p w14:paraId="4D3C8AC0" w14:textId="77777777" w:rsidR="009576D6" w:rsidRPr="00254D73" w:rsidRDefault="009576D6" w:rsidP="00254D73">
            <w:pPr>
              <w:jc w:val="center"/>
              <w:rPr>
                <w:rFonts w:cs="Times New Roman"/>
                <w:sz w:val="21"/>
                <w:szCs w:val="21"/>
              </w:rPr>
            </w:pPr>
            <w:r w:rsidRPr="00254D73">
              <w:rPr>
                <w:rFonts w:cs="Times New Roman"/>
                <w:sz w:val="21"/>
                <w:szCs w:val="21"/>
              </w:rPr>
              <w:t>22048</w:t>
            </w:r>
          </w:p>
        </w:tc>
        <w:tc>
          <w:tcPr>
            <w:tcW w:w="729" w:type="pct"/>
            <w:shd w:val="clear" w:color="auto" w:fill="auto"/>
            <w:noWrap/>
            <w:vAlign w:val="center"/>
            <w:hideMark/>
          </w:tcPr>
          <w:p w14:paraId="26A3BF6B" w14:textId="77777777" w:rsidR="009576D6" w:rsidRPr="00254D73" w:rsidRDefault="009576D6" w:rsidP="00254D73">
            <w:pPr>
              <w:jc w:val="center"/>
              <w:rPr>
                <w:rFonts w:cs="Times New Roman"/>
                <w:sz w:val="21"/>
                <w:szCs w:val="21"/>
              </w:rPr>
            </w:pPr>
            <w:r w:rsidRPr="00254D73">
              <w:rPr>
                <w:rFonts w:cs="Times New Roman"/>
                <w:sz w:val="21"/>
                <w:szCs w:val="21"/>
              </w:rPr>
              <w:t>Ti48</w:t>
            </w:r>
          </w:p>
        </w:tc>
        <w:tc>
          <w:tcPr>
            <w:tcW w:w="495" w:type="pct"/>
            <w:shd w:val="clear" w:color="auto" w:fill="auto"/>
            <w:noWrap/>
            <w:vAlign w:val="center"/>
            <w:hideMark/>
          </w:tcPr>
          <w:p w14:paraId="72F33346" w14:textId="77777777" w:rsidR="009576D6" w:rsidRPr="00254D73" w:rsidRDefault="009576D6" w:rsidP="00254D73">
            <w:pPr>
              <w:jc w:val="center"/>
              <w:rPr>
                <w:rFonts w:cs="Times New Roman"/>
                <w:sz w:val="21"/>
                <w:szCs w:val="21"/>
              </w:rPr>
            </w:pPr>
            <w:r w:rsidRPr="00254D73">
              <w:rPr>
                <w:rFonts w:cs="Times New Roman"/>
                <w:sz w:val="21"/>
                <w:szCs w:val="21"/>
              </w:rPr>
              <w:t>22049</w:t>
            </w:r>
          </w:p>
        </w:tc>
        <w:tc>
          <w:tcPr>
            <w:tcW w:w="713" w:type="pct"/>
            <w:shd w:val="clear" w:color="auto" w:fill="auto"/>
            <w:noWrap/>
            <w:vAlign w:val="center"/>
            <w:hideMark/>
          </w:tcPr>
          <w:p w14:paraId="7703089A" w14:textId="77777777" w:rsidR="009576D6" w:rsidRPr="00254D73" w:rsidRDefault="009576D6" w:rsidP="00254D73">
            <w:pPr>
              <w:jc w:val="center"/>
              <w:rPr>
                <w:rFonts w:cs="Times New Roman"/>
                <w:sz w:val="21"/>
                <w:szCs w:val="21"/>
              </w:rPr>
            </w:pPr>
            <w:r w:rsidRPr="00254D73">
              <w:rPr>
                <w:rFonts w:cs="Times New Roman"/>
                <w:sz w:val="21"/>
                <w:szCs w:val="21"/>
              </w:rPr>
              <w:t>Ti49</w:t>
            </w:r>
          </w:p>
        </w:tc>
        <w:tc>
          <w:tcPr>
            <w:tcW w:w="495" w:type="pct"/>
            <w:shd w:val="clear" w:color="auto" w:fill="auto"/>
            <w:noWrap/>
            <w:vAlign w:val="center"/>
            <w:hideMark/>
          </w:tcPr>
          <w:p w14:paraId="4A6DE5AB" w14:textId="77777777" w:rsidR="009576D6" w:rsidRPr="00254D73" w:rsidRDefault="009576D6" w:rsidP="00254D73">
            <w:pPr>
              <w:jc w:val="center"/>
              <w:rPr>
                <w:rFonts w:cs="Times New Roman"/>
                <w:sz w:val="21"/>
                <w:szCs w:val="21"/>
              </w:rPr>
            </w:pPr>
            <w:r w:rsidRPr="00254D73">
              <w:rPr>
                <w:rFonts w:cs="Times New Roman"/>
                <w:sz w:val="21"/>
                <w:szCs w:val="21"/>
              </w:rPr>
              <w:t>22050</w:t>
            </w:r>
          </w:p>
        </w:tc>
        <w:tc>
          <w:tcPr>
            <w:tcW w:w="753" w:type="pct"/>
            <w:shd w:val="clear" w:color="auto" w:fill="auto"/>
            <w:noWrap/>
            <w:vAlign w:val="center"/>
            <w:hideMark/>
          </w:tcPr>
          <w:p w14:paraId="7510B659" w14:textId="77777777" w:rsidR="009576D6" w:rsidRPr="00254D73" w:rsidRDefault="009576D6" w:rsidP="00254D73">
            <w:pPr>
              <w:jc w:val="center"/>
              <w:rPr>
                <w:rFonts w:cs="Times New Roman"/>
                <w:sz w:val="21"/>
                <w:szCs w:val="21"/>
              </w:rPr>
            </w:pPr>
            <w:r w:rsidRPr="00254D73">
              <w:rPr>
                <w:rFonts w:cs="Times New Roman"/>
                <w:sz w:val="21"/>
                <w:szCs w:val="21"/>
              </w:rPr>
              <w:t>Ti50</w:t>
            </w:r>
          </w:p>
        </w:tc>
        <w:tc>
          <w:tcPr>
            <w:tcW w:w="495" w:type="pct"/>
            <w:shd w:val="clear" w:color="auto" w:fill="auto"/>
            <w:noWrap/>
            <w:vAlign w:val="center"/>
            <w:hideMark/>
          </w:tcPr>
          <w:p w14:paraId="1D305D62" w14:textId="77777777" w:rsidR="009576D6" w:rsidRPr="00254D73" w:rsidRDefault="009576D6" w:rsidP="00254D73">
            <w:pPr>
              <w:jc w:val="center"/>
              <w:rPr>
                <w:rFonts w:cs="Times New Roman"/>
                <w:sz w:val="21"/>
                <w:szCs w:val="21"/>
              </w:rPr>
            </w:pPr>
            <w:r w:rsidRPr="00254D73">
              <w:rPr>
                <w:rFonts w:cs="Times New Roman"/>
                <w:sz w:val="21"/>
                <w:szCs w:val="21"/>
              </w:rPr>
              <w:t>23000</w:t>
            </w:r>
          </w:p>
        </w:tc>
        <w:tc>
          <w:tcPr>
            <w:tcW w:w="753" w:type="pct"/>
            <w:shd w:val="clear" w:color="auto" w:fill="auto"/>
            <w:noWrap/>
            <w:vAlign w:val="center"/>
            <w:hideMark/>
          </w:tcPr>
          <w:p w14:paraId="637B458D" w14:textId="77777777" w:rsidR="009576D6" w:rsidRPr="00254D73" w:rsidRDefault="009576D6" w:rsidP="00254D73">
            <w:pPr>
              <w:jc w:val="center"/>
              <w:rPr>
                <w:rFonts w:cs="Times New Roman"/>
                <w:sz w:val="21"/>
                <w:szCs w:val="21"/>
              </w:rPr>
            </w:pPr>
            <w:r w:rsidRPr="00254D73">
              <w:rPr>
                <w:rFonts w:cs="Times New Roman"/>
                <w:sz w:val="21"/>
                <w:szCs w:val="21"/>
              </w:rPr>
              <w:t>V</w:t>
            </w:r>
          </w:p>
        </w:tc>
      </w:tr>
      <w:tr w:rsidR="00254D73" w:rsidRPr="00254D73" w14:paraId="1D147100" w14:textId="77777777" w:rsidTr="00254D73">
        <w:trPr>
          <w:trHeight w:val="270"/>
        </w:trPr>
        <w:tc>
          <w:tcPr>
            <w:tcW w:w="567" w:type="pct"/>
            <w:shd w:val="clear" w:color="auto" w:fill="auto"/>
            <w:noWrap/>
            <w:vAlign w:val="center"/>
            <w:hideMark/>
          </w:tcPr>
          <w:p w14:paraId="1D858F68" w14:textId="77777777" w:rsidR="009576D6" w:rsidRPr="00254D73" w:rsidRDefault="009576D6" w:rsidP="00254D73">
            <w:pPr>
              <w:jc w:val="center"/>
              <w:rPr>
                <w:rFonts w:cs="Times New Roman"/>
                <w:sz w:val="21"/>
                <w:szCs w:val="21"/>
              </w:rPr>
            </w:pPr>
            <w:r w:rsidRPr="00254D73">
              <w:rPr>
                <w:rFonts w:cs="Times New Roman"/>
                <w:sz w:val="21"/>
                <w:szCs w:val="21"/>
              </w:rPr>
              <w:t>24050</w:t>
            </w:r>
          </w:p>
        </w:tc>
        <w:tc>
          <w:tcPr>
            <w:tcW w:w="729" w:type="pct"/>
            <w:shd w:val="clear" w:color="auto" w:fill="auto"/>
            <w:noWrap/>
            <w:vAlign w:val="center"/>
            <w:hideMark/>
          </w:tcPr>
          <w:p w14:paraId="27DB3CEF" w14:textId="77777777" w:rsidR="009576D6" w:rsidRPr="00254D73" w:rsidRDefault="009576D6" w:rsidP="00254D73">
            <w:pPr>
              <w:jc w:val="center"/>
              <w:rPr>
                <w:rFonts w:cs="Times New Roman"/>
                <w:sz w:val="21"/>
                <w:szCs w:val="21"/>
              </w:rPr>
            </w:pPr>
            <w:r w:rsidRPr="00254D73">
              <w:rPr>
                <w:rFonts w:cs="Times New Roman"/>
                <w:sz w:val="21"/>
                <w:szCs w:val="21"/>
              </w:rPr>
              <w:t>Cr50</w:t>
            </w:r>
          </w:p>
        </w:tc>
        <w:tc>
          <w:tcPr>
            <w:tcW w:w="495" w:type="pct"/>
            <w:shd w:val="clear" w:color="auto" w:fill="auto"/>
            <w:noWrap/>
            <w:vAlign w:val="center"/>
            <w:hideMark/>
          </w:tcPr>
          <w:p w14:paraId="20BD607D" w14:textId="77777777" w:rsidR="009576D6" w:rsidRPr="00254D73" w:rsidRDefault="009576D6" w:rsidP="00254D73">
            <w:pPr>
              <w:jc w:val="center"/>
              <w:rPr>
                <w:rFonts w:cs="Times New Roman"/>
                <w:sz w:val="21"/>
                <w:szCs w:val="21"/>
              </w:rPr>
            </w:pPr>
            <w:r w:rsidRPr="00254D73">
              <w:rPr>
                <w:rFonts w:cs="Times New Roman"/>
                <w:sz w:val="21"/>
                <w:szCs w:val="21"/>
              </w:rPr>
              <w:t>24052</w:t>
            </w:r>
          </w:p>
        </w:tc>
        <w:tc>
          <w:tcPr>
            <w:tcW w:w="713" w:type="pct"/>
            <w:shd w:val="clear" w:color="auto" w:fill="auto"/>
            <w:noWrap/>
            <w:vAlign w:val="center"/>
            <w:hideMark/>
          </w:tcPr>
          <w:p w14:paraId="1C2B4FB6" w14:textId="77777777" w:rsidR="009576D6" w:rsidRPr="00254D73" w:rsidRDefault="009576D6" w:rsidP="00254D73">
            <w:pPr>
              <w:jc w:val="center"/>
              <w:rPr>
                <w:rFonts w:cs="Times New Roman"/>
                <w:sz w:val="21"/>
                <w:szCs w:val="21"/>
              </w:rPr>
            </w:pPr>
            <w:r w:rsidRPr="00254D73">
              <w:rPr>
                <w:rFonts w:cs="Times New Roman"/>
                <w:sz w:val="21"/>
                <w:szCs w:val="21"/>
              </w:rPr>
              <w:t>Cr52</w:t>
            </w:r>
          </w:p>
        </w:tc>
        <w:tc>
          <w:tcPr>
            <w:tcW w:w="495" w:type="pct"/>
            <w:shd w:val="clear" w:color="auto" w:fill="auto"/>
            <w:noWrap/>
            <w:vAlign w:val="center"/>
            <w:hideMark/>
          </w:tcPr>
          <w:p w14:paraId="449DCAB7" w14:textId="77777777" w:rsidR="009576D6" w:rsidRPr="00254D73" w:rsidRDefault="009576D6" w:rsidP="00254D73">
            <w:pPr>
              <w:jc w:val="center"/>
              <w:rPr>
                <w:rFonts w:cs="Times New Roman"/>
                <w:sz w:val="21"/>
                <w:szCs w:val="21"/>
              </w:rPr>
            </w:pPr>
            <w:r w:rsidRPr="00254D73">
              <w:rPr>
                <w:rFonts w:cs="Times New Roman"/>
                <w:sz w:val="21"/>
                <w:szCs w:val="21"/>
              </w:rPr>
              <w:t>24053</w:t>
            </w:r>
          </w:p>
        </w:tc>
        <w:tc>
          <w:tcPr>
            <w:tcW w:w="753" w:type="pct"/>
            <w:shd w:val="clear" w:color="auto" w:fill="auto"/>
            <w:noWrap/>
            <w:vAlign w:val="center"/>
            <w:hideMark/>
          </w:tcPr>
          <w:p w14:paraId="7476A0E6" w14:textId="77777777" w:rsidR="009576D6" w:rsidRPr="00254D73" w:rsidRDefault="009576D6" w:rsidP="00254D73">
            <w:pPr>
              <w:jc w:val="center"/>
              <w:rPr>
                <w:rFonts w:cs="Times New Roman"/>
                <w:sz w:val="21"/>
                <w:szCs w:val="21"/>
              </w:rPr>
            </w:pPr>
            <w:r w:rsidRPr="00254D73">
              <w:rPr>
                <w:rFonts w:cs="Times New Roman"/>
                <w:sz w:val="21"/>
                <w:szCs w:val="21"/>
              </w:rPr>
              <w:t>Cr53</w:t>
            </w:r>
          </w:p>
        </w:tc>
        <w:tc>
          <w:tcPr>
            <w:tcW w:w="495" w:type="pct"/>
            <w:shd w:val="clear" w:color="auto" w:fill="auto"/>
            <w:noWrap/>
            <w:vAlign w:val="center"/>
            <w:hideMark/>
          </w:tcPr>
          <w:p w14:paraId="06079045" w14:textId="77777777" w:rsidR="009576D6" w:rsidRPr="00254D73" w:rsidRDefault="009576D6" w:rsidP="00254D73">
            <w:pPr>
              <w:jc w:val="center"/>
              <w:rPr>
                <w:rFonts w:cs="Times New Roman"/>
                <w:sz w:val="21"/>
                <w:szCs w:val="21"/>
              </w:rPr>
            </w:pPr>
            <w:r w:rsidRPr="00254D73">
              <w:rPr>
                <w:rFonts w:cs="Times New Roman"/>
                <w:sz w:val="21"/>
                <w:szCs w:val="21"/>
              </w:rPr>
              <w:t>24054</w:t>
            </w:r>
          </w:p>
        </w:tc>
        <w:tc>
          <w:tcPr>
            <w:tcW w:w="753" w:type="pct"/>
            <w:shd w:val="clear" w:color="auto" w:fill="auto"/>
            <w:noWrap/>
            <w:vAlign w:val="center"/>
            <w:hideMark/>
          </w:tcPr>
          <w:p w14:paraId="6B364C27" w14:textId="77777777" w:rsidR="009576D6" w:rsidRPr="00254D73" w:rsidRDefault="009576D6" w:rsidP="00254D73">
            <w:pPr>
              <w:jc w:val="center"/>
              <w:rPr>
                <w:rFonts w:cs="Times New Roman"/>
                <w:sz w:val="21"/>
                <w:szCs w:val="21"/>
              </w:rPr>
            </w:pPr>
            <w:r w:rsidRPr="00254D73">
              <w:rPr>
                <w:rFonts w:cs="Times New Roman"/>
                <w:sz w:val="21"/>
                <w:szCs w:val="21"/>
              </w:rPr>
              <w:t>Cr54</w:t>
            </w:r>
          </w:p>
        </w:tc>
      </w:tr>
      <w:tr w:rsidR="00254D73" w:rsidRPr="00254D73" w14:paraId="579F6943" w14:textId="77777777" w:rsidTr="00254D73">
        <w:trPr>
          <w:trHeight w:val="270"/>
        </w:trPr>
        <w:tc>
          <w:tcPr>
            <w:tcW w:w="567" w:type="pct"/>
            <w:shd w:val="clear" w:color="auto" w:fill="auto"/>
            <w:noWrap/>
            <w:vAlign w:val="center"/>
            <w:hideMark/>
          </w:tcPr>
          <w:p w14:paraId="343FD827" w14:textId="77777777" w:rsidR="009576D6" w:rsidRPr="00254D73" w:rsidRDefault="009576D6" w:rsidP="00254D73">
            <w:pPr>
              <w:jc w:val="center"/>
              <w:rPr>
                <w:rFonts w:cs="Times New Roman"/>
                <w:sz w:val="21"/>
                <w:szCs w:val="21"/>
              </w:rPr>
            </w:pPr>
            <w:r w:rsidRPr="00254D73">
              <w:rPr>
                <w:rFonts w:cs="Times New Roman"/>
                <w:sz w:val="21"/>
                <w:szCs w:val="21"/>
              </w:rPr>
              <w:t>25055</w:t>
            </w:r>
          </w:p>
        </w:tc>
        <w:tc>
          <w:tcPr>
            <w:tcW w:w="729" w:type="pct"/>
            <w:shd w:val="clear" w:color="auto" w:fill="auto"/>
            <w:noWrap/>
            <w:vAlign w:val="center"/>
            <w:hideMark/>
          </w:tcPr>
          <w:p w14:paraId="10543121" w14:textId="77777777" w:rsidR="009576D6" w:rsidRPr="00254D73" w:rsidRDefault="009576D6" w:rsidP="00254D73">
            <w:pPr>
              <w:jc w:val="center"/>
              <w:rPr>
                <w:rFonts w:cs="Times New Roman"/>
                <w:sz w:val="21"/>
                <w:szCs w:val="21"/>
              </w:rPr>
            </w:pPr>
            <w:r w:rsidRPr="00254D73">
              <w:rPr>
                <w:rFonts w:cs="Times New Roman"/>
                <w:sz w:val="21"/>
                <w:szCs w:val="21"/>
              </w:rPr>
              <w:t>Mn55</w:t>
            </w:r>
          </w:p>
        </w:tc>
        <w:tc>
          <w:tcPr>
            <w:tcW w:w="495" w:type="pct"/>
            <w:shd w:val="clear" w:color="auto" w:fill="auto"/>
            <w:noWrap/>
            <w:vAlign w:val="center"/>
            <w:hideMark/>
          </w:tcPr>
          <w:p w14:paraId="08ED741E" w14:textId="77777777" w:rsidR="009576D6" w:rsidRPr="00254D73" w:rsidRDefault="009576D6" w:rsidP="00254D73">
            <w:pPr>
              <w:jc w:val="center"/>
              <w:rPr>
                <w:rFonts w:cs="Times New Roman"/>
                <w:sz w:val="21"/>
                <w:szCs w:val="21"/>
              </w:rPr>
            </w:pPr>
            <w:r w:rsidRPr="00254D73">
              <w:rPr>
                <w:rFonts w:cs="Times New Roman"/>
                <w:sz w:val="21"/>
                <w:szCs w:val="21"/>
              </w:rPr>
              <w:t>26054</w:t>
            </w:r>
          </w:p>
        </w:tc>
        <w:tc>
          <w:tcPr>
            <w:tcW w:w="713" w:type="pct"/>
            <w:shd w:val="clear" w:color="auto" w:fill="auto"/>
            <w:noWrap/>
            <w:vAlign w:val="center"/>
            <w:hideMark/>
          </w:tcPr>
          <w:p w14:paraId="188C4E0F" w14:textId="77777777" w:rsidR="009576D6" w:rsidRPr="00254D73" w:rsidRDefault="009576D6" w:rsidP="00254D73">
            <w:pPr>
              <w:jc w:val="center"/>
              <w:rPr>
                <w:rFonts w:cs="Times New Roman"/>
                <w:sz w:val="21"/>
                <w:szCs w:val="21"/>
              </w:rPr>
            </w:pPr>
            <w:r w:rsidRPr="00254D73">
              <w:rPr>
                <w:rFonts w:cs="Times New Roman"/>
                <w:sz w:val="21"/>
                <w:szCs w:val="21"/>
              </w:rPr>
              <w:t>Fe54</w:t>
            </w:r>
          </w:p>
        </w:tc>
        <w:tc>
          <w:tcPr>
            <w:tcW w:w="495" w:type="pct"/>
            <w:shd w:val="clear" w:color="auto" w:fill="auto"/>
            <w:noWrap/>
            <w:vAlign w:val="center"/>
            <w:hideMark/>
          </w:tcPr>
          <w:p w14:paraId="599B60E7" w14:textId="77777777" w:rsidR="009576D6" w:rsidRPr="00254D73" w:rsidRDefault="009576D6" w:rsidP="00254D73">
            <w:pPr>
              <w:jc w:val="center"/>
              <w:rPr>
                <w:rFonts w:cs="Times New Roman"/>
                <w:sz w:val="21"/>
                <w:szCs w:val="21"/>
              </w:rPr>
            </w:pPr>
            <w:r w:rsidRPr="00254D73">
              <w:rPr>
                <w:rFonts w:cs="Times New Roman"/>
                <w:sz w:val="21"/>
                <w:szCs w:val="21"/>
              </w:rPr>
              <w:t>26056</w:t>
            </w:r>
          </w:p>
        </w:tc>
        <w:tc>
          <w:tcPr>
            <w:tcW w:w="753" w:type="pct"/>
            <w:shd w:val="clear" w:color="auto" w:fill="auto"/>
            <w:noWrap/>
            <w:vAlign w:val="center"/>
            <w:hideMark/>
          </w:tcPr>
          <w:p w14:paraId="38E15463" w14:textId="77777777" w:rsidR="009576D6" w:rsidRPr="00254D73" w:rsidRDefault="009576D6" w:rsidP="00254D73">
            <w:pPr>
              <w:jc w:val="center"/>
              <w:rPr>
                <w:rFonts w:cs="Times New Roman"/>
                <w:sz w:val="21"/>
                <w:szCs w:val="21"/>
              </w:rPr>
            </w:pPr>
            <w:r w:rsidRPr="00254D73">
              <w:rPr>
                <w:rFonts w:cs="Times New Roman"/>
                <w:sz w:val="21"/>
                <w:szCs w:val="21"/>
              </w:rPr>
              <w:t>Fe56</w:t>
            </w:r>
          </w:p>
        </w:tc>
        <w:tc>
          <w:tcPr>
            <w:tcW w:w="495" w:type="pct"/>
            <w:shd w:val="clear" w:color="auto" w:fill="auto"/>
            <w:noWrap/>
            <w:vAlign w:val="center"/>
            <w:hideMark/>
          </w:tcPr>
          <w:p w14:paraId="376F24F8" w14:textId="77777777" w:rsidR="009576D6" w:rsidRPr="00254D73" w:rsidRDefault="009576D6" w:rsidP="00254D73">
            <w:pPr>
              <w:jc w:val="center"/>
              <w:rPr>
                <w:rFonts w:cs="Times New Roman"/>
                <w:sz w:val="21"/>
                <w:szCs w:val="21"/>
              </w:rPr>
            </w:pPr>
            <w:r w:rsidRPr="00254D73">
              <w:rPr>
                <w:rFonts w:cs="Times New Roman"/>
                <w:sz w:val="21"/>
                <w:szCs w:val="21"/>
              </w:rPr>
              <w:t>26057</w:t>
            </w:r>
          </w:p>
        </w:tc>
        <w:tc>
          <w:tcPr>
            <w:tcW w:w="753" w:type="pct"/>
            <w:shd w:val="clear" w:color="auto" w:fill="auto"/>
            <w:noWrap/>
            <w:vAlign w:val="center"/>
            <w:hideMark/>
          </w:tcPr>
          <w:p w14:paraId="3DEA111D" w14:textId="77777777" w:rsidR="009576D6" w:rsidRPr="00254D73" w:rsidRDefault="009576D6" w:rsidP="00254D73">
            <w:pPr>
              <w:jc w:val="center"/>
              <w:rPr>
                <w:rFonts w:cs="Times New Roman"/>
                <w:sz w:val="21"/>
                <w:szCs w:val="21"/>
              </w:rPr>
            </w:pPr>
            <w:r w:rsidRPr="00254D73">
              <w:rPr>
                <w:rFonts w:cs="Times New Roman"/>
                <w:sz w:val="21"/>
                <w:szCs w:val="21"/>
              </w:rPr>
              <w:t>Fe57</w:t>
            </w:r>
          </w:p>
        </w:tc>
      </w:tr>
      <w:tr w:rsidR="00254D73" w:rsidRPr="00254D73" w14:paraId="16065562" w14:textId="77777777" w:rsidTr="00254D73">
        <w:trPr>
          <w:trHeight w:val="270"/>
        </w:trPr>
        <w:tc>
          <w:tcPr>
            <w:tcW w:w="567" w:type="pct"/>
            <w:shd w:val="clear" w:color="auto" w:fill="auto"/>
            <w:noWrap/>
            <w:vAlign w:val="center"/>
            <w:hideMark/>
          </w:tcPr>
          <w:p w14:paraId="1996267A" w14:textId="77777777" w:rsidR="009576D6" w:rsidRPr="00254D73" w:rsidRDefault="009576D6" w:rsidP="00254D73">
            <w:pPr>
              <w:jc w:val="center"/>
              <w:rPr>
                <w:rFonts w:cs="Times New Roman"/>
                <w:sz w:val="21"/>
                <w:szCs w:val="21"/>
              </w:rPr>
            </w:pPr>
            <w:r w:rsidRPr="00254D73">
              <w:rPr>
                <w:rFonts w:cs="Times New Roman"/>
                <w:sz w:val="21"/>
                <w:szCs w:val="21"/>
              </w:rPr>
              <w:t>26058</w:t>
            </w:r>
          </w:p>
        </w:tc>
        <w:tc>
          <w:tcPr>
            <w:tcW w:w="729" w:type="pct"/>
            <w:shd w:val="clear" w:color="auto" w:fill="auto"/>
            <w:noWrap/>
            <w:vAlign w:val="center"/>
            <w:hideMark/>
          </w:tcPr>
          <w:p w14:paraId="304EE8D1" w14:textId="77777777" w:rsidR="009576D6" w:rsidRPr="00254D73" w:rsidRDefault="009576D6" w:rsidP="00254D73">
            <w:pPr>
              <w:jc w:val="center"/>
              <w:rPr>
                <w:rFonts w:cs="Times New Roman"/>
                <w:sz w:val="21"/>
                <w:szCs w:val="21"/>
              </w:rPr>
            </w:pPr>
            <w:r w:rsidRPr="00254D73">
              <w:rPr>
                <w:rFonts w:cs="Times New Roman"/>
                <w:sz w:val="21"/>
                <w:szCs w:val="21"/>
              </w:rPr>
              <w:t>Fe58</w:t>
            </w:r>
          </w:p>
        </w:tc>
        <w:tc>
          <w:tcPr>
            <w:tcW w:w="495" w:type="pct"/>
            <w:shd w:val="clear" w:color="auto" w:fill="auto"/>
            <w:noWrap/>
            <w:vAlign w:val="center"/>
            <w:hideMark/>
          </w:tcPr>
          <w:p w14:paraId="5E46733D" w14:textId="77777777" w:rsidR="009576D6" w:rsidRPr="00254D73" w:rsidRDefault="009576D6" w:rsidP="00254D73">
            <w:pPr>
              <w:jc w:val="center"/>
              <w:rPr>
                <w:rFonts w:cs="Times New Roman"/>
                <w:sz w:val="21"/>
                <w:szCs w:val="21"/>
              </w:rPr>
            </w:pPr>
            <w:r w:rsidRPr="00254D73">
              <w:rPr>
                <w:rFonts w:cs="Times New Roman"/>
                <w:sz w:val="21"/>
                <w:szCs w:val="21"/>
              </w:rPr>
              <w:t>27058</w:t>
            </w:r>
          </w:p>
        </w:tc>
        <w:tc>
          <w:tcPr>
            <w:tcW w:w="713" w:type="pct"/>
            <w:shd w:val="clear" w:color="auto" w:fill="auto"/>
            <w:noWrap/>
            <w:vAlign w:val="center"/>
            <w:hideMark/>
          </w:tcPr>
          <w:p w14:paraId="4FBFD8C8" w14:textId="77777777" w:rsidR="009576D6" w:rsidRPr="00254D73" w:rsidRDefault="009576D6" w:rsidP="00254D73">
            <w:pPr>
              <w:jc w:val="center"/>
              <w:rPr>
                <w:rFonts w:cs="Times New Roman"/>
                <w:sz w:val="21"/>
                <w:szCs w:val="21"/>
              </w:rPr>
            </w:pPr>
            <w:r w:rsidRPr="00254D73">
              <w:rPr>
                <w:rFonts w:cs="Times New Roman"/>
                <w:sz w:val="21"/>
                <w:szCs w:val="21"/>
              </w:rPr>
              <w:t>Co58</w:t>
            </w:r>
          </w:p>
        </w:tc>
        <w:tc>
          <w:tcPr>
            <w:tcW w:w="495" w:type="pct"/>
            <w:shd w:val="clear" w:color="auto" w:fill="auto"/>
            <w:noWrap/>
            <w:vAlign w:val="center"/>
            <w:hideMark/>
          </w:tcPr>
          <w:p w14:paraId="0DEC4088" w14:textId="77777777" w:rsidR="009576D6" w:rsidRPr="00254D73" w:rsidRDefault="009576D6" w:rsidP="00254D73">
            <w:pPr>
              <w:jc w:val="center"/>
              <w:rPr>
                <w:rFonts w:cs="Times New Roman"/>
                <w:sz w:val="21"/>
                <w:szCs w:val="21"/>
              </w:rPr>
            </w:pPr>
            <w:r w:rsidRPr="00254D73">
              <w:rPr>
                <w:rFonts w:cs="Times New Roman"/>
                <w:sz w:val="21"/>
                <w:szCs w:val="21"/>
              </w:rPr>
              <w:t>27458</w:t>
            </w:r>
          </w:p>
        </w:tc>
        <w:tc>
          <w:tcPr>
            <w:tcW w:w="753" w:type="pct"/>
            <w:shd w:val="clear" w:color="auto" w:fill="auto"/>
            <w:noWrap/>
            <w:vAlign w:val="center"/>
            <w:hideMark/>
          </w:tcPr>
          <w:p w14:paraId="3B746D02" w14:textId="77777777" w:rsidR="009576D6" w:rsidRPr="00254D73" w:rsidRDefault="009576D6" w:rsidP="00254D73">
            <w:pPr>
              <w:jc w:val="center"/>
              <w:rPr>
                <w:rFonts w:cs="Times New Roman"/>
                <w:sz w:val="21"/>
                <w:szCs w:val="21"/>
              </w:rPr>
            </w:pPr>
            <w:r w:rsidRPr="00254D73">
              <w:rPr>
                <w:rFonts w:cs="Times New Roman"/>
                <w:sz w:val="21"/>
                <w:szCs w:val="21"/>
              </w:rPr>
              <w:t>Co58m1</w:t>
            </w:r>
          </w:p>
        </w:tc>
        <w:tc>
          <w:tcPr>
            <w:tcW w:w="495" w:type="pct"/>
            <w:shd w:val="clear" w:color="auto" w:fill="auto"/>
            <w:noWrap/>
            <w:vAlign w:val="center"/>
            <w:hideMark/>
          </w:tcPr>
          <w:p w14:paraId="7C86CA21" w14:textId="77777777" w:rsidR="009576D6" w:rsidRPr="00254D73" w:rsidRDefault="009576D6" w:rsidP="00254D73">
            <w:pPr>
              <w:jc w:val="center"/>
              <w:rPr>
                <w:rFonts w:cs="Times New Roman"/>
                <w:sz w:val="21"/>
                <w:szCs w:val="21"/>
              </w:rPr>
            </w:pPr>
            <w:r w:rsidRPr="00254D73">
              <w:rPr>
                <w:rFonts w:cs="Times New Roman"/>
                <w:sz w:val="21"/>
                <w:szCs w:val="21"/>
              </w:rPr>
              <w:t>27059</w:t>
            </w:r>
          </w:p>
        </w:tc>
        <w:tc>
          <w:tcPr>
            <w:tcW w:w="753" w:type="pct"/>
            <w:shd w:val="clear" w:color="auto" w:fill="auto"/>
            <w:noWrap/>
            <w:vAlign w:val="center"/>
            <w:hideMark/>
          </w:tcPr>
          <w:p w14:paraId="5A053D1D" w14:textId="77777777" w:rsidR="009576D6" w:rsidRPr="00254D73" w:rsidRDefault="009576D6" w:rsidP="00254D73">
            <w:pPr>
              <w:jc w:val="center"/>
              <w:rPr>
                <w:rFonts w:cs="Times New Roman"/>
                <w:sz w:val="21"/>
                <w:szCs w:val="21"/>
              </w:rPr>
            </w:pPr>
            <w:r w:rsidRPr="00254D73">
              <w:rPr>
                <w:rFonts w:cs="Times New Roman"/>
                <w:sz w:val="21"/>
                <w:szCs w:val="21"/>
              </w:rPr>
              <w:t>Co59</w:t>
            </w:r>
          </w:p>
        </w:tc>
      </w:tr>
      <w:tr w:rsidR="00254D73" w:rsidRPr="00254D73" w14:paraId="55EA0C84" w14:textId="77777777" w:rsidTr="00254D73">
        <w:trPr>
          <w:trHeight w:val="270"/>
        </w:trPr>
        <w:tc>
          <w:tcPr>
            <w:tcW w:w="567" w:type="pct"/>
            <w:shd w:val="clear" w:color="auto" w:fill="auto"/>
            <w:noWrap/>
            <w:vAlign w:val="center"/>
            <w:hideMark/>
          </w:tcPr>
          <w:p w14:paraId="0C064DE5" w14:textId="77777777" w:rsidR="009576D6" w:rsidRPr="00254D73" w:rsidRDefault="009576D6" w:rsidP="00254D73">
            <w:pPr>
              <w:jc w:val="center"/>
              <w:rPr>
                <w:rFonts w:cs="Times New Roman"/>
                <w:sz w:val="21"/>
                <w:szCs w:val="21"/>
              </w:rPr>
            </w:pPr>
            <w:r w:rsidRPr="00254D73">
              <w:rPr>
                <w:rFonts w:cs="Times New Roman"/>
                <w:sz w:val="21"/>
                <w:szCs w:val="21"/>
              </w:rPr>
              <w:t>28058</w:t>
            </w:r>
          </w:p>
        </w:tc>
        <w:tc>
          <w:tcPr>
            <w:tcW w:w="729" w:type="pct"/>
            <w:shd w:val="clear" w:color="auto" w:fill="auto"/>
            <w:noWrap/>
            <w:vAlign w:val="center"/>
            <w:hideMark/>
          </w:tcPr>
          <w:p w14:paraId="68E713FE" w14:textId="77777777" w:rsidR="009576D6" w:rsidRPr="00254D73" w:rsidRDefault="009576D6" w:rsidP="00254D73">
            <w:pPr>
              <w:jc w:val="center"/>
              <w:rPr>
                <w:rFonts w:cs="Times New Roman"/>
                <w:sz w:val="21"/>
                <w:szCs w:val="21"/>
              </w:rPr>
            </w:pPr>
            <w:r w:rsidRPr="00254D73">
              <w:rPr>
                <w:rFonts w:cs="Times New Roman"/>
                <w:sz w:val="21"/>
                <w:szCs w:val="21"/>
              </w:rPr>
              <w:t>Ni58</w:t>
            </w:r>
          </w:p>
        </w:tc>
        <w:tc>
          <w:tcPr>
            <w:tcW w:w="495" w:type="pct"/>
            <w:shd w:val="clear" w:color="auto" w:fill="auto"/>
            <w:noWrap/>
            <w:vAlign w:val="center"/>
            <w:hideMark/>
          </w:tcPr>
          <w:p w14:paraId="03F6F442" w14:textId="77777777" w:rsidR="009576D6" w:rsidRPr="00254D73" w:rsidRDefault="009576D6" w:rsidP="00254D73">
            <w:pPr>
              <w:jc w:val="center"/>
              <w:rPr>
                <w:rFonts w:cs="Times New Roman"/>
                <w:sz w:val="21"/>
                <w:szCs w:val="21"/>
              </w:rPr>
            </w:pPr>
            <w:r w:rsidRPr="00254D73">
              <w:rPr>
                <w:rFonts w:cs="Times New Roman"/>
                <w:sz w:val="21"/>
                <w:szCs w:val="21"/>
              </w:rPr>
              <w:t>28059</w:t>
            </w:r>
          </w:p>
        </w:tc>
        <w:tc>
          <w:tcPr>
            <w:tcW w:w="713" w:type="pct"/>
            <w:shd w:val="clear" w:color="auto" w:fill="auto"/>
            <w:noWrap/>
            <w:vAlign w:val="center"/>
            <w:hideMark/>
          </w:tcPr>
          <w:p w14:paraId="34053A8E" w14:textId="77777777" w:rsidR="009576D6" w:rsidRPr="00254D73" w:rsidRDefault="009576D6" w:rsidP="00254D73">
            <w:pPr>
              <w:jc w:val="center"/>
              <w:rPr>
                <w:rFonts w:cs="Times New Roman"/>
                <w:sz w:val="21"/>
                <w:szCs w:val="21"/>
              </w:rPr>
            </w:pPr>
            <w:r w:rsidRPr="00254D73">
              <w:rPr>
                <w:rFonts w:cs="Times New Roman"/>
                <w:sz w:val="21"/>
                <w:szCs w:val="21"/>
              </w:rPr>
              <w:t>Ni59</w:t>
            </w:r>
          </w:p>
        </w:tc>
        <w:tc>
          <w:tcPr>
            <w:tcW w:w="495" w:type="pct"/>
            <w:shd w:val="clear" w:color="auto" w:fill="auto"/>
            <w:noWrap/>
            <w:vAlign w:val="center"/>
            <w:hideMark/>
          </w:tcPr>
          <w:p w14:paraId="47A4245D" w14:textId="77777777" w:rsidR="009576D6" w:rsidRPr="00254D73" w:rsidRDefault="009576D6" w:rsidP="00254D73">
            <w:pPr>
              <w:jc w:val="center"/>
              <w:rPr>
                <w:rFonts w:cs="Times New Roman"/>
                <w:sz w:val="21"/>
                <w:szCs w:val="21"/>
              </w:rPr>
            </w:pPr>
            <w:r w:rsidRPr="00254D73">
              <w:rPr>
                <w:rFonts w:cs="Times New Roman"/>
                <w:sz w:val="21"/>
                <w:szCs w:val="21"/>
              </w:rPr>
              <w:t>28060</w:t>
            </w:r>
          </w:p>
        </w:tc>
        <w:tc>
          <w:tcPr>
            <w:tcW w:w="753" w:type="pct"/>
            <w:shd w:val="clear" w:color="auto" w:fill="auto"/>
            <w:noWrap/>
            <w:vAlign w:val="center"/>
            <w:hideMark/>
          </w:tcPr>
          <w:p w14:paraId="7F13E843" w14:textId="77777777" w:rsidR="009576D6" w:rsidRPr="00254D73" w:rsidRDefault="009576D6" w:rsidP="00254D73">
            <w:pPr>
              <w:jc w:val="center"/>
              <w:rPr>
                <w:rFonts w:cs="Times New Roman"/>
                <w:sz w:val="21"/>
                <w:szCs w:val="21"/>
              </w:rPr>
            </w:pPr>
            <w:r w:rsidRPr="00254D73">
              <w:rPr>
                <w:rFonts w:cs="Times New Roman"/>
                <w:sz w:val="21"/>
                <w:szCs w:val="21"/>
              </w:rPr>
              <w:t>Ni60</w:t>
            </w:r>
          </w:p>
        </w:tc>
        <w:tc>
          <w:tcPr>
            <w:tcW w:w="495" w:type="pct"/>
            <w:shd w:val="clear" w:color="auto" w:fill="auto"/>
            <w:noWrap/>
            <w:vAlign w:val="center"/>
            <w:hideMark/>
          </w:tcPr>
          <w:p w14:paraId="39C2426F" w14:textId="77777777" w:rsidR="009576D6" w:rsidRPr="00254D73" w:rsidRDefault="009576D6" w:rsidP="00254D73">
            <w:pPr>
              <w:jc w:val="center"/>
              <w:rPr>
                <w:rFonts w:cs="Times New Roman"/>
                <w:sz w:val="21"/>
                <w:szCs w:val="21"/>
              </w:rPr>
            </w:pPr>
            <w:r w:rsidRPr="00254D73">
              <w:rPr>
                <w:rFonts w:cs="Times New Roman"/>
                <w:sz w:val="21"/>
                <w:szCs w:val="21"/>
              </w:rPr>
              <w:t>28061</w:t>
            </w:r>
          </w:p>
        </w:tc>
        <w:tc>
          <w:tcPr>
            <w:tcW w:w="753" w:type="pct"/>
            <w:shd w:val="clear" w:color="auto" w:fill="auto"/>
            <w:noWrap/>
            <w:vAlign w:val="center"/>
            <w:hideMark/>
          </w:tcPr>
          <w:p w14:paraId="6C7B6BF8" w14:textId="77777777" w:rsidR="009576D6" w:rsidRPr="00254D73" w:rsidRDefault="009576D6" w:rsidP="00254D73">
            <w:pPr>
              <w:jc w:val="center"/>
              <w:rPr>
                <w:rFonts w:cs="Times New Roman"/>
                <w:sz w:val="21"/>
                <w:szCs w:val="21"/>
              </w:rPr>
            </w:pPr>
            <w:r w:rsidRPr="00254D73">
              <w:rPr>
                <w:rFonts w:cs="Times New Roman"/>
                <w:sz w:val="21"/>
                <w:szCs w:val="21"/>
              </w:rPr>
              <w:t>Ni61</w:t>
            </w:r>
          </w:p>
        </w:tc>
      </w:tr>
      <w:tr w:rsidR="00254D73" w:rsidRPr="00254D73" w14:paraId="380D10FB" w14:textId="77777777" w:rsidTr="00254D73">
        <w:trPr>
          <w:trHeight w:val="270"/>
        </w:trPr>
        <w:tc>
          <w:tcPr>
            <w:tcW w:w="567" w:type="pct"/>
            <w:shd w:val="clear" w:color="auto" w:fill="auto"/>
            <w:noWrap/>
            <w:vAlign w:val="center"/>
            <w:hideMark/>
          </w:tcPr>
          <w:p w14:paraId="0EEF14E0" w14:textId="77777777" w:rsidR="009576D6" w:rsidRPr="00254D73" w:rsidRDefault="009576D6" w:rsidP="00254D73">
            <w:pPr>
              <w:jc w:val="center"/>
              <w:rPr>
                <w:rFonts w:cs="Times New Roman"/>
                <w:sz w:val="21"/>
                <w:szCs w:val="21"/>
              </w:rPr>
            </w:pPr>
            <w:r w:rsidRPr="00254D73">
              <w:rPr>
                <w:rFonts w:cs="Times New Roman"/>
                <w:sz w:val="21"/>
                <w:szCs w:val="21"/>
              </w:rPr>
              <w:t>28062</w:t>
            </w:r>
          </w:p>
        </w:tc>
        <w:tc>
          <w:tcPr>
            <w:tcW w:w="729" w:type="pct"/>
            <w:shd w:val="clear" w:color="auto" w:fill="auto"/>
            <w:noWrap/>
            <w:vAlign w:val="center"/>
            <w:hideMark/>
          </w:tcPr>
          <w:p w14:paraId="05007E97" w14:textId="77777777" w:rsidR="009576D6" w:rsidRPr="00254D73" w:rsidRDefault="009576D6" w:rsidP="00254D73">
            <w:pPr>
              <w:jc w:val="center"/>
              <w:rPr>
                <w:rFonts w:cs="Times New Roman"/>
                <w:sz w:val="21"/>
                <w:szCs w:val="21"/>
              </w:rPr>
            </w:pPr>
            <w:r w:rsidRPr="00254D73">
              <w:rPr>
                <w:rFonts w:cs="Times New Roman"/>
                <w:sz w:val="21"/>
                <w:szCs w:val="21"/>
              </w:rPr>
              <w:t>Ni62</w:t>
            </w:r>
          </w:p>
        </w:tc>
        <w:tc>
          <w:tcPr>
            <w:tcW w:w="495" w:type="pct"/>
            <w:shd w:val="clear" w:color="auto" w:fill="auto"/>
            <w:noWrap/>
            <w:vAlign w:val="center"/>
            <w:hideMark/>
          </w:tcPr>
          <w:p w14:paraId="7F051695" w14:textId="77777777" w:rsidR="009576D6" w:rsidRPr="00254D73" w:rsidRDefault="009576D6" w:rsidP="00254D73">
            <w:pPr>
              <w:jc w:val="center"/>
              <w:rPr>
                <w:rFonts w:cs="Times New Roman"/>
                <w:sz w:val="21"/>
                <w:szCs w:val="21"/>
              </w:rPr>
            </w:pPr>
            <w:r w:rsidRPr="00254D73">
              <w:rPr>
                <w:rFonts w:cs="Times New Roman"/>
                <w:sz w:val="21"/>
                <w:szCs w:val="21"/>
              </w:rPr>
              <w:t>28064</w:t>
            </w:r>
          </w:p>
        </w:tc>
        <w:tc>
          <w:tcPr>
            <w:tcW w:w="713" w:type="pct"/>
            <w:shd w:val="clear" w:color="auto" w:fill="auto"/>
            <w:noWrap/>
            <w:vAlign w:val="center"/>
            <w:hideMark/>
          </w:tcPr>
          <w:p w14:paraId="01404705" w14:textId="77777777" w:rsidR="009576D6" w:rsidRPr="00254D73" w:rsidRDefault="009576D6" w:rsidP="00254D73">
            <w:pPr>
              <w:jc w:val="center"/>
              <w:rPr>
                <w:rFonts w:cs="Times New Roman"/>
                <w:sz w:val="21"/>
                <w:szCs w:val="21"/>
              </w:rPr>
            </w:pPr>
            <w:r w:rsidRPr="00254D73">
              <w:rPr>
                <w:rFonts w:cs="Times New Roman"/>
                <w:sz w:val="21"/>
                <w:szCs w:val="21"/>
              </w:rPr>
              <w:t>Ni64</w:t>
            </w:r>
          </w:p>
        </w:tc>
        <w:tc>
          <w:tcPr>
            <w:tcW w:w="495" w:type="pct"/>
            <w:shd w:val="clear" w:color="auto" w:fill="auto"/>
            <w:noWrap/>
            <w:vAlign w:val="center"/>
            <w:hideMark/>
          </w:tcPr>
          <w:p w14:paraId="19F14C15" w14:textId="77777777" w:rsidR="009576D6" w:rsidRPr="00254D73" w:rsidRDefault="009576D6" w:rsidP="00254D73">
            <w:pPr>
              <w:jc w:val="center"/>
              <w:rPr>
                <w:rFonts w:cs="Times New Roman"/>
                <w:sz w:val="21"/>
                <w:szCs w:val="21"/>
              </w:rPr>
            </w:pPr>
            <w:r w:rsidRPr="00254D73">
              <w:rPr>
                <w:rFonts w:cs="Times New Roman"/>
                <w:sz w:val="21"/>
                <w:szCs w:val="21"/>
              </w:rPr>
              <w:t>29063</w:t>
            </w:r>
          </w:p>
        </w:tc>
        <w:tc>
          <w:tcPr>
            <w:tcW w:w="753" w:type="pct"/>
            <w:shd w:val="clear" w:color="auto" w:fill="auto"/>
            <w:noWrap/>
            <w:vAlign w:val="center"/>
            <w:hideMark/>
          </w:tcPr>
          <w:p w14:paraId="59007D1F" w14:textId="77777777" w:rsidR="009576D6" w:rsidRPr="00254D73" w:rsidRDefault="009576D6" w:rsidP="00254D73">
            <w:pPr>
              <w:jc w:val="center"/>
              <w:rPr>
                <w:rFonts w:cs="Times New Roman"/>
                <w:sz w:val="21"/>
                <w:szCs w:val="21"/>
              </w:rPr>
            </w:pPr>
            <w:r w:rsidRPr="00254D73">
              <w:rPr>
                <w:rFonts w:cs="Times New Roman"/>
                <w:sz w:val="21"/>
                <w:szCs w:val="21"/>
              </w:rPr>
              <w:t>Cu63</w:t>
            </w:r>
          </w:p>
        </w:tc>
        <w:tc>
          <w:tcPr>
            <w:tcW w:w="495" w:type="pct"/>
            <w:shd w:val="clear" w:color="auto" w:fill="auto"/>
            <w:noWrap/>
            <w:vAlign w:val="center"/>
            <w:hideMark/>
          </w:tcPr>
          <w:p w14:paraId="02CCFC26" w14:textId="77777777" w:rsidR="009576D6" w:rsidRPr="00254D73" w:rsidRDefault="009576D6" w:rsidP="00254D73">
            <w:pPr>
              <w:jc w:val="center"/>
              <w:rPr>
                <w:rFonts w:cs="Times New Roman"/>
                <w:sz w:val="21"/>
                <w:szCs w:val="21"/>
              </w:rPr>
            </w:pPr>
            <w:r w:rsidRPr="00254D73">
              <w:rPr>
                <w:rFonts w:cs="Times New Roman"/>
                <w:sz w:val="21"/>
                <w:szCs w:val="21"/>
              </w:rPr>
              <w:t>29065</w:t>
            </w:r>
          </w:p>
        </w:tc>
        <w:tc>
          <w:tcPr>
            <w:tcW w:w="753" w:type="pct"/>
            <w:shd w:val="clear" w:color="auto" w:fill="auto"/>
            <w:noWrap/>
            <w:vAlign w:val="center"/>
            <w:hideMark/>
          </w:tcPr>
          <w:p w14:paraId="0CF1EC90" w14:textId="77777777" w:rsidR="009576D6" w:rsidRPr="00254D73" w:rsidRDefault="009576D6" w:rsidP="00254D73">
            <w:pPr>
              <w:jc w:val="center"/>
              <w:rPr>
                <w:rFonts w:cs="Times New Roman"/>
                <w:sz w:val="21"/>
                <w:szCs w:val="21"/>
              </w:rPr>
            </w:pPr>
            <w:r w:rsidRPr="00254D73">
              <w:rPr>
                <w:rFonts w:cs="Times New Roman"/>
                <w:sz w:val="21"/>
                <w:szCs w:val="21"/>
              </w:rPr>
              <w:t>Cu65</w:t>
            </w:r>
          </w:p>
        </w:tc>
      </w:tr>
      <w:tr w:rsidR="00254D73" w:rsidRPr="00254D73" w14:paraId="1486188D" w14:textId="77777777" w:rsidTr="00254D73">
        <w:trPr>
          <w:trHeight w:val="270"/>
        </w:trPr>
        <w:tc>
          <w:tcPr>
            <w:tcW w:w="567" w:type="pct"/>
            <w:shd w:val="clear" w:color="auto" w:fill="auto"/>
            <w:noWrap/>
            <w:vAlign w:val="center"/>
            <w:hideMark/>
          </w:tcPr>
          <w:p w14:paraId="68512E49" w14:textId="77777777" w:rsidR="009576D6" w:rsidRPr="00254D73" w:rsidRDefault="009576D6" w:rsidP="00254D73">
            <w:pPr>
              <w:jc w:val="center"/>
              <w:rPr>
                <w:rFonts w:cs="Times New Roman"/>
                <w:sz w:val="21"/>
                <w:szCs w:val="21"/>
              </w:rPr>
            </w:pPr>
            <w:r w:rsidRPr="00254D73">
              <w:rPr>
                <w:rFonts w:cs="Times New Roman"/>
                <w:sz w:val="21"/>
                <w:szCs w:val="21"/>
              </w:rPr>
              <w:t>30000</w:t>
            </w:r>
          </w:p>
        </w:tc>
        <w:tc>
          <w:tcPr>
            <w:tcW w:w="729" w:type="pct"/>
            <w:shd w:val="clear" w:color="auto" w:fill="auto"/>
            <w:noWrap/>
            <w:vAlign w:val="center"/>
            <w:hideMark/>
          </w:tcPr>
          <w:p w14:paraId="0D699185" w14:textId="77777777" w:rsidR="009576D6" w:rsidRPr="00254D73" w:rsidRDefault="009576D6" w:rsidP="00254D73">
            <w:pPr>
              <w:jc w:val="center"/>
              <w:rPr>
                <w:rFonts w:cs="Times New Roman"/>
                <w:sz w:val="21"/>
                <w:szCs w:val="21"/>
              </w:rPr>
            </w:pPr>
            <w:r w:rsidRPr="00254D73">
              <w:rPr>
                <w:rFonts w:cs="Times New Roman"/>
                <w:sz w:val="21"/>
                <w:szCs w:val="21"/>
              </w:rPr>
              <w:t>Zn</w:t>
            </w:r>
          </w:p>
        </w:tc>
        <w:tc>
          <w:tcPr>
            <w:tcW w:w="495" w:type="pct"/>
            <w:shd w:val="clear" w:color="auto" w:fill="auto"/>
            <w:noWrap/>
            <w:vAlign w:val="center"/>
            <w:hideMark/>
          </w:tcPr>
          <w:p w14:paraId="26005D7B" w14:textId="77777777" w:rsidR="009576D6" w:rsidRPr="00254D73" w:rsidRDefault="009576D6" w:rsidP="00254D73">
            <w:pPr>
              <w:jc w:val="center"/>
              <w:rPr>
                <w:rFonts w:cs="Times New Roman"/>
                <w:sz w:val="21"/>
                <w:szCs w:val="21"/>
              </w:rPr>
            </w:pPr>
            <w:r w:rsidRPr="00254D73">
              <w:rPr>
                <w:rFonts w:cs="Times New Roman"/>
                <w:sz w:val="21"/>
                <w:szCs w:val="21"/>
              </w:rPr>
              <w:t>31069</w:t>
            </w:r>
          </w:p>
        </w:tc>
        <w:tc>
          <w:tcPr>
            <w:tcW w:w="713" w:type="pct"/>
            <w:shd w:val="clear" w:color="auto" w:fill="auto"/>
            <w:noWrap/>
            <w:vAlign w:val="center"/>
            <w:hideMark/>
          </w:tcPr>
          <w:p w14:paraId="770EFA11" w14:textId="77777777" w:rsidR="009576D6" w:rsidRPr="00254D73" w:rsidRDefault="009576D6" w:rsidP="00254D73">
            <w:pPr>
              <w:jc w:val="center"/>
              <w:rPr>
                <w:rFonts w:cs="Times New Roman"/>
                <w:sz w:val="21"/>
                <w:szCs w:val="21"/>
              </w:rPr>
            </w:pPr>
            <w:r w:rsidRPr="00254D73">
              <w:rPr>
                <w:rFonts w:cs="Times New Roman"/>
                <w:sz w:val="21"/>
                <w:szCs w:val="21"/>
              </w:rPr>
              <w:t>Ga69</w:t>
            </w:r>
          </w:p>
        </w:tc>
        <w:tc>
          <w:tcPr>
            <w:tcW w:w="495" w:type="pct"/>
            <w:shd w:val="clear" w:color="auto" w:fill="auto"/>
            <w:noWrap/>
            <w:vAlign w:val="center"/>
            <w:hideMark/>
          </w:tcPr>
          <w:p w14:paraId="149C5BD5" w14:textId="77777777" w:rsidR="009576D6" w:rsidRPr="00254D73" w:rsidRDefault="009576D6" w:rsidP="00254D73">
            <w:pPr>
              <w:jc w:val="center"/>
              <w:rPr>
                <w:rFonts w:cs="Times New Roman"/>
                <w:sz w:val="21"/>
                <w:szCs w:val="21"/>
              </w:rPr>
            </w:pPr>
            <w:r w:rsidRPr="00254D73">
              <w:rPr>
                <w:rFonts w:cs="Times New Roman"/>
                <w:sz w:val="21"/>
                <w:szCs w:val="21"/>
              </w:rPr>
              <w:t>31071</w:t>
            </w:r>
          </w:p>
        </w:tc>
        <w:tc>
          <w:tcPr>
            <w:tcW w:w="753" w:type="pct"/>
            <w:shd w:val="clear" w:color="auto" w:fill="auto"/>
            <w:noWrap/>
            <w:vAlign w:val="center"/>
            <w:hideMark/>
          </w:tcPr>
          <w:p w14:paraId="4D7BC562" w14:textId="77777777" w:rsidR="009576D6" w:rsidRPr="00254D73" w:rsidRDefault="009576D6" w:rsidP="00254D73">
            <w:pPr>
              <w:jc w:val="center"/>
              <w:rPr>
                <w:rFonts w:cs="Times New Roman"/>
                <w:sz w:val="21"/>
                <w:szCs w:val="21"/>
              </w:rPr>
            </w:pPr>
            <w:r w:rsidRPr="00254D73">
              <w:rPr>
                <w:rFonts w:cs="Times New Roman"/>
                <w:sz w:val="21"/>
                <w:szCs w:val="21"/>
              </w:rPr>
              <w:t>Ga71</w:t>
            </w:r>
          </w:p>
        </w:tc>
        <w:tc>
          <w:tcPr>
            <w:tcW w:w="495" w:type="pct"/>
            <w:shd w:val="clear" w:color="auto" w:fill="auto"/>
            <w:noWrap/>
            <w:vAlign w:val="center"/>
            <w:hideMark/>
          </w:tcPr>
          <w:p w14:paraId="205013A0" w14:textId="77777777" w:rsidR="009576D6" w:rsidRPr="00254D73" w:rsidRDefault="009576D6" w:rsidP="00254D73">
            <w:pPr>
              <w:jc w:val="center"/>
              <w:rPr>
                <w:rFonts w:cs="Times New Roman"/>
                <w:sz w:val="21"/>
                <w:szCs w:val="21"/>
              </w:rPr>
            </w:pPr>
            <w:r w:rsidRPr="00254D73">
              <w:rPr>
                <w:rFonts w:cs="Times New Roman"/>
                <w:sz w:val="21"/>
                <w:szCs w:val="21"/>
              </w:rPr>
              <w:t>32070</w:t>
            </w:r>
          </w:p>
        </w:tc>
        <w:tc>
          <w:tcPr>
            <w:tcW w:w="753" w:type="pct"/>
            <w:shd w:val="clear" w:color="auto" w:fill="auto"/>
            <w:noWrap/>
            <w:vAlign w:val="center"/>
            <w:hideMark/>
          </w:tcPr>
          <w:p w14:paraId="3B0D9E7E" w14:textId="77777777" w:rsidR="009576D6" w:rsidRPr="00254D73" w:rsidRDefault="009576D6" w:rsidP="00254D73">
            <w:pPr>
              <w:jc w:val="center"/>
              <w:rPr>
                <w:rFonts w:cs="Times New Roman"/>
                <w:sz w:val="21"/>
                <w:szCs w:val="21"/>
              </w:rPr>
            </w:pPr>
            <w:r w:rsidRPr="00254D73">
              <w:rPr>
                <w:rFonts w:cs="Times New Roman"/>
                <w:sz w:val="21"/>
                <w:szCs w:val="21"/>
              </w:rPr>
              <w:t>Ge70</w:t>
            </w:r>
          </w:p>
        </w:tc>
      </w:tr>
      <w:tr w:rsidR="00254D73" w:rsidRPr="00254D73" w14:paraId="5031F3DD" w14:textId="77777777" w:rsidTr="00254D73">
        <w:trPr>
          <w:trHeight w:val="270"/>
        </w:trPr>
        <w:tc>
          <w:tcPr>
            <w:tcW w:w="567" w:type="pct"/>
            <w:shd w:val="clear" w:color="auto" w:fill="auto"/>
            <w:noWrap/>
            <w:vAlign w:val="center"/>
            <w:hideMark/>
          </w:tcPr>
          <w:p w14:paraId="7768855A" w14:textId="77777777" w:rsidR="009576D6" w:rsidRPr="00254D73" w:rsidRDefault="009576D6" w:rsidP="00254D73">
            <w:pPr>
              <w:jc w:val="center"/>
              <w:rPr>
                <w:rFonts w:cs="Times New Roman"/>
                <w:sz w:val="21"/>
                <w:szCs w:val="21"/>
              </w:rPr>
            </w:pPr>
            <w:r w:rsidRPr="00254D73">
              <w:rPr>
                <w:rFonts w:cs="Times New Roman"/>
                <w:sz w:val="21"/>
                <w:szCs w:val="21"/>
              </w:rPr>
              <w:t>32072</w:t>
            </w:r>
          </w:p>
        </w:tc>
        <w:tc>
          <w:tcPr>
            <w:tcW w:w="729" w:type="pct"/>
            <w:shd w:val="clear" w:color="auto" w:fill="auto"/>
            <w:noWrap/>
            <w:vAlign w:val="center"/>
            <w:hideMark/>
          </w:tcPr>
          <w:p w14:paraId="7FD0CD5F" w14:textId="77777777" w:rsidR="009576D6" w:rsidRPr="00254D73" w:rsidRDefault="009576D6" w:rsidP="00254D73">
            <w:pPr>
              <w:jc w:val="center"/>
              <w:rPr>
                <w:rFonts w:cs="Times New Roman"/>
                <w:sz w:val="21"/>
                <w:szCs w:val="21"/>
              </w:rPr>
            </w:pPr>
            <w:r w:rsidRPr="00254D73">
              <w:rPr>
                <w:rFonts w:cs="Times New Roman"/>
                <w:sz w:val="21"/>
                <w:szCs w:val="21"/>
              </w:rPr>
              <w:t>Ge72</w:t>
            </w:r>
          </w:p>
        </w:tc>
        <w:tc>
          <w:tcPr>
            <w:tcW w:w="495" w:type="pct"/>
            <w:shd w:val="clear" w:color="auto" w:fill="auto"/>
            <w:noWrap/>
            <w:vAlign w:val="center"/>
            <w:hideMark/>
          </w:tcPr>
          <w:p w14:paraId="0863A323" w14:textId="77777777" w:rsidR="009576D6" w:rsidRPr="00254D73" w:rsidRDefault="009576D6" w:rsidP="00254D73">
            <w:pPr>
              <w:jc w:val="center"/>
              <w:rPr>
                <w:rFonts w:cs="Times New Roman"/>
                <w:sz w:val="21"/>
                <w:szCs w:val="21"/>
              </w:rPr>
            </w:pPr>
            <w:r w:rsidRPr="00254D73">
              <w:rPr>
                <w:rFonts w:cs="Times New Roman"/>
                <w:sz w:val="21"/>
                <w:szCs w:val="21"/>
              </w:rPr>
              <w:t>32073</w:t>
            </w:r>
          </w:p>
        </w:tc>
        <w:tc>
          <w:tcPr>
            <w:tcW w:w="713" w:type="pct"/>
            <w:shd w:val="clear" w:color="auto" w:fill="auto"/>
            <w:noWrap/>
            <w:vAlign w:val="center"/>
            <w:hideMark/>
          </w:tcPr>
          <w:p w14:paraId="71761F4C" w14:textId="77777777" w:rsidR="009576D6" w:rsidRPr="00254D73" w:rsidRDefault="009576D6" w:rsidP="00254D73">
            <w:pPr>
              <w:jc w:val="center"/>
              <w:rPr>
                <w:rFonts w:cs="Times New Roman"/>
                <w:sz w:val="21"/>
                <w:szCs w:val="21"/>
              </w:rPr>
            </w:pPr>
            <w:r w:rsidRPr="00254D73">
              <w:rPr>
                <w:rFonts w:cs="Times New Roman"/>
                <w:sz w:val="21"/>
                <w:szCs w:val="21"/>
              </w:rPr>
              <w:t>Ge73</w:t>
            </w:r>
          </w:p>
        </w:tc>
        <w:tc>
          <w:tcPr>
            <w:tcW w:w="495" w:type="pct"/>
            <w:shd w:val="clear" w:color="auto" w:fill="auto"/>
            <w:noWrap/>
            <w:vAlign w:val="center"/>
            <w:hideMark/>
          </w:tcPr>
          <w:p w14:paraId="5B9B9F8B" w14:textId="77777777" w:rsidR="009576D6" w:rsidRPr="00254D73" w:rsidRDefault="009576D6" w:rsidP="00254D73">
            <w:pPr>
              <w:jc w:val="center"/>
              <w:rPr>
                <w:rFonts w:cs="Times New Roman"/>
                <w:sz w:val="21"/>
                <w:szCs w:val="21"/>
              </w:rPr>
            </w:pPr>
            <w:r w:rsidRPr="00254D73">
              <w:rPr>
                <w:rFonts w:cs="Times New Roman"/>
                <w:sz w:val="21"/>
                <w:szCs w:val="21"/>
              </w:rPr>
              <w:t>32074</w:t>
            </w:r>
          </w:p>
        </w:tc>
        <w:tc>
          <w:tcPr>
            <w:tcW w:w="753" w:type="pct"/>
            <w:shd w:val="clear" w:color="auto" w:fill="auto"/>
            <w:noWrap/>
            <w:vAlign w:val="center"/>
            <w:hideMark/>
          </w:tcPr>
          <w:p w14:paraId="7C4477ED" w14:textId="77777777" w:rsidR="009576D6" w:rsidRPr="00254D73" w:rsidRDefault="009576D6" w:rsidP="00254D73">
            <w:pPr>
              <w:jc w:val="center"/>
              <w:rPr>
                <w:rFonts w:cs="Times New Roman"/>
                <w:sz w:val="21"/>
                <w:szCs w:val="21"/>
              </w:rPr>
            </w:pPr>
            <w:r w:rsidRPr="00254D73">
              <w:rPr>
                <w:rFonts w:cs="Times New Roman"/>
                <w:sz w:val="21"/>
                <w:szCs w:val="21"/>
              </w:rPr>
              <w:t>Ge74</w:t>
            </w:r>
          </w:p>
        </w:tc>
        <w:tc>
          <w:tcPr>
            <w:tcW w:w="495" w:type="pct"/>
            <w:shd w:val="clear" w:color="auto" w:fill="auto"/>
            <w:noWrap/>
            <w:vAlign w:val="center"/>
            <w:hideMark/>
          </w:tcPr>
          <w:p w14:paraId="69B9B688" w14:textId="77777777" w:rsidR="009576D6" w:rsidRPr="00254D73" w:rsidRDefault="009576D6" w:rsidP="00254D73">
            <w:pPr>
              <w:jc w:val="center"/>
              <w:rPr>
                <w:rFonts w:cs="Times New Roman"/>
                <w:sz w:val="21"/>
                <w:szCs w:val="21"/>
              </w:rPr>
            </w:pPr>
            <w:r w:rsidRPr="00254D73">
              <w:rPr>
                <w:rFonts w:cs="Times New Roman"/>
                <w:sz w:val="21"/>
                <w:szCs w:val="21"/>
              </w:rPr>
              <w:t>32076</w:t>
            </w:r>
          </w:p>
        </w:tc>
        <w:tc>
          <w:tcPr>
            <w:tcW w:w="753" w:type="pct"/>
            <w:shd w:val="clear" w:color="auto" w:fill="auto"/>
            <w:noWrap/>
            <w:vAlign w:val="center"/>
            <w:hideMark/>
          </w:tcPr>
          <w:p w14:paraId="149C6DEE" w14:textId="77777777" w:rsidR="009576D6" w:rsidRPr="00254D73" w:rsidRDefault="009576D6" w:rsidP="00254D73">
            <w:pPr>
              <w:jc w:val="center"/>
              <w:rPr>
                <w:rFonts w:cs="Times New Roman"/>
                <w:sz w:val="21"/>
                <w:szCs w:val="21"/>
              </w:rPr>
            </w:pPr>
            <w:r w:rsidRPr="00254D73">
              <w:rPr>
                <w:rFonts w:cs="Times New Roman"/>
                <w:sz w:val="21"/>
                <w:szCs w:val="21"/>
              </w:rPr>
              <w:t>Ge76</w:t>
            </w:r>
          </w:p>
        </w:tc>
      </w:tr>
      <w:tr w:rsidR="00254D73" w:rsidRPr="00254D73" w14:paraId="4083F593" w14:textId="77777777" w:rsidTr="00254D73">
        <w:trPr>
          <w:trHeight w:val="270"/>
        </w:trPr>
        <w:tc>
          <w:tcPr>
            <w:tcW w:w="567" w:type="pct"/>
            <w:shd w:val="clear" w:color="auto" w:fill="auto"/>
            <w:noWrap/>
            <w:vAlign w:val="center"/>
            <w:hideMark/>
          </w:tcPr>
          <w:p w14:paraId="27654C2A" w14:textId="77777777" w:rsidR="009576D6" w:rsidRPr="00254D73" w:rsidRDefault="009576D6" w:rsidP="00254D73">
            <w:pPr>
              <w:jc w:val="center"/>
              <w:rPr>
                <w:rFonts w:cs="Times New Roman"/>
                <w:sz w:val="21"/>
                <w:szCs w:val="21"/>
              </w:rPr>
            </w:pPr>
            <w:r w:rsidRPr="00254D73">
              <w:rPr>
                <w:rFonts w:cs="Times New Roman"/>
                <w:sz w:val="21"/>
                <w:szCs w:val="21"/>
              </w:rPr>
              <w:t>33074</w:t>
            </w:r>
          </w:p>
        </w:tc>
        <w:tc>
          <w:tcPr>
            <w:tcW w:w="729" w:type="pct"/>
            <w:shd w:val="clear" w:color="auto" w:fill="auto"/>
            <w:noWrap/>
            <w:vAlign w:val="center"/>
            <w:hideMark/>
          </w:tcPr>
          <w:p w14:paraId="7427A9CB" w14:textId="77777777" w:rsidR="009576D6" w:rsidRPr="00254D73" w:rsidRDefault="009576D6" w:rsidP="00254D73">
            <w:pPr>
              <w:jc w:val="center"/>
              <w:rPr>
                <w:rFonts w:cs="Times New Roman"/>
                <w:sz w:val="21"/>
                <w:szCs w:val="21"/>
              </w:rPr>
            </w:pPr>
            <w:r w:rsidRPr="00254D73">
              <w:rPr>
                <w:rFonts w:cs="Times New Roman"/>
                <w:sz w:val="21"/>
                <w:szCs w:val="21"/>
              </w:rPr>
              <w:t>As74</w:t>
            </w:r>
          </w:p>
        </w:tc>
        <w:tc>
          <w:tcPr>
            <w:tcW w:w="495" w:type="pct"/>
            <w:shd w:val="clear" w:color="auto" w:fill="auto"/>
            <w:noWrap/>
            <w:vAlign w:val="center"/>
            <w:hideMark/>
          </w:tcPr>
          <w:p w14:paraId="30A9B5FA" w14:textId="77777777" w:rsidR="009576D6" w:rsidRPr="00254D73" w:rsidRDefault="009576D6" w:rsidP="00254D73">
            <w:pPr>
              <w:jc w:val="center"/>
              <w:rPr>
                <w:rFonts w:cs="Times New Roman"/>
                <w:sz w:val="21"/>
                <w:szCs w:val="21"/>
              </w:rPr>
            </w:pPr>
            <w:r w:rsidRPr="00254D73">
              <w:rPr>
                <w:rFonts w:cs="Times New Roman"/>
                <w:sz w:val="21"/>
                <w:szCs w:val="21"/>
              </w:rPr>
              <w:t>33075</w:t>
            </w:r>
          </w:p>
        </w:tc>
        <w:tc>
          <w:tcPr>
            <w:tcW w:w="713" w:type="pct"/>
            <w:shd w:val="clear" w:color="auto" w:fill="auto"/>
            <w:noWrap/>
            <w:vAlign w:val="center"/>
            <w:hideMark/>
          </w:tcPr>
          <w:p w14:paraId="79B6FA94" w14:textId="77777777" w:rsidR="009576D6" w:rsidRPr="00254D73" w:rsidRDefault="009576D6" w:rsidP="00254D73">
            <w:pPr>
              <w:jc w:val="center"/>
              <w:rPr>
                <w:rFonts w:cs="Times New Roman"/>
                <w:sz w:val="21"/>
                <w:szCs w:val="21"/>
              </w:rPr>
            </w:pPr>
            <w:r w:rsidRPr="00254D73">
              <w:rPr>
                <w:rFonts w:cs="Times New Roman"/>
                <w:sz w:val="21"/>
                <w:szCs w:val="21"/>
              </w:rPr>
              <w:t>As75</w:t>
            </w:r>
          </w:p>
        </w:tc>
        <w:tc>
          <w:tcPr>
            <w:tcW w:w="495" w:type="pct"/>
            <w:shd w:val="clear" w:color="auto" w:fill="auto"/>
            <w:noWrap/>
            <w:vAlign w:val="center"/>
            <w:hideMark/>
          </w:tcPr>
          <w:p w14:paraId="7BB7F9E5" w14:textId="77777777" w:rsidR="009576D6" w:rsidRPr="00254D73" w:rsidRDefault="009576D6" w:rsidP="00254D73">
            <w:pPr>
              <w:jc w:val="center"/>
              <w:rPr>
                <w:rFonts w:cs="Times New Roman"/>
                <w:sz w:val="21"/>
                <w:szCs w:val="21"/>
              </w:rPr>
            </w:pPr>
            <w:r w:rsidRPr="00254D73">
              <w:rPr>
                <w:rFonts w:cs="Times New Roman"/>
                <w:sz w:val="21"/>
                <w:szCs w:val="21"/>
              </w:rPr>
              <w:t>34074</w:t>
            </w:r>
          </w:p>
        </w:tc>
        <w:tc>
          <w:tcPr>
            <w:tcW w:w="753" w:type="pct"/>
            <w:shd w:val="clear" w:color="auto" w:fill="auto"/>
            <w:noWrap/>
            <w:vAlign w:val="center"/>
            <w:hideMark/>
          </w:tcPr>
          <w:p w14:paraId="5BFAC964" w14:textId="77777777" w:rsidR="009576D6" w:rsidRPr="00254D73" w:rsidRDefault="009576D6" w:rsidP="00254D73">
            <w:pPr>
              <w:jc w:val="center"/>
              <w:rPr>
                <w:rFonts w:cs="Times New Roman"/>
                <w:sz w:val="21"/>
                <w:szCs w:val="21"/>
              </w:rPr>
            </w:pPr>
            <w:r w:rsidRPr="00254D73">
              <w:rPr>
                <w:rFonts w:cs="Times New Roman"/>
                <w:sz w:val="21"/>
                <w:szCs w:val="21"/>
              </w:rPr>
              <w:t>Se74</w:t>
            </w:r>
          </w:p>
        </w:tc>
        <w:tc>
          <w:tcPr>
            <w:tcW w:w="495" w:type="pct"/>
            <w:shd w:val="clear" w:color="auto" w:fill="auto"/>
            <w:noWrap/>
            <w:vAlign w:val="center"/>
            <w:hideMark/>
          </w:tcPr>
          <w:p w14:paraId="3F0CDD44" w14:textId="77777777" w:rsidR="009576D6" w:rsidRPr="00254D73" w:rsidRDefault="009576D6" w:rsidP="00254D73">
            <w:pPr>
              <w:jc w:val="center"/>
              <w:rPr>
                <w:rFonts w:cs="Times New Roman"/>
                <w:sz w:val="21"/>
                <w:szCs w:val="21"/>
              </w:rPr>
            </w:pPr>
            <w:r w:rsidRPr="00254D73">
              <w:rPr>
                <w:rFonts w:cs="Times New Roman"/>
                <w:sz w:val="21"/>
                <w:szCs w:val="21"/>
              </w:rPr>
              <w:t>34076</w:t>
            </w:r>
          </w:p>
        </w:tc>
        <w:tc>
          <w:tcPr>
            <w:tcW w:w="753" w:type="pct"/>
            <w:shd w:val="clear" w:color="auto" w:fill="auto"/>
            <w:noWrap/>
            <w:vAlign w:val="center"/>
            <w:hideMark/>
          </w:tcPr>
          <w:p w14:paraId="6B914EAB" w14:textId="77777777" w:rsidR="009576D6" w:rsidRPr="00254D73" w:rsidRDefault="009576D6" w:rsidP="00254D73">
            <w:pPr>
              <w:jc w:val="center"/>
              <w:rPr>
                <w:rFonts w:cs="Times New Roman"/>
                <w:sz w:val="21"/>
                <w:szCs w:val="21"/>
              </w:rPr>
            </w:pPr>
            <w:r w:rsidRPr="00254D73">
              <w:rPr>
                <w:rFonts w:cs="Times New Roman"/>
                <w:sz w:val="21"/>
                <w:szCs w:val="21"/>
              </w:rPr>
              <w:t>Se76</w:t>
            </w:r>
          </w:p>
        </w:tc>
      </w:tr>
      <w:tr w:rsidR="00254D73" w:rsidRPr="00254D73" w14:paraId="7C491286" w14:textId="77777777" w:rsidTr="00254D73">
        <w:trPr>
          <w:trHeight w:val="270"/>
        </w:trPr>
        <w:tc>
          <w:tcPr>
            <w:tcW w:w="567" w:type="pct"/>
            <w:shd w:val="clear" w:color="auto" w:fill="auto"/>
            <w:noWrap/>
            <w:vAlign w:val="center"/>
            <w:hideMark/>
          </w:tcPr>
          <w:p w14:paraId="2170E132" w14:textId="77777777" w:rsidR="009576D6" w:rsidRPr="00254D73" w:rsidRDefault="009576D6" w:rsidP="00254D73">
            <w:pPr>
              <w:jc w:val="center"/>
              <w:rPr>
                <w:rFonts w:cs="Times New Roman"/>
                <w:sz w:val="21"/>
                <w:szCs w:val="21"/>
              </w:rPr>
            </w:pPr>
            <w:r w:rsidRPr="00254D73">
              <w:rPr>
                <w:rFonts w:cs="Times New Roman"/>
                <w:sz w:val="21"/>
                <w:szCs w:val="21"/>
              </w:rPr>
              <w:t>34077</w:t>
            </w:r>
          </w:p>
        </w:tc>
        <w:tc>
          <w:tcPr>
            <w:tcW w:w="729" w:type="pct"/>
            <w:shd w:val="clear" w:color="auto" w:fill="auto"/>
            <w:noWrap/>
            <w:vAlign w:val="center"/>
            <w:hideMark/>
          </w:tcPr>
          <w:p w14:paraId="027BF803" w14:textId="77777777" w:rsidR="009576D6" w:rsidRPr="00254D73" w:rsidRDefault="009576D6" w:rsidP="00254D73">
            <w:pPr>
              <w:jc w:val="center"/>
              <w:rPr>
                <w:rFonts w:cs="Times New Roman"/>
                <w:sz w:val="21"/>
                <w:szCs w:val="21"/>
              </w:rPr>
            </w:pPr>
            <w:r w:rsidRPr="00254D73">
              <w:rPr>
                <w:rFonts w:cs="Times New Roman"/>
                <w:sz w:val="21"/>
                <w:szCs w:val="21"/>
              </w:rPr>
              <w:t>Se77</w:t>
            </w:r>
          </w:p>
        </w:tc>
        <w:tc>
          <w:tcPr>
            <w:tcW w:w="495" w:type="pct"/>
            <w:shd w:val="clear" w:color="auto" w:fill="auto"/>
            <w:noWrap/>
            <w:vAlign w:val="center"/>
            <w:hideMark/>
          </w:tcPr>
          <w:p w14:paraId="68E62B15" w14:textId="77777777" w:rsidR="009576D6" w:rsidRPr="00254D73" w:rsidRDefault="009576D6" w:rsidP="00254D73">
            <w:pPr>
              <w:jc w:val="center"/>
              <w:rPr>
                <w:rFonts w:cs="Times New Roman"/>
                <w:sz w:val="21"/>
                <w:szCs w:val="21"/>
              </w:rPr>
            </w:pPr>
            <w:r w:rsidRPr="00254D73">
              <w:rPr>
                <w:rFonts w:cs="Times New Roman"/>
                <w:sz w:val="21"/>
                <w:szCs w:val="21"/>
              </w:rPr>
              <w:t>34078</w:t>
            </w:r>
          </w:p>
        </w:tc>
        <w:tc>
          <w:tcPr>
            <w:tcW w:w="713" w:type="pct"/>
            <w:shd w:val="clear" w:color="auto" w:fill="auto"/>
            <w:noWrap/>
            <w:vAlign w:val="center"/>
            <w:hideMark/>
          </w:tcPr>
          <w:p w14:paraId="610FB3F9" w14:textId="77777777" w:rsidR="009576D6" w:rsidRPr="00254D73" w:rsidRDefault="009576D6" w:rsidP="00254D73">
            <w:pPr>
              <w:jc w:val="center"/>
              <w:rPr>
                <w:rFonts w:cs="Times New Roman"/>
                <w:sz w:val="21"/>
                <w:szCs w:val="21"/>
              </w:rPr>
            </w:pPr>
            <w:r w:rsidRPr="00254D73">
              <w:rPr>
                <w:rFonts w:cs="Times New Roman"/>
                <w:sz w:val="21"/>
                <w:szCs w:val="21"/>
              </w:rPr>
              <w:t>Se78</w:t>
            </w:r>
          </w:p>
        </w:tc>
        <w:tc>
          <w:tcPr>
            <w:tcW w:w="495" w:type="pct"/>
            <w:shd w:val="clear" w:color="auto" w:fill="auto"/>
            <w:noWrap/>
            <w:vAlign w:val="center"/>
            <w:hideMark/>
          </w:tcPr>
          <w:p w14:paraId="32784527" w14:textId="77777777" w:rsidR="009576D6" w:rsidRPr="00254D73" w:rsidRDefault="009576D6" w:rsidP="00254D73">
            <w:pPr>
              <w:jc w:val="center"/>
              <w:rPr>
                <w:rFonts w:cs="Times New Roman"/>
                <w:sz w:val="21"/>
                <w:szCs w:val="21"/>
              </w:rPr>
            </w:pPr>
            <w:r w:rsidRPr="00254D73">
              <w:rPr>
                <w:rFonts w:cs="Times New Roman"/>
                <w:sz w:val="21"/>
                <w:szCs w:val="21"/>
              </w:rPr>
              <w:t>34079</w:t>
            </w:r>
          </w:p>
        </w:tc>
        <w:tc>
          <w:tcPr>
            <w:tcW w:w="753" w:type="pct"/>
            <w:shd w:val="clear" w:color="auto" w:fill="auto"/>
            <w:noWrap/>
            <w:vAlign w:val="center"/>
            <w:hideMark/>
          </w:tcPr>
          <w:p w14:paraId="4B01C002" w14:textId="77777777" w:rsidR="009576D6" w:rsidRPr="00254D73" w:rsidRDefault="009576D6" w:rsidP="00254D73">
            <w:pPr>
              <w:jc w:val="center"/>
              <w:rPr>
                <w:rFonts w:cs="Times New Roman"/>
                <w:sz w:val="21"/>
                <w:szCs w:val="21"/>
              </w:rPr>
            </w:pPr>
            <w:r w:rsidRPr="00254D73">
              <w:rPr>
                <w:rFonts w:cs="Times New Roman"/>
                <w:sz w:val="21"/>
                <w:szCs w:val="21"/>
              </w:rPr>
              <w:t>Se79</w:t>
            </w:r>
          </w:p>
        </w:tc>
        <w:tc>
          <w:tcPr>
            <w:tcW w:w="495" w:type="pct"/>
            <w:shd w:val="clear" w:color="auto" w:fill="auto"/>
            <w:noWrap/>
            <w:vAlign w:val="center"/>
            <w:hideMark/>
          </w:tcPr>
          <w:p w14:paraId="1D2FFA93" w14:textId="77777777" w:rsidR="009576D6" w:rsidRPr="00254D73" w:rsidRDefault="009576D6" w:rsidP="00254D73">
            <w:pPr>
              <w:jc w:val="center"/>
              <w:rPr>
                <w:rFonts w:cs="Times New Roman"/>
                <w:sz w:val="21"/>
                <w:szCs w:val="21"/>
              </w:rPr>
            </w:pPr>
            <w:r w:rsidRPr="00254D73">
              <w:rPr>
                <w:rFonts w:cs="Times New Roman"/>
                <w:sz w:val="21"/>
                <w:szCs w:val="21"/>
              </w:rPr>
              <w:t>34080</w:t>
            </w:r>
          </w:p>
        </w:tc>
        <w:tc>
          <w:tcPr>
            <w:tcW w:w="753" w:type="pct"/>
            <w:shd w:val="clear" w:color="auto" w:fill="auto"/>
            <w:noWrap/>
            <w:vAlign w:val="center"/>
            <w:hideMark/>
          </w:tcPr>
          <w:p w14:paraId="54AC97D1" w14:textId="77777777" w:rsidR="009576D6" w:rsidRPr="00254D73" w:rsidRDefault="009576D6" w:rsidP="00254D73">
            <w:pPr>
              <w:jc w:val="center"/>
              <w:rPr>
                <w:rFonts w:cs="Times New Roman"/>
                <w:sz w:val="21"/>
                <w:szCs w:val="21"/>
              </w:rPr>
            </w:pPr>
            <w:r w:rsidRPr="00254D73">
              <w:rPr>
                <w:rFonts w:cs="Times New Roman"/>
                <w:sz w:val="21"/>
                <w:szCs w:val="21"/>
              </w:rPr>
              <w:t>Se80</w:t>
            </w:r>
          </w:p>
        </w:tc>
      </w:tr>
      <w:tr w:rsidR="00254D73" w:rsidRPr="00254D73" w14:paraId="041315F2" w14:textId="77777777" w:rsidTr="00254D73">
        <w:trPr>
          <w:trHeight w:val="270"/>
        </w:trPr>
        <w:tc>
          <w:tcPr>
            <w:tcW w:w="567" w:type="pct"/>
            <w:shd w:val="clear" w:color="auto" w:fill="auto"/>
            <w:noWrap/>
            <w:vAlign w:val="center"/>
            <w:hideMark/>
          </w:tcPr>
          <w:p w14:paraId="1A58AA93" w14:textId="77777777" w:rsidR="009576D6" w:rsidRPr="00254D73" w:rsidRDefault="009576D6" w:rsidP="00254D73">
            <w:pPr>
              <w:jc w:val="center"/>
              <w:rPr>
                <w:rFonts w:cs="Times New Roman"/>
                <w:sz w:val="21"/>
                <w:szCs w:val="21"/>
              </w:rPr>
            </w:pPr>
            <w:r w:rsidRPr="00254D73">
              <w:rPr>
                <w:rFonts w:cs="Times New Roman"/>
                <w:sz w:val="21"/>
                <w:szCs w:val="21"/>
              </w:rPr>
              <w:t>34082</w:t>
            </w:r>
          </w:p>
        </w:tc>
        <w:tc>
          <w:tcPr>
            <w:tcW w:w="729" w:type="pct"/>
            <w:shd w:val="clear" w:color="auto" w:fill="auto"/>
            <w:noWrap/>
            <w:vAlign w:val="center"/>
            <w:hideMark/>
          </w:tcPr>
          <w:p w14:paraId="569481AC" w14:textId="77777777" w:rsidR="009576D6" w:rsidRPr="00254D73" w:rsidRDefault="009576D6" w:rsidP="00254D73">
            <w:pPr>
              <w:jc w:val="center"/>
              <w:rPr>
                <w:rFonts w:cs="Times New Roman"/>
                <w:sz w:val="21"/>
                <w:szCs w:val="21"/>
              </w:rPr>
            </w:pPr>
            <w:r w:rsidRPr="00254D73">
              <w:rPr>
                <w:rFonts w:cs="Times New Roman"/>
                <w:sz w:val="21"/>
                <w:szCs w:val="21"/>
              </w:rPr>
              <w:t>Se82</w:t>
            </w:r>
          </w:p>
        </w:tc>
        <w:tc>
          <w:tcPr>
            <w:tcW w:w="495" w:type="pct"/>
            <w:shd w:val="clear" w:color="auto" w:fill="auto"/>
            <w:noWrap/>
            <w:vAlign w:val="center"/>
            <w:hideMark/>
          </w:tcPr>
          <w:p w14:paraId="1A3F8D23" w14:textId="77777777" w:rsidR="009576D6" w:rsidRPr="00254D73" w:rsidRDefault="009576D6" w:rsidP="00254D73">
            <w:pPr>
              <w:jc w:val="center"/>
              <w:rPr>
                <w:rFonts w:cs="Times New Roman"/>
                <w:sz w:val="21"/>
                <w:szCs w:val="21"/>
              </w:rPr>
            </w:pPr>
            <w:r w:rsidRPr="00254D73">
              <w:rPr>
                <w:rFonts w:cs="Times New Roman"/>
                <w:sz w:val="21"/>
                <w:szCs w:val="21"/>
              </w:rPr>
              <w:t>35079</w:t>
            </w:r>
          </w:p>
        </w:tc>
        <w:tc>
          <w:tcPr>
            <w:tcW w:w="713" w:type="pct"/>
            <w:shd w:val="clear" w:color="auto" w:fill="auto"/>
            <w:noWrap/>
            <w:vAlign w:val="center"/>
            <w:hideMark/>
          </w:tcPr>
          <w:p w14:paraId="13162F8A" w14:textId="77777777" w:rsidR="009576D6" w:rsidRPr="00254D73" w:rsidRDefault="009576D6" w:rsidP="00254D73">
            <w:pPr>
              <w:jc w:val="center"/>
              <w:rPr>
                <w:rFonts w:cs="Times New Roman"/>
                <w:sz w:val="21"/>
                <w:szCs w:val="21"/>
              </w:rPr>
            </w:pPr>
            <w:r w:rsidRPr="00254D73">
              <w:rPr>
                <w:rFonts w:cs="Times New Roman"/>
                <w:sz w:val="21"/>
                <w:szCs w:val="21"/>
              </w:rPr>
              <w:t>Br79</w:t>
            </w:r>
          </w:p>
        </w:tc>
        <w:tc>
          <w:tcPr>
            <w:tcW w:w="495" w:type="pct"/>
            <w:shd w:val="clear" w:color="auto" w:fill="auto"/>
            <w:noWrap/>
            <w:vAlign w:val="center"/>
            <w:hideMark/>
          </w:tcPr>
          <w:p w14:paraId="552A80F9" w14:textId="77777777" w:rsidR="009576D6" w:rsidRPr="00254D73" w:rsidRDefault="009576D6" w:rsidP="00254D73">
            <w:pPr>
              <w:jc w:val="center"/>
              <w:rPr>
                <w:rFonts w:cs="Times New Roman"/>
                <w:sz w:val="21"/>
                <w:szCs w:val="21"/>
              </w:rPr>
            </w:pPr>
            <w:r w:rsidRPr="00254D73">
              <w:rPr>
                <w:rFonts w:cs="Times New Roman"/>
                <w:sz w:val="21"/>
                <w:szCs w:val="21"/>
              </w:rPr>
              <w:t>35081</w:t>
            </w:r>
          </w:p>
        </w:tc>
        <w:tc>
          <w:tcPr>
            <w:tcW w:w="753" w:type="pct"/>
            <w:shd w:val="clear" w:color="auto" w:fill="auto"/>
            <w:noWrap/>
            <w:vAlign w:val="center"/>
            <w:hideMark/>
          </w:tcPr>
          <w:p w14:paraId="5AA2A101" w14:textId="77777777" w:rsidR="009576D6" w:rsidRPr="00254D73" w:rsidRDefault="009576D6" w:rsidP="00254D73">
            <w:pPr>
              <w:jc w:val="center"/>
              <w:rPr>
                <w:rFonts w:cs="Times New Roman"/>
                <w:sz w:val="21"/>
                <w:szCs w:val="21"/>
              </w:rPr>
            </w:pPr>
            <w:r w:rsidRPr="00254D73">
              <w:rPr>
                <w:rFonts w:cs="Times New Roman"/>
                <w:sz w:val="21"/>
                <w:szCs w:val="21"/>
              </w:rPr>
              <w:t>Br81</w:t>
            </w:r>
          </w:p>
        </w:tc>
        <w:tc>
          <w:tcPr>
            <w:tcW w:w="495" w:type="pct"/>
            <w:shd w:val="clear" w:color="auto" w:fill="auto"/>
            <w:noWrap/>
            <w:vAlign w:val="center"/>
            <w:hideMark/>
          </w:tcPr>
          <w:p w14:paraId="2C078752" w14:textId="77777777" w:rsidR="009576D6" w:rsidRPr="00254D73" w:rsidRDefault="009576D6" w:rsidP="00254D73">
            <w:pPr>
              <w:jc w:val="center"/>
              <w:rPr>
                <w:rFonts w:cs="Times New Roman"/>
                <w:sz w:val="21"/>
                <w:szCs w:val="21"/>
              </w:rPr>
            </w:pPr>
            <w:r w:rsidRPr="00254D73">
              <w:rPr>
                <w:rFonts w:cs="Times New Roman"/>
                <w:sz w:val="21"/>
                <w:szCs w:val="21"/>
              </w:rPr>
              <w:t>36078</w:t>
            </w:r>
          </w:p>
        </w:tc>
        <w:tc>
          <w:tcPr>
            <w:tcW w:w="753" w:type="pct"/>
            <w:shd w:val="clear" w:color="auto" w:fill="auto"/>
            <w:noWrap/>
            <w:vAlign w:val="center"/>
            <w:hideMark/>
          </w:tcPr>
          <w:p w14:paraId="37DF141B" w14:textId="77777777" w:rsidR="009576D6" w:rsidRPr="00254D73" w:rsidRDefault="009576D6" w:rsidP="00254D73">
            <w:pPr>
              <w:jc w:val="center"/>
              <w:rPr>
                <w:rFonts w:cs="Times New Roman"/>
                <w:sz w:val="21"/>
                <w:szCs w:val="21"/>
              </w:rPr>
            </w:pPr>
            <w:r w:rsidRPr="00254D73">
              <w:rPr>
                <w:rFonts w:cs="Times New Roman"/>
                <w:sz w:val="21"/>
                <w:szCs w:val="21"/>
              </w:rPr>
              <w:t>Kr78</w:t>
            </w:r>
          </w:p>
        </w:tc>
      </w:tr>
      <w:tr w:rsidR="00254D73" w:rsidRPr="00254D73" w14:paraId="2B7CFA49" w14:textId="77777777" w:rsidTr="00254D73">
        <w:trPr>
          <w:trHeight w:val="270"/>
        </w:trPr>
        <w:tc>
          <w:tcPr>
            <w:tcW w:w="567" w:type="pct"/>
            <w:shd w:val="clear" w:color="auto" w:fill="auto"/>
            <w:noWrap/>
            <w:vAlign w:val="center"/>
            <w:hideMark/>
          </w:tcPr>
          <w:p w14:paraId="6B3D98FD" w14:textId="77777777" w:rsidR="009576D6" w:rsidRPr="00254D73" w:rsidRDefault="009576D6" w:rsidP="00254D73">
            <w:pPr>
              <w:jc w:val="center"/>
              <w:rPr>
                <w:rFonts w:cs="Times New Roman"/>
                <w:sz w:val="21"/>
                <w:szCs w:val="21"/>
              </w:rPr>
            </w:pPr>
            <w:r w:rsidRPr="00254D73">
              <w:rPr>
                <w:rFonts w:cs="Times New Roman"/>
                <w:sz w:val="21"/>
                <w:szCs w:val="21"/>
              </w:rPr>
              <w:t>36080</w:t>
            </w:r>
          </w:p>
        </w:tc>
        <w:tc>
          <w:tcPr>
            <w:tcW w:w="729" w:type="pct"/>
            <w:shd w:val="clear" w:color="auto" w:fill="auto"/>
            <w:noWrap/>
            <w:vAlign w:val="center"/>
            <w:hideMark/>
          </w:tcPr>
          <w:p w14:paraId="352304F7" w14:textId="77777777" w:rsidR="009576D6" w:rsidRPr="00254D73" w:rsidRDefault="009576D6" w:rsidP="00254D73">
            <w:pPr>
              <w:jc w:val="center"/>
              <w:rPr>
                <w:rFonts w:cs="Times New Roman"/>
                <w:sz w:val="21"/>
                <w:szCs w:val="21"/>
              </w:rPr>
            </w:pPr>
            <w:r w:rsidRPr="00254D73">
              <w:rPr>
                <w:rFonts w:cs="Times New Roman"/>
                <w:sz w:val="21"/>
                <w:szCs w:val="21"/>
              </w:rPr>
              <w:t>Kr80</w:t>
            </w:r>
          </w:p>
        </w:tc>
        <w:tc>
          <w:tcPr>
            <w:tcW w:w="495" w:type="pct"/>
            <w:shd w:val="clear" w:color="auto" w:fill="auto"/>
            <w:noWrap/>
            <w:vAlign w:val="center"/>
            <w:hideMark/>
          </w:tcPr>
          <w:p w14:paraId="1B8256AB" w14:textId="77777777" w:rsidR="009576D6" w:rsidRPr="00254D73" w:rsidRDefault="009576D6" w:rsidP="00254D73">
            <w:pPr>
              <w:jc w:val="center"/>
              <w:rPr>
                <w:rFonts w:cs="Times New Roman"/>
                <w:sz w:val="21"/>
                <w:szCs w:val="21"/>
              </w:rPr>
            </w:pPr>
            <w:r w:rsidRPr="00254D73">
              <w:rPr>
                <w:rFonts w:cs="Times New Roman"/>
                <w:sz w:val="21"/>
                <w:szCs w:val="21"/>
              </w:rPr>
              <w:t>36082</w:t>
            </w:r>
          </w:p>
        </w:tc>
        <w:tc>
          <w:tcPr>
            <w:tcW w:w="713" w:type="pct"/>
            <w:shd w:val="clear" w:color="auto" w:fill="auto"/>
            <w:noWrap/>
            <w:vAlign w:val="center"/>
            <w:hideMark/>
          </w:tcPr>
          <w:p w14:paraId="724396EA" w14:textId="77777777" w:rsidR="009576D6" w:rsidRPr="00254D73" w:rsidRDefault="009576D6" w:rsidP="00254D73">
            <w:pPr>
              <w:jc w:val="center"/>
              <w:rPr>
                <w:rFonts w:cs="Times New Roman"/>
                <w:sz w:val="21"/>
                <w:szCs w:val="21"/>
              </w:rPr>
            </w:pPr>
            <w:r w:rsidRPr="00254D73">
              <w:rPr>
                <w:rFonts w:cs="Times New Roman"/>
                <w:sz w:val="21"/>
                <w:szCs w:val="21"/>
              </w:rPr>
              <w:t>Kr82</w:t>
            </w:r>
          </w:p>
        </w:tc>
        <w:tc>
          <w:tcPr>
            <w:tcW w:w="495" w:type="pct"/>
            <w:shd w:val="clear" w:color="auto" w:fill="auto"/>
            <w:noWrap/>
            <w:vAlign w:val="center"/>
            <w:hideMark/>
          </w:tcPr>
          <w:p w14:paraId="26018313" w14:textId="77777777" w:rsidR="009576D6" w:rsidRPr="00254D73" w:rsidRDefault="009576D6" w:rsidP="00254D73">
            <w:pPr>
              <w:jc w:val="center"/>
              <w:rPr>
                <w:rFonts w:cs="Times New Roman"/>
                <w:sz w:val="21"/>
                <w:szCs w:val="21"/>
              </w:rPr>
            </w:pPr>
            <w:r w:rsidRPr="00254D73">
              <w:rPr>
                <w:rFonts w:cs="Times New Roman"/>
                <w:sz w:val="21"/>
                <w:szCs w:val="21"/>
              </w:rPr>
              <w:t>36083</w:t>
            </w:r>
          </w:p>
        </w:tc>
        <w:tc>
          <w:tcPr>
            <w:tcW w:w="753" w:type="pct"/>
            <w:shd w:val="clear" w:color="auto" w:fill="auto"/>
            <w:noWrap/>
            <w:vAlign w:val="center"/>
            <w:hideMark/>
          </w:tcPr>
          <w:p w14:paraId="230E3151" w14:textId="77777777" w:rsidR="009576D6" w:rsidRPr="00254D73" w:rsidRDefault="009576D6" w:rsidP="00254D73">
            <w:pPr>
              <w:jc w:val="center"/>
              <w:rPr>
                <w:rFonts w:cs="Times New Roman"/>
                <w:sz w:val="21"/>
                <w:szCs w:val="21"/>
              </w:rPr>
            </w:pPr>
            <w:r w:rsidRPr="00254D73">
              <w:rPr>
                <w:rFonts w:cs="Times New Roman"/>
                <w:sz w:val="21"/>
                <w:szCs w:val="21"/>
              </w:rPr>
              <w:t>Kr83</w:t>
            </w:r>
          </w:p>
        </w:tc>
        <w:tc>
          <w:tcPr>
            <w:tcW w:w="495" w:type="pct"/>
            <w:shd w:val="clear" w:color="auto" w:fill="auto"/>
            <w:noWrap/>
            <w:vAlign w:val="center"/>
            <w:hideMark/>
          </w:tcPr>
          <w:p w14:paraId="7286B9DA" w14:textId="77777777" w:rsidR="009576D6" w:rsidRPr="00254D73" w:rsidRDefault="009576D6" w:rsidP="00254D73">
            <w:pPr>
              <w:jc w:val="center"/>
              <w:rPr>
                <w:rFonts w:cs="Times New Roman"/>
                <w:sz w:val="21"/>
                <w:szCs w:val="21"/>
              </w:rPr>
            </w:pPr>
            <w:r w:rsidRPr="00254D73">
              <w:rPr>
                <w:rFonts w:cs="Times New Roman"/>
                <w:sz w:val="21"/>
                <w:szCs w:val="21"/>
              </w:rPr>
              <w:t>36084</w:t>
            </w:r>
          </w:p>
        </w:tc>
        <w:tc>
          <w:tcPr>
            <w:tcW w:w="753" w:type="pct"/>
            <w:shd w:val="clear" w:color="auto" w:fill="auto"/>
            <w:noWrap/>
            <w:vAlign w:val="center"/>
            <w:hideMark/>
          </w:tcPr>
          <w:p w14:paraId="3594E0B3" w14:textId="77777777" w:rsidR="009576D6" w:rsidRPr="00254D73" w:rsidRDefault="009576D6" w:rsidP="00254D73">
            <w:pPr>
              <w:jc w:val="center"/>
              <w:rPr>
                <w:rFonts w:cs="Times New Roman"/>
                <w:sz w:val="21"/>
                <w:szCs w:val="21"/>
              </w:rPr>
            </w:pPr>
            <w:r w:rsidRPr="00254D73">
              <w:rPr>
                <w:rFonts w:cs="Times New Roman"/>
                <w:sz w:val="21"/>
                <w:szCs w:val="21"/>
              </w:rPr>
              <w:t>Kr84</w:t>
            </w:r>
          </w:p>
        </w:tc>
      </w:tr>
      <w:tr w:rsidR="00254D73" w:rsidRPr="00254D73" w14:paraId="0A021755" w14:textId="77777777" w:rsidTr="00254D73">
        <w:trPr>
          <w:trHeight w:val="270"/>
        </w:trPr>
        <w:tc>
          <w:tcPr>
            <w:tcW w:w="567" w:type="pct"/>
            <w:shd w:val="clear" w:color="auto" w:fill="auto"/>
            <w:noWrap/>
            <w:vAlign w:val="center"/>
            <w:hideMark/>
          </w:tcPr>
          <w:p w14:paraId="749A9264" w14:textId="77777777" w:rsidR="009576D6" w:rsidRPr="00254D73" w:rsidRDefault="009576D6" w:rsidP="00254D73">
            <w:pPr>
              <w:jc w:val="center"/>
              <w:rPr>
                <w:rFonts w:cs="Times New Roman"/>
                <w:sz w:val="21"/>
                <w:szCs w:val="21"/>
              </w:rPr>
            </w:pPr>
            <w:r w:rsidRPr="00254D73">
              <w:rPr>
                <w:rFonts w:cs="Times New Roman"/>
                <w:sz w:val="21"/>
                <w:szCs w:val="21"/>
              </w:rPr>
              <w:t>36085</w:t>
            </w:r>
          </w:p>
        </w:tc>
        <w:tc>
          <w:tcPr>
            <w:tcW w:w="729" w:type="pct"/>
            <w:shd w:val="clear" w:color="auto" w:fill="auto"/>
            <w:noWrap/>
            <w:vAlign w:val="center"/>
            <w:hideMark/>
          </w:tcPr>
          <w:p w14:paraId="68EEF84B" w14:textId="77777777" w:rsidR="009576D6" w:rsidRPr="00254D73" w:rsidRDefault="009576D6" w:rsidP="00254D73">
            <w:pPr>
              <w:jc w:val="center"/>
              <w:rPr>
                <w:rFonts w:cs="Times New Roman"/>
                <w:sz w:val="21"/>
                <w:szCs w:val="21"/>
              </w:rPr>
            </w:pPr>
            <w:r w:rsidRPr="00254D73">
              <w:rPr>
                <w:rFonts w:cs="Times New Roman"/>
                <w:sz w:val="21"/>
                <w:szCs w:val="21"/>
              </w:rPr>
              <w:t>Kr85</w:t>
            </w:r>
          </w:p>
        </w:tc>
        <w:tc>
          <w:tcPr>
            <w:tcW w:w="495" w:type="pct"/>
            <w:shd w:val="clear" w:color="auto" w:fill="auto"/>
            <w:noWrap/>
            <w:vAlign w:val="center"/>
            <w:hideMark/>
          </w:tcPr>
          <w:p w14:paraId="32B839BA" w14:textId="77777777" w:rsidR="009576D6" w:rsidRPr="00254D73" w:rsidRDefault="009576D6" w:rsidP="00254D73">
            <w:pPr>
              <w:jc w:val="center"/>
              <w:rPr>
                <w:rFonts w:cs="Times New Roman"/>
                <w:sz w:val="21"/>
                <w:szCs w:val="21"/>
              </w:rPr>
            </w:pPr>
            <w:r w:rsidRPr="00254D73">
              <w:rPr>
                <w:rFonts w:cs="Times New Roman"/>
                <w:sz w:val="21"/>
                <w:szCs w:val="21"/>
              </w:rPr>
              <w:t>36086</w:t>
            </w:r>
          </w:p>
        </w:tc>
        <w:tc>
          <w:tcPr>
            <w:tcW w:w="713" w:type="pct"/>
            <w:shd w:val="clear" w:color="auto" w:fill="auto"/>
            <w:noWrap/>
            <w:vAlign w:val="center"/>
            <w:hideMark/>
          </w:tcPr>
          <w:p w14:paraId="608B5E4C" w14:textId="77777777" w:rsidR="009576D6" w:rsidRPr="00254D73" w:rsidRDefault="009576D6" w:rsidP="00254D73">
            <w:pPr>
              <w:jc w:val="center"/>
              <w:rPr>
                <w:rFonts w:cs="Times New Roman"/>
                <w:sz w:val="21"/>
                <w:szCs w:val="21"/>
              </w:rPr>
            </w:pPr>
            <w:r w:rsidRPr="00254D73">
              <w:rPr>
                <w:rFonts w:cs="Times New Roman"/>
                <w:sz w:val="21"/>
                <w:szCs w:val="21"/>
              </w:rPr>
              <w:t>Kr86</w:t>
            </w:r>
          </w:p>
        </w:tc>
        <w:tc>
          <w:tcPr>
            <w:tcW w:w="495" w:type="pct"/>
            <w:shd w:val="clear" w:color="auto" w:fill="auto"/>
            <w:noWrap/>
            <w:vAlign w:val="center"/>
            <w:hideMark/>
          </w:tcPr>
          <w:p w14:paraId="5DAD7F9F" w14:textId="77777777" w:rsidR="009576D6" w:rsidRPr="00254D73" w:rsidRDefault="009576D6" w:rsidP="00254D73">
            <w:pPr>
              <w:jc w:val="center"/>
              <w:rPr>
                <w:rFonts w:cs="Times New Roman"/>
                <w:sz w:val="21"/>
                <w:szCs w:val="21"/>
              </w:rPr>
            </w:pPr>
            <w:r w:rsidRPr="00254D73">
              <w:rPr>
                <w:rFonts w:cs="Times New Roman"/>
                <w:sz w:val="21"/>
                <w:szCs w:val="21"/>
              </w:rPr>
              <w:t>37085</w:t>
            </w:r>
          </w:p>
        </w:tc>
        <w:tc>
          <w:tcPr>
            <w:tcW w:w="753" w:type="pct"/>
            <w:shd w:val="clear" w:color="auto" w:fill="auto"/>
            <w:noWrap/>
            <w:vAlign w:val="center"/>
            <w:hideMark/>
          </w:tcPr>
          <w:p w14:paraId="6405D3D2" w14:textId="77777777" w:rsidR="009576D6" w:rsidRPr="00254D73" w:rsidRDefault="009576D6" w:rsidP="00254D73">
            <w:pPr>
              <w:jc w:val="center"/>
              <w:rPr>
                <w:rFonts w:cs="Times New Roman"/>
                <w:sz w:val="21"/>
                <w:szCs w:val="21"/>
              </w:rPr>
            </w:pPr>
            <w:r w:rsidRPr="00254D73">
              <w:rPr>
                <w:rFonts w:cs="Times New Roman"/>
                <w:sz w:val="21"/>
                <w:szCs w:val="21"/>
              </w:rPr>
              <w:t>Rb85</w:t>
            </w:r>
          </w:p>
        </w:tc>
        <w:tc>
          <w:tcPr>
            <w:tcW w:w="495" w:type="pct"/>
            <w:shd w:val="clear" w:color="auto" w:fill="auto"/>
            <w:noWrap/>
            <w:vAlign w:val="center"/>
            <w:hideMark/>
          </w:tcPr>
          <w:p w14:paraId="4E9C100E" w14:textId="77777777" w:rsidR="009576D6" w:rsidRPr="00254D73" w:rsidRDefault="009576D6" w:rsidP="00254D73">
            <w:pPr>
              <w:jc w:val="center"/>
              <w:rPr>
                <w:rFonts w:cs="Times New Roman"/>
                <w:sz w:val="21"/>
                <w:szCs w:val="21"/>
              </w:rPr>
            </w:pPr>
            <w:r w:rsidRPr="00254D73">
              <w:rPr>
                <w:rFonts w:cs="Times New Roman"/>
                <w:sz w:val="21"/>
                <w:szCs w:val="21"/>
              </w:rPr>
              <w:t>37086</w:t>
            </w:r>
          </w:p>
        </w:tc>
        <w:tc>
          <w:tcPr>
            <w:tcW w:w="753" w:type="pct"/>
            <w:shd w:val="clear" w:color="auto" w:fill="auto"/>
            <w:noWrap/>
            <w:vAlign w:val="center"/>
            <w:hideMark/>
          </w:tcPr>
          <w:p w14:paraId="5420D116" w14:textId="77777777" w:rsidR="009576D6" w:rsidRPr="00254D73" w:rsidRDefault="009576D6" w:rsidP="00254D73">
            <w:pPr>
              <w:jc w:val="center"/>
              <w:rPr>
                <w:rFonts w:cs="Times New Roman"/>
                <w:sz w:val="21"/>
                <w:szCs w:val="21"/>
              </w:rPr>
            </w:pPr>
            <w:r w:rsidRPr="00254D73">
              <w:rPr>
                <w:rFonts w:cs="Times New Roman"/>
                <w:sz w:val="21"/>
                <w:szCs w:val="21"/>
              </w:rPr>
              <w:t>Rb86</w:t>
            </w:r>
          </w:p>
        </w:tc>
      </w:tr>
      <w:tr w:rsidR="00254D73" w:rsidRPr="00254D73" w14:paraId="1B614EF7" w14:textId="77777777" w:rsidTr="00254D73">
        <w:trPr>
          <w:trHeight w:val="270"/>
        </w:trPr>
        <w:tc>
          <w:tcPr>
            <w:tcW w:w="567" w:type="pct"/>
            <w:shd w:val="clear" w:color="auto" w:fill="auto"/>
            <w:noWrap/>
            <w:vAlign w:val="center"/>
            <w:hideMark/>
          </w:tcPr>
          <w:p w14:paraId="0D45BF4B" w14:textId="77777777" w:rsidR="009576D6" w:rsidRPr="00254D73" w:rsidRDefault="009576D6" w:rsidP="00254D73">
            <w:pPr>
              <w:jc w:val="center"/>
              <w:rPr>
                <w:rFonts w:cs="Times New Roman"/>
                <w:sz w:val="21"/>
                <w:szCs w:val="21"/>
              </w:rPr>
            </w:pPr>
            <w:r w:rsidRPr="00254D73">
              <w:rPr>
                <w:rFonts w:cs="Times New Roman"/>
                <w:sz w:val="21"/>
                <w:szCs w:val="21"/>
              </w:rPr>
              <w:t>37087</w:t>
            </w:r>
          </w:p>
        </w:tc>
        <w:tc>
          <w:tcPr>
            <w:tcW w:w="729" w:type="pct"/>
            <w:shd w:val="clear" w:color="auto" w:fill="auto"/>
            <w:noWrap/>
            <w:vAlign w:val="center"/>
            <w:hideMark/>
          </w:tcPr>
          <w:p w14:paraId="47C8688D" w14:textId="77777777" w:rsidR="009576D6" w:rsidRPr="00254D73" w:rsidRDefault="009576D6" w:rsidP="00254D73">
            <w:pPr>
              <w:jc w:val="center"/>
              <w:rPr>
                <w:rFonts w:cs="Times New Roman"/>
                <w:sz w:val="21"/>
                <w:szCs w:val="21"/>
              </w:rPr>
            </w:pPr>
            <w:r w:rsidRPr="00254D73">
              <w:rPr>
                <w:rFonts w:cs="Times New Roman"/>
                <w:sz w:val="21"/>
                <w:szCs w:val="21"/>
              </w:rPr>
              <w:t>Rb87</w:t>
            </w:r>
          </w:p>
        </w:tc>
        <w:tc>
          <w:tcPr>
            <w:tcW w:w="495" w:type="pct"/>
            <w:shd w:val="clear" w:color="auto" w:fill="auto"/>
            <w:noWrap/>
            <w:vAlign w:val="center"/>
            <w:hideMark/>
          </w:tcPr>
          <w:p w14:paraId="6E5FCDEC" w14:textId="77777777" w:rsidR="009576D6" w:rsidRPr="00254D73" w:rsidRDefault="009576D6" w:rsidP="00254D73">
            <w:pPr>
              <w:jc w:val="center"/>
              <w:rPr>
                <w:rFonts w:cs="Times New Roman"/>
                <w:sz w:val="21"/>
                <w:szCs w:val="21"/>
              </w:rPr>
            </w:pPr>
            <w:r w:rsidRPr="00254D73">
              <w:rPr>
                <w:rFonts w:cs="Times New Roman"/>
                <w:sz w:val="21"/>
                <w:szCs w:val="21"/>
              </w:rPr>
              <w:t>38084</w:t>
            </w:r>
          </w:p>
        </w:tc>
        <w:tc>
          <w:tcPr>
            <w:tcW w:w="713" w:type="pct"/>
            <w:shd w:val="clear" w:color="auto" w:fill="auto"/>
            <w:noWrap/>
            <w:vAlign w:val="center"/>
            <w:hideMark/>
          </w:tcPr>
          <w:p w14:paraId="6C6BDBBB" w14:textId="77777777" w:rsidR="009576D6" w:rsidRPr="00254D73" w:rsidRDefault="009576D6" w:rsidP="00254D73">
            <w:pPr>
              <w:jc w:val="center"/>
              <w:rPr>
                <w:rFonts w:cs="Times New Roman"/>
                <w:sz w:val="21"/>
                <w:szCs w:val="21"/>
              </w:rPr>
            </w:pPr>
            <w:r w:rsidRPr="00254D73">
              <w:rPr>
                <w:rFonts w:cs="Times New Roman"/>
                <w:sz w:val="21"/>
                <w:szCs w:val="21"/>
              </w:rPr>
              <w:t>Sr84</w:t>
            </w:r>
          </w:p>
        </w:tc>
        <w:tc>
          <w:tcPr>
            <w:tcW w:w="495" w:type="pct"/>
            <w:shd w:val="clear" w:color="auto" w:fill="auto"/>
            <w:noWrap/>
            <w:vAlign w:val="center"/>
            <w:hideMark/>
          </w:tcPr>
          <w:p w14:paraId="00D97EA9" w14:textId="77777777" w:rsidR="009576D6" w:rsidRPr="00254D73" w:rsidRDefault="009576D6" w:rsidP="00254D73">
            <w:pPr>
              <w:jc w:val="center"/>
              <w:rPr>
                <w:rFonts w:cs="Times New Roman"/>
                <w:sz w:val="21"/>
                <w:szCs w:val="21"/>
              </w:rPr>
            </w:pPr>
            <w:r w:rsidRPr="00254D73">
              <w:rPr>
                <w:rFonts w:cs="Times New Roman"/>
                <w:sz w:val="21"/>
                <w:szCs w:val="21"/>
              </w:rPr>
              <w:t>38086</w:t>
            </w:r>
          </w:p>
        </w:tc>
        <w:tc>
          <w:tcPr>
            <w:tcW w:w="753" w:type="pct"/>
            <w:shd w:val="clear" w:color="auto" w:fill="auto"/>
            <w:noWrap/>
            <w:vAlign w:val="center"/>
            <w:hideMark/>
          </w:tcPr>
          <w:p w14:paraId="32DCD843" w14:textId="77777777" w:rsidR="009576D6" w:rsidRPr="00254D73" w:rsidRDefault="009576D6" w:rsidP="00254D73">
            <w:pPr>
              <w:jc w:val="center"/>
              <w:rPr>
                <w:rFonts w:cs="Times New Roman"/>
                <w:sz w:val="21"/>
                <w:szCs w:val="21"/>
              </w:rPr>
            </w:pPr>
            <w:r w:rsidRPr="00254D73">
              <w:rPr>
                <w:rFonts w:cs="Times New Roman"/>
                <w:sz w:val="21"/>
                <w:szCs w:val="21"/>
              </w:rPr>
              <w:t>Sr86</w:t>
            </w:r>
          </w:p>
        </w:tc>
        <w:tc>
          <w:tcPr>
            <w:tcW w:w="495" w:type="pct"/>
            <w:shd w:val="clear" w:color="auto" w:fill="auto"/>
            <w:noWrap/>
            <w:vAlign w:val="center"/>
            <w:hideMark/>
          </w:tcPr>
          <w:p w14:paraId="5D614507" w14:textId="77777777" w:rsidR="009576D6" w:rsidRPr="00254D73" w:rsidRDefault="009576D6" w:rsidP="00254D73">
            <w:pPr>
              <w:jc w:val="center"/>
              <w:rPr>
                <w:rFonts w:cs="Times New Roman"/>
                <w:sz w:val="21"/>
                <w:szCs w:val="21"/>
              </w:rPr>
            </w:pPr>
            <w:r w:rsidRPr="00254D73">
              <w:rPr>
                <w:rFonts w:cs="Times New Roman"/>
                <w:sz w:val="21"/>
                <w:szCs w:val="21"/>
              </w:rPr>
              <w:t>38087</w:t>
            </w:r>
          </w:p>
        </w:tc>
        <w:tc>
          <w:tcPr>
            <w:tcW w:w="753" w:type="pct"/>
            <w:shd w:val="clear" w:color="auto" w:fill="auto"/>
            <w:noWrap/>
            <w:vAlign w:val="center"/>
            <w:hideMark/>
          </w:tcPr>
          <w:p w14:paraId="77A1F5D8" w14:textId="77777777" w:rsidR="009576D6" w:rsidRPr="00254D73" w:rsidRDefault="009576D6" w:rsidP="00254D73">
            <w:pPr>
              <w:jc w:val="center"/>
              <w:rPr>
                <w:rFonts w:cs="Times New Roman"/>
                <w:sz w:val="21"/>
                <w:szCs w:val="21"/>
              </w:rPr>
            </w:pPr>
            <w:r w:rsidRPr="00254D73">
              <w:rPr>
                <w:rFonts w:cs="Times New Roman"/>
                <w:sz w:val="21"/>
                <w:szCs w:val="21"/>
              </w:rPr>
              <w:t>Sr87</w:t>
            </w:r>
          </w:p>
        </w:tc>
      </w:tr>
      <w:tr w:rsidR="00254D73" w:rsidRPr="00254D73" w14:paraId="4DD03CB1" w14:textId="77777777" w:rsidTr="00254D73">
        <w:trPr>
          <w:trHeight w:val="270"/>
        </w:trPr>
        <w:tc>
          <w:tcPr>
            <w:tcW w:w="567" w:type="pct"/>
            <w:shd w:val="clear" w:color="auto" w:fill="auto"/>
            <w:noWrap/>
            <w:vAlign w:val="center"/>
            <w:hideMark/>
          </w:tcPr>
          <w:p w14:paraId="7F1F17FE" w14:textId="77777777" w:rsidR="009576D6" w:rsidRPr="00254D73" w:rsidRDefault="009576D6" w:rsidP="00254D73">
            <w:pPr>
              <w:jc w:val="center"/>
              <w:rPr>
                <w:rFonts w:cs="Times New Roman"/>
                <w:sz w:val="21"/>
                <w:szCs w:val="21"/>
              </w:rPr>
            </w:pPr>
            <w:r w:rsidRPr="00254D73">
              <w:rPr>
                <w:rFonts w:cs="Times New Roman"/>
                <w:sz w:val="21"/>
                <w:szCs w:val="21"/>
              </w:rPr>
              <w:t>38088</w:t>
            </w:r>
          </w:p>
        </w:tc>
        <w:tc>
          <w:tcPr>
            <w:tcW w:w="729" w:type="pct"/>
            <w:shd w:val="clear" w:color="auto" w:fill="auto"/>
            <w:noWrap/>
            <w:vAlign w:val="center"/>
            <w:hideMark/>
          </w:tcPr>
          <w:p w14:paraId="66E8694D" w14:textId="77777777" w:rsidR="009576D6" w:rsidRPr="00254D73" w:rsidRDefault="009576D6" w:rsidP="00254D73">
            <w:pPr>
              <w:jc w:val="center"/>
              <w:rPr>
                <w:rFonts w:cs="Times New Roman"/>
                <w:sz w:val="21"/>
                <w:szCs w:val="21"/>
              </w:rPr>
            </w:pPr>
            <w:r w:rsidRPr="00254D73">
              <w:rPr>
                <w:rFonts w:cs="Times New Roman"/>
                <w:sz w:val="21"/>
                <w:szCs w:val="21"/>
              </w:rPr>
              <w:t>Sr88</w:t>
            </w:r>
          </w:p>
        </w:tc>
        <w:tc>
          <w:tcPr>
            <w:tcW w:w="495" w:type="pct"/>
            <w:shd w:val="clear" w:color="auto" w:fill="auto"/>
            <w:noWrap/>
            <w:vAlign w:val="center"/>
            <w:hideMark/>
          </w:tcPr>
          <w:p w14:paraId="7D1C9CE4" w14:textId="77777777" w:rsidR="009576D6" w:rsidRPr="00254D73" w:rsidRDefault="009576D6" w:rsidP="00254D73">
            <w:pPr>
              <w:jc w:val="center"/>
              <w:rPr>
                <w:rFonts w:cs="Times New Roman"/>
                <w:sz w:val="21"/>
                <w:szCs w:val="21"/>
              </w:rPr>
            </w:pPr>
            <w:r w:rsidRPr="00254D73">
              <w:rPr>
                <w:rFonts w:cs="Times New Roman"/>
                <w:sz w:val="21"/>
                <w:szCs w:val="21"/>
              </w:rPr>
              <w:t>38089</w:t>
            </w:r>
          </w:p>
        </w:tc>
        <w:tc>
          <w:tcPr>
            <w:tcW w:w="713" w:type="pct"/>
            <w:shd w:val="clear" w:color="auto" w:fill="auto"/>
            <w:noWrap/>
            <w:vAlign w:val="center"/>
            <w:hideMark/>
          </w:tcPr>
          <w:p w14:paraId="4DBBC293" w14:textId="77777777" w:rsidR="009576D6" w:rsidRPr="00254D73" w:rsidRDefault="009576D6" w:rsidP="00254D73">
            <w:pPr>
              <w:jc w:val="center"/>
              <w:rPr>
                <w:rFonts w:cs="Times New Roman"/>
                <w:sz w:val="21"/>
                <w:szCs w:val="21"/>
              </w:rPr>
            </w:pPr>
            <w:r w:rsidRPr="00254D73">
              <w:rPr>
                <w:rFonts w:cs="Times New Roman"/>
                <w:sz w:val="21"/>
                <w:szCs w:val="21"/>
              </w:rPr>
              <w:t>Sr89</w:t>
            </w:r>
          </w:p>
        </w:tc>
        <w:tc>
          <w:tcPr>
            <w:tcW w:w="495" w:type="pct"/>
            <w:shd w:val="clear" w:color="auto" w:fill="auto"/>
            <w:noWrap/>
            <w:vAlign w:val="center"/>
            <w:hideMark/>
          </w:tcPr>
          <w:p w14:paraId="37246309" w14:textId="77777777" w:rsidR="009576D6" w:rsidRPr="00254D73" w:rsidRDefault="009576D6" w:rsidP="00254D73">
            <w:pPr>
              <w:jc w:val="center"/>
              <w:rPr>
                <w:rFonts w:cs="Times New Roman"/>
                <w:sz w:val="21"/>
                <w:szCs w:val="21"/>
              </w:rPr>
            </w:pPr>
            <w:r w:rsidRPr="00254D73">
              <w:rPr>
                <w:rFonts w:cs="Times New Roman"/>
                <w:sz w:val="21"/>
                <w:szCs w:val="21"/>
              </w:rPr>
              <w:t>38090</w:t>
            </w:r>
          </w:p>
        </w:tc>
        <w:tc>
          <w:tcPr>
            <w:tcW w:w="753" w:type="pct"/>
            <w:shd w:val="clear" w:color="auto" w:fill="auto"/>
            <w:noWrap/>
            <w:vAlign w:val="center"/>
            <w:hideMark/>
          </w:tcPr>
          <w:p w14:paraId="09F81DC0" w14:textId="77777777" w:rsidR="009576D6" w:rsidRPr="00254D73" w:rsidRDefault="009576D6" w:rsidP="00254D73">
            <w:pPr>
              <w:jc w:val="center"/>
              <w:rPr>
                <w:rFonts w:cs="Times New Roman"/>
                <w:sz w:val="21"/>
                <w:szCs w:val="21"/>
              </w:rPr>
            </w:pPr>
            <w:r w:rsidRPr="00254D73">
              <w:rPr>
                <w:rFonts w:cs="Times New Roman"/>
                <w:sz w:val="21"/>
                <w:szCs w:val="21"/>
              </w:rPr>
              <w:t>Sr90</w:t>
            </w:r>
          </w:p>
        </w:tc>
        <w:tc>
          <w:tcPr>
            <w:tcW w:w="495" w:type="pct"/>
            <w:shd w:val="clear" w:color="auto" w:fill="auto"/>
            <w:noWrap/>
            <w:vAlign w:val="center"/>
            <w:hideMark/>
          </w:tcPr>
          <w:p w14:paraId="0E99FB30" w14:textId="77777777" w:rsidR="009576D6" w:rsidRPr="00254D73" w:rsidRDefault="009576D6" w:rsidP="00254D73">
            <w:pPr>
              <w:jc w:val="center"/>
              <w:rPr>
                <w:rFonts w:cs="Times New Roman"/>
                <w:sz w:val="21"/>
                <w:szCs w:val="21"/>
              </w:rPr>
            </w:pPr>
            <w:r w:rsidRPr="00254D73">
              <w:rPr>
                <w:rFonts w:cs="Times New Roman"/>
                <w:sz w:val="21"/>
                <w:szCs w:val="21"/>
              </w:rPr>
              <w:t>39089</w:t>
            </w:r>
          </w:p>
        </w:tc>
        <w:tc>
          <w:tcPr>
            <w:tcW w:w="753" w:type="pct"/>
            <w:shd w:val="clear" w:color="auto" w:fill="auto"/>
            <w:noWrap/>
            <w:vAlign w:val="center"/>
            <w:hideMark/>
          </w:tcPr>
          <w:p w14:paraId="444608E6" w14:textId="77777777" w:rsidR="009576D6" w:rsidRPr="00254D73" w:rsidRDefault="009576D6" w:rsidP="00254D73">
            <w:pPr>
              <w:jc w:val="center"/>
              <w:rPr>
                <w:rFonts w:cs="Times New Roman"/>
                <w:sz w:val="21"/>
                <w:szCs w:val="21"/>
              </w:rPr>
            </w:pPr>
            <w:r w:rsidRPr="00254D73">
              <w:rPr>
                <w:rFonts w:cs="Times New Roman"/>
                <w:sz w:val="21"/>
                <w:szCs w:val="21"/>
              </w:rPr>
              <w:t>Y89</w:t>
            </w:r>
          </w:p>
        </w:tc>
      </w:tr>
      <w:tr w:rsidR="00254D73" w:rsidRPr="00254D73" w14:paraId="78BC77E8" w14:textId="77777777" w:rsidTr="00254D73">
        <w:trPr>
          <w:trHeight w:val="270"/>
        </w:trPr>
        <w:tc>
          <w:tcPr>
            <w:tcW w:w="567" w:type="pct"/>
            <w:shd w:val="clear" w:color="auto" w:fill="auto"/>
            <w:noWrap/>
            <w:vAlign w:val="center"/>
            <w:hideMark/>
          </w:tcPr>
          <w:p w14:paraId="48B523AC" w14:textId="77777777" w:rsidR="009576D6" w:rsidRPr="00254D73" w:rsidRDefault="009576D6" w:rsidP="00254D73">
            <w:pPr>
              <w:jc w:val="center"/>
              <w:rPr>
                <w:rFonts w:cs="Times New Roman"/>
                <w:sz w:val="21"/>
                <w:szCs w:val="21"/>
              </w:rPr>
            </w:pPr>
            <w:r w:rsidRPr="00254D73">
              <w:rPr>
                <w:rFonts w:cs="Times New Roman"/>
                <w:sz w:val="21"/>
                <w:szCs w:val="21"/>
              </w:rPr>
              <w:t>39090</w:t>
            </w:r>
          </w:p>
        </w:tc>
        <w:tc>
          <w:tcPr>
            <w:tcW w:w="729" w:type="pct"/>
            <w:shd w:val="clear" w:color="auto" w:fill="auto"/>
            <w:noWrap/>
            <w:vAlign w:val="center"/>
            <w:hideMark/>
          </w:tcPr>
          <w:p w14:paraId="6826615D" w14:textId="77777777" w:rsidR="009576D6" w:rsidRPr="00254D73" w:rsidRDefault="009576D6" w:rsidP="00254D73">
            <w:pPr>
              <w:jc w:val="center"/>
              <w:rPr>
                <w:rFonts w:cs="Times New Roman"/>
                <w:sz w:val="21"/>
                <w:szCs w:val="21"/>
              </w:rPr>
            </w:pPr>
            <w:r w:rsidRPr="00254D73">
              <w:rPr>
                <w:rFonts w:cs="Times New Roman"/>
                <w:sz w:val="21"/>
                <w:szCs w:val="21"/>
              </w:rPr>
              <w:t>Y90</w:t>
            </w:r>
          </w:p>
        </w:tc>
        <w:tc>
          <w:tcPr>
            <w:tcW w:w="495" w:type="pct"/>
            <w:shd w:val="clear" w:color="auto" w:fill="auto"/>
            <w:noWrap/>
            <w:vAlign w:val="center"/>
            <w:hideMark/>
          </w:tcPr>
          <w:p w14:paraId="23720B7F" w14:textId="77777777" w:rsidR="009576D6" w:rsidRPr="00254D73" w:rsidRDefault="009576D6" w:rsidP="00254D73">
            <w:pPr>
              <w:jc w:val="center"/>
              <w:rPr>
                <w:rFonts w:cs="Times New Roman"/>
                <w:sz w:val="21"/>
                <w:szCs w:val="21"/>
              </w:rPr>
            </w:pPr>
            <w:r w:rsidRPr="00254D73">
              <w:rPr>
                <w:rFonts w:cs="Times New Roman"/>
                <w:sz w:val="21"/>
                <w:szCs w:val="21"/>
              </w:rPr>
              <w:t>39091</w:t>
            </w:r>
          </w:p>
        </w:tc>
        <w:tc>
          <w:tcPr>
            <w:tcW w:w="713" w:type="pct"/>
            <w:shd w:val="clear" w:color="auto" w:fill="auto"/>
            <w:noWrap/>
            <w:vAlign w:val="center"/>
            <w:hideMark/>
          </w:tcPr>
          <w:p w14:paraId="692FD163" w14:textId="77777777" w:rsidR="009576D6" w:rsidRPr="00254D73" w:rsidRDefault="009576D6" w:rsidP="00254D73">
            <w:pPr>
              <w:jc w:val="center"/>
              <w:rPr>
                <w:rFonts w:cs="Times New Roman"/>
                <w:sz w:val="21"/>
                <w:szCs w:val="21"/>
              </w:rPr>
            </w:pPr>
            <w:r w:rsidRPr="00254D73">
              <w:rPr>
                <w:rFonts w:cs="Times New Roman"/>
                <w:sz w:val="21"/>
                <w:szCs w:val="21"/>
              </w:rPr>
              <w:t>Y91</w:t>
            </w:r>
          </w:p>
        </w:tc>
        <w:tc>
          <w:tcPr>
            <w:tcW w:w="495" w:type="pct"/>
            <w:shd w:val="clear" w:color="auto" w:fill="auto"/>
            <w:noWrap/>
            <w:vAlign w:val="center"/>
            <w:hideMark/>
          </w:tcPr>
          <w:p w14:paraId="6A80C364" w14:textId="77777777" w:rsidR="009576D6" w:rsidRPr="00254D73" w:rsidRDefault="009576D6" w:rsidP="00254D73">
            <w:pPr>
              <w:jc w:val="center"/>
              <w:rPr>
                <w:rFonts w:cs="Times New Roman"/>
                <w:sz w:val="21"/>
                <w:szCs w:val="21"/>
              </w:rPr>
            </w:pPr>
            <w:r w:rsidRPr="00254D73">
              <w:rPr>
                <w:rFonts w:cs="Times New Roman"/>
                <w:sz w:val="21"/>
                <w:szCs w:val="21"/>
              </w:rPr>
              <w:t>40090</w:t>
            </w:r>
          </w:p>
        </w:tc>
        <w:tc>
          <w:tcPr>
            <w:tcW w:w="753" w:type="pct"/>
            <w:shd w:val="clear" w:color="auto" w:fill="auto"/>
            <w:noWrap/>
            <w:vAlign w:val="center"/>
            <w:hideMark/>
          </w:tcPr>
          <w:p w14:paraId="68D4B9E7" w14:textId="77777777" w:rsidR="009576D6" w:rsidRPr="00254D73" w:rsidRDefault="009576D6" w:rsidP="00254D73">
            <w:pPr>
              <w:jc w:val="center"/>
              <w:rPr>
                <w:rFonts w:cs="Times New Roman"/>
                <w:sz w:val="21"/>
                <w:szCs w:val="21"/>
              </w:rPr>
            </w:pPr>
            <w:r w:rsidRPr="00254D73">
              <w:rPr>
                <w:rFonts w:cs="Times New Roman"/>
                <w:sz w:val="21"/>
                <w:szCs w:val="21"/>
              </w:rPr>
              <w:t>Zr90</w:t>
            </w:r>
          </w:p>
        </w:tc>
        <w:tc>
          <w:tcPr>
            <w:tcW w:w="495" w:type="pct"/>
            <w:shd w:val="clear" w:color="auto" w:fill="auto"/>
            <w:noWrap/>
            <w:vAlign w:val="center"/>
            <w:hideMark/>
          </w:tcPr>
          <w:p w14:paraId="43ECC64F" w14:textId="77777777" w:rsidR="009576D6" w:rsidRPr="00254D73" w:rsidRDefault="009576D6" w:rsidP="00254D73">
            <w:pPr>
              <w:jc w:val="center"/>
              <w:rPr>
                <w:rFonts w:cs="Times New Roman"/>
                <w:sz w:val="21"/>
                <w:szCs w:val="21"/>
              </w:rPr>
            </w:pPr>
            <w:r w:rsidRPr="00254D73">
              <w:rPr>
                <w:rFonts w:cs="Times New Roman"/>
                <w:sz w:val="21"/>
                <w:szCs w:val="21"/>
              </w:rPr>
              <w:t>40091</w:t>
            </w:r>
          </w:p>
        </w:tc>
        <w:tc>
          <w:tcPr>
            <w:tcW w:w="753" w:type="pct"/>
            <w:shd w:val="clear" w:color="auto" w:fill="auto"/>
            <w:noWrap/>
            <w:vAlign w:val="center"/>
            <w:hideMark/>
          </w:tcPr>
          <w:p w14:paraId="6D80940C" w14:textId="77777777" w:rsidR="009576D6" w:rsidRPr="00254D73" w:rsidRDefault="009576D6" w:rsidP="00254D73">
            <w:pPr>
              <w:jc w:val="center"/>
              <w:rPr>
                <w:rFonts w:cs="Times New Roman"/>
                <w:sz w:val="21"/>
                <w:szCs w:val="21"/>
              </w:rPr>
            </w:pPr>
            <w:r w:rsidRPr="00254D73">
              <w:rPr>
                <w:rFonts w:cs="Times New Roman"/>
                <w:sz w:val="21"/>
                <w:szCs w:val="21"/>
              </w:rPr>
              <w:t>Zr91</w:t>
            </w:r>
          </w:p>
        </w:tc>
      </w:tr>
      <w:tr w:rsidR="00254D73" w:rsidRPr="00254D73" w14:paraId="2B9DBB20" w14:textId="77777777" w:rsidTr="00254D73">
        <w:trPr>
          <w:trHeight w:val="270"/>
        </w:trPr>
        <w:tc>
          <w:tcPr>
            <w:tcW w:w="567" w:type="pct"/>
            <w:shd w:val="clear" w:color="auto" w:fill="auto"/>
            <w:noWrap/>
            <w:vAlign w:val="center"/>
            <w:hideMark/>
          </w:tcPr>
          <w:p w14:paraId="715100AE" w14:textId="77777777" w:rsidR="009576D6" w:rsidRPr="00254D73" w:rsidRDefault="009576D6" w:rsidP="00254D73">
            <w:pPr>
              <w:jc w:val="center"/>
              <w:rPr>
                <w:rFonts w:cs="Times New Roman"/>
                <w:sz w:val="21"/>
                <w:szCs w:val="21"/>
              </w:rPr>
            </w:pPr>
            <w:r w:rsidRPr="00254D73">
              <w:rPr>
                <w:rFonts w:cs="Times New Roman"/>
                <w:sz w:val="21"/>
                <w:szCs w:val="21"/>
              </w:rPr>
              <w:lastRenderedPageBreak/>
              <w:t>40092</w:t>
            </w:r>
          </w:p>
        </w:tc>
        <w:tc>
          <w:tcPr>
            <w:tcW w:w="729" w:type="pct"/>
            <w:shd w:val="clear" w:color="auto" w:fill="auto"/>
            <w:noWrap/>
            <w:vAlign w:val="center"/>
            <w:hideMark/>
          </w:tcPr>
          <w:p w14:paraId="4B9407B9" w14:textId="77777777" w:rsidR="009576D6" w:rsidRPr="00254D73" w:rsidRDefault="009576D6" w:rsidP="00254D73">
            <w:pPr>
              <w:jc w:val="center"/>
              <w:rPr>
                <w:rFonts w:cs="Times New Roman"/>
                <w:sz w:val="21"/>
                <w:szCs w:val="21"/>
              </w:rPr>
            </w:pPr>
            <w:r w:rsidRPr="00254D73">
              <w:rPr>
                <w:rFonts w:cs="Times New Roman"/>
                <w:sz w:val="21"/>
                <w:szCs w:val="21"/>
              </w:rPr>
              <w:t>Zr92</w:t>
            </w:r>
          </w:p>
        </w:tc>
        <w:tc>
          <w:tcPr>
            <w:tcW w:w="495" w:type="pct"/>
            <w:shd w:val="clear" w:color="auto" w:fill="auto"/>
            <w:noWrap/>
            <w:vAlign w:val="center"/>
            <w:hideMark/>
          </w:tcPr>
          <w:p w14:paraId="08F92F6F" w14:textId="77777777" w:rsidR="009576D6" w:rsidRPr="00254D73" w:rsidRDefault="009576D6" w:rsidP="00254D73">
            <w:pPr>
              <w:jc w:val="center"/>
              <w:rPr>
                <w:rFonts w:cs="Times New Roman"/>
                <w:sz w:val="21"/>
                <w:szCs w:val="21"/>
              </w:rPr>
            </w:pPr>
            <w:r w:rsidRPr="00254D73">
              <w:rPr>
                <w:rFonts w:cs="Times New Roman"/>
                <w:sz w:val="21"/>
                <w:szCs w:val="21"/>
              </w:rPr>
              <w:t>40093</w:t>
            </w:r>
          </w:p>
        </w:tc>
        <w:tc>
          <w:tcPr>
            <w:tcW w:w="713" w:type="pct"/>
            <w:shd w:val="clear" w:color="auto" w:fill="auto"/>
            <w:noWrap/>
            <w:vAlign w:val="center"/>
            <w:hideMark/>
          </w:tcPr>
          <w:p w14:paraId="5A9D6607" w14:textId="77777777" w:rsidR="009576D6" w:rsidRPr="00254D73" w:rsidRDefault="009576D6" w:rsidP="00254D73">
            <w:pPr>
              <w:jc w:val="center"/>
              <w:rPr>
                <w:rFonts w:cs="Times New Roman"/>
                <w:sz w:val="21"/>
                <w:szCs w:val="21"/>
              </w:rPr>
            </w:pPr>
            <w:r w:rsidRPr="00254D73">
              <w:rPr>
                <w:rFonts w:cs="Times New Roman"/>
                <w:sz w:val="21"/>
                <w:szCs w:val="21"/>
              </w:rPr>
              <w:t>Zr93</w:t>
            </w:r>
          </w:p>
        </w:tc>
        <w:tc>
          <w:tcPr>
            <w:tcW w:w="495" w:type="pct"/>
            <w:shd w:val="clear" w:color="auto" w:fill="auto"/>
            <w:noWrap/>
            <w:vAlign w:val="center"/>
            <w:hideMark/>
          </w:tcPr>
          <w:p w14:paraId="635FF6ED" w14:textId="77777777" w:rsidR="009576D6" w:rsidRPr="00254D73" w:rsidRDefault="009576D6" w:rsidP="00254D73">
            <w:pPr>
              <w:jc w:val="center"/>
              <w:rPr>
                <w:rFonts w:cs="Times New Roman"/>
                <w:sz w:val="21"/>
                <w:szCs w:val="21"/>
              </w:rPr>
            </w:pPr>
            <w:r w:rsidRPr="00254D73">
              <w:rPr>
                <w:rFonts w:cs="Times New Roman"/>
                <w:sz w:val="21"/>
                <w:szCs w:val="21"/>
              </w:rPr>
              <w:t>40094</w:t>
            </w:r>
          </w:p>
        </w:tc>
        <w:tc>
          <w:tcPr>
            <w:tcW w:w="753" w:type="pct"/>
            <w:shd w:val="clear" w:color="auto" w:fill="auto"/>
            <w:noWrap/>
            <w:vAlign w:val="center"/>
            <w:hideMark/>
          </w:tcPr>
          <w:p w14:paraId="7390E0E0" w14:textId="77777777" w:rsidR="009576D6" w:rsidRPr="00254D73" w:rsidRDefault="009576D6" w:rsidP="00254D73">
            <w:pPr>
              <w:jc w:val="center"/>
              <w:rPr>
                <w:rFonts w:cs="Times New Roman"/>
                <w:sz w:val="21"/>
                <w:szCs w:val="21"/>
              </w:rPr>
            </w:pPr>
            <w:r w:rsidRPr="00254D73">
              <w:rPr>
                <w:rFonts w:cs="Times New Roman"/>
                <w:sz w:val="21"/>
                <w:szCs w:val="21"/>
              </w:rPr>
              <w:t>Zr94</w:t>
            </w:r>
          </w:p>
        </w:tc>
        <w:tc>
          <w:tcPr>
            <w:tcW w:w="495" w:type="pct"/>
            <w:shd w:val="clear" w:color="auto" w:fill="auto"/>
            <w:noWrap/>
            <w:vAlign w:val="center"/>
            <w:hideMark/>
          </w:tcPr>
          <w:p w14:paraId="180FD81B" w14:textId="77777777" w:rsidR="009576D6" w:rsidRPr="00254D73" w:rsidRDefault="009576D6" w:rsidP="00254D73">
            <w:pPr>
              <w:jc w:val="center"/>
              <w:rPr>
                <w:rFonts w:cs="Times New Roman"/>
                <w:sz w:val="21"/>
                <w:szCs w:val="21"/>
              </w:rPr>
            </w:pPr>
            <w:r w:rsidRPr="00254D73">
              <w:rPr>
                <w:rFonts w:cs="Times New Roman"/>
                <w:sz w:val="21"/>
                <w:szCs w:val="21"/>
              </w:rPr>
              <w:t>40095</w:t>
            </w:r>
          </w:p>
        </w:tc>
        <w:tc>
          <w:tcPr>
            <w:tcW w:w="753" w:type="pct"/>
            <w:shd w:val="clear" w:color="auto" w:fill="auto"/>
            <w:noWrap/>
            <w:vAlign w:val="center"/>
            <w:hideMark/>
          </w:tcPr>
          <w:p w14:paraId="32E2387C" w14:textId="77777777" w:rsidR="009576D6" w:rsidRPr="00254D73" w:rsidRDefault="009576D6" w:rsidP="00254D73">
            <w:pPr>
              <w:jc w:val="center"/>
              <w:rPr>
                <w:rFonts w:cs="Times New Roman"/>
                <w:sz w:val="21"/>
                <w:szCs w:val="21"/>
              </w:rPr>
            </w:pPr>
            <w:r w:rsidRPr="00254D73">
              <w:rPr>
                <w:rFonts w:cs="Times New Roman"/>
                <w:sz w:val="21"/>
                <w:szCs w:val="21"/>
              </w:rPr>
              <w:t>Zr95</w:t>
            </w:r>
          </w:p>
        </w:tc>
      </w:tr>
      <w:tr w:rsidR="00254D73" w:rsidRPr="00254D73" w14:paraId="78B5819C" w14:textId="77777777" w:rsidTr="00254D73">
        <w:trPr>
          <w:trHeight w:val="270"/>
        </w:trPr>
        <w:tc>
          <w:tcPr>
            <w:tcW w:w="567" w:type="pct"/>
            <w:shd w:val="clear" w:color="auto" w:fill="auto"/>
            <w:noWrap/>
            <w:vAlign w:val="center"/>
            <w:hideMark/>
          </w:tcPr>
          <w:p w14:paraId="5D207870" w14:textId="77777777" w:rsidR="009576D6" w:rsidRPr="00254D73" w:rsidRDefault="009576D6" w:rsidP="00254D73">
            <w:pPr>
              <w:jc w:val="center"/>
              <w:rPr>
                <w:rFonts w:cs="Times New Roman"/>
                <w:sz w:val="21"/>
                <w:szCs w:val="21"/>
              </w:rPr>
            </w:pPr>
            <w:r w:rsidRPr="00254D73">
              <w:rPr>
                <w:rFonts w:cs="Times New Roman"/>
                <w:sz w:val="21"/>
                <w:szCs w:val="21"/>
              </w:rPr>
              <w:t>40096</w:t>
            </w:r>
          </w:p>
        </w:tc>
        <w:tc>
          <w:tcPr>
            <w:tcW w:w="729" w:type="pct"/>
            <w:shd w:val="clear" w:color="auto" w:fill="auto"/>
            <w:noWrap/>
            <w:vAlign w:val="center"/>
            <w:hideMark/>
          </w:tcPr>
          <w:p w14:paraId="41B95B45" w14:textId="77777777" w:rsidR="009576D6" w:rsidRPr="00254D73" w:rsidRDefault="009576D6" w:rsidP="00254D73">
            <w:pPr>
              <w:jc w:val="center"/>
              <w:rPr>
                <w:rFonts w:cs="Times New Roman"/>
                <w:sz w:val="21"/>
                <w:szCs w:val="21"/>
              </w:rPr>
            </w:pPr>
            <w:r w:rsidRPr="00254D73">
              <w:rPr>
                <w:rFonts w:cs="Times New Roman"/>
                <w:sz w:val="21"/>
                <w:szCs w:val="21"/>
              </w:rPr>
              <w:t>Zr96</w:t>
            </w:r>
          </w:p>
        </w:tc>
        <w:tc>
          <w:tcPr>
            <w:tcW w:w="495" w:type="pct"/>
            <w:shd w:val="clear" w:color="auto" w:fill="auto"/>
            <w:noWrap/>
            <w:vAlign w:val="center"/>
            <w:hideMark/>
          </w:tcPr>
          <w:p w14:paraId="7EEF4632" w14:textId="77777777" w:rsidR="009576D6" w:rsidRPr="00254D73" w:rsidRDefault="009576D6" w:rsidP="00254D73">
            <w:pPr>
              <w:jc w:val="center"/>
              <w:rPr>
                <w:rFonts w:cs="Times New Roman"/>
                <w:sz w:val="21"/>
                <w:szCs w:val="21"/>
              </w:rPr>
            </w:pPr>
            <w:r w:rsidRPr="00254D73">
              <w:rPr>
                <w:rFonts w:cs="Times New Roman"/>
                <w:sz w:val="21"/>
                <w:szCs w:val="21"/>
              </w:rPr>
              <w:t>41093</w:t>
            </w:r>
          </w:p>
        </w:tc>
        <w:tc>
          <w:tcPr>
            <w:tcW w:w="713" w:type="pct"/>
            <w:shd w:val="clear" w:color="auto" w:fill="auto"/>
            <w:noWrap/>
            <w:vAlign w:val="center"/>
            <w:hideMark/>
          </w:tcPr>
          <w:p w14:paraId="3C64EE17" w14:textId="77777777" w:rsidR="009576D6" w:rsidRPr="00254D73" w:rsidRDefault="009576D6" w:rsidP="00254D73">
            <w:pPr>
              <w:jc w:val="center"/>
              <w:rPr>
                <w:rFonts w:cs="Times New Roman"/>
                <w:sz w:val="21"/>
                <w:szCs w:val="21"/>
              </w:rPr>
            </w:pPr>
            <w:r w:rsidRPr="00254D73">
              <w:rPr>
                <w:rFonts w:cs="Times New Roman"/>
                <w:sz w:val="21"/>
                <w:szCs w:val="21"/>
              </w:rPr>
              <w:t>Nb93</w:t>
            </w:r>
          </w:p>
        </w:tc>
        <w:tc>
          <w:tcPr>
            <w:tcW w:w="495" w:type="pct"/>
            <w:shd w:val="clear" w:color="auto" w:fill="auto"/>
            <w:noWrap/>
            <w:vAlign w:val="center"/>
            <w:hideMark/>
          </w:tcPr>
          <w:p w14:paraId="070EC100" w14:textId="77777777" w:rsidR="009576D6" w:rsidRPr="00254D73" w:rsidRDefault="009576D6" w:rsidP="00254D73">
            <w:pPr>
              <w:jc w:val="center"/>
              <w:rPr>
                <w:rFonts w:cs="Times New Roman"/>
                <w:sz w:val="21"/>
                <w:szCs w:val="21"/>
              </w:rPr>
            </w:pPr>
            <w:r w:rsidRPr="00254D73">
              <w:rPr>
                <w:rFonts w:cs="Times New Roman"/>
                <w:sz w:val="21"/>
                <w:szCs w:val="21"/>
              </w:rPr>
              <w:t>41094</w:t>
            </w:r>
          </w:p>
        </w:tc>
        <w:tc>
          <w:tcPr>
            <w:tcW w:w="753" w:type="pct"/>
            <w:shd w:val="clear" w:color="auto" w:fill="auto"/>
            <w:noWrap/>
            <w:vAlign w:val="center"/>
            <w:hideMark/>
          </w:tcPr>
          <w:p w14:paraId="5C0ECBE7" w14:textId="77777777" w:rsidR="009576D6" w:rsidRPr="00254D73" w:rsidRDefault="009576D6" w:rsidP="00254D73">
            <w:pPr>
              <w:jc w:val="center"/>
              <w:rPr>
                <w:rFonts w:cs="Times New Roman"/>
                <w:sz w:val="21"/>
                <w:szCs w:val="21"/>
              </w:rPr>
            </w:pPr>
            <w:r w:rsidRPr="00254D73">
              <w:rPr>
                <w:rFonts w:cs="Times New Roman"/>
                <w:sz w:val="21"/>
                <w:szCs w:val="21"/>
              </w:rPr>
              <w:t>Nb94</w:t>
            </w:r>
          </w:p>
        </w:tc>
        <w:tc>
          <w:tcPr>
            <w:tcW w:w="495" w:type="pct"/>
            <w:shd w:val="clear" w:color="auto" w:fill="auto"/>
            <w:noWrap/>
            <w:vAlign w:val="center"/>
            <w:hideMark/>
          </w:tcPr>
          <w:p w14:paraId="3EB151E2" w14:textId="77777777" w:rsidR="009576D6" w:rsidRPr="00254D73" w:rsidRDefault="009576D6" w:rsidP="00254D73">
            <w:pPr>
              <w:jc w:val="center"/>
              <w:rPr>
                <w:rFonts w:cs="Times New Roman"/>
                <w:sz w:val="21"/>
                <w:szCs w:val="21"/>
              </w:rPr>
            </w:pPr>
            <w:r w:rsidRPr="00254D73">
              <w:rPr>
                <w:rFonts w:cs="Times New Roman"/>
                <w:sz w:val="21"/>
                <w:szCs w:val="21"/>
              </w:rPr>
              <w:t>41095</w:t>
            </w:r>
          </w:p>
        </w:tc>
        <w:tc>
          <w:tcPr>
            <w:tcW w:w="753" w:type="pct"/>
            <w:shd w:val="clear" w:color="auto" w:fill="auto"/>
            <w:noWrap/>
            <w:vAlign w:val="center"/>
            <w:hideMark/>
          </w:tcPr>
          <w:p w14:paraId="339F1355" w14:textId="77777777" w:rsidR="009576D6" w:rsidRPr="00254D73" w:rsidRDefault="009576D6" w:rsidP="00254D73">
            <w:pPr>
              <w:jc w:val="center"/>
              <w:rPr>
                <w:rFonts w:cs="Times New Roman"/>
                <w:sz w:val="21"/>
                <w:szCs w:val="21"/>
              </w:rPr>
            </w:pPr>
            <w:r w:rsidRPr="00254D73">
              <w:rPr>
                <w:rFonts w:cs="Times New Roman"/>
                <w:sz w:val="21"/>
                <w:szCs w:val="21"/>
              </w:rPr>
              <w:t>Nb95</w:t>
            </w:r>
          </w:p>
        </w:tc>
      </w:tr>
      <w:tr w:rsidR="00254D73" w:rsidRPr="00254D73" w14:paraId="690EDA16" w14:textId="77777777" w:rsidTr="00254D73">
        <w:trPr>
          <w:trHeight w:val="270"/>
        </w:trPr>
        <w:tc>
          <w:tcPr>
            <w:tcW w:w="567" w:type="pct"/>
            <w:shd w:val="clear" w:color="auto" w:fill="auto"/>
            <w:noWrap/>
            <w:vAlign w:val="center"/>
            <w:hideMark/>
          </w:tcPr>
          <w:p w14:paraId="663A46CA" w14:textId="77777777" w:rsidR="009576D6" w:rsidRPr="00254D73" w:rsidRDefault="009576D6" w:rsidP="00254D73">
            <w:pPr>
              <w:jc w:val="center"/>
              <w:rPr>
                <w:rFonts w:cs="Times New Roman"/>
                <w:sz w:val="21"/>
                <w:szCs w:val="21"/>
              </w:rPr>
            </w:pPr>
            <w:r w:rsidRPr="00254D73">
              <w:rPr>
                <w:rFonts w:cs="Times New Roman"/>
                <w:sz w:val="21"/>
                <w:szCs w:val="21"/>
              </w:rPr>
              <w:t>42092</w:t>
            </w:r>
          </w:p>
        </w:tc>
        <w:tc>
          <w:tcPr>
            <w:tcW w:w="729" w:type="pct"/>
            <w:shd w:val="clear" w:color="auto" w:fill="auto"/>
            <w:noWrap/>
            <w:vAlign w:val="center"/>
            <w:hideMark/>
          </w:tcPr>
          <w:p w14:paraId="64BA9CCE" w14:textId="77777777" w:rsidR="009576D6" w:rsidRPr="00254D73" w:rsidRDefault="009576D6" w:rsidP="00254D73">
            <w:pPr>
              <w:jc w:val="center"/>
              <w:rPr>
                <w:rFonts w:cs="Times New Roman"/>
                <w:sz w:val="21"/>
                <w:szCs w:val="21"/>
              </w:rPr>
            </w:pPr>
            <w:r w:rsidRPr="00254D73">
              <w:rPr>
                <w:rFonts w:cs="Times New Roman"/>
                <w:sz w:val="21"/>
                <w:szCs w:val="21"/>
              </w:rPr>
              <w:t>Mo92</w:t>
            </w:r>
          </w:p>
        </w:tc>
        <w:tc>
          <w:tcPr>
            <w:tcW w:w="495" w:type="pct"/>
            <w:shd w:val="clear" w:color="auto" w:fill="auto"/>
            <w:noWrap/>
            <w:vAlign w:val="center"/>
            <w:hideMark/>
          </w:tcPr>
          <w:p w14:paraId="661E7A7A" w14:textId="77777777" w:rsidR="009576D6" w:rsidRPr="00254D73" w:rsidRDefault="009576D6" w:rsidP="00254D73">
            <w:pPr>
              <w:jc w:val="center"/>
              <w:rPr>
                <w:rFonts w:cs="Times New Roman"/>
                <w:sz w:val="21"/>
                <w:szCs w:val="21"/>
              </w:rPr>
            </w:pPr>
            <w:r w:rsidRPr="00254D73">
              <w:rPr>
                <w:rFonts w:cs="Times New Roman"/>
                <w:sz w:val="21"/>
                <w:szCs w:val="21"/>
              </w:rPr>
              <w:t>42094</w:t>
            </w:r>
          </w:p>
        </w:tc>
        <w:tc>
          <w:tcPr>
            <w:tcW w:w="713" w:type="pct"/>
            <w:shd w:val="clear" w:color="auto" w:fill="auto"/>
            <w:noWrap/>
            <w:vAlign w:val="center"/>
            <w:hideMark/>
          </w:tcPr>
          <w:p w14:paraId="3A4D8CE3" w14:textId="77777777" w:rsidR="009576D6" w:rsidRPr="00254D73" w:rsidRDefault="009576D6" w:rsidP="00254D73">
            <w:pPr>
              <w:jc w:val="center"/>
              <w:rPr>
                <w:rFonts w:cs="Times New Roman"/>
                <w:sz w:val="21"/>
                <w:szCs w:val="21"/>
              </w:rPr>
            </w:pPr>
            <w:r w:rsidRPr="00254D73">
              <w:rPr>
                <w:rFonts w:cs="Times New Roman"/>
                <w:sz w:val="21"/>
                <w:szCs w:val="21"/>
              </w:rPr>
              <w:t>Mo94</w:t>
            </w:r>
          </w:p>
        </w:tc>
        <w:tc>
          <w:tcPr>
            <w:tcW w:w="495" w:type="pct"/>
            <w:shd w:val="clear" w:color="auto" w:fill="auto"/>
            <w:noWrap/>
            <w:vAlign w:val="center"/>
            <w:hideMark/>
          </w:tcPr>
          <w:p w14:paraId="4C22AFE3" w14:textId="77777777" w:rsidR="009576D6" w:rsidRPr="00254D73" w:rsidRDefault="009576D6" w:rsidP="00254D73">
            <w:pPr>
              <w:jc w:val="center"/>
              <w:rPr>
                <w:rFonts w:cs="Times New Roman"/>
                <w:sz w:val="21"/>
                <w:szCs w:val="21"/>
              </w:rPr>
            </w:pPr>
            <w:r w:rsidRPr="00254D73">
              <w:rPr>
                <w:rFonts w:cs="Times New Roman"/>
                <w:sz w:val="21"/>
                <w:szCs w:val="21"/>
              </w:rPr>
              <w:t>42095</w:t>
            </w:r>
          </w:p>
        </w:tc>
        <w:tc>
          <w:tcPr>
            <w:tcW w:w="753" w:type="pct"/>
            <w:shd w:val="clear" w:color="auto" w:fill="auto"/>
            <w:noWrap/>
            <w:vAlign w:val="center"/>
            <w:hideMark/>
          </w:tcPr>
          <w:p w14:paraId="69C285FB" w14:textId="77777777" w:rsidR="009576D6" w:rsidRPr="00254D73" w:rsidRDefault="009576D6" w:rsidP="00254D73">
            <w:pPr>
              <w:jc w:val="center"/>
              <w:rPr>
                <w:rFonts w:cs="Times New Roman"/>
                <w:sz w:val="21"/>
                <w:szCs w:val="21"/>
              </w:rPr>
            </w:pPr>
            <w:r w:rsidRPr="00254D73">
              <w:rPr>
                <w:rFonts w:cs="Times New Roman"/>
                <w:sz w:val="21"/>
                <w:szCs w:val="21"/>
              </w:rPr>
              <w:t>Mo95</w:t>
            </w:r>
          </w:p>
        </w:tc>
        <w:tc>
          <w:tcPr>
            <w:tcW w:w="495" w:type="pct"/>
            <w:shd w:val="clear" w:color="auto" w:fill="auto"/>
            <w:noWrap/>
            <w:vAlign w:val="center"/>
            <w:hideMark/>
          </w:tcPr>
          <w:p w14:paraId="669AEB50" w14:textId="77777777" w:rsidR="009576D6" w:rsidRPr="00254D73" w:rsidRDefault="009576D6" w:rsidP="00254D73">
            <w:pPr>
              <w:jc w:val="center"/>
              <w:rPr>
                <w:rFonts w:cs="Times New Roman"/>
                <w:sz w:val="21"/>
                <w:szCs w:val="21"/>
              </w:rPr>
            </w:pPr>
            <w:r w:rsidRPr="00254D73">
              <w:rPr>
                <w:rFonts w:cs="Times New Roman"/>
                <w:sz w:val="21"/>
                <w:szCs w:val="21"/>
              </w:rPr>
              <w:t>42096</w:t>
            </w:r>
          </w:p>
        </w:tc>
        <w:tc>
          <w:tcPr>
            <w:tcW w:w="753" w:type="pct"/>
            <w:shd w:val="clear" w:color="auto" w:fill="auto"/>
            <w:noWrap/>
            <w:vAlign w:val="center"/>
            <w:hideMark/>
          </w:tcPr>
          <w:p w14:paraId="604242F0" w14:textId="77777777" w:rsidR="009576D6" w:rsidRPr="00254D73" w:rsidRDefault="009576D6" w:rsidP="00254D73">
            <w:pPr>
              <w:jc w:val="center"/>
              <w:rPr>
                <w:rFonts w:cs="Times New Roman"/>
                <w:sz w:val="21"/>
                <w:szCs w:val="21"/>
              </w:rPr>
            </w:pPr>
            <w:r w:rsidRPr="00254D73">
              <w:rPr>
                <w:rFonts w:cs="Times New Roman"/>
                <w:sz w:val="21"/>
                <w:szCs w:val="21"/>
              </w:rPr>
              <w:t>Mo96</w:t>
            </w:r>
          </w:p>
        </w:tc>
      </w:tr>
      <w:tr w:rsidR="00254D73" w:rsidRPr="00254D73" w14:paraId="24DA57C2" w14:textId="77777777" w:rsidTr="00254D73">
        <w:trPr>
          <w:trHeight w:val="270"/>
        </w:trPr>
        <w:tc>
          <w:tcPr>
            <w:tcW w:w="567" w:type="pct"/>
            <w:shd w:val="clear" w:color="auto" w:fill="auto"/>
            <w:noWrap/>
            <w:vAlign w:val="center"/>
            <w:hideMark/>
          </w:tcPr>
          <w:p w14:paraId="79D16338" w14:textId="77777777" w:rsidR="009576D6" w:rsidRPr="00254D73" w:rsidRDefault="009576D6" w:rsidP="00254D73">
            <w:pPr>
              <w:jc w:val="center"/>
              <w:rPr>
                <w:rFonts w:cs="Times New Roman"/>
                <w:sz w:val="21"/>
                <w:szCs w:val="21"/>
              </w:rPr>
            </w:pPr>
            <w:r w:rsidRPr="00254D73">
              <w:rPr>
                <w:rFonts w:cs="Times New Roman"/>
                <w:sz w:val="21"/>
                <w:szCs w:val="21"/>
              </w:rPr>
              <w:t>42097</w:t>
            </w:r>
          </w:p>
        </w:tc>
        <w:tc>
          <w:tcPr>
            <w:tcW w:w="729" w:type="pct"/>
            <w:shd w:val="clear" w:color="auto" w:fill="auto"/>
            <w:noWrap/>
            <w:vAlign w:val="center"/>
            <w:hideMark/>
          </w:tcPr>
          <w:p w14:paraId="70D84464" w14:textId="77777777" w:rsidR="009576D6" w:rsidRPr="00254D73" w:rsidRDefault="009576D6" w:rsidP="00254D73">
            <w:pPr>
              <w:jc w:val="center"/>
              <w:rPr>
                <w:rFonts w:cs="Times New Roman"/>
                <w:sz w:val="21"/>
                <w:szCs w:val="21"/>
              </w:rPr>
            </w:pPr>
            <w:r w:rsidRPr="00254D73">
              <w:rPr>
                <w:rFonts w:cs="Times New Roman"/>
                <w:sz w:val="21"/>
                <w:szCs w:val="21"/>
              </w:rPr>
              <w:t>Mo97</w:t>
            </w:r>
          </w:p>
        </w:tc>
        <w:tc>
          <w:tcPr>
            <w:tcW w:w="495" w:type="pct"/>
            <w:shd w:val="clear" w:color="auto" w:fill="auto"/>
            <w:noWrap/>
            <w:vAlign w:val="center"/>
            <w:hideMark/>
          </w:tcPr>
          <w:p w14:paraId="33C4A3A5" w14:textId="77777777" w:rsidR="009576D6" w:rsidRPr="00254D73" w:rsidRDefault="009576D6" w:rsidP="00254D73">
            <w:pPr>
              <w:jc w:val="center"/>
              <w:rPr>
                <w:rFonts w:cs="Times New Roman"/>
                <w:sz w:val="21"/>
                <w:szCs w:val="21"/>
              </w:rPr>
            </w:pPr>
            <w:r w:rsidRPr="00254D73">
              <w:rPr>
                <w:rFonts w:cs="Times New Roman"/>
                <w:sz w:val="21"/>
                <w:szCs w:val="21"/>
              </w:rPr>
              <w:t>42098</w:t>
            </w:r>
          </w:p>
        </w:tc>
        <w:tc>
          <w:tcPr>
            <w:tcW w:w="713" w:type="pct"/>
            <w:shd w:val="clear" w:color="auto" w:fill="auto"/>
            <w:noWrap/>
            <w:vAlign w:val="center"/>
            <w:hideMark/>
          </w:tcPr>
          <w:p w14:paraId="19C6B966" w14:textId="77777777" w:rsidR="009576D6" w:rsidRPr="00254D73" w:rsidRDefault="009576D6" w:rsidP="00254D73">
            <w:pPr>
              <w:jc w:val="center"/>
              <w:rPr>
                <w:rFonts w:cs="Times New Roman"/>
                <w:sz w:val="21"/>
                <w:szCs w:val="21"/>
              </w:rPr>
            </w:pPr>
            <w:r w:rsidRPr="00254D73">
              <w:rPr>
                <w:rFonts w:cs="Times New Roman"/>
                <w:sz w:val="21"/>
                <w:szCs w:val="21"/>
              </w:rPr>
              <w:t>Mo98</w:t>
            </w:r>
          </w:p>
        </w:tc>
        <w:tc>
          <w:tcPr>
            <w:tcW w:w="495" w:type="pct"/>
            <w:shd w:val="clear" w:color="auto" w:fill="auto"/>
            <w:noWrap/>
            <w:vAlign w:val="center"/>
            <w:hideMark/>
          </w:tcPr>
          <w:p w14:paraId="77C34A54" w14:textId="77777777" w:rsidR="009576D6" w:rsidRPr="00254D73" w:rsidRDefault="009576D6" w:rsidP="00254D73">
            <w:pPr>
              <w:jc w:val="center"/>
              <w:rPr>
                <w:rFonts w:cs="Times New Roman"/>
                <w:sz w:val="21"/>
                <w:szCs w:val="21"/>
              </w:rPr>
            </w:pPr>
            <w:r w:rsidRPr="00254D73">
              <w:rPr>
                <w:rFonts w:cs="Times New Roman"/>
                <w:sz w:val="21"/>
                <w:szCs w:val="21"/>
              </w:rPr>
              <w:t>42099</w:t>
            </w:r>
          </w:p>
        </w:tc>
        <w:tc>
          <w:tcPr>
            <w:tcW w:w="753" w:type="pct"/>
            <w:shd w:val="clear" w:color="auto" w:fill="auto"/>
            <w:noWrap/>
            <w:vAlign w:val="center"/>
            <w:hideMark/>
          </w:tcPr>
          <w:p w14:paraId="1A077546" w14:textId="77777777" w:rsidR="009576D6" w:rsidRPr="00254D73" w:rsidRDefault="009576D6" w:rsidP="00254D73">
            <w:pPr>
              <w:jc w:val="center"/>
              <w:rPr>
                <w:rFonts w:cs="Times New Roman"/>
                <w:sz w:val="21"/>
                <w:szCs w:val="21"/>
              </w:rPr>
            </w:pPr>
            <w:r w:rsidRPr="00254D73">
              <w:rPr>
                <w:rFonts w:cs="Times New Roman"/>
                <w:sz w:val="21"/>
                <w:szCs w:val="21"/>
              </w:rPr>
              <w:t>Mo99</w:t>
            </w:r>
          </w:p>
        </w:tc>
        <w:tc>
          <w:tcPr>
            <w:tcW w:w="495" w:type="pct"/>
            <w:shd w:val="clear" w:color="auto" w:fill="auto"/>
            <w:noWrap/>
            <w:vAlign w:val="center"/>
            <w:hideMark/>
          </w:tcPr>
          <w:p w14:paraId="2B2AC28B" w14:textId="77777777" w:rsidR="009576D6" w:rsidRPr="00254D73" w:rsidRDefault="009576D6" w:rsidP="00254D73">
            <w:pPr>
              <w:jc w:val="center"/>
              <w:rPr>
                <w:rFonts w:cs="Times New Roman"/>
                <w:sz w:val="21"/>
                <w:szCs w:val="21"/>
              </w:rPr>
            </w:pPr>
            <w:r w:rsidRPr="00254D73">
              <w:rPr>
                <w:rFonts w:cs="Times New Roman"/>
                <w:sz w:val="21"/>
                <w:szCs w:val="21"/>
              </w:rPr>
              <w:t>42100</w:t>
            </w:r>
          </w:p>
        </w:tc>
        <w:tc>
          <w:tcPr>
            <w:tcW w:w="753" w:type="pct"/>
            <w:shd w:val="clear" w:color="auto" w:fill="auto"/>
            <w:noWrap/>
            <w:vAlign w:val="center"/>
            <w:hideMark/>
          </w:tcPr>
          <w:p w14:paraId="2276063F" w14:textId="77777777" w:rsidR="009576D6" w:rsidRPr="00254D73" w:rsidRDefault="009576D6" w:rsidP="00254D73">
            <w:pPr>
              <w:jc w:val="center"/>
              <w:rPr>
                <w:rFonts w:cs="Times New Roman"/>
                <w:sz w:val="21"/>
                <w:szCs w:val="21"/>
              </w:rPr>
            </w:pPr>
            <w:r w:rsidRPr="00254D73">
              <w:rPr>
                <w:rFonts w:cs="Times New Roman"/>
                <w:sz w:val="21"/>
                <w:szCs w:val="21"/>
              </w:rPr>
              <w:t>Mo100</w:t>
            </w:r>
          </w:p>
        </w:tc>
      </w:tr>
      <w:tr w:rsidR="00254D73" w:rsidRPr="00254D73" w14:paraId="68304663" w14:textId="77777777" w:rsidTr="00254D73">
        <w:trPr>
          <w:trHeight w:val="270"/>
        </w:trPr>
        <w:tc>
          <w:tcPr>
            <w:tcW w:w="567" w:type="pct"/>
            <w:shd w:val="clear" w:color="auto" w:fill="auto"/>
            <w:noWrap/>
            <w:vAlign w:val="center"/>
            <w:hideMark/>
          </w:tcPr>
          <w:p w14:paraId="67658225" w14:textId="77777777" w:rsidR="009576D6" w:rsidRPr="00254D73" w:rsidRDefault="009576D6" w:rsidP="00254D73">
            <w:pPr>
              <w:jc w:val="center"/>
              <w:rPr>
                <w:rFonts w:cs="Times New Roman"/>
                <w:sz w:val="21"/>
                <w:szCs w:val="21"/>
              </w:rPr>
            </w:pPr>
            <w:r w:rsidRPr="00254D73">
              <w:rPr>
                <w:rFonts w:cs="Times New Roman"/>
                <w:sz w:val="21"/>
                <w:szCs w:val="21"/>
              </w:rPr>
              <w:t>43099</w:t>
            </w:r>
          </w:p>
        </w:tc>
        <w:tc>
          <w:tcPr>
            <w:tcW w:w="729" w:type="pct"/>
            <w:shd w:val="clear" w:color="auto" w:fill="auto"/>
            <w:noWrap/>
            <w:vAlign w:val="center"/>
            <w:hideMark/>
          </w:tcPr>
          <w:p w14:paraId="3C3EA906" w14:textId="77777777" w:rsidR="009576D6" w:rsidRPr="00254D73" w:rsidRDefault="009576D6" w:rsidP="00254D73">
            <w:pPr>
              <w:jc w:val="center"/>
              <w:rPr>
                <w:rFonts w:cs="Times New Roman"/>
                <w:sz w:val="21"/>
                <w:szCs w:val="21"/>
              </w:rPr>
            </w:pPr>
            <w:r w:rsidRPr="00254D73">
              <w:rPr>
                <w:rFonts w:cs="Times New Roman"/>
                <w:sz w:val="21"/>
                <w:szCs w:val="21"/>
              </w:rPr>
              <w:t>Tc99</w:t>
            </w:r>
          </w:p>
        </w:tc>
        <w:tc>
          <w:tcPr>
            <w:tcW w:w="495" w:type="pct"/>
            <w:shd w:val="clear" w:color="auto" w:fill="auto"/>
            <w:noWrap/>
            <w:vAlign w:val="center"/>
            <w:hideMark/>
          </w:tcPr>
          <w:p w14:paraId="4AE70E04" w14:textId="77777777" w:rsidR="009576D6" w:rsidRPr="00254D73" w:rsidRDefault="009576D6" w:rsidP="00254D73">
            <w:pPr>
              <w:jc w:val="center"/>
              <w:rPr>
                <w:rFonts w:cs="Times New Roman"/>
                <w:sz w:val="21"/>
                <w:szCs w:val="21"/>
              </w:rPr>
            </w:pPr>
            <w:r w:rsidRPr="00254D73">
              <w:rPr>
                <w:rFonts w:cs="Times New Roman"/>
                <w:sz w:val="21"/>
                <w:szCs w:val="21"/>
              </w:rPr>
              <w:t>44096</w:t>
            </w:r>
          </w:p>
        </w:tc>
        <w:tc>
          <w:tcPr>
            <w:tcW w:w="713" w:type="pct"/>
            <w:shd w:val="clear" w:color="auto" w:fill="auto"/>
            <w:noWrap/>
            <w:vAlign w:val="center"/>
            <w:hideMark/>
          </w:tcPr>
          <w:p w14:paraId="1D118A32" w14:textId="77777777" w:rsidR="009576D6" w:rsidRPr="00254D73" w:rsidRDefault="009576D6" w:rsidP="00254D73">
            <w:pPr>
              <w:jc w:val="center"/>
              <w:rPr>
                <w:rFonts w:cs="Times New Roman"/>
                <w:sz w:val="21"/>
                <w:szCs w:val="21"/>
              </w:rPr>
            </w:pPr>
            <w:r w:rsidRPr="00254D73">
              <w:rPr>
                <w:rFonts w:cs="Times New Roman"/>
                <w:sz w:val="21"/>
                <w:szCs w:val="21"/>
              </w:rPr>
              <w:t>Ru96</w:t>
            </w:r>
          </w:p>
        </w:tc>
        <w:tc>
          <w:tcPr>
            <w:tcW w:w="495" w:type="pct"/>
            <w:shd w:val="clear" w:color="auto" w:fill="auto"/>
            <w:noWrap/>
            <w:vAlign w:val="center"/>
            <w:hideMark/>
          </w:tcPr>
          <w:p w14:paraId="44EF525E" w14:textId="77777777" w:rsidR="009576D6" w:rsidRPr="00254D73" w:rsidRDefault="009576D6" w:rsidP="00254D73">
            <w:pPr>
              <w:jc w:val="center"/>
              <w:rPr>
                <w:rFonts w:cs="Times New Roman"/>
                <w:sz w:val="21"/>
                <w:szCs w:val="21"/>
              </w:rPr>
            </w:pPr>
            <w:r w:rsidRPr="00254D73">
              <w:rPr>
                <w:rFonts w:cs="Times New Roman"/>
                <w:sz w:val="21"/>
                <w:szCs w:val="21"/>
              </w:rPr>
              <w:t>44098</w:t>
            </w:r>
          </w:p>
        </w:tc>
        <w:tc>
          <w:tcPr>
            <w:tcW w:w="753" w:type="pct"/>
            <w:shd w:val="clear" w:color="auto" w:fill="auto"/>
            <w:noWrap/>
            <w:vAlign w:val="center"/>
            <w:hideMark/>
          </w:tcPr>
          <w:p w14:paraId="2C37AE73" w14:textId="77777777" w:rsidR="009576D6" w:rsidRPr="00254D73" w:rsidRDefault="009576D6" w:rsidP="00254D73">
            <w:pPr>
              <w:jc w:val="center"/>
              <w:rPr>
                <w:rFonts w:cs="Times New Roman"/>
                <w:sz w:val="21"/>
                <w:szCs w:val="21"/>
              </w:rPr>
            </w:pPr>
            <w:r w:rsidRPr="00254D73">
              <w:rPr>
                <w:rFonts w:cs="Times New Roman"/>
                <w:sz w:val="21"/>
                <w:szCs w:val="21"/>
              </w:rPr>
              <w:t>Ru98</w:t>
            </w:r>
          </w:p>
        </w:tc>
        <w:tc>
          <w:tcPr>
            <w:tcW w:w="495" w:type="pct"/>
            <w:shd w:val="clear" w:color="auto" w:fill="auto"/>
            <w:noWrap/>
            <w:vAlign w:val="center"/>
            <w:hideMark/>
          </w:tcPr>
          <w:p w14:paraId="6F2C447F" w14:textId="77777777" w:rsidR="009576D6" w:rsidRPr="00254D73" w:rsidRDefault="009576D6" w:rsidP="00254D73">
            <w:pPr>
              <w:jc w:val="center"/>
              <w:rPr>
                <w:rFonts w:cs="Times New Roman"/>
                <w:sz w:val="21"/>
                <w:szCs w:val="21"/>
              </w:rPr>
            </w:pPr>
            <w:r w:rsidRPr="00254D73">
              <w:rPr>
                <w:rFonts w:cs="Times New Roman"/>
                <w:sz w:val="21"/>
                <w:szCs w:val="21"/>
              </w:rPr>
              <w:t>44099</w:t>
            </w:r>
          </w:p>
        </w:tc>
        <w:tc>
          <w:tcPr>
            <w:tcW w:w="753" w:type="pct"/>
            <w:shd w:val="clear" w:color="auto" w:fill="auto"/>
            <w:noWrap/>
            <w:vAlign w:val="center"/>
            <w:hideMark/>
          </w:tcPr>
          <w:p w14:paraId="104CAA5C" w14:textId="77777777" w:rsidR="009576D6" w:rsidRPr="00254D73" w:rsidRDefault="009576D6" w:rsidP="00254D73">
            <w:pPr>
              <w:jc w:val="center"/>
              <w:rPr>
                <w:rFonts w:cs="Times New Roman"/>
                <w:sz w:val="21"/>
                <w:szCs w:val="21"/>
              </w:rPr>
            </w:pPr>
            <w:r w:rsidRPr="00254D73">
              <w:rPr>
                <w:rFonts w:cs="Times New Roman"/>
                <w:sz w:val="21"/>
                <w:szCs w:val="21"/>
              </w:rPr>
              <w:t>Ru99</w:t>
            </w:r>
          </w:p>
        </w:tc>
      </w:tr>
      <w:tr w:rsidR="00254D73" w:rsidRPr="00254D73" w14:paraId="51E451E4" w14:textId="77777777" w:rsidTr="00254D73">
        <w:trPr>
          <w:trHeight w:val="270"/>
        </w:trPr>
        <w:tc>
          <w:tcPr>
            <w:tcW w:w="567" w:type="pct"/>
            <w:shd w:val="clear" w:color="auto" w:fill="auto"/>
            <w:noWrap/>
            <w:vAlign w:val="center"/>
            <w:hideMark/>
          </w:tcPr>
          <w:p w14:paraId="1F09424C" w14:textId="77777777" w:rsidR="009576D6" w:rsidRPr="00254D73" w:rsidRDefault="009576D6" w:rsidP="00254D73">
            <w:pPr>
              <w:jc w:val="center"/>
              <w:rPr>
                <w:rFonts w:cs="Times New Roman"/>
                <w:sz w:val="21"/>
                <w:szCs w:val="21"/>
              </w:rPr>
            </w:pPr>
            <w:r w:rsidRPr="00254D73">
              <w:rPr>
                <w:rFonts w:cs="Times New Roman"/>
                <w:sz w:val="21"/>
                <w:szCs w:val="21"/>
              </w:rPr>
              <w:t>44100</w:t>
            </w:r>
          </w:p>
        </w:tc>
        <w:tc>
          <w:tcPr>
            <w:tcW w:w="729" w:type="pct"/>
            <w:shd w:val="clear" w:color="auto" w:fill="auto"/>
            <w:noWrap/>
            <w:vAlign w:val="center"/>
            <w:hideMark/>
          </w:tcPr>
          <w:p w14:paraId="41411A87" w14:textId="77777777" w:rsidR="009576D6" w:rsidRPr="00254D73" w:rsidRDefault="009576D6" w:rsidP="00254D73">
            <w:pPr>
              <w:jc w:val="center"/>
              <w:rPr>
                <w:rFonts w:cs="Times New Roman"/>
                <w:sz w:val="21"/>
                <w:szCs w:val="21"/>
              </w:rPr>
            </w:pPr>
            <w:r w:rsidRPr="00254D73">
              <w:rPr>
                <w:rFonts w:cs="Times New Roman"/>
                <w:sz w:val="21"/>
                <w:szCs w:val="21"/>
              </w:rPr>
              <w:t>Ru100</w:t>
            </w:r>
          </w:p>
        </w:tc>
        <w:tc>
          <w:tcPr>
            <w:tcW w:w="495" w:type="pct"/>
            <w:shd w:val="clear" w:color="auto" w:fill="auto"/>
            <w:noWrap/>
            <w:vAlign w:val="center"/>
            <w:hideMark/>
          </w:tcPr>
          <w:p w14:paraId="79A37A5E" w14:textId="77777777" w:rsidR="009576D6" w:rsidRPr="00254D73" w:rsidRDefault="009576D6" w:rsidP="00254D73">
            <w:pPr>
              <w:jc w:val="center"/>
              <w:rPr>
                <w:rFonts w:cs="Times New Roman"/>
                <w:sz w:val="21"/>
                <w:szCs w:val="21"/>
              </w:rPr>
            </w:pPr>
            <w:r w:rsidRPr="00254D73">
              <w:rPr>
                <w:rFonts w:cs="Times New Roman"/>
                <w:sz w:val="21"/>
                <w:szCs w:val="21"/>
              </w:rPr>
              <w:t>44101</w:t>
            </w:r>
          </w:p>
        </w:tc>
        <w:tc>
          <w:tcPr>
            <w:tcW w:w="713" w:type="pct"/>
            <w:shd w:val="clear" w:color="auto" w:fill="auto"/>
            <w:noWrap/>
            <w:vAlign w:val="center"/>
            <w:hideMark/>
          </w:tcPr>
          <w:p w14:paraId="0F9A5360" w14:textId="77777777" w:rsidR="009576D6" w:rsidRPr="00254D73" w:rsidRDefault="009576D6" w:rsidP="00254D73">
            <w:pPr>
              <w:jc w:val="center"/>
              <w:rPr>
                <w:rFonts w:cs="Times New Roman"/>
                <w:sz w:val="21"/>
                <w:szCs w:val="21"/>
              </w:rPr>
            </w:pPr>
            <w:r w:rsidRPr="00254D73">
              <w:rPr>
                <w:rFonts w:cs="Times New Roman"/>
                <w:sz w:val="21"/>
                <w:szCs w:val="21"/>
              </w:rPr>
              <w:t>Ru101</w:t>
            </w:r>
          </w:p>
        </w:tc>
        <w:tc>
          <w:tcPr>
            <w:tcW w:w="495" w:type="pct"/>
            <w:shd w:val="clear" w:color="auto" w:fill="auto"/>
            <w:noWrap/>
            <w:vAlign w:val="center"/>
            <w:hideMark/>
          </w:tcPr>
          <w:p w14:paraId="2E7D3AA8" w14:textId="77777777" w:rsidR="009576D6" w:rsidRPr="00254D73" w:rsidRDefault="009576D6" w:rsidP="00254D73">
            <w:pPr>
              <w:jc w:val="center"/>
              <w:rPr>
                <w:rFonts w:cs="Times New Roman"/>
                <w:sz w:val="21"/>
                <w:szCs w:val="21"/>
              </w:rPr>
            </w:pPr>
            <w:r w:rsidRPr="00254D73">
              <w:rPr>
                <w:rFonts w:cs="Times New Roman"/>
                <w:sz w:val="21"/>
                <w:szCs w:val="21"/>
              </w:rPr>
              <w:t>44102</w:t>
            </w:r>
          </w:p>
        </w:tc>
        <w:tc>
          <w:tcPr>
            <w:tcW w:w="753" w:type="pct"/>
            <w:shd w:val="clear" w:color="auto" w:fill="auto"/>
            <w:noWrap/>
            <w:vAlign w:val="center"/>
            <w:hideMark/>
          </w:tcPr>
          <w:p w14:paraId="153FFC07" w14:textId="77777777" w:rsidR="009576D6" w:rsidRPr="00254D73" w:rsidRDefault="009576D6" w:rsidP="00254D73">
            <w:pPr>
              <w:jc w:val="center"/>
              <w:rPr>
                <w:rFonts w:cs="Times New Roman"/>
                <w:sz w:val="21"/>
                <w:szCs w:val="21"/>
              </w:rPr>
            </w:pPr>
            <w:r w:rsidRPr="00254D73">
              <w:rPr>
                <w:rFonts w:cs="Times New Roman"/>
                <w:sz w:val="21"/>
                <w:szCs w:val="21"/>
              </w:rPr>
              <w:t>Ru102</w:t>
            </w:r>
          </w:p>
        </w:tc>
        <w:tc>
          <w:tcPr>
            <w:tcW w:w="495" w:type="pct"/>
            <w:shd w:val="clear" w:color="auto" w:fill="auto"/>
            <w:noWrap/>
            <w:vAlign w:val="center"/>
            <w:hideMark/>
          </w:tcPr>
          <w:p w14:paraId="52B44679" w14:textId="77777777" w:rsidR="009576D6" w:rsidRPr="00254D73" w:rsidRDefault="009576D6" w:rsidP="00254D73">
            <w:pPr>
              <w:jc w:val="center"/>
              <w:rPr>
                <w:rFonts w:cs="Times New Roman"/>
                <w:sz w:val="21"/>
                <w:szCs w:val="21"/>
              </w:rPr>
            </w:pPr>
            <w:r w:rsidRPr="00254D73">
              <w:rPr>
                <w:rFonts w:cs="Times New Roman"/>
                <w:sz w:val="21"/>
                <w:szCs w:val="21"/>
              </w:rPr>
              <w:t>44103</w:t>
            </w:r>
          </w:p>
        </w:tc>
        <w:tc>
          <w:tcPr>
            <w:tcW w:w="753" w:type="pct"/>
            <w:shd w:val="clear" w:color="auto" w:fill="auto"/>
            <w:noWrap/>
            <w:vAlign w:val="center"/>
            <w:hideMark/>
          </w:tcPr>
          <w:p w14:paraId="6900770E" w14:textId="77777777" w:rsidR="009576D6" w:rsidRPr="00254D73" w:rsidRDefault="009576D6" w:rsidP="00254D73">
            <w:pPr>
              <w:jc w:val="center"/>
              <w:rPr>
                <w:rFonts w:cs="Times New Roman"/>
                <w:sz w:val="21"/>
                <w:szCs w:val="21"/>
              </w:rPr>
            </w:pPr>
            <w:r w:rsidRPr="00254D73">
              <w:rPr>
                <w:rFonts w:cs="Times New Roman"/>
                <w:sz w:val="21"/>
                <w:szCs w:val="21"/>
              </w:rPr>
              <w:t>Ru103</w:t>
            </w:r>
          </w:p>
        </w:tc>
      </w:tr>
      <w:tr w:rsidR="00254D73" w:rsidRPr="00254D73" w14:paraId="11DBDD99" w14:textId="77777777" w:rsidTr="00254D73">
        <w:trPr>
          <w:trHeight w:val="270"/>
        </w:trPr>
        <w:tc>
          <w:tcPr>
            <w:tcW w:w="567" w:type="pct"/>
            <w:shd w:val="clear" w:color="auto" w:fill="auto"/>
            <w:noWrap/>
            <w:vAlign w:val="center"/>
            <w:hideMark/>
          </w:tcPr>
          <w:p w14:paraId="3F2670B2" w14:textId="77777777" w:rsidR="009576D6" w:rsidRPr="00254D73" w:rsidRDefault="009576D6" w:rsidP="00254D73">
            <w:pPr>
              <w:jc w:val="center"/>
              <w:rPr>
                <w:rFonts w:cs="Times New Roman"/>
                <w:sz w:val="21"/>
                <w:szCs w:val="21"/>
              </w:rPr>
            </w:pPr>
            <w:r w:rsidRPr="00254D73">
              <w:rPr>
                <w:rFonts w:cs="Times New Roman"/>
                <w:sz w:val="21"/>
                <w:szCs w:val="21"/>
              </w:rPr>
              <w:t>44104</w:t>
            </w:r>
          </w:p>
        </w:tc>
        <w:tc>
          <w:tcPr>
            <w:tcW w:w="729" w:type="pct"/>
            <w:shd w:val="clear" w:color="auto" w:fill="auto"/>
            <w:noWrap/>
            <w:vAlign w:val="center"/>
            <w:hideMark/>
          </w:tcPr>
          <w:p w14:paraId="40BE2079" w14:textId="77777777" w:rsidR="009576D6" w:rsidRPr="00254D73" w:rsidRDefault="009576D6" w:rsidP="00254D73">
            <w:pPr>
              <w:jc w:val="center"/>
              <w:rPr>
                <w:rFonts w:cs="Times New Roman"/>
                <w:sz w:val="21"/>
                <w:szCs w:val="21"/>
              </w:rPr>
            </w:pPr>
            <w:r w:rsidRPr="00254D73">
              <w:rPr>
                <w:rFonts w:cs="Times New Roman"/>
                <w:sz w:val="21"/>
                <w:szCs w:val="21"/>
              </w:rPr>
              <w:t>Ru104</w:t>
            </w:r>
          </w:p>
        </w:tc>
        <w:tc>
          <w:tcPr>
            <w:tcW w:w="495" w:type="pct"/>
            <w:shd w:val="clear" w:color="auto" w:fill="auto"/>
            <w:noWrap/>
            <w:vAlign w:val="center"/>
            <w:hideMark/>
          </w:tcPr>
          <w:p w14:paraId="58F0AA8E" w14:textId="77777777" w:rsidR="009576D6" w:rsidRPr="00254D73" w:rsidRDefault="009576D6" w:rsidP="00254D73">
            <w:pPr>
              <w:jc w:val="center"/>
              <w:rPr>
                <w:rFonts w:cs="Times New Roman"/>
                <w:sz w:val="21"/>
                <w:szCs w:val="21"/>
              </w:rPr>
            </w:pPr>
            <w:r w:rsidRPr="00254D73">
              <w:rPr>
                <w:rFonts w:cs="Times New Roman"/>
                <w:sz w:val="21"/>
                <w:szCs w:val="21"/>
              </w:rPr>
              <w:t>44105</w:t>
            </w:r>
          </w:p>
        </w:tc>
        <w:tc>
          <w:tcPr>
            <w:tcW w:w="713" w:type="pct"/>
            <w:shd w:val="clear" w:color="auto" w:fill="auto"/>
            <w:noWrap/>
            <w:vAlign w:val="center"/>
            <w:hideMark/>
          </w:tcPr>
          <w:p w14:paraId="23CBF94E" w14:textId="77777777" w:rsidR="009576D6" w:rsidRPr="00254D73" w:rsidRDefault="009576D6" w:rsidP="00254D73">
            <w:pPr>
              <w:jc w:val="center"/>
              <w:rPr>
                <w:rFonts w:cs="Times New Roman"/>
                <w:sz w:val="21"/>
                <w:szCs w:val="21"/>
              </w:rPr>
            </w:pPr>
            <w:r w:rsidRPr="00254D73">
              <w:rPr>
                <w:rFonts w:cs="Times New Roman"/>
                <w:sz w:val="21"/>
                <w:szCs w:val="21"/>
              </w:rPr>
              <w:t>Ru105</w:t>
            </w:r>
          </w:p>
        </w:tc>
        <w:tc>
          <w:tcPr>
            <w:tcW w:w="495" w:type="pct"/>
            <w:shd w:val="clear" w:color="auto" w:fill="auto"/>
            <w:noWrap/>
            <w:vAlign w:val="center"/>
            <w:hideMark/>
          </w:tcPr>
          <w:p w14:paraId="6327F881" w14:textId="77777777" w:rsidR="009576D6" w:rsidRPr="00254D73" w:rsidRDefault="009576D6" w:rsidP="00254D73">
            <w:pPr>
              <w:jc w:val="center"/>
              <w:rPr>
                <w:rFonts w:cs="Times New Roman"/>
                <w:sz w:val="21"/>
                <w:szCs w:val="21"/>
              </w:rPr>
            </w:pPr>
            <w:r w:rsidRPr="00254D73">
              <w:rPr>
                <w:rFonts w:cs="Times New Roman"/>
                <w:sz w:val="21"/>
                <w:szCs w:val="21"/>
              </w:rPr>
              <w:t>44106</w:t>
            </w:r>
          </w:p>
        </w:tc>
        <w:tc>
          <w:tcPr>
            <w:tcW w:w="753" w:type="pct"/>
            <w:shd w:val="clear" w:color="auto" w:fill="auto"/>
            <w:noWrap/>
            <w:vAlign w:val="center"/>
            <w:hideMark/>
          </w:tcPr>
          <w:p w14:paraId="0F755E88" w14:textId="77777777" w:rsidR="009576D6" w:rsidRPr="00254D73" w:rsidRDefault="009576D6" w:rsidP="00254D73">
            <w:pPr>
              <w:jc w:val="center"/>
              <w:rPr>
                <w:rFonts w:cs="Times New Roman"/>
                <w:sz w:val="21"/>
                <w:szCs w:val="21"/>
              </w:rPr>
            </w:pPr>
            <w:r w:rsidRPr="00254D73">
              <w:rPr>
                <w:rFonts w:cs="Times New Roman"/>
                <w:sz w:val="21"/>
                <w:szCs w:val="21"/>
              </w:rPr>
              <w:t>Ru106</w:t>
            </w:r>
          </w:p>
        </w:tc>
        <w:tc>
          <w:tcPr>
            <w:tcW w:w="495" w:type="pct"/>
            <w:shd w:val="clear" w:color="auto" w:fill="auto"/>
            <w:noWrap/>
            <w:vAlign w:val="center"/>
            <w:hideMark/>
          </w:tcPr>
          <w:p w14:paraId="24B84FF0" w14:textId="77777777" w:rsidR="009576D6" w:rsidRPr="00254D73" w:rsidRDefault="009576D6" w:rsidP="00254D73">
            <w:pPr>
              <w:jc w:val="center"/>
              <w:rPr>
                <w:rFonts w:cs="Times New Roman"/>
                <w:sz w:val="21"/>
                <w:szCs w:val="21"/>
              </w:rPr>
            </w:pPr>
            <w:r w:rsidRPr="00254D73">
              <w:rPr>
                <w:rFonts w:cs="Times New Roman"/>
                <w:sz w:val="21"/>
                <w:szCs w:val="21"/>
              </w:rPr>
              <w:t>45103</w:t>
            </w:r>
          </w:p>
        </w:tc>
        <w:tc>
          <w:tcPr>
            <w:tcW w:w="753" w:type="pct"/>
            <w:shd w:val="clear" w:color="auto" w:fill="auto"/>
            <w:noWrap/>
            <w:vAlign w:val="center"/>
            <w:hideMark/>
          </w:tcPr>
          <w:p w14:paraId="4DDF7D6F" w14:textId="77777777" w:rsidR="009576D6" w:rsidRPr="00254D73" w:rsidRDefault="009576D6" w:rsidP="00254D73">
            <w:pPr>
              <w:jc w:val="center"/>
              <w:rPr>
                <w:rFonts w:cs="Times New Roman"/>
                <w:sz w:val="21"/>
                <w:szCs w:val="21"/>
              </w:rPr>
            </w:pPr>
            <w:r w:rsidRPr="00254D73">
              <w:rPr>
                <w:rFonts w:cs="Times New Roman"/>
                <w:sz w:val="21"/>
                <w:szCs w:val="21"/>
              </w:rPr>
              <w:t>Rh103</w:t>
            </w:r>
          </w:p>
        </w:tc>
      </w:tr>
      <w:tr w:rsidR="00254D73" w:rsidRPr="00254D73" w14:paraId="2B8AC113" w14:textId="77777777" w:rsidTr="00254D73">
        <w:trPr>
          <w:trHeight w:val="270"/>
        </w:trPr>
        <w:tc>
          <w:tcPr>
            <w:tcW w:w="567" w:type="pct"/>
            <w:shd w:val="clear" w:color="auto" w:fill="auto"/>
            <w:noWrap/>
            <w:vAlign w:val="center"/>
            <w:hideMark/>
          </w:tcPr>
          <w:p w14:paraId="3AD0FAFE" w14:textId="77777777" w:rsidR="009576D6" w:rsidRPr="00254D73" w:rsidRDefault="009576D6" w:rsidP="00254D73">
            <w:pPr>
              <w:jc w:val="center"/>
              <w:rPr>
                <w:rFonts w:cs="Times New Roman"/>
                <w:sz w:val="21"/>
                <w:szCs w:val="21"/>
              </w:rPr>
            </w:pPr>
            <w:r w:rsidRPr="00254D73">
              <w:rPr>
                <w:rFonts w:cs="Times New Roman"/>
                <w:sz w:val="21"/>
                <w:szCs w:val="21"/>
              </w:rPr>
              <w:t>45105</w:t>
            </w:r>
          </w:p>
        </w:tc>
        <w:tc>
          <w:tcPr>
            <w:tcW w:w="729" w:type="pct"/>
            <w:shd w:val="clear" w:color="auto" w:fill="auto"/>
            <w:noWrap/>
            <w:vAlign w:val="center"/>
            <w:hideMark/>
          </w:tcPr>
          <w:p w14:paraId="7E39B5E4" w14:textId="77777777" w:rsidR="009576D6" w:rsidRPr="00254D73" w:rsidRDefault="009576D6" w:rsidP="00254D73">
            <w:pPr>
              <w:jc w:val="center"/>
              <w:rPr>
                <w:rFonts w:cs="Times New Roman"/>
                <w:sz w:val="21"/>
                <w:szCs w:val="21"/>
              </w:rPr>
            </w:pPr>
            <w:r w:rsidRPr="00254D73">
              <w:rPr>
                <w:rFonts w:cs="Times New Roman"/>
                <w:sz w:val="21"/>
                <w:szCs w:val="21"/>
              </w:rPr>
              <w:t>Rh105</w:t>
            </w:r>
          </w:p>
        </w:tc>
        <w:tc>
          <w:tcPr>
            <w:tcW w:w="495" w:type="pct"/>
            <w:shd w:val="clear" w:color="auto" w:fill="auto"/>
            <w:noWrap/>
            <w:vAlign w:val="center"/>
            <w:hideMark/>
          </w:tcPr>
          <w:p w14:paraId="0703E0F2" w14:textId="77777777" w:rsidR="009576D6" w:rsidRPr="00254D73" w:rsidRDefault="009576D6" w:rsidP="00254D73">
            <w:pPr>
              <w:jc w:val="center"/>
              <w:rPr>
                <w:rFonts w:cs="Times New Roman"/>
                <w:sz w:val="21"/>
                <w:szCs w:val="21"/>
              </w:rPr>
            </w:pPr>
            <w:r w:rsidRPr="00254D73">
              <w:rPr>
                <w:rFonts w:cs="Times New Roman"/>
                <w:sz w:val="21"/>
                <w:szCs w:val="21"/>
              </w:rPr>
              <w:t>46102</w:t>
            </w:r>
          </w:p>
        </w:tc>
        <w:tc>
          <w:tcPr>
            <w:tcW w:w="713" w:type="pct"/>
            <w:shd w:val="clear" w:color="auto" w:fill="auto"/>
            <w:noWrap/>
            <w:vAlign w:val="center"/>
            <w:hideMark/>
          </w:tcPr>
          <w:p w14:paraId="3AD953CB" w14:textId="77777777" w:rsidR="009576D6" w:rsidRPr="00254D73" w:rsidRDefault="009576D6" w:rsidP="00254D73">
            <w:pPr>
              <w:jc w:val="center"/>
              <w:rPr>
                <w:rFonts w:cs="Times New Roman"/>
                <w:sz w:val="21"/>
                <w:szCs w:val="21"/>
              </w:rPr>
            </w:pPr>
            <w:r w:rsidRPr="00254D73">
              <w:rPr>
                <w:rFonts w:cs="Times New Roman"/>
                <w:sz w:val="21"/>
                <w:szCs w:val="21"/>
              </w:rPr>
              <w:t>Pd102</w:t>
            </w:r>
          </w:p>
        </w:tc>
        <w:tc>
          <w:tcPr>
            <w:tcW w:w="495" w:type="pct"/>
            <w:shd w:val="clear" w:color="auto" w:fill="auto"/>
            <w:noWrap/>
            <w:vAlign w:val="center"/>
            <w:hideMark/>
          </w:tcPr>
          <w:p w14:paraId="3E706F35" w14:textId="77777777" w:rsidR="009576D6" w:rsidRPr="00254D73" w:rsidRDefault="009576D6" w:rsidP="00254D73">
            <w:pPr>
              <w:jc w:val="center"/>
              <w:rPr>
                <w:rFonts w:cs="Times New Roman"/>
                <w:sz w:val="21"/>
                <w:szCs w:val="21"/>
              </w:rPr>
            </w:pPr>
            <w:r w:rsidRPr="00254D73">
              <w:rPr>
                <w:rFonts w:cs="Times New Roman"/>
                <w:sz w:val="21"/>
                <w:szCs w:val="21"/>
              </w:rPr>
              <w:t>46104</w:t>
            </w:r>
          </w:p>
        </w:tc>
        <w:tc>
          <w:tcPr>
            <w:tcW w:w="753" w:type="pct"/>
            <w:shd w:val="clear" w:color="auto" w:fill="auto"/>
            <w:noWrap/>
            <w:vAlign w:val="center"/>
            <w:hideMark/>
          </w:tcPr>
          <w:p w14:paraId="7A6723A2" w14:textId="77777777" w:rsidR="009576D6" w:rsidRPr="00254D73" w:rsidRDefault="009576D6" w:rsidP="00254D73">
            <w:pPr>
              <w:jc w:val="center"/>
              <w:rPr>
                <w:rFonts w:cs="Times New Roman"/>
                <w:sz w:val="21"/>
                <w:szCs w:val="21"/>
              </w:rPr>
            </w:pPr>
            <w:r w:rsidRPr="00254D73">
              <w:rPr>
                <w:rFonts w:cs="Times New Roman"/>
                <w:sz w:val="21"/>
                <w:szCs w:val="21"/>
              </w:rPr>
              <w:t>Pd104</w:t>
            </w:r>
          </w:p>
        </w:tc>
        <w:tc>
          <w:tcPr>
            <w:tcW w:w="495" w:type="pct"/>
            <w:shd w:val="clear" w:color="auto" w:fill="auto"/>
            <w:noWrap/>
            <w:vAlign w:val="center"/>
            <w:hideMark/>
          </w:tcPr>
          <w:p w14:paraId="61CF06D2" w14:textId="77777777" w:rsidR="009576D6" w:rsidRPr="00254D73" w:rsidRDefault="009576D6" w:rsidP="00254D73">
            <w:pPr>
              <w:jc w:val="center"/>
              <w:rPr>
                <w:rFonts w:cs="Times New Roman"/>
                <w:sz w:val="21"/>
                <w:szCs w:val="21"/>
              </w:rPr>
            </w:pPr>
            <w:r w:rsidRPr="00254D73">
              <w:rPr>
                <w:rFonts w:cs="Times New Roman"/>
                <w:sz w:val="21"/>
                <w:szCs w:val="21"/>
              </w:rPr>
              <w:t>46105</w:t>
            </w:r>
          </w:p>
        </w:tc>
        <w:tc>
          <w:tcPr>
            <w:tcW w:w="753" w:type="pct"/>
            <w:shd w:val="clear" w:color="auto" w:fill="auto"/>
            <w:noWrap/>
            <w:vAlign w:val="center"/>
            <w:hideMark/>
          </w:tcPr>
          <w:p w14:paraId="5E4581A0" w14:textId="77777777" w:rsidR="009576D6" w:rsidRPr="00254D73" w:rsidRDefault="009576D6" w:rsidP="00254D73">
            <w:pPr>
              <w:jc w:val="center"/>
              <w:rPr>
                <w:rFonts w:cs="Times New Roman"/>
                <w:sz w:val="21"/>
                <w:szCs w:val="21"/>
              </w:rPr>
            </w:pPr>
            <w:r w:rsidRPr="00254D73">
              <w:rPr>
                <w:rFonts w:cs="Times New Roman"/>
                <w:sz w:val="21"/>
                <w:szCs w:val="21"/>
              </w:rPr>
              <w:t>Pd105</w:t>
            </w:r>
          </w:p>
        </w:tc>
      </w:tr>
      <w:tr w:rsidR="00254D73" w:rsidRPr="00254D73" w14:paraId="3A5F1F7F" w14:textId="77777777" w:rsidTr="00254D73">
        <w:trPr>
          <w:trHeight w:val="270"/>
        </w:trPr>
        <w:tc>
          <w:tcPr>
            <w:tcW w:w="567" w:type="pct"/>
            <w:shd w:val="clear" w:color="auto" w:fill="auto"/>
            <w:noWrap/>
            <w:vAlign w:val="center"/>
            <w:hideMark/>
          </w:tcPr>
          <w:p w14:paraId="051DC99A" w14:textId="77777777" w:rsidR="009576D6" w:rsidRPr="00254D73" w:rsidRDefault="009576D6" w:rsidP="00254D73">
            <w:pPr>
              <w:jc w:val="center"/>
              <w:rPr>
                <w:rFonts w:cs="Times New Roman"/>
                <w:sz w:val="21"/>
                <w:szCs w:val="21"/>
              </w:rPr>
            </w:pPr>
            <w:r w:rsidRPr="00254D73">
              <w:rPr>
                <w:rFonts w:cs="Times New Roman"/>
                <w:sz w:val="21"/>
                <w:szCs w:val="21"/>
              </w:rPr>
              <w:t>46106</w:t>
            </w:r>
          </w:p>
        </w:tc>
        <w:tc>
          <w:tcPr>
            <w:tcW w:w="729" w:type="pct"/>
            <w:shd w:val="clear" w:color="auto" w:fill="auto"/>
            <w:noWrap/>
            <w:vAlign w:val="center"/>
            <w:hideMark/>
          </w:tcPr>
          <w:p w14:paraId="62CBC84C" w14:textId="77777777" w:rsidR="009576D6" w:rsidRPr="00254D73" w:rsidRDefault="009576D6" w:rsidP="00254D73">
            <w:pPr>
              <w:jc w:val="center"/>
              <w:rPr>
                <w:rFonts w:cs="Times New Roman"/>
                <w:sz w:val="21"/>
                <w:szCs w:val="21"/>
              </w:rPr>
            </w:pPr>
            <w:r w:rsidRPr="00254D73">
              <w:rPr>
                <w:rFonts w:cs="Times New Roman"/>
                <w:sz w:val="21"/>
                <w:szCs w:val="21"/>
              </w:rPr>
              <w:t>Pd106</w:t>
            </w:r>
          </w:p>
        </w:tc>
        <w:tc>
          <w:tcPr>
            <w:tcW w:w="495" w:type="pct"/>
            <w:shd w:val="clear" w:color="auto" w:fill="auto"/>
            <w:noWrap/>
            <w:vAlign w:val="center"/>
            <w:hideMark/>
          </w:tcPr>
          <w:p w14:paraId="3ED00405" w14:textId="77777777" w:rsidR="009576D6" w:rsidRPr="00254D73" w:rsidRDefault="009576D6" w:rsidP="00254D73">
            <w:pPr>
              <w:jc w:val="center"/>
              <w:rPr>
                <w:rFonts w:cs="Times New Roman"/>
                <w:sz w:val="21"/>
                <w:szCs w:val="21"/>
              </w:rPr>
            </w:pPr>
            <w:r w:rsidRPr="00254D73">
              <w:rPr>
                <w:rFonts w:cs="Times New Roman"/>
                <w:sz w:val="21"/>
                <w:szCs w:val="21"/>
              </w:rPr>
              <w:t>46107</w:t>
            </w:r>
          </w:p>
        </w:tc>
        <w:tc>
          <w:tcPr>
            <w:tcW w:w="713" w:type="pct"/>
            <w:shd w:val="clear" w:color="auto" w:fill="auto"/>
            <w:noWrap/>
            <w:vAlign w:val="center"/>
            <w:hideMark/>
          </w:tcPr>
          <w:p w14:paraId="4D3709AF" w14:textId="77777777" w:rsidR="009576D6" w:rsidRPr="00254D73" w:rsidRDefault="009576D6" w:rsidP="00254D73">
            <w:pPr>
              <w:jc w:val="center"/>
              <w:rPr>
                <w:rFonts w:cs="Times New Roman"/>
                <w:sz w:val="21"/>
                <w:szCs w:val="21"/>
              </w:rPr>
            </w:pPr>
            <w:r w:rsidRPr="00254D73">
              <w:rPr>
                <w:rFonts w:cs="Times New Roman"/>
                <w:sz w:val="21"/>
                <w:szCs w:val="21"/>
              </w:rPr>
              <w:t>Pd107</w:t>
            </w:r>
          </w:p>
        </w:tc>
        <w:tc>
          <w:tcPr>
            <w:tcW w:w="495" w:type="pct"/>
            <w:shd w:val="clear" w:color="auto" w:fill="auto"/>
            <w:noWrap/>
            <w:vAlign w:val="center"/>
            <w:hideMark/>
          </w:tcPr>
          <w:p w14:paraId="537B5E8E" w14:textId="77777777" w:rsidR="009576D6" w:rsidRPr="00254D73" w:rsidRDefault="009576D6" w:rsidP="00254D73">
            <w:pPr>
              <w:jc w:val="center"/>
              <w:rPr>
                <w:rFonts w:cs="Times New Roman"/>
                <w:sz w:val="21"/>
                <w:szCs w:val="21"/>
              </w:rPr>
            </w:pPr>
            <w:r w:rsidRPr="00254D73">
              <w:rPr>
                <w:rFonts w:cs="Times New Roman"/>
                <w:sz w:val="21"/>
                <w:szCs w:val="21"/>
              </w:rPr>
              <w:t>46108</w:t>
            </w:r>
          </w:p>
        </w:tc>
        <w:tc>
          <w:tcPr>
            <w:tcW w:w="753" w:type="pct"/>
            <w:shd w:val="clear" w:color="auto" w:fill="auto"/>
            <w:noWrap/>
            <w:vAlign w:val="center"/>
            <w:hideMark/>
          </w:tcPr>
          <w:p w14:paraId="3EE76193" w14:textId="77777777" w:rsidR="009576D6" w:rsidRPr="00254D73" w:rsidRDefault="009576D6" w:rsidP="00254D73">
            <w:pPr>
              <w:jc w:val="center"/>
              <w:rPr>
                <w:rFonts w:cs="Times New Roman"/>
                <w:sz w:val="21"/>
                <w:szCs w:val="21"/>
              </w:rPr>
            </w:pPr>
            <w:r w:rsidRPr="00254D73">
              <w:rPr>
                <w:rFonts w:cs="Times New Roman"/>
                <w:sz w:val="21"/>
                <w:szCs w:val="21"/>
              </w:rPr>
              <w:t>Pd108</w:t>
            </w:r>
          </w:p>
        </w:tc>
        <w:tc>
          <w:tcPr>
            <w:tcW w:w="495" w:type="pct"/>
            <w:shd w:val="clear" w:color="auto" w:fill="auto"/>
            <w:noWrap/>
            <w:vAlign w:val="center"/>
            <w:hideMark/>
          </w:tcPr>
          <w:p w14:paraId="4D972522" w14:textId="77777777" w:rsidR="009576D6" w:rsidRPr="00254D73" w:rsidRDefault="009576D6" w:rsidP="00254D73">
            <w:pPr>
              <w:jc w:val="center"/>
              <w:rPr>
                <w:rFonts w:cs="Times New Roman"/>
                <w:sz w:val="21"/>
                <w:szCs w:val="21"/>
              </w:rPr>
            </w:pPr>
            <w:r w:rsidRPr="00254D73">
              <w:rPr>
                <w:rFonts w:cs="Times New Roman"/>
                <w:sz w:val="21"/>
                <w:szCs w:val="21"/>
              </w:rPr>
              <w:t>46110</w:t>
            </w:r>
          </w:p>
        </w:tc>
        <w:tc>
          <w:tcPr>
            <w:tcW w:w="753" w:type="pct"/>
            <w:shd w:val="clear" w:color="auto" w:fill="auto"/>
            <w:noWrap/>
            <w:vAlign w:val="center"/>
            <w:hideMark/>
          </w:tcPr>
          <w:p w14:paraId="3A78764C" w14:textId="77777777" w:rsidR="009576D6" w:rsidRPr="00254D73" w:rsidRDefault="009576D6" w:rsidP="00254D73">
            <w:pPr>
              <w:jc w:val="center"/>
              <w:rPr>
                <w:rFonts w:cs="Times New Roman"/>
                <w:sz w:val="21"/>
                <w:szCs w:val="21"/>
              </w:rPr>
            </w:pPr>
            <w:r w:rsidRPr="00254D73">
              <w:rPr>
                <w:rFonts w:cs="Times New Roman"/>
                <w:sz w:val="21"/>
                <w:szCs w:val="21"/>
              </w:rPr>
              <w:t>Pd110</w:t>
            </w:r>
          </w:p>
        </w:tc>
      </w:tr>
      <w:tr w:rsidR="00254D73" w:rsidRPr="00254D73" w14:paraId="1EBF9465" w14:textId="77777777" w:rsidTr="00254D73">
        <w:trPr>
          <w:trHeight w:val="270"/>
        </w:trPr>
        <w:tc>
          <w:tcPr>
            <w:tcW w:w="567" w:type="pct"/>
            <w:shd w:val="clear" w:color="auto" w:fill="auto"/>
            <w:noWrap/>
            <w:vAlign w:val="center"/>
            <w:hideMark/>
          </w:tcPr>
          <w:p w14:paraId="6E481577" w14:textId="77777777" w:rsidR="009576D6" w:rsidRPr="00254D73" w:rsidRDefault="009576D6" w:rsidP="00254D73">
            <w:pPr>
              <w:jc w:val="center"/>
              <w:rPr>
                <w:rFonts w:cs="Times New Roman"/>
                <w:sz w:val="21"/>
                <w:szCs w:val="21"/>
              </w:rPr>
            </w:pPr>
            <w:r w:rsidRPr="00254D73">
              <w:rPr>
                <w:rFonts w:cs="Times New Roman"/>
                <w:sz w:val="21"/>
                <w:szCs w:val="21"/>
              </w:rPr>
              <w:t>47107</w:t>
            </w:r>
          </w:p>
        </w:tc>
        <w:tc>
          <w:tcPr>
            <w:tcW w:w="729" w:type="pct"/>
            <w:shd w:val="clear" w:color="auto" w:fill="auto"/>
            <w:noWrap/>
            <w:vAlign w:val="center"/>
            <w:hideMark/>
          </w:tcPr>
          <w:p w14:paraId="5E6C5743" w14:textId="77777777" w:rsidR="009576D6" w:rsidRPr="00254D73" w:rsidRDefault="009576D6" w:rsidP="00254D73">
            <w:pPr>
              <w:jc w:val="center"/>
              <w:rPr>
                <w:rFonts w:cs="Times New Roman"/>
                <w:sz w:val="21"/>
                <w:szCs w:val="21"/>
              </w:rPr>
            </w:pPr>
            <w:r w:rsidRPr="00254D73">
              <w:rPr>
                <w:rFonts w:cs="Times New Roman"/>
                <w:sz w:val="21"/>
                <w:szCs w:val="21"/>
              </w:rPr>
              <w:t>Ag107</w:t>
            </w:r>
          </w:p>
        </w:tc>
        <w:tc>
          <w:tcPr>
            <w:tcW w:w="495" w:type="pct"/>
            <w:shd w:val="clear" w:color="auto" w:fill="auto"/>
            <w:noWrap/>
            <w:vAlign w:val="center"/>
            <w:hideMark/>
          </w:tcPr>
          <w:p w14:paraId="7D5C87DE" w14:textId="77777777" w:rsidR="009576D6" w:rsidRPr="00254D73" w:rsidRDefault="009576D6" w:rsidP="00254D73">
            <w:pPr>
              <w:jc w:val="center"/>
              <w:rPr>
                <w:rFonts w:cs="Times New Roman"/>
                <w:sz w:val="21"/>
                <w:szCs w:val="21"/>
              </w:rPr>
            </w:pPr>
            <w:r w:rsidRPr="00254D73">
              <w:rPr>
                <w:rFonts w:cs="Times New Roman"/>
                <w:sz w:val="21"/>
                <w:szCs w:val="21"/>
              </w:rPr>
              <w:t>47109</w:t>
            </w:r>
          </w:p>
        </w:tc>
        <w:tc>
          <w:tcPr>
            <w:tcW w:w="713" w:type="pct"/>
            <w:shd w:val="clear" w:color="auto" w:fill="auto"/>
            <w:noWrap/>
            <w:vAlign w:val="center"/>
            <w:hideMark/>
          </w:tcPr>
          <w:p w14:paraId="61D54A61" w14:textId="77777777" w:rsidR="009576D6" w:rsidRPr="00254D73" w:rsidRDefault="009576D6" w:rsidP="00254D73">
            <w:pPr>
              <w:jc w:val="center"/>
              <w:rPr>
                <w:rFonts w:cs="Times New Roman"/>
                <w:sz w:val="21"/>
                <w:szCs w:val="21"/>
              </w:rPr>
            </w:pPr>
            <w:r w:rsidRPr="00254D73">
              <w:rPr>
                <w:rFonts w:cs="Times New Roman"/>
                <w:sz w:val="21"/>
                <w:szCs w:val="21"/>
              </w:rPr>
              <w:t>Ag109</w:t>
            </w:r>
          </w:p>
        </w:tc>
        <w:tc>
          <w:tcPr>
            <w:tcW w:w="495" w:type="pct"/>
            <w:shd w:val="clear" w:color="auto" w:fill="auto"/>
            <w:noWrap/>
            <w:vAlign w:val="center"/>
            <w:hideMark/>
          </w:tcPr>
          <w:p w14:paraId="4E935975" w14:textId="77777777" w:rsidR="009576D6" w:rsidRPr="00254D73" w:rsidRDefault="009576D6" w:rsidP="00254D73">
            <w:pPr>
              <w:jc w:val="center"/>
              <w:rPr>
                <w:rFonts w:cs="Times New Roman"/>
                <w:sz w:val="21"/>
                <w:szCs w:val="21"/>
              </w:rPr>
            </w:pPr>
            <w:r w:rsidRPr="00254D73">
              <w:rPr>
                <w:rFonts w:cs="Times New Roman"/>
                <w:sz w:val="21"/>
                <w:szCs w:val="21"/>
              </w:rPr>
              <w:t>47510</w:t>
            </w:r>
          </w:p>
        </w:tc>
        <w:tc>
          <w:tcPr>
            <w:tcW w:w="753" w:type="pct"/>
            <w:shd w:val="clear" w:color="auto" w:fill="auto"/>
            <w:noWrap/>
            <w:vAlign w:val="center"/>
            <w:hideMark/>
          </w:tcPr>
          <w:p w14:paraId="05DBBEC4" w14:textId="77777777" w:rsidR="009576D6" w:rsidRPr="00254D73" w:rsidRDefault="009576D6" w:rsidP="00254D73">
            <w:pPr>
              <w:jc w:val="center"/>
              <w:rPr>
                <w:rFonts w:cs="Times New Roman"/>
                <w:sz w:val="21"/>
                <w:szCs w:val="21"/>
              </w:rPr>
            </w:pPr>
            <w:r w:rsidRPr="00254D73">
              <w:rPr>
                <w:rFonts w:cs="Times New Roman"/>
                <w:sz w:val="21"/>
                <w:szCs w:val="21"/>
              </w:rPr>
              <w:t>Ag110m1</w:t>
            </w:r>
          </w:p>
        </w:tc>
        <w:tc>
          <w:tcPr>
            <w:tcW w:w="495" w:type="pct"/>
            <w:shd w:val="clear" w:color="auto" w:fill="auto"/>
            <w:noWrap/>
            <w:vAlign w:val="center"/>
            <w:hideMark/>
          </w:tcPr>
          <w:p w14:paraId="5A320FD6" w14:textId="77777777" w:rsidR="009576D6" w:rsidRPr="00254D73" w:rsidRDefault="009576D6" w:rsidP="00254D73">
            <w:pPr>
              <w:jc w:val="center"/>
              <w:rPr>
                <w:rFonts w:cs="Times New Roman"/>
                <w:sz w:val="21"/>
                <w:szCs w:val="21"/>
              </w:rPr>
            </w:pPr>
            <w:r w:rsidRPr="00254D73">
              <w:rPr>
                <w:rFonts w:cs="Times New Roman"/>
                <w:sz w:val="21"/>
                <w:szCs w:val="21"/>
              </w:rPr>
              <w:t>47111</w:t>
            </w:r>
          </w:p>
        </w:tc>
        <w:tc>
          <w:tcPr>
            <w:tcW w:w="753" w:type="pct"/>
            <w:shd w:val="clear" w:color="auto" w:fill="auto"/>
            <w:noWrap/>
            <w:vAlign w:val="center"/>
            <w:hideMark/>
          </w:tcPr>
          <w:p w14:paraId="4D966C25" w14:textId="77777777" w:rsidR="009576D6" w:rsidRPr="00254D73" w:rsidRDefault="009576D6" w:rsidP="00254D73">
            <w:pPr>
              <w:jc w:val="center"/>
              <w:rPr>
                <w:rFonts w:cs="Times New Roman"/>
                <w:sz w:val="21"/>
                <w:szCs w:val="21"/>
              </w:rPr>
            </w:pPr>
            <w:r w:rsidRPr="00254D73">
              <w:rPr>
                <w:rFonts w:cs="Times New Roman"/>
                <w:sz w:val="21"/>
                <w:szCs w:val="21"/>
              </w:rPr>
              <w:t>Ag111</w:t>
            </w:r>
          </w:p>
        </w:tc>
      </w:tr>
      <w:tr w:rsidR="00254D73" w:rsidRPr="00254D73" w14:paraId="54761377" w14:textId="77777777" w:rsidTr="00254D73">
        <w:trPr>
          <w:trHeight w:val="270"/>
        </w:trPr>
        <w:tc>
          <w:tcPr>
            <w:tcW w:w="567" w:type="pct"/>
            <w:shd w:val="clear" w:color="auto" w:fill="auto"/>
            <w:noWrap/>
            <w:vAlign w:val="center"/>
            <w:hideMark/>
          </w:tcPr>
          <w:p w14:paraId="36ACAF13" w14:textId="77777777" w:rsidR="009576D6" w:rsidRPr="00254D73" w:rsidRDefault="009576D6" w:rsidP="00254D73">
            <w:pPr>
              <w:jc w:val="center"/>
              <w:rPr>
                <w:rFonts w:cs="Times New Roman"/>
                <w:sz w:val="21"/>
                <w:szCs w:val="21"/>
              </w:rPr>
            </w:pPr>
            <w:r w:rsidRPr="00254D73">
              <w:rPr>
                <w:rFonts w:cs="Times New Roman"/>
                <w:sz w:val="21"/>
                <w:szCs w:val="21"/>
              </w:rPr>
              <w:t>48106</w:t>
            </w:r>
          </w:p>
        </w:tc>
        <w:tc>
          <w:tcPr>
            <w:tcW w:w="729" w:type="pct"/>
            <w:shd w:val="clear" w:color="auto" w:fill="auto"/>
            <w:noWrap/>
            <w:vAlign w:val="center"/>
            <w:hideMark/>
          </w:tcPr>
          <w:p w14:paraId="19C53137" w14:textId="77777777" w:rsidR="009576D6" w:rsidRPr="00254D73" w:rsidRDefault="009576D6" w:rsidP="00254D73">
            <w:pPr>
              <w:jc w:val="center"/>
              <w:rPr>
                <w:rFonts w:cs="Times New Roman"/>
                <w:sz w:val="21"/>
                <w:szCs w:val="21"/>
              </w:rPr>
            </w:pPr>
            <w:r w:rsidRPr="00254D73">
              <w:rPr>
                <w:rFonts w:cs="Times New Roman"/>
                <w:sz w:val="21"/>
                <w:szCs w:val="21"/>
              </w:rPr>
              <w:t>Cd106</w:t>
            </w:r>
          </w:p>
        </w:tc>
        <w:tc>
          <w:tcPr>
            <w:tcW w:w="495" w:type="pct"/>
            <w:shd w:val="clear" w:color="auto" w:fill="auto"/>
            <w:noWrap/>
            <w:vAlign w:val="center"/>
            <w:hideMark/>
          </w:tcPr>
          <w:p w14:paraId="3CFDBF22" w14:textId="77777777" w:rsidR="009576D6" w:rsidRPr="00254D73" w:rsidRDefault="009576D6" w:rsidP="00254D73">
            <w:pPr>
              <w:jc w:val="center"/>
              <w:rPr>
                <w:rFonts w:cs="Times New Roman"/>
                <w:sz w:val="21"/>
                <w:szCs w:val="21"/>
              </w:rPr>
            </w:pPr>
            <w:r w:rsidRPr="00254D73">
              <w:rPr>
                <w:rFonts w:cs="Times New Roman"/>
                <w:sz w:val="21"/>
                <w:szCs w:val="21"/>
              </w:rPr>
              <w:t>48108</w:t>
            </w:r>
          </w:p>
        </w:tc>
        <w:tc>
          <w:tcPr>
            <w:tcW w:w="713" w:type="pct"/>
            <w:shd w:val="clear" w:color="auto" w:fill="auto"/>
            <w:noWrap/>
            <w:vAlign w:val="center"/>
            <w:hideMark/>
          </w:tcPr>
          <w:p w14:paraId="6D9A3F02" w14:textId="77777777" w:rsidR="009576D6" w:rsidRPr="00254D73" w:rsidRDefault="009576D6" w:rsidP="00254D73">
            <w:pPr>
              <w:jc w:val="center"/>
              <w:rPr>
                <w:rFonts w:cs="Times New Roman"/>
                <w:sz w:val="21"/>
                <w:szCs w:val="21"/>
              </w:rPr>
            </w:pPr>
            <w:r w:rsidRPr="00254D73">
              <w:rPr>
                <w:rFonts w:cs="Times New Roman"/>
                <w:sz w:val="21"/>
                <w:szCs w:val="21"/>
              </w:rPr>
              <w:t>Cd108</w:t>
            </w:r>
          </w:p>
        </w:tc>
        <w:tc>
          <w:tcPr>
            <w:tcW w:w="495" w:type="pct"/>
            <w:shd w:val="clear" w:color="auto" w:fill="auto"/>
            <w:noWrap/>
            <w:vAlign w:val="center"/>
            <w:hideMark/>
          </w:tcPr>
          <w:p w14:paraId="517030C1" w14:textId="77777777" w:rsidR="009576D6" w:rsidRPr="00254D73" w:rsidRDefault="009576D6" w:rsidP="00254D73">
            <w:pPr>
              <w:jc w:val="center"/>
              <w:rPr>
                <w:rFonts w:cs="Times New Roman"/>
                <w:sz w:val="21"/>
                <w:szCs w:val="21"/>
              </w:rPr>
            </w:pPr>
            <w:r w:rsidRPr="00254D73">
              <w:rPr>
                <w:rFonts w:cs="Times New Roman"/>
                <w:sz w:val="21"/>
                <w:szCs w:val="21"/>
              </w:rPr>
              <w:t>48110</w:t>
            </w:r>
          </w:p>
        </w:tc>
        <w:tc>
          <w:tcPr>
            <w:tcW w:w="753" w:type="pct"/>
            <w:shd w:val="clear" w:color="auto" w:fill="auto"/>
            <w:noWrap/>
            <w:vAlign w:val="center"/>
            <w:hideMark/>
          </w:tcPr>
          <w:p w14:paraId="580B2DDC" w14:textId="77777777" w:rsidR="009576D6" w:rsidRPr="00254D73" w:rsidRDefault="009576D6" w:rsidP="00254D73">
            <w:pPr>
              <w:jc w:val="center"/>
              <w:rPr>
                <w:rFonts w:cs="Times New Roman"/>
                <w:sz w:val="21"/>
                <w:szCs w:val="21"/>
              </w:rPr>
            </w:pPr>
            <w:r w:rsidRPr="00254D73">
              <w:rPr>
                <w:rFonts w:cs="Times New Roman"/>
                <w:sz w:val="21"/>
                <w:szCs w:val="21"/>
              </w:rPr>
              <w:t>Cd110</w:t>
            </w:r>
          </w:p>
        </w:tc>
        <w:tc>
          <w:tcPr>
            <w:tcW w:w="495" w:type="pct"/>
            <w:shd w:val="clear" w:color="auto" w:fill="auto"/>
            <w:noWrap/>
            <w:vAlign w:val="center"/>
            <w:hideMark/>
          </w:tcPr>
          <w:p w14:paraId="3FEB3148" w14:textId="77777777" w:rsidR="009576D6" w:rsidRPr="00254D73" w:rsidRDefault="009576D6" w:rsidP="00254D73">
            <w:pPr>
              <w:jc w:val="center"/>
              <w:rPr>
                <w:rFonts w:cs="Times New Roman"/>
                <w:sz w:val="21"/>
                <w:szCs w:val="21"/>
              </w:rPr>
            </w:pPr>
            <w:r w:rsidRPr="00254D73">
              <w:rPr>
                <w:rFonts w:cs="Times New Roman"/>
                <w:sz w:val="21"/>
                <w:szCs w:val="21"/>
              </w:rPr>
              <w:t>48111</w:t>
            </w:r>
          </w:p>
        </w:tc>
        <w:tc>
          <w:tcPr>
            <w:tcW w:w="753" w:type="pct"/>
            <w:shd w:val="clear" w:color="auto" w:fill="auto"/>
            <w:noWrap/>
            <w:vAlign w:val="center"/>
            <w:hideMark/>
          </w:tcPr>
          <w:p w14:paraId="3CCE6143" w14:textId="77777777" w:rsidR="009576D6" w:rsidRPr="00254D73" w:rsidRDefault="009576D6" w:rsidP="00254D73">
            <w:pPr>
              <w:jc w:val="center"/>
              <w:rPr>
                <w:rFonts w:cs="Times New Roman"/>
                <w:sz w:val="21"/>
                <w:szCs w:val="21"/>
              </w:rPr>
            </w:pPr>
            <w:r w:rsidRPr="00254D73">
              <w:rPr>
                <w:rFonts w:cs="Times New Roman"/>
                <w:sz w:val="21"/>
                <w:szCs w:val="21"/>
              </w:rPr>
              <w:t>Cd111</w:t>
            </w:r>
          </w:p>
        </w:tc>
      </w:tr>
      <w:tr w:rsidR="00254D73" w:rsidRPr="00254D73" w14:paraId="7E26FD56" w14:textId="77777777" w:rsidTr="00254D73">
        <w:trPr>
          <w:trHeight w:val="270"/>
        </w:trPr>
        <w:tc>
          <w:tcPr>
            <w:tcW w:w="567" w:type="pct"/>
            <w:shd w:val="clear" w:color="auto" w:fill="auto"/>
            <w:noWrap/>
            <w:vAlign w:val="center"/>
            <w:hideMark/>
          </w:tcPr>
          <w:p w14:paraId="50D5AB0C" w14:textId="77777777" w:rsidR="009576D6" w:rsidRPr="00254D73" w:rsidRDefault="009576D6" w:rsidP="00254D73">
            <w:pPr>
              <w:jc w:val="center"/>
              <w:rPr>
                <w:rFonts w:cs="Times New Roman"/>
                <w:sz w:val="21"/>
                <w:szCs w:val="21"/>
              </w:rPr>
            </w:pPr>
            <w:r w:rsidRPr="00254D73">
              <w:rPr>
                <w:rFonts w:cs="Times New Roman"/>
                <w:sz w:val="21"/>
                <w:szCs w:val="21"/>
              </w:rPr>
              <w:t>48112</w:t>
            </w:r>
          </w:p>
        </w:tc>
        <w:tc>
          <w:tcPr>
            <w:tcW w:w="729" w:type="pct"/>
            <w:shd w:val="clear" w:color="auto" w:fill="auto"/>
            <w:noWrap/>
            <w:vAlign w:val="center"/>
            <w:hideMark/>
          </w:tcPr>
          <w:p w14:paraId="300FDE00" w14:textId="77777777" w:rsidR="009576D6" w:rsidRPr="00254D73" w:rsidRDefault="009576D6" w:rsidP="00254D73">
            <w:pPr>
              <w:jc w:val="center"/>
              <w:rPr>
                <w:rFonts w:cs="Times New Roman"/>
                <w:sz w:val="21"/>
                <w:szCs w:val="21"/>
              </w:rPr>
            </w:pPr>
            <w:r w:rsidRPr="00254D73">
              <w:rPr>
                <w:rFonts w:cs="Times New Roman"/>
                <w:sz w:val="21"/>
                <w:szCs w:val="21"/>
              </w:rPr>
              <w:t>Cd112</w:t>
            </w:r>
          </w:p>
        </w:tc>
        <w:tc>
          <w:tcPr>
            <w:tcW w:w="495" w:type="pct"/>
            <w:shd w:val="clear" w:color="auto" w:fill="auto"/>
            <w:noWrap/>
            <w:vAlign w:val="center"/>
            <w:hideMark/>
          </w:tcPr>
          <w:p w14:paraId="6BC47C64" w14:textId="77777777" w:rsidR="009576D6" w:rsidRPr="00254D73" w:rsidRDefault="009576D6" w:rsidP="00254D73">
            <w:pPr>
              <w:jc w:val="center"/>
              <w:rPr>
                <w:rFonts w:cs="Times New Roman"/>
                <w:sz w:val="21"/>
                <w:szCs w:val="21"/>
              </w:rPr>
            </w:pPr>
            <w:r w:rsidRPr="00254D73">
              <w:rPr>
                <w:rFonts w:cs="Times New Roman"/>
                <w:sz w:val="21"/>
                <w:szCs w:val="21"/>
              </w:rPr>
              <w:t>48113</w:t>
            </w:r>
          </w:p>
        </w:tc>
        <w:tc>
          <w:tcPr>
            <w:tcW w:w="713" w:type="pct"/>
            <w:shd w:val="clear" w:color="auto" w:fill="auto"/>
            <w:noWrap/>
            <w:vAlign w:val="center"/>
            <w:hideMark/>
          </w:tcPr>
          <w:p w14:paraId="6BE4F2B9" w14:textId="77777777" w:rsidR="009576D6" w:rsidRPr="00254D73" w:rsidRDefault="009576D6" w:rsidP="00254D73">
            <w:pPr>
              <w:jc w:val="center"/>
              <w:rPr>
                <w:rFonts w:cs="Times New Roman"/>
                <w:sz w:val="21"/>
                <w:szCs w:val="21"/>
              </w:rPr>
            </w:pPr>
            <w:r w:rsidRPr="00254D73">
              <w:rPr>
                <w:rFonts w:cs="Times New Roman"/>
                <w:sz w:val="21"/>
                <w:szCs w:val="21"/>
              </w:rPr>
              <w:t>Cd113</w:t>
            </w:r>
          </w:p>
        </w:tc>
        <w:tc>
          <w:tcPr>
            <w:tcW w:w="495" w:type="pct"/>
            <w:shd w:val="clear" w:color="auto" w:fill="auto"/>
            <w:noWrap/>
            <w:vAlign w:val="center"/>
            <w:hideMark/>
          </w:tcPr>
          <w:p w14:paraId="4940A0B6" w14:textId="77777777" w:rsidR="009576D6" w:rsidRPr="00254D73" w:rsidRDefault="009576D6" w:rsidP="00254D73">
            <w:pPr>
              <w:jc w:val="center"/>
              <w:rPr>
                <w:rFonts w:cs="Times New Roman"/>
                <w:sz w:val="21"/>
                <w:szCs w:val="21"/>
              </w:rPr>
            </w:pPr>
            <w:r w:rsidRPr="00254D73">
              <w:rPr>
                <w:rFonts w:cs="Times New Roman"/>
                <w:sz w:val="21"/>
                <w:szCs w:val="21"/>
              </w:rPr>
              <w:t>48114</w:t>
            </w:r>
          </w:p>
        </w:tc>
        <w:tc>
          <w:tcPr>
            <w:tcW w:w="753" w:type="pct"/>
            <w:shd w:val="clear" w:color="auto" w:fill="auto"/>
            <w:noWrap/>
            <w:vAlign w:val="center"/>
            <w:hideMark/>
          </w:tcPr>
          <w:p w14:paraId="4F62498C" w14:textId="77777777" w:rsidR="009576D6" w:rsidRPr="00254D73" w:rsidRDefault="009576D6" w:rsidP="00254D73">
            <w:pPr>
              <w:jc w:val="center"/>
              <w:rPr>
                <w:rFonts w:cs="Times New Roman"/>
                <w:sz w:val="21"/>
                <w:szCs w:val="21"/>
              </w:rPr>
            </w:pPr>
            <w:r w:rsidRPr="00254D73">
              <w:rPr>
                <w:rFonts w:cs="Times New Roman"/>
                <w:sz w:val="21"/>
                <w:szCs w:val="21"/>
              </w:rPr>
              <w:t>Cd114</w:t>
            </w:r>
          </w:p>
        </w:tc>
        <w:tc>
          <w:tcPr>
            <w:tcW w:w="495" w:type="pct"/>
            <w:shd w:val="clear" w:color="auto" w:fill="auto"/>
            <w:noWrap/>
            <w:vAlign w:val="center"/>
            <w:hideMark/>
          </w:tcPr>
          <w:p w14:paraId="08AC5B20" w14:textId="77777777" w:rsidR="009576D6" w:rsidRPr="00254D73" w:rsidRDefault="009576D6" w:rsidP="00254D73">
            <w:pPr>
              <w:jc w:val="center"/>
              <w:rPr>
                <w:rFonts w:cs="Times New Roman"/>
                <w:sz w:val="21"/>
                <w:szCs w:val="21"/>
              </w:rPr>
            </w:pPr>
            <w:r w:rsidRPr="00254D73">
              <w:rPr>
                <w:rFonts w:cs="Times New Roman"/>
                <w:sz w:val="21"/>
                <w:szCs w:val="21"/>
              </w:rPr>
              <w:t>48515</w:t>
            </w:r>
          </w:p>
        </w:tc>
        <w:tc>
          <w:tcPr>
            <w:tcW w:w="753" w:type="pct"/>
            <w:shd w:val="clear" w:color="auto" w:fill="auto"/>
            <w:noWrap/>
            <w:vAlign w:val="center"/>
            <w:hideMark/>
          </w:tcPr>
          <w:p w14:paraId="5730973E" w14:textId="77777777" w:rsidR="009576D6" w:rsidRPr="00254D73" w:rsidRDefault="009576D6" w:rsidP="00254D73">
            <w:pPr>
              <w:jc w:val="center"/>
              <w:rPr>
                <w:rFonts w:cs="Times New Roman"/>
                <w:sz w:val="21"/>
                <w:szCs w:val="21"/>
              </w:rPr>
            </w:pPr>
            <w:r w:rsidRPr="00254D73">
              <w:rPr>
                <w:rFonts w:cs="Times New Roman"/>
                <w:sz w:val="21"/>
                <w:szCs w:val="21"/>
              </w:rPr>
              <w:t>Cd115m1</w:t>
            </w:r>
          </w:p>
        </w:tc>
      </w:tr>
      <w:tr w:rsidR="00254D73" w:rsidRPr="00254D73" w14:paraId="256E18EB" w14:textId="77777777" w:rsidTr="00254D73">
        <w:trPr>
          <w:trHeight w:val="270"/>
        </w:trPr>
        <w:tc>
          <w:tcPr>
            <w:tcW w:w="567" w:type="pct"/>
            <w:shd w:val="clear" w:color="auto" w:fill="auto"/>
            <w:noWrap/>
            <w:vAlign w:val="center"/>
            <w:hideMark/>
          </w:tcPr>
          <w:p w14:paraId="38D1C7F3" w14:textId="77777777" w:rsidR="009576D6" w:rsidRPr="00254D73" w:rsidRDefault="009576D6" w:rsidP="00254D73">
            <w:pPr>
              <w:jc w:val="center"/>
              <w:rPr>
                <w:rFonts w:cs="Times New Roman"/>
                <w:sz w:val="21"/>
                <w:szCs w:val="21"/>
              </w:rPr>
            </w:pPr>
            <w:r w:rsidRPr="00254D73">
              <w:rPr>
                <w:rFonts w:cs="Times New Roman"/>
                <w:sz w:val="21"/>
                <w:szCs w:val="21"/>
              </w:rPr>
              <w:t>48116</w:t>
            </w:r>
          </w:p>
        </w:tc>
        <w:tc>
          <w:tcPr>
            <w:tcW w:w="729" w:type="pct"/>
            <w:shd w:val="clear" w:color="auto" w:fill="auto"/>
            <w:noWrap/>
            <w:vAlign w:val="center"/>
            <w:hideMark/>
          </w:tcPr>
          <w:p w14:paraId="62F08AEB" w14:textId="77777777" w:rsidR="009576D6" w:rsidRPr="00254D73" w:rsidRDefault="009576D6" w:rsidP="00254D73">
            <w:pPr>
              <w:jc w:val="center"/>
              <w:rPr>
                <w:rFonts w:cs="Times New Roman"/>
                <w:sz w:val="21"/>
                <w:szCs w:val="21"/>
              </w:rPr>
            </w:pPr>
            <w:r w:rsidRPr="00254D73">
              <w:rPr>
                <w:rFonts w:cs="Times New Roman"/>
                <w:sz w:val="21"/>
                <w:szCs w:val="21"/>
              </w:rPr>
              <w:t>Cd116</w:t>
            </w:r>
          </w:p>
        </w:tc>
        <w:tc>
          <w:tcPr>
            <w:tcW w:w="495" w:type="pct"/>
            <w:shd w:val="clear" w:color="auto" w:fill="auto"/>
            <w:noWrap/>
            <w:vAlign w:val="center"/>
            <w:hideMark/>
          </w:tcPr>
          <w:p w14:paraId="410E4AD0" w14:textId="77777777" w:rsidR="009576D6" w:rsidRPr="00254D73" w:rsidRDefault="009576D6" w:rsidP="00254D73">
            <w:pPr>
              <w:jc w:val="center"/>
              <w:rPr>
                <w:rFonts w:cs="Times New Roman"/>
                <w:sz w:val="21"/>
                <w:szCs w:val="21"/>
              </w:rPr>
            </w:pPr>
            <w:r w:rsidRPr="00254D73">
              <w:rPr>
                <w:rFonts w:cs="Times New Roman"/>
                <w:sz w:val="21"/>
                <w:szCs w:val="21"/>
              </w:rPr>
              <w:t>49113</w:t>
            </w:r>
          </w:p>
        </w:tc>
        <w:tc>
          <w:tcPr>
            <w:tcW w:w="713" w:type="pct"/>
            <w:shd w:val="clear" w:color="auto" w:fill="auto"/>
            <w:noWrap/>
            <w:vAlign w:val="center"/>
            <w:hideMark/>
          </w:tcPr>
          <w:p w14:paraId="5C58E78D" w14:textId="77777777" w:rsidR="009576D6" w:rsidRPr="00254D73" w:rsidRDefault="009576D6" w:rsidP="00254D73">
            <w:pPr>
              <w:jc w:val="center"/>
              <w:rPr>
                <w:rFonts w:cs="Times New Roman"/>
                <w:sz w:val="21"/>
                <w:szCs w:val="21"/>
              </w:rPr>
            </w:pPr>
            <w:r w:rsidRPr="00254D73">
              <w:rPr>
                <w:rFonts w:cs="Times New Roman"/>
                <w:sz w:val="21"/>
                <w:szCs w:val="21"/>
              </w:rPr>
              <w:t>In113</w:t>
            </w:r>
          </w:p>
        </w:tc>
        <w:tc>
          <w:tcPr>
            <w:tcW w:w="495" w:type="pct"/>
            <w:shd w:val="clear" w:color="auto" w:fill="auto"/>
            <w:noWrap/>
            <w:vAlign w:val="center"/>
            <w:hideMark/>
          </w:tcPr>
          <w:p w14:paraId="59B7EBD4" w14:textId="77777777" w:rsidR="009576D6" w:rsidRPr="00254D73" w:rsidRDefault="009576D6" w:rsidP="00254D73">
            <w:pPr>
              <w:jc w:val="center"/>
              <w:rPr>
                <w:rFonts w:cs="Times New Roman"/>
                <w:sz w:val="21"/>
                <w:szCs w:val="21"/>
              </w:rPr>
            </w:pPr>
            <w:r w:rsidRPr="00254D73">
              <w:rPr>
                <w:rFonts w:cs="Times New Roman"/>
                <w:sz w:val="21"/>
                <w:szCs w:val="21"/>
              </w:rPr>
              <w:t>49115</w:t>
            </w:r>
          </w:p>
        </w:tc>
        <w:tc>
          <w:tcPr>
            <w:tcW w:w="753" w:type="pct"/>
            <w:shd w:val="clear" w:color="auto" w:fill="auto"/>
            <w:noWrap/>
            <w:vAlign w:val="center"/>
            <w:hideMark/>
          </w:tcPr>
          <w:p w14:paraId="7FDF1B86" w14:textId="77777777" w:rsidR="009576D6" w:rsidRPr="00254D73" w:rsidRDefault="009576D6" w:rsidP="00254D73">
            <w:pPr>
              <w:jc w:val="center"/>
              <w:rPr>
                <w:rFonts w:cs="Times New Roman"/>
                <w:sz w:val="21"/>
                <w:szCs w:val="21"/>
              </w:rPr>
            </w:pPr>
            <w:r w:rsidRPr="00254D73">
              <w:rPr>
                <w:rFonts w:cs="Times New Roman"/>
                <w:sz w:val="21"/>
                <w:szCs w:val="21"/>
              </w:rPr>
              <w:t>In115</w:t>
            </w:r>
          </w:p>
        </w:tc>
        <w:tc>
          <w:tcPr>
            <w:tcW w:w="495" w:type="pct"/>
            <w:shd w:val="clear" w:color="auto" w:fill="auto"/>
            <w:noWrap/>
            <w:vAlign w:val="center"/>
            <w:hideMark/>
          </w:tcPr>
          <w:p w14:paraId="2D2FD905" w14:textId="77777777" w:rsidR="009576D6" w:rsidRPr="00254D73" w:rsidRDefault="009576D6" w:rsidP="00254D73">
            <w:pPr>
              <w:jc w:val="center"/>
              <w:rPr>
                <w:rFonts w:cs="Times New Roman"/>
                <w:sz w:val="21"/>
                <w:szCs w:val="21"/>
              </w:rPr>
            </w:pPr>
            <w:r w:rsidRPr="00254D73">
              <w:rPr>
                <w:rFonts w:cs="Times New Roman"/>
                <w:sz w:val="21"/>
                <w:szCs w:val="21"/>
              </w:rPr>
              <w:t>50112</w:t>
            </w:r>
          </w:p>
        </w:tc>
        <w:tc>
          <w:tcPr>
            <w:tcW w:w="753" w:type="pct"/>
            <w:shd w:val="clear" w:color="auto" w:fill="auto"/>
            <w:noWrap/>
            <w:vAlign w:val="center"/>
            <w:hideMark/>
          </w:tcPr>
          <w:p w14:paraId="1FA559AE" w14:textId="77777777" w:rsidR="009576D6" w:rsidRPr="00254D73" w:rsidRDefault="009576D6" w:rsidP="00254D73">
            <w:pPr>
              <w:jc w:val="center"/>
              <w:rPr>
                <w:rFonts w:cs="Times New Roman"/>
                <w:sz w:val="21"/>
                <w:szCs w:val="21"/>
              </w:rPr>
            </w:pPr>
            <w:r w:rsidRPr="00254D73">
              <w:rPr>
                <w:rFonts w:cs="Times New Roman"/>
                <w:sz w:val="21"/>
                <w:szCs w:val="21"/>
              </w:rPr>
              <w:t>Sn112</w:t>
            </w:r>
          </w:p>
        </w:tc>
      </w:tr>
      <w:tr w:rsidR="00254D73" w:rsidRPr="00254D73" w14:paraId="4B1DCC06" w14:textId="77777777" w:rsidTr="00254D73">
        <w:trPr>
          <w:trHeight w:val="270"/>
        </w:trPr>
        <w:tc>
          <w:tcPr>
            <w:tcW w:w="567" w:type="pct"/>
            <w:shd w:val="clear" w:color="auto" w:fill="auto"/>
            <w:noWrap/>
            <w:vAlign w:val="center"/>
            <w:hideMark/>
          </w:tcPr>
          <w:p w14:paraId="0BBEA566" w14:textId="77777777" w:rsidR="009576D6" w:rsidRPr="00254D73" w:rsidRDefault="009576D6" w:rsidP="00254D73">
            <w:pPr>
              <w:jc w:val="center"/>
              <w:rPr>
                <w:rFonts w:cs="Times New Roman"/>
                <w:sz w:val="21"/>
                <w:szCs w:val="21"/>
              </w:rPr>
            </w:pPr>
            <w:r w:rsidRPr="00254D73">
              <w:rPr>
                <w:rFonts w:cs="Times New Roman"/>
                <w:sz w:val="21"/>
                <w:szCs w:val="21"/>
              </w:rPr>
              <w:t>50113</w:t>
            </w:r>
          </w:p>
        </w:tc>
        <w:tc>
          <w:tcPr>
            <w:tcW w:w="729" w:type="pct"/>
            <w:shd w:val="clear" w:color="auto" w:fill="auto"/>
            <w:noWrap/>
            <w:vAlign w:val="center"/>
            <w:hideMark/>
          </w:tcPr>
          <w:p w14:paraId="2BDBEC1C" w14:textId="77777777" w:rsidR="009576D6" w:rsidRPr="00254D73" w:rsidRDefault="009576D6" w:rsidP="00254D73">
            <w:pPr>
              <w:jc w:val="center"/>
              <w:rPr>
                <w:rFonts w:cs="Times New Roman"/>
                <w:sz w:val="21"/>
                <w:szCs w:val="21"/>
              </w:rPr>
            </w:pPr>
            <w:r w:rsidRPr="00254D73">
              <w:rPr>
                <w:rFonts w:cs="Times New Roman"/>
                <w:sz w:val="21"/>
                <w:szCs w:val="21"/>
              </w:rPr>
              <w:t>Sn113</w:t>
            </w:r>
          </w:p>
        </w:tc>
        <w:tc>
          <w:tcPr>
            <w:tcW w:w="495" w:type="pct"/>
            <w:shd w:val="clear" w:color="auto" w:fill="auto"/>
            <w:noWrap/>
            <w:vAlign w:val="center"/>
            <w:hideMark/>
          </w:tcPr>
          <w:p w14:paraId="2EFDAE89" w14:textId="77777777" w:rsidR="009576D6" w:rsidRPr="00254D73" w:rsidRDefault="009576D6" w:rsidP="00254D73">
            <w:pPr>
              <w:jc w:val="center"/>
              <w:rPr>
                <w:rFonts w:cs="Times New Roman"/>
                <w:sz w:val="21"/>
                <w:szCs w:val="21"/>
              </w:rPr>
            </w:pPr>
            <w:r w:rsidRPr="00254D73">
              <w:rPr>
                <w:rFonts w:cs="Times New Roman"/>
                <w:sz w:val="21"/>
                <w:szCs w:val="21"/>
              </w:rPr>
              <w:t>50114</w:t>
            </w:r>
          </w:p>
        </w:tc>
        <w:tc>
          <w:tcPr>
            <w:tcW w:w="713" w:type="pct"/>
            <w:shd w:val="clear" w:color="auto" w:fill="auto"/>
            <w:noWrap/>
            <w:vAlign w:val="center"/>
            <w:hideMark/>
          </w:tcPr>
          <w:p w14:paraId="551D98BB" w14:textId="77777777" w:rsidR="009576D6" w:rsidRPr="00254D73" w:rsidRDefault="009576D6" w:rsidP="00254D73">
            <w:pPr>
              <w:jc w:val="center"/>
              <w:rPr>
                <w:rFonts w:cs="Times New Roman"/>
                <w:sz w:val="21"/>
                <w:szCs w:val="21"/>
              </w:rPr>
            </w:pPr>
            <w:r w:rsidRPr="00254D73">
              <w:rPr>
                <w:rFonts w:cs="Times New Roman"/>
                <w:sz w:val="21"/>
                <w:szCs w:val="21"/>
              </w:rPr>
              <w:t>Sn114</w:t>
            </w:r>
          </w:p>
        </w:tc>
        <w:tc>
          <w:tcPr>
            <w:tcW w:w="495" w:type="pct"/>
            <w:shd w:val="clear" w:color="auto" w:fill="auto"/>
            <w:noWrap/>
            <w:vAlign w:val="center"/>
            <w:hideMark/>
          </w:tcPr>
          <w:p w14:paraId="6B792B67" w14:textId="77777777" w:rsidR="009576D6" w:rsidRPr="00254D73" w:rsidRDefault="009576D6" w:rsidP="00254D73">
            <w:pPr>
              <w:jc w:val="center"/>
              <w:rPr>
                <w:rFonts w:cs="Times New Roman"/>
                <w:sz w:val="21"/>
                <w:szCs w:val="21"/>
              </w:rPr>
            </w:pPr>
            <w:r w:rsidRPr="00254D73">
              <w:rPr>
                <w:rFonts w:cs="Times New Roman"/>
                <w:sz w:val="21"/>
                <w:szCs w:val="21"/>
              </w:rPr>
              <w:t>50115</w:t>
            </w:r>
          </w:p>
        </w:tc>
        <w:tc>
          <w:tcPr>
            <w:tcW w:w="753" w:type="pct"/>
            <w:shd w:val="clear" w:color="auto" w:fill="auto"/>
            <w:noWrap/>
            <w:vAlign w:val="center"/>
            <w:hideMark/>
          </w:tcPr>
          <w:p w14:paraId="2282F6B8" w14:textId="77777777" w:rsidR="009576D6" w:rsidRPr="00254D73" w:rsidRDefault="009576D6" w:rsidP="00254D73">
            <w:pPr>
              <w:jc w:val="center"/>
              <w:rPr>
                <w:rFonts w:cs="Times New Roman"/>
                <w:sz w:val="21"/>
                <w:szCs w:val="21"/>
              </w:rPr>
            </w:pPr>
            <w:r w:rsidRPr="00254D73">
              <w:rPr>
                <w:rFonts w:cs="Times New Roman"/>
                <w:sz w:val="21"/>
                <w:szCs w:val="21"/>
              </w:rPr>
              <w:t>Sn115</w:t>
            </w:r>
          </w:p>
        </w:tc>
        <w:tc>
          <w:tcPr>
            <w:tcW w:w="495" w:type="pct"/>
            <w:shd w:val="clear" w:color="auto" w:fill="auto"/>
            <w:noWrap/>
            <w:vAlign w:val="center"/>
            <w:hideMark/>
          </w:tcPr>
          <w:p w14:paraId="153FC4B1" w14:textId="77777777" w:rsidR="009576D6" w:rsidRPr="00254D73" w:rsidRDefault="009576D6" w:rsidP="00254D73">
            <w:pPr>
              <w:jc w:val="center"/>
              <w:rPr>
                <w:rFonts w:cs="Times New Roman"/>
                <w:sz w:val="21"/>
                <w:szCs w:val="21"/>
              </w:rPr>
            </w:pPr>
            <w:r w:rsidRPr="00254D73">
              <w:rPr>
                <w:rFonts w:cs="Times New Roman"/>
                <w:sz w:val="21"/>
                <w:szCs w:val="21"/>
              </w:rPr>
              <w:t>50116</w:t>
            </w:r>
          </w:p>
        </w:tc>
        <w:tc>
          <w:tcPr>
            <w:tcW w:w="753" w:type="pct"/>
            <w:shd w:val="clear" w:color="auto" w:fill="auto"/>
            <w:noWrap/>
            <w:vAlign w:val="center"/>
            <w:hideMark/>
          </w:tcPr>
          <w:p w14:paraId="4A697798" w14:textId="77777777" w:rsidR="009576D6" w:rsidRPr="00254D73" w:rsidRDefault="009576D6" w:rsidP="00254D73">
            <w:pPr>
              <w:jc w:val="center"/>
              <w:rPr>
                <w:rFonts w:cs="Times New Roman"/>
                <w:sz w:val="21"/>
                <w:szCs w:val="21"/>
              </w:rPr>
            </w:pPr>
            <w:r w:rsidRPr="00254D73">
              <w:rPr>
                <w:rFonts w:cs="Times New Roman"/>
                <w:sz w:val="21"/>
                <w:szCs w:val="21"/>
              </w:rPr>
              <w:t>Sn116</w:t>
            </w:r>
          </w:p>
        </w:tc>
      </w:tr>
      <w:tr w:rsidR="00254D73" w:rsidRPr="00254D73" w14:paraId="7A2499A1" w14:textId="77777777" w:rsidTr="00254D73">
        <w:trPr>
          <w:trHeight w:val="270"/>
        </w:trPr>
        <w:tc>
          <w:tcPr>
            <w:tcW w:w="567" w:type="pct"/>
            <w:shd w:val="clear" w:color="auto" w:fill="auto"/>
            <w:noWrap/>
            <w:vAlign w:val="center"/>
            <w:hideMark/>
          </w:tcPr>
          <w:p w14:paraId="5128D8CC" w14:textId="77777777" w:rsidR="009576D6" w:rsidRPr="00254D73" w:rsidRDefault="009576D6" w:rsidP="00254D73">
            <w:pPr>
              <w:jc w:val="center"/>
              <w:rPr>
                <w:rFonts w:cs="Times New Roman"/>
                <w:sz w:val="21"/>
                <w:szCs w:val="21"/>
              </w:rPr>
            </w:pPr>
            <w:r w:rsidRPr="00254D73">
              <w:rPr>
                <w:rFonts w:cs="Times New Roman"/>
                <w:sz w:val="21"/>
                <w:szCs w:val="21"/>
              </w:rPr>
              <w:t>50117</w:t>
            </w:r>
          </w:p>
        </w:tc>
        <w:tc>
          <w:tcPr>
            <w:tcW w:w="729" w:type="pct"/>
            <w:shd w:val="clear" w:color="auto" w:fill="auto"/>
            <w:noWrap/>
            <w:vAlign w:val="center"/>
            <w:hideMark/>
          </w:tcPr>
          <w:p w14:paraId="2711E30D" w14:textId="77777777" w:rsidR="009576D6" w:rsidRPr="00254D73" w:rsidRDefault="009576D6" w:rsidP="00254D73">
            <w:pPr>
              <w:jc w:val="center"/>
              <w:rPr>
                <w:rFonts w:cs="Times New Roman"/>
                <w:sz w:val="21"/>
                <w:szCs w:val="21"/>
              </w:rPr>
            </w:pPr>
            <w:r w:rsidRPr="00254D73">
              <w:rPr>
                <w:rFonts w:cs="Times New Roman"/>
                <w:sz w:val="21"/>
                <w:szCs w:val="21"/>
              </w:rPr>
              <w:t>Sn117</w:t>
            </w:r>
          </w:p>
        </w:tc>
        <w:tc>
          <w:tcPr>
            <w:tcW w:w="495" w:type="pct"/>
            <w:shd w:val="clear" w:color="auto" w:fill="auto"/>
            <w:noWrap/>
            <w:vAlign w:val="center"/>
            <w:hideMark/>
          </w:tcPr>
          <w:p w14:paraId="74403480" w14:textId="77777777" w:rsidR="009576D6" w:rsidRPr="00254D73" w:rsidRDefault="009576D6" w:rsidP="00254D73">
            <w:pPr>
              <w:jc w:val="center"/>
              <w:rPr>
                <w:rFonts w:cs="Times New Roman"/>
                <w:sz w:val="21"/>
                <w:szCs w:val="21"/>
              </w:rPr>
            </w:pPr>
            <w:r w:rsidRPr="00254D73">
              <w:rPr>
                <w:rFonts w:cs="Times New Roman"/>
                <w:sz w:val="21"/>
                <w:szCs w:val="21"/>
              </w:rPr>
              <w:t>50118</w:t>
            </w:r>
          </w:p>
        </w:tc>
        <w:tc>
          <w:tcPr>
            <w:tcW w:w="713" w:type="pct"/>
            <w:shd w:val="clear" w:color="auto" w:fill="auto"/>
            <w:noWrap/>
            <w:vAlign w:val="center"/>
            <w:hideMark/>
          </w:tcPr>
          <w:p w14:paraId="5E2AF6FA" w14:textId="77777777" w:rsidR="009576D6" w:rsidRPr="00254D73" w:rsidRDefault="009576D6" w:rsidP="00254D73">
            <w:pPr>
              <w:jc w:val="center"/>
              <w:rPr>
                <w:rFonts w:cs="Times New Roman"/>
                <w:sz w:val="21"/>
                <w:szCs w:val="21"/>
              </w:rPr>
            </w:pPr>
            <w:r w:rsidRPr="00254D73">
              <w:rPr>
                <w:rFonts w:cs="Times New Roman"/>
                <w:sz w:val="21"/>
                <w:szCs w:val="21"/>
              </w:rPr>
              <w:t>Sn118</w:t>
            </w:r>
          </w:p>
        </w:tc>
        <w:tc>
          <w:tcPr>
            <w:tcW w:w="495" w:type="pct"/>
            <w:shd w:val="clear" w:color="auto" w:fill="auto"/>
            <w:noWrap/>
            <w:vAlign w:val="center"/>
            <w:hideMark/>
          </w:tcPr>
          <w:p w14:paraId="3151C4FD" w14:textId="77777777" w:rsidR="009576D6" w:rsidRPr="00254D73" w:rsidRDefault="009576D6" w:rsidP="00254D73">
            <w:pPr>
              <w:jc w:val="center"/>
              <w:rPr>
                <w:rFonts w:cs="Times New Roman"/>
                <w:sz w:val="21"/>
                <w:szCs w:val="21"/>
              </w:rPr>
            </w:pPr>
            <w:r w:rsidRPr="00254D73">
              <w:rPr>
                <w:rFonts w:cs="Times New Roman"/>
                <w:sz w:val="21"/>
                <w:szCs w:val="21"/>
              </w:rPr>
              <w:t>50119</w:t>
            </w:r>
          </w:p>
        </w:tc>
        <w:tc>
          <w:tcPr>
            <w:tcW w:w="753" w:type="pct"/>
            <w:shd w:val="clear" w:color="auto" w:fill="auto"/>
            <w:noWrap/>
            <w:vAlign w:val="center"/>
            <w:hideMark/>
          </w:tcPr>
          <w:p w14:paraId="28FEF487" w14:textId="77777777" w:rsidR="009576D6" w:rsidRPr="00254D73" w:rsidRDefault="009576D6" w:rsidP="00254D73">
            <w:pPr>
              <w:jc w:val="center"/>
              <w:rPr>
                <w:rFonts w:cs="Times New Roman"/>
                <w:sz w:val="21"/>
                <w:szCs w:val="21"/>
              </w:rPr>
            </w:pPr>
            <w:r w:rsidRPr="00254D73">
              <w:rPr>
                <w:rFonts w:cs="Times New Roman"/>
                <w:sz w:val="21"/>
                <w:szCs w:val="21"/>
              </w:rPr>
              <w:t>Sn119</w:t>
            </w:r>
          </w:p>
        </w:tc>
        <w:tc>
          <w:tcPr>
            <w:tcW w:w="495" w:type="pct"/>
            <w:shd w:val="clear" w:color="auto" w:fill="auto"/>
            <w:noWrap/>
            <w:vAlign w:val="center"/>
            <w:hideMark/>
          </w:tcPr>
          <w:p w14:paraId="57F7B7FB" w14:textId="77777777" w:rsidR="009576D6" w:rsidRPr="00254D73" w:rsidRDefault="009576D6" w:rsidP="00254D73">
            <w:pPr>
              <w:jc w:val="center"/>
              <w:rPr>
                <w:rFonts w:cs="Times New Roman"/>
                <w:sz w:val="21"/>
                <w:szCs w:val="21"/>
              </w:rPr>
            </w:pPr>
            <w:r w:rsidRPr="00254D73">
              <w:rPr>
                <w:rFonts w:cs="Times New Roman"/>
                <w:sz w:val="21"/>
                <w:szCs w:val="21"/>
              </w:rPr>
              <w:t>50120</w:t>
            </w:r>
          </w:p>
        </w:tc>
        <w:tc>
          <w:tcPr>
            <w:tcW w:w="753" w:type="pct"/>
            <w:shd w:val="clear" w:color="auto" w:fill="auto"/>
            <w:noWrap/>
            <w:vAlign w:val="center"/>
            <w:hideMark/>
          </w:tcPr>
          <w:p w14:paraId="555A0953" w14:textId="77777777" w:rsidR="009576D6" w:rsidRPr="00254D73" w:rsidRDefault="009576D6" w:rsidP="00254D73">
            <w:pPr>
              <w:jc w:val="center"/>
              <w:rPr>
                <w:rFonts w:cs="Times New Roman"/>
                <w:sz w:val="21"/>
                <w:szCs w:val="21"/>
              </w:rPr>
            </w:pPr>
            <w:r w:rsidRPr="00254D73">
              <w:rPr>
                <w:rFonts w:cs="Times New Roman"/>
                <w:sz w:val="21"/>
                <w:szCs w:val="21"/>
              </w:rPr>
              <w:t>Sn120</w:t>
            </w:r>
          </w:p>
        </w:tc>
      </w:tr>
      <w:tr w:rsidR="00254D73" w:rsidRPr="00254D73" w14:paraId="5C346248" w14:textId="77777777" w:rsidTr="00254D73">
        <w:trPr>
          <w:trHeight w:val="270"/>
        </w:trPr>
        <w:tc>
          <w:tcPr>
            <w:tcW w:w="567" w:type="pct"/>
            <w:shd w:val="clear" w:color="auto" w:fill="auto"/>
            <w:noWrap/>
            <w:vAlign w:val="center"/>
            <w:hideMark/>
          </w:tcPr>
          <w:p w14:paraId="6926A594" w14:textId="77777777" w:rsidR="009576D6" w:rsidRPr="00254D73" w:rsidRDefault="009576D6" w:rsidP="00254D73">
            <w:pPr>
              <w:jc w:val="center"/>
              <w:rPr>
                <w:rFonts w:cs="Times New Roman"/>
                <w:sz w:val="21"/>
                <w:szCs w:val="21"/>
              </w:rPr>
            </w:pPr>
            <w:r w:rsidRPr="00254D73">
              <w:rPr>
                <w:rFonts w:cs="Times New Roman"/>
                <w:sz w:val="21"/>
                <w:szCs w:val="21"/>
              </w:rPr>
              <w:t>50122</w:t>
            </w:r>
          </w:p>
        </w:tc>
        <w:tc>
          <w:tcPr>
            <w:tcW w:w="729" w:type="pct"/>
            <w:shd w:val="clear" w:color="auto" w:fill="auto"/>
            <w:noWrap/>
            <w:vAlign w:val="center"/>
            <w:hideMark/>
          </w:tcPr>
          <w:p w14:paraId="0AAB14C8" w14:textId="77777777" w:rsidR="009576D6" w:rsidRPr="00254D73" w:rsidRDefault="009576D6" w:rsidP="00254D73">
            <w:pPr>
              <w:jc w:val="center"/>
              <w:rPr>
                <w:rFonts w:cs="Times New Roman"/>
                <w:sz w:val="21"/>
                <w:szCs w:val="21"/>
              </w:rPr>
            </w:pPr>
            <w:r w:rsidRPr="00254D73">
              <w:rPr>
                <w:rFonts w:cs="Times New Roman"/>
                <w:sz w:val="21"/>
                <w:szCs w:val="21"/>
              </w:rPr>
              <w:t>Sn122</w:t>
            </w:r>
          </w:p>
        </w:tc>
        <w:tc>
          <w:tcPr>
            <w:tcW w:w="495" w:type="pct"/>
            <w:shd w:val="clear" w:color="auto" w:fill="auto"/>
            <w:noWrap/>
            <w:vAlign w:val="center"/>
            <w:hideMark/>
          </w:tcPr>
          <w:p w14:paraId="6048F35A" w14:textId="77777777" w:rsidR="009576D6" w:rsidRPr="00254D73" w:rsidRDefault="009576D6" w:rsidP="00254D73">
            <w:pPr>
              <w:jc w:val="center"/>
              <w:rPr>
                <w:rFonts w:cs="Times New Roman"/>
                <w:sz w:val="21"/>
                <w:szCs w:val="21"/>
              </w:rPr>
            </w:pPr>
            <w:r w:rsidRPr="00254D73">
              <w:rPr>
                <w:rFonts w:cs="Times New Roman"/>
                <w:sz w:val="21"/>
                <w:szCs w:val="21"/>
              </w:rPr>
              <w:t>50123</w:t>
            </w:r>
          </w:p>
        </w:tc>
        <w:tc>
          <w:tcPr>
            <w:tcW w:w="713" w:type="pct"/>
            <w:shd w:val="clear" w:color="auto" w:fill="auto"/>
            <w:noWrap/>
            <w:vAlign w:val="center"/>
            <w:hideMark/>
          </w:tcPr>
          <w:p w14:paraId="69ACB476" w14:textId="77777777" w:rsidR="009576D6" w:rsidRPr="00254D73" w:rsidRDefault="009576D6" w:rsidP="00254D73">
            <w:pPr>
              <w:jc w:val="center"/>
              <w:rPr>
                <w:rFonts w:cs="Times New Roman"/>
                <w:sz w:val="21"/>
                <w:szCs w:val="21"/>
              </w:rPr>
            </w:pPr>
            <w:r w:rsidRPr="00254D73">
              <w:rPr>
                <w:rFonts w:cs="Times New Roman"/>
                <w:sz w:val="21"/>
                <w:szCs w:val="21"/>
              </w:rPr>
              <w:t>Sn123</w:t>
            </w:r>
          </w:p>
        </w:tc>
        <w:tc>
          <w:tcPr>
            <w:tcW w:w="495" w:type="pct"/>
            <w:shd w:val="clear" w:color="auto" w:fill="auto"/>
            <w:noWrap/>
            <w:vAlign w:val="center"/>
            <w:hideMark/>
          </w:tcPr>
          <w:p w14:paraId="2193FADF" w14:textId="77777777" w:rsidR="009576D6" w:rsidRPr="00254D73" w:rsidRDefault="009576D6" w:rsidP="00254D73">
            <w:pPr>
              <w:jc w:val="center"/>
              <w:rPr>
                <w:rFonts w:cs="Times New Roman"/>
                <w:sz w:val="21"/>
                <w:szCs w:val="21"/>
              </w:rPr>
            </w:pPr>
            <w:r w:rsidRPr="00254D73">
              <w:rPr>
                <w:rFonts w:cs="Times New Roman"/>
                <w:sz w:val="21"/>
                <w:szCs w:val="21"/>
              </w:rPr>
              <w:t>50124</w:t>
            </w:r>
          </w:p>
        </w:tc>
        <w:tc>
          <w:tcPr>
            <w:tcW w:w="753" w:type="pct"/>
            <w:shd w:val="clear" w:color="auto" w:fill="auto"/>
            <w:noWrap/>
            <w:vAlign w:val="center"/>
            <w:hideMark/>
          </w:tcPr>
          <w:p w14:paraId="450BF4FC" w14:textId="77777777" w:rsidR="009576D6" w:rsidRPr="00254D73" w:rsidRDefault="009576D6" w:rsidP="00254D73">
            <w:pPr>
              <w:jc w:val="center"/>
              <w:rPr>
                <w:rFonts w:cs="Times New Roman"/>
                <w:sz w:val="21"/>
                <w:szCs w:val="21"/>
              </w:rPr>
            </w:pPr>
            <w:r w:rsidRPr="00254D73">
              <w:rPr>
                <w:rFonts w:cs="Times New Roman"/>
                <w:sz w:val="21"/>
                <w:szCs w:val="21"/>
              </w:rPr>
              <w:t>Sn124</w:t>
            </w:r>
          </w:p>
        </w:tc>
        <w:tc>
          <w:tcPr>
            <w:tcW w:w="495" w:type="pct"/>
            <w:shd w:val="clear" w:color="auto" w:fill="auto"/>
            <w:noWrap/>
            <w:vAlign w:val="center"/>
            <w:hideMark/>
          </w:tcPr>
          <w:p w14:paraId="76C23552" w14:textId="77777777" w:rsidR="009576D6" w:rsidRPr="00254D73" w:rsidRDefault="009576D6" w:rsidP="00254D73">
            <w:pPr>
              <w:jc w:val="center"/>
              <w:rPr>
                <w:rFonts w:cs="Times New Roman"/>
                <w:sz w:val="21"/>
                <w:szCs w:val="21"/>
              </w:rPr>
            </w:pPr>
            <w:r w:rsidRPr="00254D73">
              <w:rPr>
                <w:rFonts w:cs="Times New Roman"/>
                <w:sz w:val="21"/>
                <w:szCs w:val="21"/>
              </w:rPr>
              <w:t>50125</w:t>
            </w:r>
          </w:p>
        </w:tc>
        <w:tc>
          <w:tcPr>
            <w:tcW w:w="753" w:type="pct"/>
            <w:shd w:val="clear" w:color="auto" w:fill="auto"/>
            <w:noWrap/>
            <w:vAlign w:val="center"/>
            <w:hideMark/>
          </w:tcPr>
          <w:p w14:paraId="13847976" w14:textId="77777777" w:rsidR="009576D6" w:rsidRPr="00254D73" w:rsidRDefault="009576D6" w:rsidP="00254D73">
            <w:pPr>
              <w:jc w:val="center"/>
              <w:rPr>
                <w:rFonts w:cs="Times New Roman"/>
                <w:sz w:val="21"/>
                <w:szCs w:val="21"/>
              </w:rPr>
            </w:pPr>
            <w:r w:rsidRPr="00254D73">
              <w:rPr>
                <w:rFonts w:cs="Times New Roman"/>
                <w:sz w:val="21"/>
                <w:szCs w:val="21"/>
              </w:rPr>
              <w:t>Sn125</w:t>
            </w:r>
          </w:p>
        </w:tc>
      </w:tr>
      <w:tr w:rsidR="00254D73" w:rsidRPr="00254D73" w14:paraId="15ABD80F" w14:textId="77777777" w:rsidTr="00254D73">
        <w:trPr>
          <w:trHeight w:val="270"/>
        </w:trPr>
        <w:tc>
          <w:tcPr>
            <w:tcW w:w="567" w:type="pct"/>
            <w:shd w:val="clear" w:color="auto" w:fill="auto"/>
            <w:noWrap/>
            <w:vAlign w:val="center"/>
            <w:hideMark/>
          </w:tcPr>
          <w:p w14:paraId="60AB49C2" w14:textId="77777777" w:rsidR="009576D6" w:rsidRPr="00254D73" w:rsidRDefault="009576D6" w:rsidP="00254D73">
            <w:pPr>
              <w:jc w:val="center"/>
              <w:rPr>
                <w:rFonts w:cs="Times New Roman"/>
                <w:sz w:val="21"/>
                <w:szCs w:val="21"/>
              </w:rPr>
            </w:pPr>
            <w:r w:rsidRPr="00254D73">
              <w:rPr>
                <w:rFonts w:cs="Times New Roman"/>
                <w:sz w:val="21"/>
                <w:szCs w:val="21"/>
              </w:rPr>
              <w:t>50126</w:t>
            </w:r>
          </w:p>
        </w:tc>
        <w:tc>
          <w:tcPr>
            <w:tcW w:w="729" w:type="pct"/>
            <w:shd w:val="clear" w:color="auto" w:fill="auto"/>
            <w:noWrap/>
            <w:vAlign w:val="center"/>
            <w:hideMark/>
          </w:tcPr>
          <w:p w14:paraId="26397D02" w14:textId="77777777" w:rsidR="009576D6" w:rsidRPr="00254D73" w:rsidRDefault="009576D6" w:rsidP="00254D73">
            <w:pPr>
              <w:jc w:val="center"/>
              <w:rPr>
                <w:rFonts w:cs="Times New Roman"/>
                <w:sz w:val="21"/>
                <w:szCs w:val="21"/>
              </w:rPr>
            </w:pPr>
            <w:r w:rsidRPr="00254D73">
              <w:rPr>
                <w:rFonts w:cs="Times New Roman"/>
                <w:sz w:val="21"/>
                <w:szCs w:val="21"/>
              </w:rPr>
              <w:t>Sn126</w:t>
            </w:r>
          </w:p>
        </w:tc>
        <w:tc>
          <w:tcPr>
            <w:tcW w:w="495" w:type="pct"/>
            <w:shd w:val="clear" w:color="auto" w:fill="auto"/>
            <w:noWrap/>
            <w:vAlign w:val="center"/>
            <w:hideMark/>
          </w:tcPr>
          <w:p w14:paraId="067D6DED" w14:textId="77777777" w:rsidR="009576D6" w:rsidRPr="00254D73" w:rsidRDefault="009576D6" w:rsidP="00254D73">
            <w:pPr>
              <w:jc w:val="center"/>
              <w:rPr>
                <w:rFonts w:cs="Times New Roman"/>
                <w:sz w:val="21"/>
                <w:szCs w:val="21"/>
              </w:rPr>
            </w:pPr>
            <w:r w:rsidRPr="00254D73">
              <w:rPr>
                <w:rFonts w:cs="Times New Roman"/>
                <w:sz w:val="21"/>
                <w:szCs w:val="21"/>
              </w:rPr>
              <w:t>51121</w:t>
            </w:r>
          </w:p>
        </w:tc>
        <w:tc>
          <w:tcPr>
            <w:tcW w:w="713" w:type="pct"/>
            <w:shd w:val="clear" w:color="auto" w:fill="auto"/>
            <w:noWrap/>
            <w:vAlign w:val="center"/>
            <w:hideMark/>
          </w:tcPr>
          <w:p w14:paraId="14EED96B" w14:textId="77777777" w:rsidR="009576D6" w:rsidRPr="00254D73" w:rsidRDefault="009576D6" w:rsidP="00254D73">
            <w:pPr>
              <w:jc w:val="center"/>
              <w:rPr>
                <w:rFonts w:cs="Times New Roman"/>
                <w:sz w:val="21"/>
                <w:szCs w:val="21"/>
              </w:rPr>
            </w:pPr>
            <w:r w:rsidRPr="00254D73">
              <w:rPr>
                <w:rFonts w:cs="Times New Roman"/>
                <w:sz w:val="21"/>
                <w:szCs w:val="21"/>
              </w:rPr>
              <w:t>Sb121</w:t>
            </w:r>
          </w:p>
        </w:tc>
        <w:tc>
          <w:tcPr>
            <w:tcW w:w="495" w:type="pct"/>
            <w:shd w:val="clear" w:color="auto" w:fill="auto"/>
            <w:noWrap/>
            <w:vAlign w:val="center"/>
            <w:hideMark/>
          </w:tcPr>
          <w:p w14:paraId="2A1799D1" w14:textId="77777777" w:rsidR="009576D6" w:rsidRPr="00254D73" w:rsidRDefault="009576D6" w:rsidP="00254D73">
            <w:pPr>
              <w:jc w:val="center"/>
              <w:rPr>
                <w:rFonts w:cs="Times New Roman"/>
                <w:sz w:val="21"/>
                <w:szCs w:val="21"/>
              </w:rPr>
            </w:pPr>
            <w:r w:rsidRPr="00254D73">
              <w:rPr>
                <w:rFonts w:cs="Times New Roman"/>
                <w:sz w:val="21"/>
                <w:szCs w:val="21"/>
              </w:rPr>
              <w:t>51123</w:t>
            </w:r>
          </w:p>
        </w:tc>
        <w:tc>
          <w:tcPr>
            <w:tcW w:w="753" w:type="pct"/>
            <w:shd w:val="clear" w:color="auto" w:fill="auto"/>
            <w:noWrap/>
            <w:vAlign w:val="center"/>
            <w:hideMark/>
          </w:tcPr>
          <w:p w14:paraId="6674A663" w14:textId="77777777" w:rsidR="009576D6" w:rsidRPr="00254D73" w:rsidRDefault="009576D6" w:rsidP="00254D73">
            <w:pPr>
              <w:jc w:val="center"/>
              <w:rPr>
                <w:rFonts w:cs="Times New Roman"/>
                <w:sz w:val="21"/>
                <w:szCs w:val="21"/>
              </w:rPr>
            </w:pPr>
            <w:r w:rsidRPr="00254D73">
              <w:rPr>
                <w:rFonts w:cs="Times New Roman"/>
                <w:sz w:val="21"/>
                <w:szCs w:val="21"/>
              </w:rPr>
              <w:t>Sb123</w:t>
            </w:r>
          </w:p>
        </w:tc>
        <w:tc>
          <w:tcPr>
            <w:tcW w:w="495" w:type="pct"/>
            <w:shd w:val="clear" w:color="auto" w:fill="auto"/>
            <w:noWrap/>
            <w:vAlign w:val="center"/>
            <w:hideMark/>
          </w:tcPr>
          <w:p w14:paraId="24201E66" w14:textId="77777777" w:rsidR="009576D6" w:rsidRPr="00254D73" w:rsidRDefault="009576D6" w:rsidP="00254D73">
            <w:pPr>
              <w:jc w:val="center"/>
              <w:rPr>
                <w:rFonts w:cs="Times New Roman"/>
                <w:sz w:val="21"/>
                <w:szCs w:val="21"/>
              </w:rPr>
            </w:pPr>
            <w:r w:rsidRPr="00254D73">
              <w:rPr>
                <w:rFonts w:cs="Times New Roman"/>
                <w:sz w:val="21"/>
                <w:szCs w:val="21"/>
              </w:rPr>
              <w:t>51124</w:t>
            </w:r>
          </w:p>
        </w:tc>
        <w:tc>
          <w:tcPr>
            <w:tcW w:w="753" w:type="pct"/>
            <w:shd w:val="clear" w:color="auto" w:fill="auto"/>
            <w:noWrap/>
            <w:vAlign w:val="center"/>
            <w:hideMark/>
          </w:tcPr>
          <w:p w14:paraId="7F3B013F" w14:textId="77777777" w:rsidR="009576D6" w:rsidRPr="00254D73" w:rsidRDefault="009576D6" w:rsidP="00254D73">
            <w:pPr>
              <w:jc w:val="center"/>
              <w:rPr>
                <w:rFonts w:cs="Times New Roman"/>
                <w:sz w:val="21"/>
                <w:szCs w:val="21"/>
              </w:rPr>
            </w:pPr>
            <w:r w:rsidRPr="00254D73">
              <w:rPr>
                <w:rFonts w:cs="Times New Roman"/>
                <w:sz w:val="21"/>
                <w:szCs w:val="21"/>
              </w:rPr>
              <w:t>Sb124</w:t>
            </w:r>
          </w:p>
        </w:tc>
      </w:tr>
      <w:tr w:rsidR="00254D73" w:rsidRPr="00254D73" w14:paraId="67F75998" w14:textId="77777777" w:rsidTr="00254D73">
        <w:trPr>
          <w:trHeight w:val="270"/>
        </w:trPr>
        <w:tc>
          <w:tcPr>
            <w:tcW w:w="567" w:type="pct"/>
            <w:shd w:val="clear" w:color="auto" w:fill="auto"/>
            <w:noWrap/>
            <w:vAlign w:val="center"/>
            <w:hideMark/>
          </w:tcPr>
          <w:p w14:paraId="7C8C68D3" w14:textId="77777777" w:rsidR="009576D6" w:rsidRPr="00254D73" w:rsidRDefault="009576D6" w:rsidP="00254D73">
            <w:pPr>
              <w:jc w:val="center"/>
              <w:rPr>
                <w:rFonts w:cs="Times New Roman"/>
                <w:sz w:val="21"/>
                <w:szCs w:val="21"/>
              </w:rPr>
            </w:pPr>
            <w:r w:rsidRPr="00254D73">
              <w:rPr>
                <w:rFonts w:cs="Times New Roman"/>
                <w:sz w:val="21"/>
                <w:szCs w:val="21"/>
              </w:rPr>
              <w:t>51125</w:t>
            </w:r>
          </w:p>
        </w:tc>
        <w:tc>
          <w:tcPr>
            <w:tcW w:w="729" w:type="pct"/>
            <w:shd w:val="clear" w:color="auto" w:fill="auto"/>
            <w:noWrap/>
            <w:vAlign w:val="center"/>
            <w:hideMark/>
          </w:tcPr>
          <w:p w14:paraId="319E5B64" w14:textId="77777777" w:rsidR="009576D6" w:rsidRPr="00254D73" w:rsidRDefault="009576D6" w:rsidP="00254D73">
            <w:pPr>
              <w:jc w:val="center"/>
              <w:rPr>
                <w:rFonts w:cs="Times New Roman"/>
                <w:sz w:val="21"/>
                <w:szCs w:val="21"/>
              </w:rPr>
            </w:pPr>
            <w:r w:rsidRPr="00254D73">
              <w:rPr>
                <w:rFonts w:cs="Times New Roman"/>
                <w:sz w:val="21"/>
                <w:szCs w:val="21"/>
              </w:rPr>
              <w:t>Sb125</w:t>
            </w:r>
          </w:p>
        </w:tc>
        <w:tc>
          <w:tcPr>
            <w:tcW w:w="495" w:type="pct"/>
            <w:shd w:val="clear" w:color="auto" w:fill="auto"/>
            <w:noWrap/>
            <w:vAlign w:val="center"/>
            <w:hideMark/>
          </w:tcPr>
          <w:p w14:paraId="2324E52B" w14:textId="77777777" w:rsidR="009576D6" w:rsidRPr="00254D73" w:rsidRDefault="009576D6" w:rsidP="00254D73">
            <w:pPr>
              <w:jc w:val="center"/>
              <w:rPr>
                <w:rFonts w:cs="Times New Roman"/>
                <w:sz w:val="21"/>
                <w:szCs w:val="21"/>
              </w:rPr>
            </w:pPr>
            <w:r w:rsidRPr="00254D73">
              <w:rPr>
                <w:rFonts w:cs="Times New Roman"/>
                <w:sz w:val="21"/>
                <w:szCs w:val="21"/>
              </w:rPr>
              <w:t>51126</w:t>
            </w:r>
          </w:p>
        </w:tc>
        <w:tc>
          <w:tcPr>
            <w:tcW w:w="713" w:type="pct"/>
            <w:shd w:val="clear" w:color="auto" w:fill="auto"/>
            <w:noWrap/>
            <w:vAlign w:val="center"/>
            <w:hideMark/>
          </w:tcPr>
          <w:p w14:paraId="5978744B" w14:textId="77777777" w:rsidR="009576D6" w:rsidRPr="00254D73" w:rsidRDefault="009576D6" w:rsidP="00254D73">
            <w:pPr>
              <w:jc w:val="center"/>
              <w:rPr>
                <w:rFonts w:cs="Times New Roman"/>
                <w:sz w:val="21"/>
                <w:szCs w:val="21"/>
              </w:rPr>
            </w:pPr>
            <w:r w:rsidRPr="00254D73">
              <w:rPr>
                <w:rFonts w:cs="Times New Roman"/>
                <w:sz w:val="21"/>
                <w:szCs w:val="21"/>
              </w:rPr>
              <w:t>Sb126</w:t>
            </w:r>
          </w:p>
        </w:tc>
        <w:tc>
          <w:tcPr>
            <w:tcW w:w="495" w:type="pct"/>
            <w:shd w:val="clear" w:color="auto" w:fill="auto"/>
            <w:noWrap/>
            <w:vAlign w:val="center"/>
            <w:hideMark/>
          </w:tcPr>
          <w:p w14:paraId="7D123AA2" w14:textId="77777777" w:rsidR="009576D6" w:rsidRPr="00254D73" w:rsidRDefault="009576D6" w:rsidP="00254D73">
            <w:pPr>
              <w:jc w:val="center"/>
              <w:rPr>
                <w:rFonts w:cs="Times New Roman"/>
                <w:sz w:val="21"/>
                <w:szCs w:val="21"/>
              </w:rPr>
            </w:pPr>
            <w:r w:rsidRPr="00254D73">
              <w:rPr>
                <w:rFonts w:cs="Times New Roman"/>
                <w:sz w:val="21"/>
                <w:szCs w:val="21"/>
              </w:rPr>
              <w:t>52120</w:t>
            </w:r>
          </w:p>
        </w:tc>
        <w:tc>
          <w:tcPr>
            <w:tcW w:w="753" w:type="pct"/>
            <w:shd w:val="clear" w:color="auto" w:fill="auto"/>
            <w:noWrap/>
            <w:vAlign w:val="center"/>
            <w:hideMark/>
          </w:tcPr>
          <w:p w14:paraId="3F604D71" w14:textId="77777777" w:rsidR="009576D6" w:rsidRPr="00254D73" w:rsidRDefault="009576D6" w:rsidP="00254D73">
            <w:pPr>
              <w:jc w:val="center"/>
              <w:rPr>
                <w:rFonts w:cs="Times New Roman"/>
                <w:sz w:val="21"/>
                <w:szCs w:val="21"/>
              </w:rPr>
            </w:pPr>
            <w:r w:rsidRPr="00254D73">
              <w:rPr>
                <w:rFonts w:cs="Times New Roman"/>
                <w:sz w:val="21"/>
                <w:szCs w:val="21"/>
              </w:rPr>
              <w:t>Te120</w:t>
            </w:r>
          </w:p>
        </w:tc>
        <w:tc>
          <w:tcPr>
            <w:tcW w:w="495" w:type="pct"/>
            <w:shd w:val="clear" w:color="auto" w:fill="auto"/>
            <w:noWrap/>
            <w:vAlign w:val="center"/>
            <w:hideMark/>
          </w:tcPr>
          <w:p w14:paraId="6C87B3CD" w14:textId="77777777" w:rsidR="009576D6" w:rsidRPr="00254D73" w:rsidRDefault="009576D6" w:rsidP="00254D73">
            <w:pPr>
              <w:jc w:val="center"/>
              <w:rPr>
                <w:rFonts w:cs="Times New Roman"/>
                <w:sz w:val="21"/>
                <w:szCs w:val="21"/>
              </w:rPr>
            </w:pPr>
            <w:r w:rsidRPr="00254D73">
              <w:rPr>
                <w:rFonts w:cs="Times New Roman"/>
                <w:sz w:val="21"/>
                <w:szCs w:val="21"/>
              </w:rPr>
              <w:t>52122</w:t>
            </w:r>
          </w:p>
        </w:tc>
        <w:tc>
          <w:tcPr>
            <w:tcW w:w="753" w:type="pct"/>
            <w:shd w:val="clear" w:color="auto" w:fill="auto"/>
            <w:noWrap/>
            <w:vAlign w:val="center"/>
            <w:hideMark/>
          </w:tcPr>
          <w:p w14:paraId="2D09B1D1" w14:textId="77777777" w:rsidR="009576D6" w:rsidRPr="00254D73" w:rsidRDefault="009576D6" w:rsidP="00254D73">
            <w:pPr>
              <w:jc w:val="center"/>
              <w:rPr>
                <w:rFonts w:cs="Times New Roman"/>
                <w:sz w:val="21"/>
                <w:szCs w:val="21"/>
              </w:rPr>
            </w:pPr>
            <w:r w:rsidRPr="00254D73">
              <w:rPr>
                <w:rFonts w:cs="Times New Roman"/>
                <w:sz w:val="21"/>
                <w:szCs w:val="21"/>
              </w:rPr>
              <w:t>Te122</w:t>
            </w:r>
          </w:p>
        </w:tc>
      </w:tr>
      <w:tr w:rsidR="00254D73" w:rsidRPr="00254D73" w14:paraId="03E8669D" w14:textId="77777777" w:rsidTr="00254D73">
        <w:trPr>
          <w:trHeight w:val="270"/>
        </w:trPr>
        <w:tc>
          <w:tcPr>
            <w:tcW w:w="567" w:type="pct"/>
            <w:shd w:val="clear" w:color="auto" w:fill="auto"/>
            <w:noWrap/>
            <w:vAlign w:val="center"/>
            <w:hideMark/>
          </w:tcPr>
          <w:p w14:paraId="1734FEAD" w14:textId="77777777" w:rsidR="009576D6" w:rsidRPr="00254D73" w:rsidRDefault="009576D6" w:rsidP="00254D73">
            <w:pPr>
              <w:jc w:val="center"/>
              <w:rPr>
                <w:rFonts w:cs="Times New Roman"/>
                <w:sz w:val="21"/>
                <w:szCs w:val="21"/>
              </w:rPr>
            </w:pPr>
            <w:r w:rsidRPr="00254D73">
              <w:rPr>
                <w:rFonts w:cs="Times New Roman"/>
                <w:sz w:val="21"/>
                <w:szCs w:val="21"/>
              </w:rPr>
              <w:t>52123</w:t>
            </w:r>
          </w:p>
        </w:tc>
        <w:tc>
          <w:tcPr>
            <w:tcW w:w="729" w:type="pct"/>
            <w:shd w:val="clear" w:color="auto" w:fill="auto"/>
            <w:noWrap/>
            <w:vAlign w:val="center"/>
            <w:hideMark/>
          </w:tcPr>
          <w:p w14:paraId="671B003F" w14:textId="77777777" w:rsidR="009576D6" w:rsidRPr="00254D73" w:rsidRDefault="009576D6" w:rsidP="00254D73">
            <w:pPr>
              <w:jc w:val="center"/>
              <w:rPr>
                <w:rFonts w:cs="Times New Roman"/>
                <w:sz w:val="21"/>
                <w:szCs w:val="21"/>
              </w:rPr>
            </w:pPr>
            <w:r w:rsidRPr="00254D73">
              <w:rPr>
                <w:rFonts w:cs="Times New Roman"/>
                <w:sz w:val="21"/>
                <w:szCs w:val="21"/>
              </w:rPr>
              <w:t>Te123</w:t>
            </w:r>
          </w:p>
        </w:tc>
        <w:tc>
          <w:tcPr>
            <w:tcW w:w="495" w:type="pct"/>
            <w:shd w:val="clear" w:color="auto" w:fill="auto"/>
            <w:noWrap/>
            <w:vAlign w:val="center"/>
            <w:hideMark/>
          </w:tcPr>
          <w:p w14:paraId="11E56315" w14:textId="77777777" w:rsidR="009576D6" w:rsidRPr="00254D73" w:rsidRDefault="009576D6" w:rsidP="00254D73">
            <w:pPr>
              <w:jc w:val="center"/>
              <w:rPr>
                <w:rFonts w:cs="Times New Roman"/>
                <w:sz w:val="21"/>
                <w:szCs w:val="21"/>
              </w:rPr>
            </w:pPr>
            <w:r w:rsidRPr="00254D73">
              <w:rPr>
                <w:rFonts w:cs="Times New Roman"/>
                <w:sz w:val="21"/>
                <w:szCs w:val="21"/>
              </w:rPr>
              <w:t>52124</w:t>
            </w:r>
          </w:p>
        </w:tc>
        <w:tc>
          <w:tcPr>
            <w:tcW w:w="713" w:type="pct"/>
            <w:shd w:val="clear" w:color="auto" w:fill="auto"/>
            <w:noWrap/>
            <w:vAlign w:val="center"/>
            <w:hideMark/>
          </w:tcPr>
          <w:p w14:paraId="2816C937" w14:textId="77777777" w:rsidR="009576D6" w:rsidRPr="00254D73" w:rsidRDefault="009576D6" w:rsidP="00254D73">
            <w:pPr>
              <w:jc w:val="center"/>
              <w:rPr>
                <w:rFonts w:cs="Times New Roman"/>
                <w:sz w:val="21"/>
                <w:szCs w:val="21"/>
              </w:rPr>
            </w:pPr>
            <w:r w:rsidRPr="00254D73">
              <w:rPr>
                <w:rFonts w:cs="Times New Roman"/>
                <w:sz w:val="21"/>
                <w:szCs w:val="21"/>
              </w:rPr>
              <w:t>Te124</w:t>
            </w:r>
          </w:p>
        </w:tc>
        <w:tc>
          <w:tcPr>
            <w:tcW w:w="495" w:type="pct"/>
            <w:shd w:val="clear" w:color="auto" w:fill="auto"/>
            <w:noWrap/>
            <w:vAlign w:val="center"/>
            <w:hideMark/>
          </w:tcPr>
          <w:p w14:paraId="0D31F962" w14:textId="77777777" w:rsidR="009576D6" w:rsidRPr="00254D73" w:rsidRDefault="009576D6" w:rsidP="00254D73">
            <w:pPr>
              <w:jc w:val="center"/>
              <w:rPr>
                <w:rFonts w:cs="Times New Roman"/>
                <w:sz w:val="21"/>
                <w:szCs w:val="21"/>
              </w:rPr>
            </w:pPr>
            <w:r w:rsidRPr="00254D73">
              <w:rPr>
                <w:rFonts w:cs="Times New Roman"/>
                <w:sz w:val="21"/>
                <w:szCs w:val="21"/>
              </w:rPr>
              <w:t>52125</w:t>
            </w:r>
          </w:p>
        </w:tc>
        <w:tc>
          <w:tcPr>
            <w:tcW w:w="753" w:type="pct"/>
            <w:shd w:val="clear" w:color="auto" w:fill="auto"/>
            <w:noWrap/>
            <w:vAlign w:val="center"/>
            <w:hideMark/>
          </w:tcPr>
          <w:p w14:paraId="5138D322" w14:textId="77777777" w:rsidR="009576D6" w:rsidRPr="00254D73" w:rsidRDefault="009576D6" w:rsidP="00254D73">
            <w:pPr>
              <w:jc w:val="center"/>
              <w:rPr>
                <w:rFonts w:cs="Times New Roman"/>
                <w:sz w:val="21"/>
                <w:szCs w:val="21"/>
              </w:rPr>
            </w:pPr>
            <w:r w:rsidRPr="00254D73">
              <w:rPr>
                <w:rFonts w:cs="Times New Roman"/>
                <w:sz w:val="21"/>
                <w:szCs w:val="21"/>
              </w:rPr>
              <w:t>Te125</w:t>
            </w:r>
          </w:p>
        </w:tc>
        <w:tc>
          <w:tcPr>
            <w:tcW w:w="495" w:type="pct"/>
            <w:shd w:val="clear" w:color="auto" w:fill="auto"/>
            <w:noWrap/>
            <w:vAlign w:val="center"/>
            <w:hideMark/>
          </w:tcPr>
          <w:p w14:paraId="0C08917A" w14:textId="77777777" w:rsidR="009576D6" w:rsidRPr="00254D73" w:rsidRDefault="009576D6" w:rsidP="00254D73">
            <w:pPr>
              <w:jc w:val="center"/>
              <w:rPr>
                <w:rFonts w:cs="Times New Roman"/>
                <w:sz w:val="21"/>
                <w:szCs w:val="21"/>
              </w:rPr>
            </w:pPr>
            <w:r w:rsidRPr="00254D73">
              <w:rPr>
                <w:rFonts w:cs="Times New Roman"/>
                <w:sz w:val="21"/>
                <w:szCs w:val="21"/>
              </w:rPr>
              <w:t>52126</w:t>
            </w:r>
          </w:p>
        </w:tc>
        <w:tc>
          <w:tcPr>
            <w:tcW w:w="753" w:type="pct"/>
            <w:shd w:val="clear" w:color="auto" w:fill="auto"/>
            <w:noWrap/>
            <w:vAlign w:val="center"/>
            <w:hideMark/>
          </w:tcPr>
          <w:p w14:paraId="3FC1ABCB" w14:textId="77777777" w:rsidR="009576D6" w:rsidRPr="00254D73" w:rsidRDefault="009576D6" w:rsidP="00254D73">
            <w:pPr>
              <w:jc w:val="center"/>
              <w:rPr>
                <w:rFonts w:cs="Times New Roman"/>
                <w:sz w:val="21"/>
                <w:szCs w:val="21"/>
              </w:rPr>
            </w:pPr>
            <w:r w:rsidRPr="00254D73">
              <w:rPr>
                <w:rFonts w:cs="Times New Roman"/>
                <w:sz w:val="21"/>
                <w:szCs w:val="21"/>
              </w:rPr>
              <w:t>Te126</w:t>
            </w:r>
          </w:p>
        </w:tc>
      </w:tr>
      <w:tr w:rsidR="00254D73" w:rsidRPr="00254D73" w14:paraId="06BD62F6" w14:textId="77777777" w:rsidTr="00254D73">
        <w:trPr>
          <w:trHeight w:val="270"/>
        </w:trPr>
        <w:tc>
          <w:tcPr>
            <w:tcW w:w="567" w:type="pct"/>
            <w:shd w:val="clear" w:color="auto" w:fill="auto"/>
            <w:noWrap/>
            <w:vAlign w:val="center"/>
            <w:hideMark/>
          </w:tcPr>
          <w:p w14:paraId="05B53CAD" w14:textId="77777777" w:rsidR="009576D6" w:rsidRPr="00254D73" w:rsidRDefault="009576D6" w:rsidP="00254D73">
            <w:pPr>
              <w:jc w:val="center"/>
              <w:rPr>
                <w:rFonts w:cs="Times New Roman"/>
                <w:sz w:val="21"/>
                <w:szCs w:val="21"/>
              </w:rPr>
            </w:pPr>
            <w:r w:rsidRPr="00254D73">
              <w:rPr>
                <w:rFonts w:cs="Times New Roman"/>
                <w:sz w:val="21"/>
                <w:szCs w:val="21"/>
              </w:rPr>
              <w:t>52527</w:t>
            </w:r>
          </w:p>
        </w:tc>
        <w:tc>
          <w:tcPr>
            <w:tcW w:w="729" w:type="pct"/>
            <w:shd w:val="clear" w:color="auto" w:fill="auto"/>
            <w:noWrap/>
            <w:vAlign w:val="center"/>
            <w:hideMark/>
          </w:tcPr>
          <w:p w14:paraId="14E56FB3" w14:textId="77777777" w:rsidR="009576D6" w:rsidRPr="00254D73" w:rsidRDefault="009576D6" w:rsidP="00254D73">
            <w:pPr>
              <w:jc w:val="center"/>
              <w:rPr>
                <w:rFonts w:cs="Times New Roman"/>
                <w:sz w:val="21"/>
                <w:szCs w:val="21"/>
              </w:rPr>
            </w:pPr>
            <w:r w:rsidRPr="00254D73">
              <w:rPr>
                <w:rFonts w:cs="Times New Roman"/>
                <w:sz w:val="21"/>
                <w:szCs w:val="21"/>
              </w:rPr>
              <w:t>Te127m1</w:t>
            </w:r>
          </w:p>
        </w:tc>
        <w:tc>
          <w:tcPr>
            <w:tcW w:w="495" w:type="pct"/>
            <w:shd w:val="clear" w:color="auto" w:fill="auto"/>
            <w:noWrap/>
            <w:vAlign w:val="center"/>
            <w:hideMark/>
          </w:tcPr>
          <w:p w14:paraId="40FAD801" w14:textId="77777777" w:rsidR="009576D6" w:rsidRPr="00254D73" w:rsidRDefault="009576D6" w:rsidP="00254D73">
            <w:pPr>
              <w:jc w:val="center"/>
              <w:rPr>
                <w:rFonts w:cs="Times New Roman"/>
                <w:sz w:val="21"/>
                <w:szCs w:val="21"/>
              </w:rPr>
            </w:pPr>
            <w:r w:rsidRPr="00254D73">
              <w:rPr>
                <w:rFonts w:cs="Times New Roman"/>
                <w:sz w:val="21"/>
                <w:szCs w:val="21"/>
              </w:rPr>
              <w:t>52128</w:t>
            </w:r>
          </w:p>
        </w:tc>
        <w:tc>
          <w:tcPr>
            <w:tcW w:w="713" w:type="pct"/>
            <w:shd w:val="clear" w:color="auto" w:fill="auto"/>
            <w:noWrap/>
            <w:vAlign w:val="center"/>
            <w:hideMark/>
          </w:tcPr>
          <w:p w14:paraId="723D7E1E" w14:textId="77777777" w:rsidR="009576D6" w:rsidRPr="00254D73" w:rsidRDefault="009576D6" w:rsidP="00254D73">
            <w:pPr>
              <w:jc w:val="center"/>
              <w:rPr>
                <w:rFonts w:cs="Times New Roman"/>
                <w:sz w:val="21"/>
                <w:szCs w:val="21"/>
              </w:rPr>
            </w:pPr>
            <w:r w:rsidRPr="00254D73">
              <w:rPr>
                <w:rFonts w:cs="Times New Roman"/>
                <w:sz w:val="21"/>
                <w:szCs w:val="21"/>
              </w:rPr>
              <w:t>Te128</w:t>
            </w:r>
          </w:p>
        </w:tc>
        <w:tc>
          <w:tcPr>
            <w:tcW w:w="495" w:type="pct"/>
            <w:shd w:val="clear" w:color="auto" w:fill="auto"/>
            <w:noWrap/>
            <w:vAlign w:val="center"/>
            <w:hideMark/>
          </w:tcPr>
          <w:p w14:paraId="3C1C4A59" w14:textId="77777777" w:rsidR="009576D6" w:rsidRPr="00254D73" w:rsidRDefault="009576D6" w:rsidP="00254D73">
            <w:pPr>
              <w:jc w:val="center"/>
              <w:rPr>
                <w:rFonts w:cs="Times New Roman"/>
                <w:sz w:val="21"/>
                <w:szCs w:val="21"/>
              </w:rPr>
            </w:pPr>
            <w:r w:rsidRPr="00254D73">
              <w:rPr>
                <w:rFonts w:cs="Times New Roman"/>
                <w:sz w:val="21"/>
                <w:szCs w:val="21"/>
              </w:rPr>
              <w:t>52529</w:t>
            </w:r>
          </w:p>
        </w:tc>
        <w:tc>
          <w:tcPr>
            <w:tcW w:w="753" w:type="pct"/>
            <w:shd w:val="clear" w:color="auto" w:fill="auto"/>
            <w:noWrap/>
            <w:vAlign w:val="center"/>
            <w:hideMark/>
          </w:tcPr>
          <w:p w14:paraId="245CFF24" w14:textId="77777777" w:rsidR="009576D6" w:rsidRPr="00254D73" w:rsidRDefault="009576D6" w:rsidP="00254D73">
            <w:pPr>
              <w:jc w:val="center"/>
              <w:rPr>
                <w:rFonts w:cs="Times New Roman"/>
                <w:sz w:val="21"/>
                <w:szCs w:val="21"/>
              </w:rPr>
            </w:pPr>
            <w:r w:rsidRPr="00254D73">
              <w:rPr>
                <w:rFonts w:cs="Times New Roman"/>
                <w:sz w:val="21"/>
                <w:szCs w:val="21"/>
              </w:rPr>
              <w:t>Te129m1</w:t>
            </w:r>
          </w:p>
        </w:tc>
        <w:tc>
          <w:tcPr>
            <w:tcW w:w="495" w:type="pct"/>
            <w:shd w:val="clear" w:color="auto" w:fill="auto"/>
            <w:noWrap/>
            <w:vAlign w:val="center"/>
            <w:hideMark/>
          </w:tcPr>
          <w:p w14:paraId="1EB4D482" w14:textId="77777777" w:rsidR="009576D6" w:rsidRPr="00254D73" w:rsidRDefault="009576D6" w:rsidP="00254D73">
            <w:pPr>
              <w:jc w:val="center"/>
              <w:rPr>
                <w:rFonts w:cs="Times New Roman"/>
                <w:sz w:val="21"/>
                <w:szCs w:val="21"/>
              </w:rPr>
            </w:pPr>
            <w:r w:rsidRPr="00254D73">
              <w:rPr>
                <w:rFonts w:cs="Times New Roman"/>
                <w:sz w:val="21"/>
                <w:szCs w:val="21"/>
              </w:rPr>
              <w:t>52130</w:t>
            </w:r>
          </w:p>
        </w:tc>
        <w:tc>
          <w:tcPr>
            <w:tcW w:w="753" w:type="pct"/>
            <w:shd w:val="clear" w:color="auto" w:fill="auto"/>
            <w:noWrap/>
            <w:vAlign w:val="center"/>
            <w:hideMark/>
          </w:tcPr>
          <w:p w14:paraId="1A493D32" w14:textId="77777777" w:rsidR="009576D6" w:rsidRPr="00254D73" w:rsidRDefault="009576D6" w:rsidP="00254D73">
            <w:pPr>
              <w:jc w:val="center"/>
              <w:rPr>
                <w:rFonts w:cs="Times New Roman"/>
                <w:sz w:val="21"/>
                <w:szCs w:val="21"/>
              </w:rPr>
            </w:pPr>
            <w:r w:rsidRPr="00254D73">
              <w:rPr>
                <w:rFonts w:cs="Times New Roman"/>
                <w:sz w:val="21"/>
                <w:szCs w:val="21"/>
              </w:rPr>
              <w:t>Te130</w:t>
            </w:r>
          </w:p>
        </w:tc>
      </w:tr>
      <w:tr w:rsidR="00254D73" w:rsidRPr="00254D73" w14:paraId="56BE9FAC" w14:textId="77777777" w:rsidTr="00254D73">
        <w:trPr>
          <w:trHeight w:val="270"/>
        </w:trPr>
        <w:tc>
          <w:tcPr>
            <w:tcW w:w="567" w:type="pct"/>
            <w:shd w:val="clear" w:color="auto" w:fill="auto"/>
            <w:noWrap/>
            <w:vAlign w:val="center"/>
            <w:hideMark/>
          </w:tcPr>
          <w:p w14:paraId="2A8A28E5" w14:textId="77777777" w:rsidR="009576D6" w:rsidRPr="00254D73" w:rsidRDefault="009576D6" w:rsidP="00254D73">
            <w:pPr>
              <w:jc w:val="center"/>
              <w:rPr>
                <w:rFonts w:cs="Times New Roman"/>
                <w:sz w:val="21"/>
                <w:szCs w:val="21"/>
              </w:rPr>
            </w:pPr>
            <w:r w:rsidRPr="00254D73">
              <w:rPr>
                <w:rFonts w:cs="Times New Roman"/>
                <w:sz w:val="21"/>
                <w:szCs w:val="21"/>
              </w:rPr>
              <w:t>52132</w:t>
            </w:r>
          </w:p>
        </w:tc>
        <w:tc>
          <w:tcPr>
            <w:tcW w:w="729" w:type="pct"/>
            <w:shd w:val="clear" w:color="auto" w:fill="auto"/>
            <w:noWrap/>
            <w:vAlign w:val="center"/>
            <w:hideMark/>
          </w:tcPr>
          <w:p w14:paraId="114FB582" w14:textId="77777777" w:rsidR="009576D6" w:rsidRPr="00254D73" w:rsidRDefault="009576D6" w:rsidP="00254D73">
            <w:pPr>
              <w:jc w:val="center"/>
              <w:rPr>
                <w:rFonts w:cs="Times New Roman"/>
                <w:sz w:val="21"/>
                <w:szCs w:val="21"/>
              </w:rPr>
            </w:pPr>
            <w:r w:rsidRPr="00254D73">
              <w:rPr>
                <w:rFonts w:cs="Times New Roman"/>
                <w:sz w:val="21"/>
                <w:szCs w:val="21"/>
              </w:rPr>
              <w:t>Te132</w:t>
            </w:r>
          </w:p>
        </w:tc>
        <w:tc>
          <w:tcPr>
            <w:tcW w:w="495" w:type="pct"/>
            <w:shd w:val="clear" w:color="auto" w:fill="auto"/>
            <w:noWrap/>
            <w:vAlign w:val="center"/>
            <w:hideMark/>
          </w:tcPr>
          <w:p w14:paraId="39F2E750" w14:textId="77777777" w:rsidR="009576D6" w:rsidRPr="00254D73" w:rsidRDefault="009576D6" w:rsidP="00254D73">
            <w:pPr>
              <w:jc w:val="center"/>
              <w:rPr>
                <w:rFonts w:cs="Times New Roman"/>
                <w:sz w:val="21"/>
                <w:szCs w:val="21"/>
              </w:rPr>
            </w:pPr>
            <w:r w:rsidRPr="00254D73">
              <w:rPr>
                <w:rFonts w:cs="Times New Roman"/>
                <w:sz w:val="21"/>
                <w:szCs w:val="21"/>
              </w:rPr>
              <w:t>53127</w:t>
            </w:r>
          </w:p>
        </w:tc>
        <w:tc>
          <w:tcPr>
            <w:tcW w:w="713" w:type="pct"/>
            <w:shd w:val="clear" w:color="auto" w:fill="auto"/>
            <w:noWrap/>
            <w:vAlign w:val="center"/>
            <w:hideMark/>
          </w:tcPr>
          <w:p w14:paraId="36A0AC8C" w14:textId="77777777" w:rsidR="009576D6" w:rsidRPr="00254D73" w:rsidRDefault="009576D6" w:rsidP="00254D73">
            <w:pPr>
              <w:jc w:val="center"/>
              <w:rPr>
                <w:rFonts w:cs="Times New Roman"/>
                <w:sz w:val="21"/>
                <w:szCs w:val="21"/>
              </w:rPr>
            </w:pPr>
            <w:r w:rsidRPr="00254D73">
              <w:rPr>
                <w:rFonts w:cs="Times New Roman"/>
                <w:sz w:val="21"/>
                <w:szCs w:val="21"/>
              </w:rPr>
              <w:t>I127</w:t>
            </w:r>
          </w:p>
        </w:tc>
        <w:tc>
          <w:tcPr>
            <w:tcW w:w="495" w:type="pct"/>
            <w:shd w:val="clear" w:color="auto" w:fill="auto"/>
            <w:noWrap/>
            <w:vAlign w:val="center"/>
            <w:hideMark/>
          </w:tcPr>
          <w:p w14:paraId="4D085172" w14:textId="77777777" w:rsidR="009576D6" w:rsidRPr="00254D73" w:rsidRDefault="009576D6" w:rsidP="00254D73">
            <w:pPr>
              <w:jc w:val="center"/>
              <w:rPr>
                <w:rFonts w:cs="Times New Roman"/>
                <w:sz w:val="21"/>
                <w:szCs w:val="21"/>
              </w:rPr>
            </w:pPr>
            <w:r w:rsidRPr="00254D73">
              <w:rPr>
                <w:rFonts w:cs="Times New Roman"/>
                <w:sz w:val="21"/>
                <w:szCs w:val="21"/>
              </w:rPr>
              <w:t>53129</w:t>
            </w:r>
          </w:p>
        </w:tc>
        <w:tc>
          <w:tcPr>
            <w:tcW w:w="753" w:type="pct"/>
            <w:shd w:val="clear" w:color="auto" w:fill="auto"/>
            <w:noWrap/>
            <w:vAlign w:val="center"/>
            <w:hideMark/>
          </w:tcPr>
          <w:p w14:paraId="53297368" w14:textId="77777777" w:rsidR="009576D6" w:rsidRPr="00254D73" w:rsidRDefault="009576D6" w:rsidP="00254D73">
            <w:pPr>
              <w:jc w:val="center"/>
              <w:rPr>
                <w:rFonts w:cs="Times New Roman"/>
                <w:sz w:val="21"/>
                <w:szCs w:val="21"/>
              </w:rPr>
            </w:pPr>
            <w:r w:rsidRPr="00254D73">
              <w:rPr>
                <w:rFonts w:cs="Times New Roman"/>
                <w:sz w:val="21"/>
                <w:szCs w:val="21"/>
              </w:rPr>
              <w:t>I129</w:t>
            </w:r>
          </w:p>
        </w:tc>
        <w:tc>
          <w:tcPr>
            <w:tcW w:w="495" w:type="pct"/>
            <w:shd w:val="clear" w:color="auto" w:fill="auto"/>
            <w:noWrap/>
            <w:vAlign w:val="center"/>
            <w:hideMark/>
          </w:tcPr>
          <w:p w14:paraId="783D3352" w14:textId="77777777" w:rsidR="009576D6" w:rsidRPr="00254D73" w:rsidRDefault="009576D6" w:rsidP="00254D73">
            <w:pPr>
              <w:jc w:val="center"/>
              <w:rPr>
                <w:rFonts w:cs="Times New Roman"/>
                <w:sz w:val="21"/>
                <w:szCs w:val="21"/>
              </w:rPr>
            </w:pPr>
            <w:r w:rsidRPr="00254D73">
              <w:rPr>
                <w:rFonts w:cs="Times New Roman"/>
                <w:sz w:val="21"/>
                <w:szCs w:val="21"/>
              </w:rPr>
              <w:t>53130</w:t>
            </w:r>
          </w:p>
        </w:tc>
        <w:tc>
          <w:tcPr>
            <w:tcW w:w="753" w:type="pct"/>
            <w:shd w:val="clear" w:color="auto" w:fill="auto"/>
            <w:noWrap/>
            <w:vAlign w:val="center"/>
            <w:hideMark/>
          </w:tcPr>
          <w:p w14:paraId="5EE6C91F" w14:textId="77777777" w:rsidR="009576D6" w:rsidRPr="00254D73" w:rsidRDefault="009576D6" w:rsidP="00254D73">
            <w:pPr>
              <w:jc w:val="center"/>
              <w:rPr>
                <w:rFonts w:cs="Times New Roman"/>
                <w:sz w:val="21"/>
                <w:szCs w:val="21"/>
              </w:rPr>
            </w:pPr>
            <w:r w:rsidRPr="00254D73">
              <w:rPr>
                <w:rFonts w:cs="Times New Roman"/>
                <w:sz w:val="21"/>
                <w:szCs w:val="21"/>
              </w:rPr>
              <w:t>I130</w:t>
            </w:r>
          </w:p>
        </w:tc>
      </w:tr>
      <w:tr w:rsidR="00254D73" w:rsidRPr="00254D73" w14:paraId="3E283453" w14:textId="77777777" w:rsidTr="00254D73">
        <w:trPr>
          <w:trHeight w:val="270"/>
        </w:trPr>
        <w:tc>
          <w:tcPr>
            <w:tcW w:w="567" w:type="pct"/>
            <w:shd w:val="clear" w:color="auto" w:fill="auto"/>
            <w:noWrap/>
            <w:vAlign w:val="center"/>
            <w:hideMark/>
          </w:tcPr>
          <w:p w14:paraId="6A007B86" w14:textId="77777777" w:rsidR="009576D6" w:rsidRPr="00254D73" w:rsidRDefault="009576D6" w:rsidP="00254D73">
            <w:pPr>
              <w:jc w:val="center"/>
              <w:rPr>
                <w:rFonts w:cs="Times New Roman"/>
                <w:sz w:val="21"/>
                <w:szCs w:val="21"/>
              </w:rPr>
            </w:pPr>
            <w:r w:rsidRPr="00254D73">
              <w:rPr>
                <w:rFonts w:cs="Times New Roman"/>
                <w:sz w:val="21"/>
                <w:szCs w:val="21"/>
              </w:rPr>
              <w:t>53131</w:t>
            </w:r>
          </w:p>
        </w:tc>
        <w:tc>
          <w:tcPr>
            <w:tcW w:w="729" w:type="pct"/>
            <w:shd w:val="clear" w:color="auto" w:fill="auto"/>
            <w:noWrap/>
            <w:vAlign w:val="center"/>
            <w:hideMark/>
          </w:tcPr>
          <w:p w14:paraId="2F8FAF0E" w14:textId="77777777" w:rsidR="009576D6" w:rsidRPr="00254D73" w:rsidRDefault="009576D6" w:rsidP="00254D73">
            <w:pPr>
              <w:jc w:val="center"/>
              <w:rPr>
                <w:rFonts w:cs="Times New Roman"/>
                <w:sz w:val="21"/>
                <w:szCs w:val="21"/>
              </w:rPr>
            </w:pPr>
            <w:r w:rsidRPr="00254D73">
              <w:rPr>
                <w:rFonts w:cs="Times New Roman"/>
                <w:sz w:val="21"/>
                <w:szCs w:val="21"/>
              </w:rPr>
              <w:t>I131</w:t>
            </w:r>
          </w:p>
        </w:tc>
        <w:tc>
          <w:tcPr>
            <w:tcW w:w="495" w:type="pct"/>
            <w:shd w:val="clear" w:color="auto" w:fill="auto"/>
            <w:noWrap/>
            <w:vAlign w:val="center"/>
            <w:hideMark/>
          </w:tcPr>
          <w:p w14:paraId="363B6ABA" w14:textId="77777777" w:rsidR="009576D6" w:rsidRPr="00254D73" w:rsidRDefault="009576D6" w:rsidP="00254D73">
            <w:pPr>
              <w:jc w:val="center"/>
              <w:rPr>
                <w:rFonts w:cs="Times New Roman"/>
                <w:sz w:val="21"/>
                <w:szCs w:val="21"/>
              </w:rPr>
            </w:pPr>
            <w:r w:rsidRPr="00254D73">
              <w:rPr>
                <w:rFonts w:cs="Times New Roman"/>
                <w:sz w:val="21"/>
                <w:szCs w:val="21"/>
              </w:rPr>
              <w:t>53135</w:t>
            </w:r>
          </w:p>
        </w:tc>
        <w:tc>
          <w:tcPr>
            <w:tcW w:w="713" w:type="pct"/>
            <w:shd w:val="clear" w:color="auto" w:fill="auto"/>
            <w:noWrap/>
            <w:vAlign w:val="center"/>
            <w:hideMark/>
          </w:tcPr>
          <w:p w14:paraId="207A35B8" w14:textId="77777777" w:rsidR="009576D6" w:rsidRPr="00254D73" w:rsidRDefault="009576D6" w:rsidP="00254D73">
            <w:pPr>
              <w:jc w:val="center"/>
              <w:rPr>
                <w:rFonts w:cs="Times New Roman"/>
                <w:sz w:val="21"/>
                <w:szCs w:val="21"/>
              </w:rPr>
            </w:pPr>
            <w:r w:rsidRPr="00254D73">
              <w:rPr>
                <w:rFonts w:cs="Times New Roman"/>
                <w:sz w:val="21"/>
                <w:szCs w:val="21"/>
              </w:rPr>
              <w:t>I135</w:t>
            </w:r>
          </w:p>
        </w:tc>
        <w:tc>
          <w:tcPr>
            <w:tcW w:w="495" w:type="pct"/>
            <w:shd w:val="clear" w:color="auto" w:fill="auto"/>
            <w:noWrap/>
            <w:vAlign w:val="center"/>
            <w:hideMark/>
          </w:tcPr>
          <w:p w14:paraId="0B6B86A6" w14:textId="77777777" w:rsidR="009576D6" w:rsidRPr="00254D73" w:rsidRDefault="009576D6" w:rsidP="00254D73">
            <w:pPr>
              <w:jc w:val="center"/>
              <w:rPr>
                <w:rFonts w:cs="Times New Roman"/>
                <w:sz w:val="21"/>
                <w:szCs w:val="21"/>
              </w:rPr>
            </w:pPr>
            <w:r w:rsidRPr="00254D73">
              <w:rPr>
                <w:rFonts w:cs="Times New Roman"/>
                <w:sz w:val="21"/>
                <w:szCs w:val="21"/>
              </w:rPr>
              <w:t>54123</w:t>
            </w:r>
          </w:p>
        </w:tc>
        <w:tc>
          <w:tcPr>
            <w:tcW w:w="753" w:type="pct"/>
            <w:shd w:val="clear" w:color="auto" w:fill="auto"/>
            <w:noWrap/>
            <w:vAlign w:val="center"/>
            <w:hideMark/>
          </w:tcPr>
          <w:p w14:paraId="371947A0" w14:textId="77777777" w:rsidR="009576D6" w:rsidRPr="00254D73" w:rsidRDefault="009576D6" w:rsidP="00254D73">
            <w:pPr>
              <w:jc w:val="center"/>
              <w:rPr>
                <w:rFonts w:cs="Times New Roman"/>
                <w:sz w:val="21"/>
                <w:szCs w:val="21"/>
              </w:rPr>
            </w:pPr>
            <w:r w:rsidRPr="00254D73">
              <w:rPr>
                <w:rFonts w:cs="Times New Roman"/>
                <w:sz w:val="21"/>
                <w:szCs w:val="21"/>
              </w:rPr>
              <w:t>Xe123</w:t>
            </w:r>
          </w:p>
        </w:tc>
        <w:tc>
          <w:tcPr>
            <w:tcW w:w="495" w:type="pct"/>
            <w:shd w:val="clear" w:color="auto" w:fill="auto"/>
            <w:noWrap/>
            <w:vAlign w:val="center"/>
            <w:hideMark/>
          </w:tcPr>
          <w:p w14:paraId="5FDD9D3D" w14:textId="77777777" w:rsidR="009576D6" w:rsidRPr="00254D73" w:rsidRDefault="009576D6" w:rsidP="00254D73">
            <w:pPr>
              <w:jc w:val="center"/>
              <w:rPr>
                <w:rFonts w:cs="Times New Roman"/>
                <w:sz w:val="21"/>
                <w:szCs w:val="21"/>
              </w:rPr>
            </w:pPr>
            <w:r w:rsidRPr="00254D73">
              <w:rPr>
                <w:rFonts w:cs="Times New Roman"/>
                <w:sz w:val="21"/>
                <w:szCs w:val="21"/>
              </w:rPr>
              <w:t>54124</w:t>
            </w:r>
          </w:p>
        </w:tc>
        <w:tc>
          <w:tcPr>
            <w:tcW w:w="753" w:type="pct"/>
            <w:shd w:val="clear" w:color="auto" w:fill="auto"/>
            <w:noWrap/>
            <w:vAlign w:val="center"/>
            <w:hideMark/>
          </w:tcPr>
          <w:p w14:paraId="53E61E60" w14:textId="77777777" w:rsidR="009576D6" w:rsidRPr="00254D73" w:rsidRDefault="009576D6" w:rsidP="00254D73">
            <w:pPr>
              <w:jc w:val="center"/>
              <w:rPr>
                <w:rFonts w:cs="Times New Roman"/>
                <w:sz w:val="21"/>
                <w:szCs w:val="21"/>
              </w:rPr>
            </w:pPr>
            <w:r w:rsidRPr="00254D73">
              <w:rPr>
                <w:rFonts w:cs="Times New Roman"/>
                <w:sz w:val="21"/>
                <w:szCs w:val="21"/>
              </w:rPr>
              <w:t>Xe124</w:t>
            </w:r>
          </w:p>
        </w:tc>
      </w:tr>
      <w:tr w:rsidR="00254D73" w:rsidRPr="00254D73" w14:paraId="5C348723" w14:textId="77777777" w:rsidTr="00254D73">
        <w:trPr>
          <w:trHeight w:val="270"/>
        </w:trPr>
        <w:tc>
          <w:tcPr>
            <w:tcW w:w="567" w:type="pct"/>
            <w:shd w:val="clear" w:color="auto" w:fill="auto"/>
            <w:noWrap/>
            <w:vAlign w:val="center"/>
            <w:hideMark/>
          </w:tcPr>
          <w:p w14:paraId="276C19C3" w14:textId="77777777" w:rsidR="009576D6" w:rsidRPr="00254D73" w:rsidRDefault="009576D6" w:rsidP="00254D73">
            <w:pPr>
              <w:jc w:val="center"/>
              <w:rPr>
                <w:rFonts w:cs="Times New Roman"/>
                <w:sz w:val="21"/>
                <w:szCs w:val="21"/>
              </w:rPr>
            </w:pPr>
            <w:r w:rsidRPr="00254D73">
              <w:rPr>
                <w:rFonts w:cs="Times New Roman"/>
                <w:sz w:val="21"/>
                <w:szCs w:val="21"/>
              </w:rPr>
              <w:t>54126</w:t>
            </w:r>
          </w:p>
        </w:tc>
        <w:tc>
          <w:tcPr>
            <w:tcW w:w="729" w:type="pct"/>
            <w:shd w:val="clear" w:color="auto" w:fill="auto"/>
            <w:noWrap/>
            <w:vAlign w:val="center"/>
            <w:hideMark/>
          </w:tcPr>
          <w:p w14:paraId="79251DDC" w14:textId="77777777" w:rsidR="009576D6" w:rsidRPr="00254D73" w:rsidRDefault="009576D6" w:rsidP="00254D73">
            <w:pPr>
              <w:jc w:val="center"/>
              <w:rPr>
                <w:rFonts w:cs="Times New Roman"/>
                <w:sz w:val="21"/>
                <w:szCs w:val="21"/>
              </w:rPr>
            </w:pPr>
            <w:r w:rsidRPr="00254D73">
              <w:rPr>
                <w:rFonts w:cs="Times New Roman"/>
                <w:sz w:val="21"/>
                <w:szCs w:val="21"/>
              </w:rPr>
              <w:t>Xe126</w:t>
            </w:r>
          </w:p>
        </w:tc>
        <w:tc>
          <w:tcPr>
            <w:tcW w:w="495" w:type="pct"/>
            <w:shd w:val="clear" w:color="auto" w:fill="auto"/>
            <w:noWrap/>
            <w:vAlign w:val="center"/>
            <w:hideMark/>
          </w:tcPr>
          <w:p w14:paraId="1FF780D4" w14:textId="77777777" w:rsidR="009576D6" w:rsidRPr="00254D73" w:rsidRDefault="009576D6" w:rsidP="00254D73">
            <w:pPr>
              <w:jc w:val="center"/>
              <w:rPr>
                <w:rFonts w:cs="Times New Roman"/>
                <w:sz w:val="21"/>
                <w:szCs w:val="21"/>
              </w:rPr>
            </w:pPr>
            <w:r w:rsidRPr="00254D73">
              <w:rPr>
                <w:rFonts w:cs="Times New Roman"/>
                <w:sz w:val="21"/>
                <w:szCs w:val="21"/>
              </w:rPr>
              <w:t>54128</w:t>
            </w:r>
          </w:p>
        </w:tc>
        <w:tc>
          <w:tcPr>
            <w:tcW w:w="713" w:type="pct"/>
            <w:shd w:val="clear" w:color="auto" w:fill="auto"/>
            <w:noWrap/>
            <w:vAlign w:val="center"/>
            <w:hideMark/>
          </w:tcPr>
          <w:p w14:paraId="7515FAE3" w14:textId="77777777" w:rsidR="009576D6" w:rsidRPr="00254D73" w:rsidRDefault="009576D6" w:rsidP="00254D73">
            <w:pPr>
              <w:jc w:val="center"/>
              <w:rPr>
                <w:rFonts w:cs="Times New Roman"/>
                <w:sz w:val="21"/>
                <w:szCs w:val="21"/>
              </w:rPr>
            </w:pPr>
            <w:r w:rsidRPr="00254D73">
              <w:rPr>
                <w:rFonts w:cs="Times New Roman"/>
                <w:sz w:val="21"/>
                <w:szCs w:val="21"/>
              </w:rPr>
              <w:t>Xe128</w:t>
            </w:r>
          </w:p>
        </w:tc>
        <w:tc>
          <w:tcPr>
            <w:tcW w:w="495" w:type="pct"/>
            <w:shd w:val="clear" w:color="auto" w:fill="auto"/>
            <w:noWrap/>
            <w:vAlign w:val="center"/>
            <w:hideMark/>
          </w:tcPr>
          <w:p w14:paraId="6746C74E" w14:textId="77777777" w:rsidR="009576D6" w:rsidRPr="00254D73" w:rsidRDefault="009576D6" w:rsidP="00254D73">
            <w:pPr>
              <w:jc w:val="center"/>
              <w:rPr>
                <w:rFonts w:cs="Times New Roman"/>
                <w:sz w:val="21"/>
                <w:szCs w:val="21"/>
              </w:rPr>
            </w:pPr>
            <w:r w:rsidRPr="00254D73">
              <w:rPr>
                <w:rFonts w:cs="Times New Roman"/>
                <w:sz w:val="21"/>
                <w:szCs w:val="21"/>
              </w:rPr>
              <w:t>54129</w:t>
            </w:r>
          </w:p>
        </w:tc>
        <w:tc>
          <w:tcPr>
            <w:tcW w:w="753" w:type="pct"/>
            <w:shd w:val="clear" w:color="auto" w:fill="auto"/>
            <w:noWrap/>
            <w:vAlign w:val="center"/>
            <w:hideMark/>
          </w:tcPr>
          <w:p w14:paraId="2158EA75" w14:textId="77777777" w:rsidR="009576D6" w:rsidRPr="00254D73" w:rsidRDefault="009576D6" w:rsidP="00254D73">
            <w:pPr>
              <w:jc w:val="center"/>
              <w:rPr>
                <w:rFonts w:cs="Times New Roman"/>
                <w:sz w:val="21"/>
                <w:szCs w:val="21"/>
              </w:rPr>
            </w:pPr>
            <w:r w:rsidRPr="00254D73">
              <w:rPr>
                <w:rFonts w:cs="Times New Roman"/>
                <w:sz w:val="21"/>
                <w:szCs w:val="21"/>
              </w:rPr>
              <w:t>Xe129</w:t>
            </w:r>
          </w:p>
        </w:tc>
        <w:tc>
          <w:tcPr>
            <w:tcW w:w="495" w:type="pct"/>
            <w:shd w:val="clear" w:color="auto" w:fill="auto"/>
            <w:noWrap/>
            <w:vAlign w:val="center"/>
            <w:hideMark/>
          </w:tcPr>
          <w:p w14:paraId="6B274C4A" w14:textId="77777777" w:rsidR="009576D6" w:rsidRPr="00254D73" w:rsidRDefault="009576D6" w:rsidP="00254D73">
            <w:pPr>
              <w:jc w:val="center"/>
              <w:rPr>
                <w:rFonts w:cs="Times New Roman"/>
                <w:sz w:val="21"/>
                <w:szCs w:val="21"/>
              </w:rPr>
            </w:pPr>
            <w:r w:rsidRPr="00254D73">
              <w:rPr>
                <w:rFonts w:cs="Times New Roman"/>
                <w:sz w:val="21"/>
                <w:szCs w:val="21"/>
              </w:rPr>
              <w:t>54130</w:t>
            </w:r>
          </w:p>
        </w:tc>
        <w:tc>
          <w:tcPr>
            <w:tcW w:w="753" w:type="pct"/>
            <w:shd w:val="clear" w:color="auto" w:fill="auto"/>
            <w:noWrap/>
            <w:vAlign w:val="center"/>
            <w:hideMark/>
          </w:tcPr>
          <w:p w14:paraId="5DA69F27" w14:textId="77777777" w:rsidR="009576D6" w:rsidRPr="00254D73" w:rsidRDefault="009576D6" w:rsidP="00254D73">
            <w:pPr>
              <w:jc w:val="center"/>
              <w:rPr>
                <w:rFonts w:cs="Times New Roman"/>
                <w:sz w:val="21"/>
                <w:szCs w:val="21"/>
              </w:rPr>
            </w:pPr>
            <w:r w:rsidRPr="00254D73">
              <w:rPr>
                <w:rFonts w:cs="Times New Roman"/>
                <w:sz w:val="21"/>
                <w:szCs w:val="21"/>
              </w:rPr>
              <w:t>Xe130</w:t>
            </w:r>
          </w:p>
        </w:tc>
      </w:tr>
      <w:tr w:rsidR="00254D73" w:rsidRPr="00254D73" w14:paraId="7991F1B3" w14:textId="77777777" w:rsidTr="00254D73">
        <w:trPr>
          <w:trHeight w:val="270"/>
        </w:trPr>
        <w:tc>
          <w:tcPr>
            <w:tcW w:w="567" w:type="pct"/>
            <w:shd w:val="clear" w:color="auto" w:fill="auto"/>
            <w:noWrap/>
            <w:vAlign w:val="center"/>
            <w:hideMark/>
          </w:tcPr>
          <w:p w14:paraId="66314019" w14:textId="77777777" w:rsidR="009576D6" w:rsidRPr="00254D73" w:rsidRDefault="009576D6" w:rsidP="00254D73">
            <w:pPr>
              <w:jc w:val="center"/>
              <w:rPr>
                <w:rFonts w:cs="Times New Roman"/>
                <w:sz w:val="21"/>
                <w:szCs w:val="21"/>
              </w:rPr>
            </w:pPr>
            <w:r w:rsidRPr="00254D73">
              <w:rPr>
                <w:rFonts w:cs="Times New Roman"/>
                <w:sz w:val="21"/>
                <w:szCs w:val="21"/>
              </w:rPr>
              <w:t>54131</w:t>
            </w:r>
          </w:p>
        </w:tc>
        <w:tc>
          <w:tcPr>
            <w:tcW w:w="729" w:type="pct"/>
            <w:shd w:val="clear" w:color="auto" w:fill="auto"/>
            <w:noWrap/>
            <w:vAlign w:val="center"/>
            <w:hideMark/>
          </w:tcPr>
          <w:p w14:paraId="0A74FEFD" w14:textId="77777777" w:rsidR="009576D6" w:rsidRPr="00254D73" w:rsidRDefault="009576D6" w:rsidP="00254D73">
            <w:pPr>
              <w:jc w:val="center"/>
              <w:rPr>
                <w:rFonts w:cs="Times New Roman"/>
                <w:sz w:val="21"/>
                <w:szCs w:val="21"/>
              </w:rPr>
            </w:pPr>
            <w:r w:rsidRPr="00254D73">
              <w:rPr>
                <w:rFonts w:cs="Times New Roman"/>
                <w:sz w:val="21"/>
                <w:szCs w:val="21"/>
              </w:rPr>
              <w:t>Xe131</w:t>
            </w:r>
          </w:p>
        </w:tc>
        <w:tc>
          <w:tcPr>
            <w:tcW w:w="495" w:type="pct"/>
            <w:shd w:val="clear" w:color="auto" w:fill="auto"/>
            <w:noWrap/>
            <w:vAlign w:val="center"/>
            <w:hideMark/>
          </w:tcPr>
          <w:p w14:paraId="4566E5B5" w14:textId="77777777" w:rsidR="009576D6" w:rsidRPr="00254D73" w:rsidRDefault="009576D6" w:rsidP="00254D73">
            <w:pPr>
              <w:jc w:val="center"/>
              <w:rPr>
                <w:rFonts w:cs="Times New Roman"/>
                <w:sz w:val="21"/>
                <w:szCs w:val="21"/>
              </w:rPr>
            </w:pPr>
            <w:r w:rsidRPr="00254D73">
              <w:rPr>
                <w:rFonts w:cs="Times New Roman"/>
                <w:sz w:val="21"/>
                <w:szCs w:val="21"/>
              </w:rPr>
              <w:t>54132</w:t>
            </w:r>
          </w:p>
        </w:tc>
        <w:tc>
          <w:tcPr>
            <w:tcW w:w="713" w:type="pct"/>
            <w:shd w:val="clear" w:color="auto" w:fill="auto"/>
            <w:noWrap/>
            <w:vAlign w:val="center"/>
            <w:hideMark/>
          </w:tcPr>
          <w:p w14:paraId="17873AA1" w14:textId="77777777" w:rsidR="009576D6" w:rsidRPr="00254D73" w:rsidRDefault="009576D6" w:rsidP="00254D73">
            <w:pPr>
              <w:jc w:val="center"/>
              <w:rPr>
                <w:rFonts w:cs="Times New Roman"/>
                <w:sz w:val="21"/>
                <w:szCs w:val="21"/>
              </w:rPr>
            </w:pPr>
            <w:r w:rsidRPr="00254D73">
              <w:rPr>
                <w:rFonts w:cs="Times New Roman"/>
                <w:sz w:val="21"/>
                <w:szCs w:val="21"/>
              </w:rPr>
              <w:t>Xe132</w:t>
            </w:r>
          </w:p>
        </w:tc>
        <w:tc>
          <w:tcPr>
            <w:tcW w:w="495" w:type="pct"/>
            <w:shd w:val="clear" w:color="auto" w:fill="auto"/>
            <w:noWrap/>
            <w:vAlign w:val="center"/>
            <w:hideMark/>
          </w:tcPr>
          <w:p w14:paraId="39E0FF37" w14:textId="77777777" w:rsidR="009576D6" w:rsidRPr="00254D73" w:rsidRDefault="009576D6" w:rsidP="00254D73">
            <w:pPr>
              <w:jc w:val="center"/>
              <w:rPr>
                <w:rFonts w:cs="Times New Roman"/>
                <w:sz w:val="21"/>
                <w:szCs w:val="21"/>
              </w:rPr>
            </w:pPr>
            <w:r w:rsidRPr="00254D73">
              <w:rPr>
                <w:rFonts w:cs="Times New Roman"/>
                <w:sz w:val="21"/>
                <w:szCs w:val="21"/>
              </w:rPr>
              <w:t>54133</w:t>
            </w:r>
          </w:p>
        </w:tc>
        <w:tc>
          <w:tcPr>
            <w:tcW w:w="753" w:type="pct"/>
            <w:shd w:val="clear" w:color="auto" w:fill="auto"/>
            <w:noWrap/>
            <w:vAlign w:val="center"/>
            <w:hideMark/>
          </w:tcPr>
          <w:p w14:paraId="07ABBAD3" w14:textId="77777777" w:rsidR="009576D6" w:rsidRPr="00254D73" w:rsidRDefault="009576D6" w:rsidP="00254D73">
            <w:pPr>
              <w:jc w:val="center"/>
              <w:rPr>
                <w:rFonts w:cs="Times New Roman"/>
                <w:sz w:val="21"/>
                <w:szCs w:val="21"/>
              </w:rPr>
            </w:pPr>
            <w:r w:rsidRPr="00254D73">
              <w:rPr>
                <w:rFonts w:cs="Times New Roman"/>
                <w:sz w:val="21"/>
                <w:szCs w:val="21"/>
              </w:rPr>
              <w:t>Xe133</w:t>
            </w:r>
          </w:p>
        </w:tc>
        <w:tc>
          <w:tcPr>
            <w:tcW w:w="495" w:type="pct"/>
            <w:shd w:val="clear" w:color="auto" w:fill="auto"/>
            <w:noWrap/>
            <w:vAlign w:val="center"/>
            <w:hideMark/>
          </w:tcPr>
          <w:p w14:paraId="622ADBF6" w14:textId="77777777" w:rsidR="009576D6" w:rsidRPr="00254D73" w:rsidRDefault="009576D6" w:rsidP="00254D73">
            <w:pPr>
              <w:jc w:val="center"/>
              <w:rPr>
                <w:rFonts w:cs="Times New Roman"/>
                <w:sz w:val="21"/>
                <w:szCs w:val="21"/>
              </w:rPr>
            </w:pPr>
            <w:r w:rsidRPr="00254D73">
              <w:rPr>
                <w:rFonts w:cs="Times New Roman"/>
                <w:sz w:val="21"/>
                <w:szCs w:val="21"/>
              </w:rPr>
              <w:t>54134</w:t>
            </w:r>
          </w:p>
        </w:tc>
        <w:tc>
          <w:tcPr>
            <w:tcW w:w="753" w:type="pct"/>
            <w:shd w:val="clear" w:color="auto" w:fill="auto"/>
            <w:noWrap/>
            <w:vAlign w:val="center"/>
            <w:hideMark/>
          </w:tcPr>
          <w:p w14:paraId="214545C2" w14:textId="77777777" w:rsidR="009576D6" w:rsidRPr="00254D73" w:rsidRDefault="009576D6" w:rsidP="00254D73">
            <w:pPr>
              <w:jc w:val="center"/>
              <w:rPr>
                <w:rFonts w:cs="Times New Roman"/>
                <w:sz w:val="21"/>
                <w:szCs w:val="21"/>
              </w:rPr>
            </w:pPr>
            <w:r w:rsidRPr="00254D73">
              <w:rPr>
                <w:rFonts w:cs="Times New Roman"/>
                <w:sz w:val="21"/>
                <w:szCs w:val="21"/>
              </w:rPr>
              <w:t>Xe134</w:t>
            </w:r>
          </w:p>
        </w:tc>
      </w:tr>
      <w:tr w:rsidR="00254D73" w:rsidRPr="00254D73" w14:paraId="22AC76B6" w14:textId="77777777" w:rsidTr="00254D73">
        <w:trPr>
          <w:trHeight w:val="270"/>
        </w:trPr>
        <w:tc>
          <w:tcPr>
            <w:tcW w:w="567" w:type="pct"/>
            <w:shd w:val="clear" w:color="auto" w:fill="auto"/>
            <w:noWrap/>
            <w:vAlign w:val="center"/>
            <w:hideMark/>
          </w:tcPr>
          <w:p w14:paraId="6EF25224" w14:textId="77777777" w:rsidR="009576D6" w:rsidRPr="00254D73" w:rsidRDefault="009576D6" w:rsidP="00254D73">
            <w:pPr>
              <w:jc w:val="center"/>
              <w:rPr>
                <w:rFonts w:cs="Times New Roman"/>
                <w:sz w:val="21"/>
                <w:szCs w:val="21"/>
              </w:rPr>
            </w:pPr>
            <w:r w:rsidRPr="00254D73">
              <w:rPr>
                <w:rFonts w:cs="Times New Roman"/>
                <w:sz w:val="21"/>
                <w:szCs w:val="21"/>
              </w:rPr>
              <w:t>54135</w:t>
            </w:r>
          </w:p>
        </w:tc>
        <w:tc>
          <w:tcPr>
            <w:tcW w:w="729" w:type="pct"/>
            <w:shd w:val="clear" w:color="auto" w:fill="auto"/>
            <w:noWrap/>
            <w:vAlign w:val="center"/>
            <w:hideMark/>
          </w:tcPr>
          <w:p w14:paraId="6146217E" w14:textId="77777777" w:rsidR="009576D6" w:rsidRPr="00254D73" w:rsidRDefault="009576D6" w:rsidP="00254D73">
            <w:pPr>
              <w:jc w:val="center"/>
              <w:rPr>
                <w:rFonts w:cs="Times New Roman"/>
                <w:sz w:val="21"/>
                <w:szCs w:val="21"/>
              </w:rPr>
            </w:pPr>
            <w:r w:rsidRPr="00254D73">
              <w:rPr>
                <w:rFonts w:cs="Times New Roman"/>
                <w:sz w:val="21"/>
                <w:szCs w:val="21"/>
              </w:rPr>
              <w:t>Xe135</w:t>
            </w:r>
          </w:p>
        </w:tc>
        <w:tc>
          <w:tcPr>
            <w:tcW w:w="495" w:type="pct"/>
            <w:shd w:val="clear" w:color="auto" w:fill="auto"/>
            <w:noWrap/>
            <w:vAlign w:val="center"/>
            <w:hideMark/>
          </w:tcPr>
          <w:p w14:paraId="5A7FC6B3" w14:textId="77777777" w:rsidR="009576D6" w:rsidRPr="00254D73" w:rsidRDefault="009576D6" w:rsidP="00254D73">
            <w:pPr>
              <w:jc w:val="center"/>
              <w:rPr>
                <w:rFonts w:cs="Times New Roman"/>
                <w:sz w:val="21"/>
                <w:szCs w:val="21"/>
              </w:rPr>
            </w:pPr>
            <w:r w:rsidRPr="00254D73">
              <w:rPr>
                <w:rFonts w:cs="Times New Roman"/>
                <w:sz w:val="21"/>
                <w:szCs w:val="21"/>
              </w:rPr>
              <w:t>54136</w:t>
            </w:r>
          </w:p>
        </w:tc>
        <w:tc>
          <w:tcPr>
            <w:tcW w:w="713" w:type="pct"/>
            <w:shd w:val="clear" w:color="auto" w:fill="auto"/>
            <w:noWrap/>
            <w:vAlign w:val="center"/>
            <w:hideMark/>
          </w:tcPr>
          <w:p w14:paraId="72F69864" w14:textId="77777777" w:rsidR="009576D6" w:rsidRPr="00254D73" w:rsidRDefault="009576D6" w:rsidP="00254D73">
            <w:pPr>
              <w:jc w:val="center"/>
              <w:rPr>
                <w:rFonts w:cs="Times New Roman"/>
                <w:sz w:val="21"/>
                <w:szCs w:val="21"/>
              </w:rPr>
            </w:pPr>
            <w:r w:rsidRPr="00254D73">
              <w:rPr>
                <w:rFonts w:cs="Times New Roman"/>
                <w:sz w:val="21"/>
                <w:szCs w:val="21"/>
              </w:rPr>
              <w:t>Xe136</w:t>
            </w:r>
          </w:p>
        </w:tc>
        <w:tc>
          <w:tcPr>
            <w:tcW w:w="495" w:type="pct"/>
            <w:shd w:val="clear" w:color="auto" w:fill="auto"/>
            <w:noWrap/>
            <w:vAlign w:val="center"/>
            <w:hideMark/>
          </w:tcPr>
          <w:p w14:paraId="79412C96" w14:textId="77777777" w:rsidR="009576D6" w:rsidRPr="00254D73" w:rsidRDefault="009576D6" w:rsidP="00254D73">
            <w:pPr>
              <w:jc w:val="center"/>
              <w:rPr>
                <w:rFonts w:cs="Times New Roman"/>
                <w:sz w:val="21"/>
                <w:szCs w:val="21"/>
              </w:rPr>
            </w:pPr>
            <w:r w:rsidRPr="00254D73">
              <w:rPr>
                <w:rFonts w:cs="Times New Roman"/>
                <w:sz w:val="21"/>
                <w:szCs w:val="21"/>
              </w:rPr>
              <w:t>55133</w:t>
            </w:r>
          </w:p>
        </w:tc>
        <w:tc>
          <w:tcPr>
            <w:tcW w:w="753" w:type="pct"/>
            <w:shd w:val="clear" w:color="auto" w:fill="auto"/>
            <w:noWrap/>
            <w:vAlign w:val="center"/>
            <w:hideMark/>
          </w:tcPr>
          <w:p w14:paraId="545864DC" w14:textId="77777777" w:rsidR="009576D6" w:rsidRPr="00254D73" w:rsidRDefault="009576D6" w:rsidP="00254D73">
            <w:pPr>
              <w:jc w:val="center"/>
              <w:rPr>
                <w:rFonts w:cs="Times New Roman"/>
                <w:sz w:val="21"/>
                <w:szCs w:val="21"/>
              </w:rPr>
            </w:pPr>
            <w:r w:rsidRPr="00254D73">
              <w:rPr>
                <w:rFonts w:cs="Times New Roman"/>
                <w:sz w:val="21"/>
                <w:szCs w:val="21"/>
              </w:rPr>
              <w:t>Cs133</w:t>
            </w:r>
          </w:p>
        </w:tc>
        <w:tc>
          <w:tcPr>
            <w:tcW w:w="495" w:type="pct"/>
            <w:shd w:val="clear" w:color="auto" w:fill="auto"/>
            <w:noWrap/>
            <w:vAlign w:val="center"/>
            <w:hideMark/>
          </w:tcPr>
          <w:p w14:paraId="5E223B30" w14:textId="77777777" w:rsidR="009576D6" w:rsidRPr="00254D73" w:rsidRDefault="009576D6" w:rsidP="00254D73">
            <w:pPr>
              <w:jc w:val="center"/>
              <w:rPr>
                <w:rFonts w:cs="Times New Roman"/>
                <w:sz w:val="21"/>
                <w:szCs w:val="21"/>
              </w:rPr>
            </w:pPr>
            <w:r w:rsidRPr="00254D73">
              <w:rPr>
                <w:rFonts w:cs="Times New Roman"/>
                <w:sz w:val="21"/>
                <w:szCs w:val="21"/>
              </w:rPr>
              <w:t>55134</w:t>
            </w:r>
          </w:p>
        </w:tc>
        <w:tc>
          <w:tcPr>
            <w:tcW w:w="753" w:type="pct"/>
            <w:shd w:val="clear" w:color="auto" w:fill="auto"/>
            <w:noWrap/>
            <w:vAlign w:val="center"/>
            <w:hideMark/>
          </w:tcPr>
          <w:p w14:paraId="62459686" w14:textId="77777777" w:rsidR="009576D6" w:rsidRPr="00254D73" w:rsidRDefault="009576D6" w:rsidP="00254D73">
            <w:pPr>
              <w:jc w:val="center"/>
              <w:rPr>
                <w:rFonts w:cs="Times New Roman"/>
                <w:sz w:val="21"/>
                <w:szCs w:val="21"/>
              </w:rPr>
            </w:pPr>
            <w:r w:rsidRPr="00254D73">
              <w:rPr>
                <w:rFonts w:cs="Times New Roman"/>
                <w:sz w:val="21"/>
                <w:szCs w:val="21"/>
              </w:rPr>
              <w:t>Cs134</w:t>
            </w:r>
          </w:p>
        </w:tc>
      </w:tr>
      <w:tr w:rsidR="00254D73" w:rsidRPr="00254D73" w14:paraId="2D699DA1" w14:textId="77777777" w:rsidTr="00254D73">
        <w:trPr>
          <w:trHeight w:val="270"/>
        </w:trPr>
        <w:tc>
          <w:tcPr>
            <w:tcW w:w="567" w:type="pct"/>
            <w:shd w:val="clear" w:color="auto" w:fill="auto"/>
            <w:noWrap/>
            <w:vAlign w:val="center"/>
            <w:hideMark/>
          </w:tcPr>
          <w:p w14:paraId="4D52EA66" w14:textId="77777777" w:rsidR="009576D6" w:rsidRPr="00254D73" w:rsidRDefault="009576D6" w:rsidP="00254D73">
            <w:pPr>
              <w:jc w:val="center"/>
              <w:rPr>
                <w:rFonts w:cs="Times New Roman"/>
                <w:sz w:val="21"/>
                <w:szCs w:val="21"/>
              </w:rPr>
            </w:pPr>
            <w:r w:rsidRPr="00254D73">
              <w:rPr>
                <w:rFonts w:cs="Times New Roman"/>
                <w:sz w:val="21"/>
                <w:szCs w:val="21"/>
              </w:rPr>
              <w:t>55135</w:t>
            </w:r>
          </w:p>
        </w:tc>
        <w:tc>
          <w:tcPr>
            <w:tcW w:w="729" w:type="pct"/>
            <w:shd w:val="clear" w:color="auto" w:fill="auto"/>
            <w:noWrap/>
            <w:vAlign w:val="center"/>
            <w:hideMark/>
          </w:tcPr>
          <w:p w14:paraId="00F7336F" w14:textId="77777777" w:rsidR="009576D6" w:rsidRPr="00254D73" w:rsidRDefault="009576D6" w:rsidP="00254D73">
            <w:pPr>
              <w:jc w:val="center"/>
              <w:rPr>
                <w:rFonts w:cs="Times New Roman"/>
                <w:sz w:val="21"/>
                <w:szCs w:val="21"/>
              </w:rPr>
            </w:pPr>
            <w:r w:rsidRPr="00254D73">
              <w:rPr>
                <w:rFonts w:cs="Times New Roman"/>
                <w:sz w:val="21"/>
                <w:szCs w:val="21"/>
              </w:rPr>
              <w:t>Cs135</w:t>
            </w:r>
          </w:p>
        </w:tc>
        <w:tc>
          <w:tcPr>
            <w:tcW w:w="495" w:type="pct"/>
            <w:shd w:val="clear" w:color="auto" w:fill="auto"/>
            <w:noWrap/>
            <w:vAlign w:val="center"/>
            <w:hideMark/>
          </w:tcPr>
          <w:p w14:paraId="267CDDC7" w14:textId="77777777" w:rsidR="009576D6" w:rsidRPr="00254D73" w:rsidRDefault="009576D6" w:rsidP="00254D73">
            <w:pPr>
              <w:jc w:val="center"/>
              <w:rPr>
                <w:rFonts w:cs="Times New Roman"/>
                <w:sz w:val="21"/>
                <w:szCs w:val="21"/>
              </w:rPr>
            </w:pPr>
            <w:r w:rsidRPr="00254D73">
              <w:rPr>
                <w:rFonts w:cs="Times New Roman"/>
                <w:sz w:val="21"/>
                <w:szCs w:val="21"/>
              </w:rPr>
              <w:t>55136</w:t>
            </w:r>
          </w:p>
        </w:tc>
        <w:tc>
          <w:tcPr>
            <w:tcW w:w="713" w:type="pct"/>
            <w:shd w:val="clear" w:color="auto" w:fill="auto"/>
            <w:noWrap/>
            <w:vAlign w:val="center"/>
            <w:hideMark/>
          </w:tcPr>
          <w:p w14:paraId="1F54D477" w14:textId="77777777" w:rsidR="009576D6" w:rsidRPr="00254D73" w:rsidRDefault="009576D6" w:rsidP="00254D73">
            <w:pPr>
              <w:jc w:val="center"/>
              <w:rPr>
                <w:rFonts w:cs="Times New Roman"/>
                <w:sz w:val="21"/>
                <w:szCs w:val="21"/>
              </w:rPr>
            </w:pPr>
            <w:r w:rsidRPr="00254D73">
              <w:rPr>
                <w:rFonts w:cs="Times New Roman"/>
                <w:sz w:val="21"/>
                <w:szCs w:val="21"/>
              </w:rPr>
              <w:t>Cs136</w:t>
            </w:r>
          </w:p>
        </w:tc>
        <w:tc>
          <w:tcPr>
            <w:tcW w:w="495" w:type="pct"/>
            <w:shd w:val="clear" w:color="auto" w:fill="auto"/>
            <w:noWrap/>
            <w:vAlign w:val="center"/>
            <w:hideMark/>
          </w:tcPr>
          <w:p w14:paraId="1467AEEA" w14:textId="77777777" w:rsidR="009576D6" w:rsidRPr="00254D73" w:rsidRDefault="009576D6" w:rsidP="00254D73">
            <w:pPr>
              <w:jc w:val="center"/>
              <w:rPr>
                <w:rFonts w:cs="Times New Roman"/>
                <w:sz w:val="21"/>
                <w:szCs w:val="21"/>
              </w:rPr>
            </w:pPr>
            <w:r w:rsidRPr="00254D73">
              <w:rPr>
                <w:rFonts w:cs="Times New Roman"/>
                <w:sz w:val="21"/>
                <w:szCs w:val="21"/>
              </w:rPr>
              <w:t>55137</w:t>
            </w:r>
          </w:p>
        </w:tc>
        <w:tc>
          <w:tcPr>
            <w:tcW w:w="753" w:type="pct"/>
            <w:shd w:val="clear" w:color="auto" w:fill="auto"/>
            <w:noWrap/>
            <w:vAlign w:val="center"/>
            <w:hideMark/>
          </w:tcPr>
          <w:p w14:paraId="68AE0263" w14:textId="77777777" w:rsidR="009576D6" w:rsidRPr="00254D73" w:rsidRDefault="009576D6" w:rsidP="00254D73">
            <w:pPr>
              <w:jc w:val="center"/>
              <w:rPr>
                <w:rFonts w:cs="Times New Roman"/>
                <w:sz w:val="21"/>
                <w:szCs w:val="21"/>
              </w:rPr>
            </w:pPr>
            <w:r w:rsidRPr="00254D73">
              <w:rPr>
                <w:rFonts w:cs="Times New Roman"/>
                <w:sz w:val="21"/>
                <w:szCs w:val="21"/>
              </w:rPr>
              <w:t>Cs137</w:t>
            </w:r>
          </w:p>
        </w:tc>
        <w:tc>
          <w:tcPr>
            <w:tcW w:w="495" w:type="pct"/>
            <w:shd w:val="clear" w:color="auto" w:fill="auto"/>
            <w:noWrap/>
            <w:vAlign w:val="center"/>
            <w:hideMark/>
          </w:tcPr>
          <w:p w14:paraId="769E7B12" w14:textId="77777777" w:rsidR="009576D6" w:rsidRPr="00254D73" w:rsidRDefault="009576D6" w:rsidP="00254D73">
            <w:pPr>
              <w:jc w:val="center"/>
              <w:rPr>
                <w:rFonts w:cs="Times New Roman"/>
                <w:sz w:val="21"/>
                <w:szCs w:val="21"/>
              </w:rPr>
            </w:pPr>
            <w:r w:rsidRPr="00254D73">
              <w:rPr>
                <w:rFonts w:cs="Times New Roman"/>
                <w:sz w:val="21"/>
                <w:szCs w:val="21"/>
              </w:rPr>
              <w:t>56130</w:t>
            </w:r>
          </w:p>
        </w:tc>
        <w:tc>
          <w:tcPr>
            <w:tcW w:w="753" w:type="pct"/>
            <w:shd w:val="clear" w:color="auto" w:fill="auto"/>
            <w:noWrap/>
            <w:vAlign w:val="center"/>
            <w:hideMark/>
          </w:tcPr>
          <w:p w14:paraId="38E467A9" w14:textId="77777777" w:rsidR="009576D6" w:rsidRPr="00254D73" w:rsidRDefault="009576D6" w:rsidP="00254D73">
            <w:pPr>
              <w:jc w:val="center"/>
              <w:rPr>
                <w:rFonts w:cs="Times New Roman"/>
                <w:sz w:val="21"/>
                <w:szCs w:val="21"/>
              </w:rPr>
            </w:pPr>
            <w:r w:rsidRPr="00254D73">
              <w:rPr>
                <w:rFonts w:cs="Times New Roman"/>
                <w:sz w:val="21"/>
                <w:szCs w:val="21"/>
              </w:rPr>
              <w:t>Ba130</w:t>
            </w:r>
          </w:p>
        </w:tc>
      </w:tr>
      <w:tr w:rsidR="00254D73" w:rsidRPr="00254D73" w14:paraId="3D1A8384" w14:textId="77777777" w:rsidTr="00254D73">
        <w:trPr>
          <w:trHeight w:val="270"/>
        </w:trPr>
        <w:tc>
          <w:tcPr>
            <w:tcW w:w="567" w:type="pct"/>
            <w:shd w:val="clear" w:color="auto" w:fill="auto"/>
            <w:noWrap/>
            <w:vAlign w:val="center"/>
            <w:hideMark/>
          </w:tcPr>
          <w:p w14:paraId="47D0FE28" w14:textId="77777777" w:rsidR="009576D6" w:rsidRPr="00254D73" w:rsidRDefault="009576D6" w:rsidP="00254D73">
            <w:pPr>
              <w:jc w:val="center"/>
              <w:rPr>
                <w:rFonts w:cs="Times New Roman"/>
                <w:sz w:val="21"/>
                <w:szCs w:val="21"/>
              </w:rPr>
            </w:pPr>
            <w:r w:rsidRPr="00254D73">
              <w:rPr>
                <w:rFonts w:cs="Times New Roman"/>
                <w:sz w:val="21"/>
                <w:szCs w:val="21"/>
              </w:rPr>
              <w:t>56132</w:t>
            </w:r>
          </w:p>
        </w:tc>
        <w:tc>
          <w:tcPr>
            <w:tcW w:w="729" w:type="pct"/>
            <w:shd w:val="clear" w:color="auto" w:fill="auto"/>
            <w:noWrap/>
            <w:vAlign w:val="center"/>
            <w:hideMark/>
          </w:tcPr>
          <w:p w14:paraId="37B3281D" w14:textId="77777777" w:rsidR="009576D6" w:rsidRPr="00254D73" w:rsidRDefault="009576D6" w:rsidP="00254D73">
            <w:pPr>
              <w:jc w:val="center"/>
              <w:rPr>
                <w:rFonts w:cs="Times New Roman"/>
                <w:sz w:val="21"/>
                <w:szCs w:val="21"/>
              </w:rPr>
            </w:pPr>
            <w:r w:rsidRPr="00254D73">
              <w:rPr>
                <w:rFonts w:cs="Times New Roman"/>
                <w:sz w:val="21"/>
                <w:szCs w:val="21"/>
              </w:rPr>
              <w:t>Ba132</w:t>
            </w:r>
          </w:p>
        </w:tc>
        <w:tc>
          <w:tcPr>
            <w:tcW w:w="495" w:type="pct"/>
            <w:shd w:val="clear" w:color="auto" w:fill="auto"/>
            <w:noWrap/>
            <w:vAlign w:val="center"/>
            <w:hideMark/>
          </w:tcPr>
          <w:p w14:paraId="6F16A35E" w14:textId="77777777" w:rsidR="009576D6" w:rsidRPr="00254D73" w:rsidRDefault="009576D6" w:rsidP="00254D73">
            <w:pPr>
              <w:jc w:val="center"/>
              <w:rPr>
                <w:rFonts w:cs="Times New Roman"/>
                <w:sz w:val="21"/>
                <w:szCs w:val="21"/>
              </w:rPr>
            </w:pPr>
            <w:r w:rsidRPr="00254D73">
              <w:rPr>
                <w:rFonts w:cs="Times New Roman"/>
                <w:sz w:val="21"/>
                <w:szCs w:val="21"/>
              </w:rPr>
              <w:t>56133</w:t>
            </w:r>
          </w:p>
        </w:tc>
        <w:tc>
          <w:tcPr>
            <w:tcW w:w="713" w:type="pct"/>
            <w:shd w:val="clear" w:color="auto" w:fill="auto"/>
            <w:noWrap/>
            <w:vAlign w:val="center"/>
            <w:hideMark/>
          </w:tcPr>
          <w:p w14:paraId="52864E40" w14:textId="77777777" w:rsidR="009576D6" w:rsidRPr="00254D73" w:rsidRDefault="009576D6" w:rsidP="00254D73">
            <w:pPr>
              <w:jc w:val="center"/>
              <w:rPr>
                <w:rFonts w:cs="Times New Roman"/>
                <w:sz w:val="21"/>
                <w:szCs w:val="21"/>
              </w:rPr>
            </w:pPr>
            <w:r w:rsidRPr="00254D73">
              <w:rPr>
                <w:rFonts w:cs="Times New Roman"/>
                <w:sz w:val="21"/>
                <w:szCs w:val="21"/>
              </w:rPr>
              <w:t>Ba133</w:t>
            </w:r>
          </w:p>
        </w:tc>
        <w:tc>
          <w:tcPr>
            <w:tcW w:w="495" w:type="pct"/>
            <w:shd w:val="clear" w:color="auto" w:fill="auto"/>
            <w:noWrap/>
            <w:vAlign w:val="center"/>
            <w:hideMark/>
          </w:tcPr>
          <w:p w14:paraId="0574C5E5" w14:textId="77777777" w:rsidR="009576D6" w:rsidRPr="00254D73" w:rsidRDefault="009576D6" w:rsidP="00254D73">
            <w:pPr>
              <w:jc w:val="center"/>
              <w:rPr>
                <w:rFonts w:cs="Times New Roman"/>
                <w:sz w:val="21"/>
                <w:szCs w:val="21"/>
              </w:rPr>
            </w:pPr>
            <w:r w:rsidRPr="00254D73">
              <w:rPr>
                <w:rFonts w:cs="Times New Roman"/>
                <w:sz w:val="21"/>
                <w:szCs w:val="21"/>
              </w:rPr>
              <w:t>56134</w:t>
            </w:r>
          </w:p>
        </w:tc>
        <w:tc>
          <w:tcPr>
            <w:tcW w:w="753" w:type="pct"/>
            <w:shd w:val="clear" w:color="auto" w:fill="auto"/>
            <w:noWrap/>
            <w:vAlign w:val="center"/>
            <w:hideMark/>
          </w:tcPr>
          <w:p w14:paraId="6BD89118" w14:textId="77777777" w:rsidR="009576D6" w:rsidRPr="00254D73" w:rsidRDefault="009576D6" w:rsidP="00254D73">
            <w:pPr>
              <w:jc w:val="center"/>
              <w:rPr>
                <w:rFonts w:cs="Times New Roman"/>
                <w:sz w:val="21"/>
                <w:szCs w:val="21"/>
              </w:rPr>
            </w:pPr>
            <w:r w:rsidRPr="00254D73">
              <w:rPr>
                <w:rFonts w:cs="Times New Roman"/>
                <w:sz w:val="21"/>
                <w:szCs w:val="21"/>
              </w:rPr>
              <w:t>Ba134</w:t>
            </w:r>
          </w:p>
        </w:tc>
        <w:tc>
          <w:tcPr>
            <w:tcW w:w="495" w:type="pct"/>
            <w:shd w:val="clear" w:color="auto" w:fill="auto"/>
            <w:noWrap/>
            <w:vAlign w:val="center"/>
            <w:hideMark/>
          </w:tcPr>
          <w:p w14:paraId="6E433AAE" w14:textId="77777777" w:rsidR="009576D6" w:rsidRPr="00254D73" w:rsidRDefault="009576D6" w:rsidP="00254D73">
            <w:pPr>
              <w:jc w:val="center"/>
              <w:rPr>
                <w:rFonts w:cs="Times New Roman"/>
                <w:sz w:val="21"/>
                <w:szCs w:val="21"/>
              </w:rPr>
            </w:pPr>
            <w:r w:rsidRPr="00254D73">
              <w:rPr>
                <w:rFonts w:cs="Times New Roman"/>
                <w:sz w:val="21"/>
                <w:szCs w:val="21"/>
              </w:rPr>
              <w:t>56135</w:t>
            </w:r>
          </w:p>
        </w:tc>
        <w:tc>
          <w:tcPr>
            <w:tcW w:w="753" w:type="pct"/>
            <w:shd w:val="clear" w:color="auto" w:fill="auto"/>
            <w:noWrap/>
            <w:vAlign w:val="center"/>
            <w:hideMark/>
          </w:tcPr>
          <w:p w14:paraId="242F13E2" w14:textId="77777777" w:rsidR="009576D6" w:rsidRPr="00254D73" w:rsidRDefault="009576D6" w:rsidP="00254D73">
            <w:pPr>
              <w:jc w:val="center"/>
              <w:rPr>
                <w:rFonts w:cs="Times New Roman"/>
                <w:sz w:val="21"/>
                <w:szCs w:val="21"/>
              </w:rPr>
            </w:pPr>
            <w:r w:rsidRPr="00254D73">
              <w:rPr>
                <w:rFonts w:cs="Times New Roman"/>
                <w:sz w:val="21"/>
                <w:szCs w:val="21"/>
              </w:rPr>
              <w:t>Ba135</w:t>
            </w:r>
          </w:p>
        </w:tc>
      </w:tr>
      <w:tr w:rsidR="00254D73" w:rsidRPr="00254D73" w14:paraId="405F7218" w14:textId="77777777" w:rsidTr="00254D73">
        <w:trPr>
          <w:trHeight w:val="270"/>
        </w:trPr>
        <w:tc>
          <w:tcPr>
            <w:tcW w:w="567" w:type="pct"/>
            <w:shd w:val="clear" w:color="auto" w:fill="auto"/>
            <w:noWrap/>
            <w:vAlign w:val="center"/>
            <w:hideMark/>
          </w:tcPr>
          <w:p w14:paraId="3D34448E" w14:textId="77777777" w:rsidR="009576D6" w:rsidRPr="00254D73" w:rsidRDefault="009576D6" w:rsidP="00254D73">
            <w:pPr>
              <w:jc w:val="center"/>
              <w:rPr>
                <w:rFonts w:cs="Times New Roman"/>
                <w:sz w:val="21"/>
                <w:szCs w:val="21"/>
              </w:rPr>
            </w:pPr>
            <w:r w:rsidRPr="00254D73">
              <w:rPr>
                <w:rFonts w:cs="Times New Roman"/>
                <w:sz w:val="21"/>
                <w:szCs w:val="21"/>
              </w:rPr>
              <w:t>56136</w:t>
            </w:r>
          </w:p>
        </w:tc>
        <w:tc>
          <w:tcPr>
            <w:tcW w:w="729" w:type="pct"/>
            <w:shd w:val="clear" w:color="auto" w:fill="auto"/>
            <w:noWrap/>
            <w:vAlign w:val="center"/>
            <w:hideMark/>
          </w:tcPr>
          <w:p w14:paraId="1936E11E" w14:textId="77777777" w:rsidR="009576D6" w:rsidRPr="00254D73" w:rsidRDefault="009576D6" w:rsidP="00254D73">
            <w:pPr>
              <w:jc w:val="center"/>
              <w:rPr>
                <w:rFonts w:cs="Times New Roman"/>
                <w:sz w:val="21"/>
                <w:szCs w:val="21"/>
              </w:rPr>
            </w:pPr>
            <w:r w:rsidRPr="00254D73">
              <w:rPr>
                <w:rFonts w:cs="Times New Roman"/>
                <w:sz w:val="21"/>
                <w:szCs w:val="21"/>
              </w:rPr>
              <w:t>Ba136</w:t>
            </w:r>
          </w:p>
        </w:tc>
        <w:tc>
          <w:tcPr>
            <w:tcW w:w="495" w:type="pct"/>
            <w:shd w:val="clear" w:color="auto" w:fill="auto"/>
            <w:noWrap/>
            <w:vAlign w:val="center"/>
            <w:hideMark/>
          </w:tcPr>
          <w:p w14:paraId="6966F418" w14:textId="77777777" w:rsidR="009576D6" w:rsidRPr="00254D73" w:rsidRDefault="009576D6" w:rsidP="00254D73">
            <w:pPr>
              <w:jc w:val="center"/>
              <w:rPr>
                <w:rFonts w:cs="Times New Roman"/>
                <w:sz w:val="21"/>
                <w:szCs w:val="21"/>
              </w:rPr>
            </w:pPr>
            <w:r w:rsidRPr="00254D73">
              <w:rPr>
                <w:rFonts w:cs="Times New Roman"/>
                <w:sz w:val="21"/>
                <w:szCs w:val="21"/>
              </w:rPr>
              <w:t>56137</w:t>
            </w:r>
          </w:p>
        </w:tc>
        <w:tc>
          <w:tcPr>
            <w:tcW w:w="713" w:type="pct"/>
            <w:shd w:val="clear" w:color="auto" w:fill="auto"/>
            <w:noWrap/>
            <w:vAlign w:val="center"/>
            <w:hideMark/>
          </w:tcPr>
          <w:p w14:paraId="2DAF1F67" w14:textId="77777777" w:rsidR="009576D6" w:rsidRPr="00254D73" w:rsidRDefault="009576D6" w:rsidP="00254D73">
            <w:pPr>
              <w:jc w:val="center"/>
              <w:rPr>
                <w:rFonts w:cs="Times New Roman"/>
                <w:sz w:val="21"/>
                <w:szCs w:val="21"/>
              </w:rPr>
            </w:pPr>
            <w:r w:rsidRPr="00254D73">
              <w:rPr>
                <w:rFonts w:cs="Times New Roman"/>
                <w:sz w:val="21"/>
                <w:szCs w:val="21"/>
              </w:rPr>
              <w:t>Ba137</w:t>
            </w:r>
          </w:p>
        </w:tc>
        <w:tc>
          <w:tcPr>
            <w:tcW w:w="495" w:type="pct"/>
            <w:shd w:val="clear" w:color="auto" w:fill="auto"/>
            <w:noWrap/>
            <w:vAlign w:val="center"/>
            <w:hideMark/>
          </w:tcPr>
          <w:p w14:paraId="32546E5D" w14:textId="77777777" w:rsidR="009576D6" w:rsidRPr="00254D73" w:rsidRDefault="009576D6" w:rsidP="00254D73">
            <w:pPr>
              <w:jc w:val="center"/>
              <w:rPr>
                <w:rFonts w:cs="Times New Roman"/>
                <w:sz w:val="21"/>
                <w:szCs w:val="21"/>
              </w:rPr>
            </w:pPr>
            <w:r w:rsidRPr="00254D73">
              <w:rPr>
                <w:rFonts w:cs="Times New Roman"/>
                <w:sz w:val="21"/>
                <w:szCs w:val="21"/>
              </w:rPr>
              <w:t>56138</w:t>
            </w:r>
          </w:p>
        </w:tc>
        <w:tc>
          <w:tcPr>
            <w:tcW w:w="753" w:type="pct"/>
            <w:shd w:val="clear" w:color="auto" w:fill="auto"/>
            <w:noWrap/>
            <w:vAlign w:val="center"/>
            <w:hideMark/>
          </w:tcPr>
          <w:p w14:paraId="6C1AA53F" w14:textId="77777777" w:rsidR="009576D6" w:rsidRPr="00254D73" w:rsidRDefault="009576D6" w:rsidP="00254D73">
            <w:pPr>
              <w:jc w:val="center"/>
              <w:rPr>
                <w:rFonts w:cs="Times New Roman"/>
                <w:sz w:val="21"/>
                <w:szCs w:val="21"/>
              </w:rPr>
            </w:pPr>
            <w:r w:rsidRPr="00254D73">
              <w:rPr>
                <w:rFonts w:cs="Times New Roman"/>
                <w:sz w:val="21"/>
                <w:szCs w:val="21"/>
              </w:rPr>
              <w:t>Ba138</w:t>
            </w:r>
          </w:p>
        </w:tc>
        <w:tc>
          <w:tcPr>
            <w:tcW w:w="495" w:type="pct"/>
            <w:shd w:val="clear" w:color="auto" w:fill="auto"/>
            <w:noWrap/>
            <w:vAlign w:val="center"/>
            <w:hideMark/>
          </w:tcPr>
          <w:p w14:paraId="55425C52" w14:textId="77777777" w:rsidR="009576D6" w:rsidRPr="00254D73" w:rsidRDefault="009576D6" w:rsidP="00254D73">
            <w:pPr>
              <w:jc w:val="center"/>
              <w:rPr>
                <w:rFonts w:cs="Times New Roman"/>
                <w:sz w:val="21"/>
                <w:szCs w:val="21"/>
              </w:rPr>
            </w:pPr>
            <w:r w:rsidRPr="00254D73">
              <w:rPr>
                <w:rFonts w:cs="Times New Roman"/>
                <w:sz w:val="21"/>
                <w:szCs w:val="21"/>
              </w:rPr>
              <w:t>56140</w:t>
            </w:r>
          </w:p>
        </w:tc>
        <w:tc>
          <w:tcPr>
            <w:tcW w:w="753" w:type="pct"/>
            <w:shd w:val="clear" w:color="auto" w:fill="auto"/>
            <w:noWrap/>
            <w:vAlign w:val="center"/>
            <w:hideMark/>
          </w:tcPr>
          <w:p w14:paraId="6DDC8822" w14:textId="77777777" w:rsidR="009576D6" w:rsidRPr="00254D73" w:rsidRDefault="009576D6" w:rsidP="00254D73">
            <w:pPr>
              <w:jc w:val="center"/>
              <w:rPr>
                <w:rFonts w:cs="Times New Roman"/>
                <w:sz w:val="21"/>
                <w:szCs w:val="21"/>
              </w:rPr>
            </w:pPr>
            <w:r w:rsidRPr="00254D73">
              <w:rPr>
                <w:rFonts w:cs="Times New Roman"/>
                <w:sz w:val="21"/>
                <w:szCs w:val="21"/>
              </w:rPr>
              <w:t>Ba140</w:t>
            </w:r>
          </w:p>
        </w:tc>
      </w:tr>
      <w:tr w:rsidR="00254D73" w:rsidRPr="00254D73" w14:paraId="3E5FBAA7" w14:textId="77777777" w:rsidTr="00254D73">
        <w:trPr>
          <w:trHeight w:val="270"/>
        </w:trPr>
        <w:tc>
          <w:tcPr>
            <w:tcW w:w="567" w:type="pct"/>
            <w:shd w:val="clear" w:color="auto" w:fill="auto"/>
            <w:noWrap/>
            <w:vAlign w:val="center"/>
            <w:hideMark/>
          </w:tcPr>
          <w:p w14:paraId="28A8D25F" w14:textId="77777777" w:rsidR="009576D6" w:rsidRPr="00254D73" w:rsidRDefault="009576D6" w:rsidP="00254D73">
            <w:pPr>
              <w:jc w:val="center"/>
              <w:rPr>
                <w:rFonts w:cs="Times New Roman"/>
                <w:sz w:val="21"/>
                <w:szCs w:val="21"/>
              </w:rPr>
            </w:pPr>
            <w:r w:rsidRPr="00254D73">
              <w:rPr>
                <w:rFonts w:cs="Times New Roman"/>
                <w:sz w:val="21"/>
                <w:szCs w:val="21"/>
              </w:rPr>
              <w:t>57138</w:t>
            </w:r>
          </w:p>
        </w:tc>
        <w:tc>
          <w:tcPr>
            <w:tcW w:w="729" w:type="pct"/>
            <w:shd w:val="clear" w:color="auto" w:fill="auto"/>
            <w:noWrap/>
            <w:vAlign w:val="center"/>
            <w:hideMark/>
          </w:tcPr>
          <w:p w14:paraId="6F9B3D35" w14:textId="77777777" w:rsidR="009576D6" w:rsidRPr="00254D73" w:rsidRDefault="009576D6" w:rsidP="00254D73">
            <w:pPr>
              <w:jc w:val="center"/>
              <w:rPr>
                <w:rFonts w:cs="Times New Roman"/>
                <w:sz w:val="21"/>
                <w:szCs w:val="21"/>
              </w:rPr>
            </w:pPr>
            <w:r w:rsidRPr="00254D73">
              <w:rPr>
                <w:rFonts w:cs="Times New Roman"/>
                <w:sz w:val="21"/>
                <w:szCs w:val="21"/>
              </w:rPr>
              <w:t>La138</w:t>
            </w:r>
          </w:p>
        </w:tc>
        <w:tc>
          <w:tcPr>
            <w:tcW w:w="495" w:type="pct"/>
            <w:shd w:val="clear" w:color="auto" w:fill="auto"/>
            <w:noWrap/>
            <w:vAlign w:val="center"/>
            <w:hideMark/>
          </w:tcPr>
          <w:p w14:paraId="31880B06" w14:textId="77777777" w:rsidR="009576D6" w:rsidRPr="00254D73" w:rsidRDefault="009576D6" w:rsidP="00254D73">
            <w:pPr>
              <w:jc w:val="center"/>
              <w:rPr>
                <w:rFonts w:cs="Times New Roman"/>
                <w:sz w:val="21"/>
                <w:szCs w:val="21"/>
              </w:rPr>
            </w:pPr>
            <w:r w:rsidRPr="00254D73">
              <w:rPr>
                <w:rFonts w:cs="Times New Roman"/>
                <w:sz w:val="21"/>
                <w:szCs w:val="21"/>
              </w:rPr>
              <w:t>57139</w:t>
            </w:r>
          </w:p>
        </w:tc>
        <w:tc>
          <w:tcPr>
            <w:tcW w:w="713" w:type="pct"/>
            <w:shd w:val="clear" w:color="auto" w:fill="auto"/>
            <w:noWrap/>
            <w:vAlign w:val="center"/>
            <w:hideMark/>
          </w:tcPr>
          <w:p w14:paraId="4B1BA6E4" w14:textId="77777777" w:rsidR="009576D6" w:rsidRPr="00254D73" w:rsidRDefault="009576D6" w:rsidP="00254D73">
            <w:pPr>
              <w:jc w:val="center"/>
              <w:rPr>
                <w:rFonts w:cs="Times New Roman"/>
                <w:sz w:val="21"/>
                <w:szCs w:val="21"/>
              </w:rPr>
            </w:pPr>
            <w:r w:rsidRPr="00254D73">
              <w:rPr>
                <w:rFonts w:cs="Times New Roman"/>
                <w:sz w:val="21"/>
                <w:szCs w:val="21"/>
              </w:rPr>
              <w:t>La139</w:t>
            </w:r>
          </w:p>
        </w:tc>
        <w:tc>
          <w:tcPr>
            <w:tcW w:w="495" w:type="pct"/>
            <w:shd w:val="clear" w:color="auto" w:fill="auto"/>
            <w:noWrap/>
            <w:vAlign w:val="center"/>
            <w:hideMark/>
          </w:tcPr>
          <w:p w14:paraId="7EDE5E21" w14:textId="77777777" w:rsidR="009576D6" w:rsidRPr="00254D73" w:rsidRDefault="009576D6" w:rsidP="00254D73">
            <w:pPr>
              <w:jc w:val="center"/>
              <w:rPr>
                <w:rFonts w:cs="Times New Roman"/>
                <w:sz w:val="21"/>
                <w:szCs w:val="21"/>
              </w:rPr>
            </w:pPr>
            <w:r w:rsidRPr="00254D73">
              <w:rPr>
                <w:rFonts w:cs="Times New Roman"/>
                <w:sz w:val="21"/>
                <w:szCs w:val="21"/>
              </w:rPr>
              <w:t>57140</w:t>
            </w:r>
          </w:p>
        </w:tc>
        <w:tc>
          <w:tcPr>
            <w:tcW w:w="753" w:type="pct"/>
            <w:shd w:val="clear" w:color="auto" w:fill="auto"/>
            <w:noWrap/>
            <w:vAlign w:val="center"/>
            <w:hideMark/>
          </w:tcPr>
          <w:p w14:paraId="33CE0802" w14:textId="77777777" w:rsidR="009576D6" w:rsidRPr="00254D73" w:rsidRDefault="009576D6" w:rsidP="00254D73">
            <w:pPr>
              <w:jc w:val="center"/>
              <w:rPr>
                <w:rFonts w:cs="Times New Roman"/>
                <w:sz w:val="21"/>
                <w:szCs w:val="21"/>
              </w:rPr>
            </w:pPr>
            <w:r w:rsidRPr="00254D73">
              <w:rPr>
                <w:rFonts w:cs="Times New Roman"/>
                <w:sz w:val="21"/>
                <w:szCs w:val="21"/>
              </w:rPr>
              <w:t>La140</w:t>
            </w:r>
          </w:p>
        </w:tc>
        <w:tc>
          <w:tcPr>
            <w:tcW w:w="495" w:type="pct"/>
            <w:shd w:val="clear" w:color="auto" w:fill="auto"/>
            <w:noWrap/>
            <w:vAlign w:val="center"/>
            <w:hideMark/>
          </w:tcPr>
          <w:p w14:paraId="0215FD7C" w14:textId="77777777" w:rsidR="009576D6" w:rsidRPr="00254D73" w:rsidRDefault="009576D6" w:rsidP="00254D73">
            <w:pPr>
              <w:jc w:val="center"/>
              <w:rPr>
                <w:rFonts w:cs="Times New Roman"/>
                <w:sz w:val="21"/>
                <w:szCs w:val="21"/>
              </w:rPr>
            </w:pPr>
            <w:r w:rsidRPr="00254D73">
              <w:rPr>
                <w:rFonts w:cs="Times New Roman"/>
                <w:sz w:val="21"/>
                <w:szCs w:val="21"/>
              </w:rPr>
              <w:t>58136</w:t>
            </w:r>
          </w:p>
        </w:tc>
        <w:tc>
          <w:tcPr>
            <w:tcW w:w="753" w:type="pct"/>
            <w:shd w:val="clear" w:color="auto" w:fill="auto"/>
            <w:noWrap/>
            <w:vAlign w:val="center"/>
            <w:hideMark/>
          </w:tcPr>
          <w:p w14:paraId="20AA3FD6" w14:textId="77777777" w:rsidR="009576D6" w:rsidRPr="00254D73" w:rsidRDefault="009576D6" w:rsidP="00254D73">
            <w:pPr>
              <w:jc w:val="center"/>
              <w:rPr>
                <w:rFonts w:cs="Times New Roman"/>
                <w:sz w:val="21"/>
                <w:szCs w:val="21"/>
              </w:rPr>
            </w:pPr>
            <w:r w:rsidRPr="00254D73">
              <w:rPr>
                <w:rFonts w:cs="Times New Roman"/>
                <w:sz w:val="21"/>
                <w:szCs w:val="21"/>
              </w:rPr>
              <w:t>Ce136</w:t>
            </w:r>
          </w:p>
        </w:tc>
      </w:tr>
      <w:tr w:rsidR="00254D73" w:rsidRPr="00254D73" w14:paraId="676766DD" w14:textId="77777777" w:rsidTr="00254D73">
        <w:trPr>
          <w:trHeight w:val="270"/>
        </w:trPr>
        <w:tc>
          <w:tcPr>
            <w:tcW w:w="567" w:type="pct"/>
            <w:shd w:val="clear" w:color="auto" w:fill="auto"/>
            <w:noWrap/>
            <w:vAlign w:val="center"/>
            <w:hideMark/>
          </w:tcPr>
          <w:p w14:paraId="79887534" w14:textId="77777777" w:rsidR="009576D6" w:rsidRPr="00254D73" w:rsidRDefault="009576D6" w:rsidP="00254D73">
            <w:pPr>
              <w:jc w:val="center"/>
              <w:rPr>
                <w:rFonts w:cs="Times New Roman"/>
                <w:sz w:val="21"/>
                <w:szCs w:val="21"/>
              </w:rPr>
            </w:pPr>
            <w:r w:rsidRPr="00254D73">
              <w:rPr>
                <w:rFonts w:cs="Times New Roman"/>
                <w:sz w:val="21"/>
                <w:szCs w:val="21"/>
              </w:rPr>
              <w:t>58138</w:t>
            </w:r>
          </w:p>
        </w:tc>
        <w:tc>
          <w:tcPr>
            <w:tcW w:w="729" w:type="pct"/>
            <w:shd w:val="clear" w:color="auto" w:fill="auto"/>
            <w:noWrap/>
            <w:vAlign w:val="center"/>
            <w:hideMark/>
          </w:tcPr>
          <w:p w14:paraId="0305323F" w14:textId="77777777" w:rsidR="009576D6" w:rsidRPr="00254D73" w:rsidRDefault="009576D6" w:rsidP="00254D73">
            <w:pPr>
              <w:jc w:val="center"/>
              <w:rPr>
                <w:rFonts w:cs="Times New Roman"/>
                <w:sz w:val="21"/>
                <w:szCs w:val="21"/>
              </w:rPr>
            </w:pPr>
            <w:r w:rsidRPr="00254D73">
              <w:rPr>
                <w:rFonts w:cs="Times New Roman"/>
                <w:sz w:val="21"/>
                <w:szCs w:val="21"/>
              </w:rPr>
              <w:t>Ce138</w:t>
            </w:r>
          </w:p>
        </w:tc>
        <w:tc>
          <w:tcPr>
            <w:tcW w:w="495" w:type="pct"/>
            <w:shd w:val="clear" w:color="auto" w:fill="auto"/>
            <w:noWrap/>
            <w:vAlign w:val="center"/>
            <w:hideMark/>
          </w:tcPr>
          <w:p w14:paraId="79655328" w14:textId="77777777" w:rsidR="009576D6" w:rsidRPr="00254D73" w:rsidRDefault="009576D6" w:rsidP="00254D73">
            <w:pPr>
              <w:jc w:val="center"/>
              <w:rPr>
                <w:rFonts w:cs="Times New Roman"/>
                <w:sz w:val="21"/>
                <w:szCs w:val="21"/>
              </w:rPr>
            </w:pPr>
            <w:r w:rsidRPr="00254D73">
              <w:rPr>
                <w:rFonts w:cs="Times New Roman"/>
                <w:sz w:val="21"/>
                <w:szCs w:val="21"/>
              </w:rPr>
              <w:t>58139</w:t>
            </w:r>
          </w:p>
        </w:tc>
        <w:tc>
          <w:tcPr>
            <w:tcW w:w="713" w:type="pct"/>
            <w:shd w:val="clear" w:color="auto" w:fill="auto"/>
            <w:noWrap/>
            <w:vAlign w:val="center"/>
            <w:hideMark/>
          </w:tcPr>
          <w:p w14:paraId="3F340F2F" w14:textId="77777777" w:rsidR="009576D6" w:rsidRPr="00254D73" w:rsidRDefault="009576D6" w:rsidP="00254D73">
            <w:pPr>
              <w:jc w:val="center"/>
              <w:rPr>
                <w:rFonts w:cs="Times New Roman"/>
                <w:sz w:val="21"/>
                <w:szCs w:val="21"/>
              </w:rPr>
            </w:pPr>
            <w:r w:rsidRPr="00254D73">
              <w:rPr>
                <w:rFonts w:cs="Times New Roman"/>
                <w:sz w:val="21"/>
                <w:szCs w:val="21"/>
              </w:rPr>
              <w:t>Ce139</w:t>
            </w:r>
          </w:p>
        </w:tc>
        <w:tc>
          <w:tcPr>
            <w:tcW w:w="495" w:type="pct"/>
            <w:shd w:val="clear" w:color="auto" w:fill="auto"/>
            <w:noWrap/>
            <w:vAlign w:val="center"/>
            <w:hideMark/>
          </w:tcPr>
          <w:p w14:paraId="4B374CF9" w14:textId="77777777" w:rsidR="009576D6" w:rsidRPr="00254D73" w:rsidRDefault="009576D6" w:rsidP="00254D73">
            <w:pPr>
              <w:jc w:val="center"/>
              <w:rPr>
                <w:rFonts w:cs="Times New Roman"/>
                <w:sz w:val="21"/>
                <w:szCs w:val="21"/>
              </w:rPr>
            </w:pPr>
            <w:r w:rsidRPr="00254D73">
              <w:rPr>
                <w:rFonts w:cs="Times New Roman"/>
                <w:sz w:val="21"/>
                <w:szCs w:val="21"/>
              </w:rPr>
              <w:t>58140</w:t>
            </w:r>
          </w:p>
        </w:tc>
        <w:tc>
          <w:tcPr>
            <w:tcW w:w="753" w:type="pct"/>
            <w:shd w:val="clear" w:color="auto" w:fill="auto"/>
            <w:noWrap/>
            <w:vAlign w:val="center"/>
            <w:hideMark/>
          </w:tcPr>
          <w:p w14:paraId="2390D090" w14:textId="77777777" w:rsidR="009576D6" w:rsidRPr="00254D73" w:rsidRDefault="009576D6" w:rsidP="00254D73">
            <w:pPr>
              <w:jc w:val="center"/>
              <w:rPr>
                <w:rFonts w:cs="Times New Roman"/>
                <w:sz w:val="21"/>
                <w:szCs w:val="21"/>
              </w:rPr>
            </w:pPr>
            <w:r w:rsidRPr="00254D73">
              <w:rPr>
                <w:rFonts w:cs="Times New Roman"/>
                <w:sz w:val="21"/>
                <w:szCs w:val="21"/>
              </w:rPr>
              <w:t>Ce140</w:t>
            </w:r>
          </w:p>
        </w:tc>
        <w:tc>
          <w:tcPr>
            <w:tcW w:w="495" w:type="pct"/>
            <w:shd w:val="clear" w:color="auto" w:fill="auto"/>
            <w:noWrap/>
            <w:vAlign w:val="center"/>
            <w:hideMark/>
          </w:tcPr>
          <w:p w14:paraId="059DF191" w14:textId="77777777" w:rsidR="009576D6" w:rsidRPr="00254D73" w:rsidRDefault="009576D6" w:rsidP="00254D73">
            <w:pPr>
              <w:jc w:val="center"/>
              <w:rPr>
                <w:rFonts w:cs="Times New Roman"/>
                <w:sz w:val="21"/>
                <w:szCs w:val="21"/>
              </w:rPr>
            </w:pPr>
            <w:r w:rsidRPr="00254D73">
              <w:rPr>
                <w:rFonts w:cs="Times New Roman"/>
                <w:sz w:val="21"/>
                <w:szCs w:val="21"/>
              </w:rPr>
              <w:t>58141</w:t>
            </w:r>
          </w:p>
        </w:tc>
        <w:tc>
          <w:tcPr>
            <w:tcW w:w="753" w:type="pct"/>
            <w:shd w:val="clear" w:color="auto" w:fill="auto"/>
            <w:noWrap/>
            <w:vAlign w:val="center"/>
            <w:hideMark/>
          </w:tcPr>
          <w:p w14:paraId="17490592" w14:textId="77777777" w:rsidR="009576D6" w:rsidRPr="00254D73" w:rsidRDefault="009576D6" w:rsidP="00254D73">
            <w:pPr>
              <w:jc w:val="center"/>
              <w:rPr>
                <w:rFonts w:cs="Times New Roman"/>
                <w:sz w:val="21"/>
                <w:szCs w:val="21"/>
              </w:rPr>
            </w:pPr>
            <w:r w:rsidRPr="00254D73">
              <w:rPr>
                <w:rFonts w:cs="Times New Roman"/>
                <w:sz w:val="21"/>
                <w:szCs w:val="21"/>
              </w:rPr>
              <w:t>Ce141</w:t>
            </w:r>
          </w:p>
        </w:tc>
      </w:tr>
      <w:tr w:rsidR="00254D73" w:rsidRPr="00254D73" w14:paraId="1066CCFC" w14:textId="77777777" w:rsidTr="00254D73">
        <w:trPr>
          <w:trHeight w:val="270"/>
        </w:trPr>
        <w:tc>
          <w:tcPr>
            <w:tcW w:w="567" w:type="pct"/>
            <w:shd w:val="clear" w:color="auto" w:fill="auto"/>
            <w:noWrap/>
            <w:vAlign w:val="center"/>
            <w:hideMark/>
          </w:tcPr>
          <w:p w14:paraId="04E2084D" w14:textId="77777777" w:rsidR="009576D6" w:rsidRPr="00254D73" w:rsidRDefault="009576D6" w:rsidP="00254D73">
            <w:pPr>
              <w:jc w:val="center"/>
              <w:rPr>
                <w:rFonts w:cs="Times New Roman"/>
                <w:sz w:val="21"/>
                <w:szCs w:val="21"/>
              </w:rPr>
            </w:pPr>
            <w:r w:rsidRPr="00254D73">
              <w:rPr>
                <w:rFonts w:cs="Times New Roman"/>
                <w:sz w:val="21"/>
                <w:szCs w:val="21"/>
              </w:rPr>
              <w:t>58142</w:t>
            </w:r>
          </w:p>
        </w:tc>
        <w:tc>
          <w:tcPr>
            <w:tcW w:w="729" w:type="pct"/>
            <w:shd w:val="clear" w:color="auto" w:fill="auto"/>
            <w:noWrap/>
            <w:vAlign w:val="center"/>
            <w:hideMark/>
          </w:tcPr>
          <w:p w14:paraId="6E65278B" w14:textId="77777777" w:rsidR="009576D6" w:rsidRPr="00254D73" w:rsidRDefault="009576D6" w:rsidP="00254D73">
            <w:pPr>
              <w:jc w:val="center"/>
              <w:rPr>
                <w:rFonts w:cs="Times New Roman"/>
                <w:sz w:val="21"/>
                <w:szCs w:val="21"/>
              </w:rPr>
            </w:pPr>
            <w:r w:rsidRPr="00254D73">
              <w:rPr>
                <w:rFonts w:cs="Times New Roman"/>
                <w:sz w:val="21"/>
                <w:szCs w:val="21"/>
              </w:rPr>
              <w:t>Ce142</w:t>
            </w:r>
          </w:p>
        </w:tc>
        <w:tc>
          <w:tcPr>
            <w:tcW w:w="495" w:type="pct"/>
            <w:shd w:val="clear" w:color="auto" w:fill="auto"/>
            <w:noWrap/>
            <w:vAlign w:val="center"/>
            <w:hideMark/>
          </w:tcPr>
          <w:p w14:paraId="39AAFAD4" w14:textId="77777777" w:rsidR="009576D6" w:rsidRPr="00254D73" w:rsidRDefault="009576D6" w:rsidP="00254D73">
            <w:pPr>
              <w:jc w:val="center"/>
              <w:rPr>
                <w:rFonts w:cs="Times New Roman"/>
                <w:sz w:val="21"/>
                <w:szCs w:val="21"/>
              </w:rPr>
            </w:pPr>
            <w:r w:rsidRPr="00254D73">
              <w:rPr>
                <w:rFonts w:cs="Times New Roman"/>
                <w:sz w:val="21"/>
                <w:szCs w:val="21"/>
              </w:rPr>
              <w:t>58143</w:t>
            </w:r>
          </w:p>
        </w:tc>
        <w:tc>
          <w:tcPr>
            <w:tcW w:w="713" w:type="pct"/>
            <w:shd w:val="clear" w:color="auto" w:fill="auto"/>
            <w:noWrap/>
            <w:vAlign w:val="center"/>
            <w:hideMark/>
          </w:tcPr>
          <w:p w14:paraId="6F657041" w14:textId="77777777" w:rsidR="009576D6" w:rsidRPr="00254D73" w:rsidRDefault="009576D6" w:rsidP="00254D73">
            <w:pPr>
              <w:jc w:val="center"/>
              <w:rPr>
                <w:rFonts w:cs="Times New Roman"/>
                <w:sz w:val="21"/>
                <w:szCs w:val="21"/>
              </w:rPr>
            </w:pPr>
            <w:r w:rsidRPr="00254D73">
              <w:rPr>
                <w:rFonts w:cs="Times New Roman"/>
                <w:sz w:val="21"/>
                <w:szCs w:val="21"/>
              </w:rPr>
              <w:t>Ce143</w:t>
            </w:r>
          </w:p>
        </w:tc>
        <w:tc>
          <w:tcPr>
            <w:tcW w:w="495" w:type="pct"/>
            <w:shd w:val="clear" w:color="auto" w:fill="auto"/>
            <w:noWrap/>
            <w:vAlign w:val="center"/>
            <w:hideMark/>
          </w:tcPr>
          <w:p w14:paraId="21905444" w14:textId="77777777" w:rsidR="009576D6" w:rsidRPr="00254D73" w:rsidRDefault="009576D6" w:rsidP="00254D73">
            <w:pPr>
              <w:jc w:val="center"/>
              <w:rPr>
                <w:rFonts w:cs="Times New Roman"/>
                <w:sz w:val="21"/>
                <w:szCs w:val="21"/>
              </w:rPr>
            </w:pPr>
            <w:r w:rsidRPr="00254D73">
              <w:rPr>
                <w:rFonts w:cs="Times New Roman"/>
                <w:sz w:val="21"/>
                <w:szCs w:val="21"/>
              </w:rPr>
              <w:t>58144</w:t>
            </w:r>
          </w:p>
        </w:tc>
        <w:tc>
          <w:tcPr>
            <w:tcW w:w="753" w:type="pct"/>
            <w:shd w:val="clear" w:color="auto" w:fill="auto"/>
            <w:noWrap/>
            <w:vAlign w:val="center"/>
            <w:hideMark/>
          </w:tcPr>
          <w:p w14:paraId="38FD88D9" w14:textId="77777777" w:rsidR="009576D6" w:rsidRPr="00254D73" w:rsidRDefault="009576D6" w:rsidP="00254D73">
            <w:pPr>
              <w:jc w:val="center"/>
              <w:rPr>
                <w:rFonts w:cs="Times New Roman"/>
                <w:sz w:val="21"/>
                <w:szCs w:val="21"/>
              </w:rPr>
            </w:pPr>
            <w:r w:rsidRPr="00254D73">
              <w:rPr>
                <w:rFonts w:cs="Times New Roman"/>
                <w:sz w:val="21"/>
                <w:szCs w:val="21"/>
              </w:rPr>
              <w:t>Ce144</w:t>
            </w:r>
          </w:p>
        </w:tc>
        <w:tc>
          <w:tcPr>
            <w:tcW w:w="495" w:type="pct"/>
            <w:shd w:val="clear" w:color="auto" w:fill="auto"/>
            <w:noWrap/>
            <w:vAlign w:val="center"/>
            <w:hideMark/>
          </w:tcPr>
          <w:p w14:paraId="7177C5FE" w14:textId="77777777" w:rsidR="009576D6" w:rsidRPr="00254D73" w:rsidRDefault="009576D6" w:rsidP="00254D73">
            <w:pPr>
              <w:jc w:val="center"/>
              <w:rPr>
                <w:rFonts w:cs="Times New Roman"/>
                <w:sz w:val="21"/>
                <w:szCs w:val="21"/>
              </w:rPr>
            </w:pPr>
            <w:r w:rsidRPr="00254D73">
              <w:rPr>
                <w:rFonts w:cs="Times New Roman"/>
                <w:sz w:val="21"/>
                <w:szCs w:val="21"/>
              </w:rPr>
              <w:t>59141</w:t>
            </w:r>
          </w:p>
        </w:tc>
        <w:tc>
          <w:tcPr>
            <w:tcW w:w="753" w:type="pct"/>
            <w:shd w:val="clear" w:color="auto" w:fill="auto"/>
            <w:noWrap/>
            <w:vAlign w:val="center"/>
            <w:hideMark/>
          </w:tcPr>
          <w:p w14:paraId="1AF3A753" w14:textId="77777777" w:rsidR="009576D6" w:rsidRPr="00254D73" w:rsidRDefault="009576D6" w:rsidP="00254D73">
            <w:pPr>
              <w:jc w:val="center"/>
              <w:rPr>
                <w:rFonts w:cs="Times New Roman"/>
                <w:sz w:val="21"/>
                <w:szCs w:val="21"/>
              </w:rPr>
            </w:pPr>
            <w:r w:rsidRPr="00254D73">
              <w:rPr>
                <w:rFonts w:cs="Times New Roman"/>
                <w:sz w:val="21"/>
                <w:szCs w:val="21"/>
              </w:rPr>
              <w:t>Pr141</w:t>
            </w:r>
          </w:p>
        </w:tc>
      </w:tr>
      <w:tr w:rsidR="00254D73" w:rsidRPr="00254D73" w14:paraId="6994C4A4" w14:textId="77777777" w:rsidTr="00254D73">
        <w:trPr>
          <w:trHeight w:val="270"/>
        </w:trPr>
        <w:tc>
          <w:tcPr>
            <w:tcW w:w="567" w:type="pct"/>
            <w:shd w:val="clear" w:color="auto" w:fill="auto"/>
            <w:noWrap/>
            <w:vAlign w:val="center"/>
            <w:hideMark/>
          </w:tcPr>
          <w:p w14:paraId="52D28B01" w14:textId="77777777" w:rsidR="009576D6" w:rsidRPr="00254D73" w:rsidRDefault="009576D6" w:rsidP="00254D73">
            <w:pPr>
              <w:jc w:val="center"/>
              <w:rPr>
                <w:rFonts w:cs="Times New Roman"/>
                <w:sz w:val="21"/>
                <w:szCs w:val="21"/>
              </w:rPr>
            </w:pPr>
            <w:r w:rsidRPr="00254D73">
              <w:rPr>
                <w:rFonts w:cs="Times New Roman"/>
                <w:sz w:val="21"/>
                <w:szCs w:val="21"/>
              </w:rPr>
              <w:lastRenderedPageBreak/>
              <w:t>59142</w:t>
            </w:r>
          </w:p>
        </w:tc>
        <w:tc>
          <w:tcPr>
            <w:tcW w:w="729" w:type="pct"/>
            <w:shd w:val="clear" w:color="auto" w:fill="auto"/>
            <w:noWrap/>
            <w:vAlign w:val="center"/>
            <w:hideMark/>
          </w:tcPr>
          <w:p w14:paraId="722B8CB0" w14:textId="77777777" w:rsidR="009576D6" w:rsidRPr="00254D73" w:rsidRDefault="009576D6" w:rsidP="00254D73">
            <w:pPr>
              <w:jc w:val="center"/>
              <w:rPr>
                <w:rFonts w:cs="Times New Roman"/>
                <w:sz w:val="21"/>
                <w:szCs w:val="21"/>
              </w:rPr>
            </w:pPr>
            <w:r w:rsidRPr="00254D73">
              <w:rPr>
                <w:rFonts w:cs="Times New Roman"/>
                <w:sz w:val="21"/>
                <w:szCs w:val="21"/>
              </w:rPr>
              <w:t>Pr142</w:t>
            </w:r>
          </w:p>
        </w:tc>
        <w:tc>
          <w:tcPr>
            <w:tcW w:w="495" w:type="pct"/>
            <w:shd w:val="clear" w:color="auto" w:fill="auto"/>
            <w:noWrap/>
            <w:vAlign w:val="center"/>
            <w:hideMark/>
          </w:tcPr>
          <w:p w14:paraId="0BC1284A" w14:textId="77777777" w:rsidR="009576D6" w:rsidRPr="00254D73" w:rsidRDefault="009576D6" w:rsidP="00254D73">
            <w:pPr>
              <w:jc w:val="center"/>
              <w:rPr>
                <w:rFonts w:cs="Times New Roman"/>
                <w:sz w:val="21"/>
                <w:szCs w:val="21"/>
              </w:rPr>
            </w:pPr>
            <w:r w:rsidRPr="00254D73">
              <w:rPr>
                <w:rFonts w:cs="Times New Roman"/>
                <w:sz w:val="21"/>
                <w:szCs w:val="21"/>
              </w:rPr>
              <w:t>59143</w:t>
            </w:r>
          </w:p>
        </w:tc>
        <w:tc>
          <w:tcPr>
            <w:tcW w:w="713" w:type="pct"/>
            <w:shd w:val="clear" w:color="auto" w:fill="auto"/>
            <w:noWrap/>
            <w:vAlign w:val="center"/>
            <w:hideMark/>
          </w:tcPr>
          <w:p w14:paraId="0C33452D" w14:textId="77777777" w:rsidR="009576D6" w:rsidRPr="00254D73" w:rsidRDefault="009576D6" w:rsidP="00254D73">
            <w:pPr>
              <w:jc w:val="center"/>
              <w:rPr>
                <w:rFonts w:cs="Times New Roman"/>
                <w:sz w:val="21"/>
                <w:szCs w:val="21"/>
              </w:rPr>
            </w:pPr>
            <w:r w:rsidRPr="00254D73">
              <w:rPr>
                <w:rFonts w:cs="Times New Roman"/>
                <w:sz w:val="21"/>
                <w:szCs w:val="21"/>
              </w:rPr>
              <w:t>Pr143</w:t>
            </w:r>
          </w:p>
        </w:tc>
        <w:tc>
          <w:tcPr>
            <w:tcW w:w="495" w:type="pct"/>
            <w:shd w:val="clear" w:color="auto" w:fill="auto"/>
            <w:noWrap/>
            <w:vAlign w:val="center"/>
            <w:hideMark/>
          </w:tcPr>
          <w:p w14:paraId="25F17BDB" w14:textId="77777777" w:rsidR="009576D6" w:rsidRPr="00254D73" w:rsidRDefault="009576D6" w:rsidP="00254D73">
            <w:pPr>
              <w:jc w:val="center"/>
              <w:rPr>
                <w:rFonts w:cs="Times New Roman"/>
                <w:sz w:val="21"/>
                <w:szCs w:val="21"/>
              </w:rPr>
            </w:pPr>
            <w:r w:rsidRPr="00254D73">
              <w:rPr>
                <w:rFonts w:cs="Times New Roman"/>
                <w:sz w:val="21"/>
                <w:szCs w:val="21"/>
              </w:rPr>
              <w:t>60142</w:t>
            </w:r>
          </w:p>
        </w:tc>
        <w:tc>
          <w:tcPr>
            <w:tcW w:w="753" w:type="pct"/>
            <w:shd w:val="clear" w:color="auto" w:fill="auto"/>
            <w:noWrap/>
            <w:vAlign w:val="center"/>
            <w:hideMark/>
          </w:tcPr>
          <w:p w14:paraId="3C29565A" w14:textId="77777777" w:rsidR="009576D6" w:rsidRPr="00254D73" w:rsidRDefault="009576D6" w:rsidP="00254D73">
            <w:pPr>
              <w:jc w:val="center"/>
              <w:rPr>
                <w:rFonts w:cs="Times New Roman"/>
                <w:sz w:val="21"/>
                <w:szCs w:val="21"/>
              </w:rPr>
            </w:pPr>
            <w:r w:rsidRPr="00254D73">
              <w:rPr>
                <w:rFonts w:cs="Times New Roman"/>
                <w:sz w:val="21"/>
                <w:szCs w:val="21"/>
              </w:rPr>
              <w:t>Nd142</w:t>
            </w:r>
          </w:p>
        </w:tc>
        <w:tc>
          <w:tcPr>
            <w:tcW w:w="495" w:type="pct"/>
            <w:shd w:val="clear" w:color="auto" w:fill="auto"/>
            <w:noWrap/>
            <w:vAlign w:val="center"/>
            <w:hideMark/>
          </w:tcPr>
          <w:p w14:paraId="18E293B6" w14:textId="77777777" w:rsidR="009576D6" w:rsidRPr="00254D73" w:rsidRDefault="009576D6" w:rsidP="00254D73">
            <w:pPr>
              <w:jc w:val="center"/>
              <w:rPr>
                <w:rFonts w:cs="Times New Roman"/>
                <w:sz w:val="21"/>
                <w:szCs w:val="21"/>
              </w:rPr>
            </w:pPr>
            <w:r w:rsidRPr="00254D73">
              <w:rPr>
                <w:rFonts w:cs="Times New Roman"/>
                <w:sz w:val="21"/>
                <w:szCs w:val="21"/>
              </w:rPr>
              <w:t>60143</w:t>
            </w:r>
          </w:p>
        </w:tc>
        <w:tc>
          <w:tcPr>
            <w:tcW w:w="753" w:type="pct"/>
            <w:shd w:val="clear" w:color="auto" w:fill="auto"/>
            <w:noWrap/>
            <w:vAlign w:val="center"/>
            <w:hideMark/>
          </w:tcPr>
          <w:p w14:paraId="47497EDD" w14:textId="77777777" w:rsidR="009576D6" w:rsidRPr="00254D73" w:rsidRDefault="009576D6" w:rsidP="00254D73">
            <w:pPr>
              <w:jc w:val="center"/>
              <w:rPr>
                <w:rFonts w:cs="Times New Roman"/>
                <w:sz w:val="21"/>
                <w:szCs w:val="21"/>
              </w:rPr>
            </w:pPr>
            <w:r w:rsidRPr="00254D73">
              <w:rPr>
                <w:rFonts w:cs="Times New Roman"/>
                <w:sz w:val="21"/>
                <w:szCs w:val="21"/>
              </w:rPr>
              <w:t>Nd143</w:t>
            </w:r>
          </w:p>
        </w:tc>
      </w:tr>
      <w:tr w:rsidR="00254D73" w:rsidRPr="00254D73" w14:paraId="6EBBC1EF" w14:textId="77777777" w:rsidTr="00254D73">
        <w:trPr>
          <w:trHeight w:val="270"/>
        </w:trPr>
        <w:tc>
          <w:tcPr>
            <w:tcW w:w="567" w:type="pct"/>
            <w:shd w:val="clear" w:color="auto" w:fill="auto"/>
            <w:noWrap/>
            <w:vAlign w:val="center"/>
            <w:hideMark/>
          </w:tcPr>
          <w:p w14:paraId="0B48B80D" w14:textId="77777777" w:rsidR="009576D6" w:rsidRPr="00254D73" w:rsidRDefault="009576D6" w:rsidP="00254D73">
            <w:pPr>
              <w:jc w:val="center"/>
              <w:rPr>
                <w:rFonts w:cs="Times New Roman"/>
                <w:sz w:val="21"/>
                <w:szCs w:val="21"/>
              </w:rPr>
            </w:pPr>
            <w:r w:rsidRPr="00254D73">
              <w:rPr>
                <w:rFonts w:cs="Times New Roman"/>
                <w:sz w:val="21"/>
                <w:szCs w:val="21"/>
              </w:rPr>
              <w:t>60144</w:t>
            </w:r>
          </w:p>
        </w:tc>
        <w:tc>
          <w:tcPr>
            <w:tcW w:w="729" w:type="pct"/>
            <w:shd w:val="clear" w:color="auto" w:fill="auto"/>
            <w:noWrap/>
            <w:vAlign w:val="center"/>
            <w:hideMark/>
          </w:tcPr>
          <w:p w14:paraId="7FC9707C" w14:textId="77777777" w:rsidR="009576D6" w:rsidRPr="00254D73" w:rsidRDefault="009576D6" w:rsidP="00254D73">
            <w:pPr>
              <w:jc w:val="center"/>
              <w:rPr>
                <w:rFonts w:cs="Times New Roman"/>
                <w:sz w:val="21"/>
                <w:szCs w:val="21"/>
              </w:rPr>
            </w:pPr>
            <w:r w:rsidRPr="00254D73">
              <w:rPr>
                <w:rFonts w:cs="Times New Roman"/>
                <w:sz w:val="21"/>
                <w:szCs w:val="21"/>
              </w:rPr>
              <w:t>Nd144</w:t>
            </w:r>
          </w:p>
        </w:tc>
        <w:tc>
          <w:tcPr>
            <w:tcW w:w="495" w:type="pct"/>
            <w:shd w:val="clear" w:color="auto" w:fill="auto"/>
            <w:noWrap/>
            <w:vAlign w:val="center"/>
            <w:hideMark/>
          </w:tcPr>
          <w:p w14:paraId="6DED33DD" w14:textId="77777777" w:rsidR="009576D6" w:rsidRPr="00254D73" w:rsidRDefault="009576D6" w:rsidP="00254D73">
            <w:pPr>
              <w:jc w:val="center"/>
              <w:rPr>
                <w:rFonts w:cs="Times New Roman"/>
                <w:sz w:val="21"/>
                <w:szCs w:val="21"/>
              </w:rPr>
            </w:pPr>
            <w:r w:rsidRPr="00254D73">
              <w:rPr>
                <w:rFonts w:cs="Times New Roman"/>
                <w:sz w:val="21"/>
                <w:szCs w:val="21"/>
              </w:rPr>
              <w:t>60145</w:t>
            </w:r>
          </w:p>
        </w:tc>
        <w:tc>
          <w:tcPr>
            <w:tcW w:w="713" w:type="pct"/>
            <w:shd w:val="clear" w:color="auto" w:fill="auto"/>
            <w:noWrap/>
            <w:vAlign w:val="center"/>
            <w:hideMark/>
          </w:tcPr>
          <w:p w14:paraId="3FEB9800" w14:textId="77777777" w:rsidR="009576D6" w:rsidRPr="00254D73" w:rsidRDefault="009576D6" w:rsidP="00254D73">
            <w:pPr>
              <w:jc w:val="center"/>
              <w:rPr>
                <w:rFonts w:cs="Times New Roman"/>
                <w:sz w:val="21"/>
                <w:szCs w:val="21"/>
              </w:rPr>
            </w:pPr>
            <w:r w:rsidRPr="00254D73">
              <w:rPr>
                <w:rFonts w:cs="Times New Roman"/>
                <w:sz w:val="21"/>
                <w:szCs w:val="21"/>
              </w:rPr>
              <w:t>Nd145</w:t>
            </w:r>
          </w:p>
        </w:tc>
        <w:tc>
          <w:tcPr>
            <w:tcW w:w="495" w:type="pct"/>
            <w:shd w:val="clear" w:color="auto" w:fill="auto"/>
            <w:noWrap/>
            <w:vAlign w:val="center"/>
            <w:hideMark/>
          </w:tcPr>
          <w:p w14:paraId="4C33156F" w14:textId="77777777" w:rsidR="009576D6" w:rsidRPr="00254D73" w:rsidRDefault="009576D6" w:rsidP="00254D73">
            <w:pPr>
              <w:jc w:val="center"/>
              <w:rPr>
                <w:rFonts w:cs="Times New Roman"/>
                <w:sz w:val="21"/>
                <w:szCs w:val="21"/>
              </w:rPr>
            </w:pPr>
            <w:r w:rsidRPr="00254D73">
              <w:rPr>
                <w:rFonts w:cs="Times New Roman"/>
                <w:sz w:val="21"/>
                <w:szCs w:val="21"/>
              </w:rPr>
              <w:t>60146</w:t>
            </w:r>
          </w:p>
        </w:tc>
        <w:tc>
          <w:tcPr>
            <w:tcW w:w="753" w:type="pct"/>
            <w:shd w:val="clear" w:color="auto" w:fill="auto"/>
            <w:noWrap/>
            <w:vAlign w:val="center"/>
            <w:hideMark/>
          </w:tcPr>
          <w:p w14:paraId="5ECA3091" w14:textId="77777777" w:rsidR="009576D6" w:rsidRPr="00254D73" w:rsidRDefault="009576D6" w:rsidP="00254D73">
            <w:pPr>
              <w:jc w:val="center"/>
              <w:rPr>
                <w:rFonts w:cs="Times New Roman"/>
                <w:sz w:val="21"/>
                <w:szCs w:val="21"/>
              </w:rPr>
            </w:pPr>
            <w:r w:rsidRPr="00254D73">
              <w:rPr>
                <w:rFonts w:cs="Times New Roman"/>
                <w:sz w:val="21"/>
                <w:szCs w:val="21"/>
              </w:rPr>
              <w:t>Nd146</w:t>
            </w:r>
          </w:p>
        </w:tc>
        <w:tc>
          <w:tcPr>
            <w:tcW w:w="495" w:type="pct"/>
            <w:shd w:val="clear" w:color="auto" w:fill="auto"/>
            <w:noWrap/>
            <w:vAlign w:val="center"/>
            <w:hideMark/>
          </w:tcPr>
          <w:p w14:paraId="0DB62470" w14:textId="77777777" w:rsidR="009576D6" w:rsidRPr="00254D73" w:rsidRDefault="009576D6" w:rsidP="00254D73">
            <w:pPr>
              <w:jc w:val="center"/>
              <w:rPr>
                <w:rFonts w:cs="Times New Roman"/>
                <w:sz w:val="21"/>
                <w:szCs w:val="21"/>
              </w:rPr>
            </w:pPr>
            <w:r w:rsidRPr="00254D73">
              <w:rPr>
                <w:rFonts w:cs="Times New Roman"/>
                <w:sz w:val="21"/>
                <w:szCs w:val="21"/>
              </w:rPr>
              <w:t>60147</w:t>
            </w:r>
          </w:p>
        </w:tc>
        <w:tc>
          <w:tcPr>
            <w:tcW w:w="753" w:type="pct"/>
            <w:shd w:val="clear" w:color="auto" w:fill="auto"/>
            <w:noWrap/>
            <w:vAlign w:val="center"/>
            <w:hideMark/>
          </w:tcPr>
          <w:p w14:paraId="1FA09689" w14:textId="77777777" w:rsidR="009576D6" w:rsidRPr="00254D73" w:rsidRDefault="009576D6" w:rsidP="00254D73">
            <w:pPr>
              <w:jc w:val="center"/>
              <w:rPr>
                <w:rFonts w:cs="Times New Roman"/>
                <w:sz w:val="21"/>
                <w:szCs w:val="21"/>
              </w:rPr>
            </w:pPr>
            <w:r w:rsidRPr="00254D73">
              <w:rPr>
                <w:rFonts w:cs="Times New Roman"/>
                <w:sz w:val="21"/>
                <w:szCs w:val="21"/>
              </w:rPr>
              <w:t>Nd147</w:t>
            </w:r>
          </w:p>
        </w:tc>
      </w:tr>
      <w:tr w:rsidR="00254D73" w:rsidRPr="00254D73" w14:paraId="65B89B52" w14:textId="77777777" w:rsidTr="00254D73">
        <w:trPr>
          <w:trHeight w:val="270"/>
        </w:trPr>
        <w:tc>
          <w:tcPr>
            <w:tcW w:w="567" w:type="pct"/>
            <w:shd w:val="clear" w:color="auto" w:fill="auto"/>
            <w:noWrap/>
            <w:vAlign w:val="center"/>
            <w:hideMark/>
          </w:tcPr>
          <w:p w14:paraId="340BE88F" w14:textId="77777777" w:rsidR="009576D6" w:rsidRPr="00254D73" w:rsidRDefault="009576D6" w:rsidP="00254D73">
            <w:pPr>
              <w:jc w:val="center"/>
              <w:rPr>
                <w:rFonts w:cs="Times New Roman"/>
                <w:sz w:val="21"/>
                <w:szCs w:val="21"/>
              </w:rPr>
            </w:pPr>
            <w:r w:rsidRPr="00254D73">
              <w:rPr>
                <w:rFonts w:cs="Times New Roman"/>
                <w:sz w:val="21"/>
                <w:szCs w:val="21"/>
              </w:rPr>
              <w:t>60148</w:t>
            </w:r>
          </w:p>
        </w:tc>
        <w:tc>
          <w:tcPr>
            <w:tcW w:w="729" w:type="pct"/>
            <w:shd w:val="clear" w:color="auto" w:fill="auto"/>
            <w:noWrap/>
            <w:vAlign w:val="center"/>
            <w:hideMark/>
          </w:tcPr>
          <w:p w14:paraId="47E57DCE" w14:textId="77777777" w:rsidR="009576D6" w:rsidRPr="00254D73" w:rsidRDefault="009576D6" w:rsidP="00254D73">
            <w:pPr>
              <w:jc w:val="center"/>
              <w:rPr>
                <w:rFonts w:cs="Times New Roman"/>
                <w:sz w:val="21"/>
                <w:szCs w:val="21"/>
              </w:rPr>
            </w:pPr>
            <w:r w:rsidRPr="00254D73">
              <w:rPr>
                <w:rFonts w:cs="Times New Roman"/>
                <w:sz w:val="21"/>
                <w:szCs w:val="21"/>
              </w:rPr>
              <w:t>Nd148</w:t>
            </w:r>
          </w:p>
        </w:tc>
        <w:tc>
          <w:tcPr>
            <w:tcW w:w="495" w:type="pct"/>
            <w:shd w:val="clear" w:color="auto" w:fill="auto"/>
            <w:noWrap/>
            <w:vAlign w:val="center"/>
            <w:hideMark/>
          </w:tcPr>
          <w:p w14:paraId="4A182918" w14:textId="77777777" w:rsidR="009576D6" w:rsidRPr="00254D73" w:rsidRDefault="009576D6" w:rsidP="00254D73">
            <w:pPr>
              <w:jc w:val="center"/>
              <w:rPr>
                <w:rFonts w:cs="Times New Roman"/>
                <w:sz w:val="21"/>
                <w:szCs w:val="21"/>
              </w:rPr>
            </w:pPr>
            <w:r w:rsidRPr="00254D73">
              <w:rPr>
                <w:rFonts w:cs="Times New Roman"/>
                <w:sz w:val="21"/>
                <w:szCs w:val="21"/>
              </w:rPr>
              <w:t>60150</w:t>
            </w:r>
          </w:p>
        </w:tc>
        <w:tc>
          <w:tcPr>
            <w:tcW w:w="713" w:type="pct"/>
            <w:shd w:val="clear" w:color="auto" w:fill="auto"/>
            <w:noWrap/>
            <w:vAlign w:val="center"/>
            <w:hideMark/>
          </w:tcPr>
          <w:p w14:paraId="1BED4EB8" w14:textId="77777777" w:rsidR="009576D6" w:rsidRPr="00254D73" w:rsidRDefault="009576D6" w:rsidP="00254D73">
            <w:pPr>
              <w:jc w:val="center"/>
              <w:rPr>
                <w:rFonts w:cs="Times New Roman"/>
                <w:sz w:val="21"/>
                <w:szCs w:val="21"/>
              </w:rPr>
            </w:pPr>
            <w:r w:rsidRPr="00254D73">
              <w:rPr>
                <w:rFonts w:cs="Times New Roman"/>
                <w:sz w:val="21"/>
                <w:szCs w:val="21"/>
              </w:rPr>
              <w:t>Nd150</w:t>
            </w:r>
          </w:p>
        </w:tc>
        <w:tc>
          <w:tcPr>
            <w:tcW w:w="495" w:type="pct"/>
            <w:shd w:val="clear" w:color="auto" w:fill="auto"/>
            <w:noWrap/>
            <w:vAlign w:val="center"/>
            <w:hideMark/>
          </w:tcPr>
          <w:p w14:paraId="79F1A9E1" w14:textId="77777777" w:rsidR="009576D6" w:rsidRPr="00254D73" w:rsidRDefault="009576D6" w:rsidP="00254D73">
            <w:pPr>
              <w:jc w:val="center"/>
              <w:rPr>
                <w:rFonts w:cs="Times New Roman"/>
                <w:sz w:val="21"/>
                <w:szCs w:val="21"/>
              </w:rPr>
            </w:pPr>
            <w:r w:rsidRPr="00254D73">
              <w:rPr>
                <w:rFonts w:cs="Times New Roman"/>
                <w:sz w:val="21"/>
                <w:szCs w:val="21"/>
              </w:rPr>
              <w:t>61147</w:t>
            </w:r>
          </w:p>
        </w:tc>
        <w:tc>
          <w:tcPr>
            <w:tcW w:w="753" w:type="pct"/>
            <w:shd w:val="clear" w:color="auto" w:fill="auto"/>
            <w:noWrap/>
            <w:vAlign w:val="center"/>
            <w:hideMark/>
          </w:tcPr>
          <w:p w14:paraId="470F100E" w14:textId="77777777" w:rsidR="009576D6" w:rsidRPr="00254D73" w:rsidRDefault="009576D6" w:rsidP="00254D73">
            <w:pPr>
              <w:jc w:val="center"/>
              <w:rPr>
                <w:rFonts w:cs="Times New Roman"/>
                <w:sz w:val="21"/>
                <w:szCs w:val="21"/>
              </w:rPr>
            </w:pPr>
            <w:r w:rsidRPr="00254D73">
              <w:rPr>
                <w:rFonts w:cs="Times New Roman"/>
                <w:sz w:val="21"/>
                <w:szCs w:val="21"/>
              </w:rPr>
              <w:t>Pm147</w:t>
            </w:r>
          </w:p>
        </w:tc>
        <w:tc>
          <w:tcPr>
            <w:tcW w:w="495" w:type="pct"/>
            <w:shd w:val="clear" w:color="auto" w:fill="auto"/>
            <w:noWrap/>
            <w:vAlign w:val="center"/>
            <w:hideMark/>
          </w:tcPr>
          <w:p w14:paraId="27E7B18B" w14:textId="77777777" w:rsidR="009576D6" w:rsidRPr="00254D73" w:rsidRDefault="009576D6" w:rsidP="00254D73">
            <w:pPr>
              <w:jc w:val="center"/>
              <w:rPr>
                <w:rFonts w:cs="Times New Roman"/>
                <w:sz w:val="21"/>
                <w:szCs w:val="21"/>
              </w:rPr>
            </w:pPr>
            <w:r w:rsidRPr="00254D73">
              <w:rPr>
                <w:rFonts w:cs="Times New Roman"/>
                <w:sz w:val="21"/>
                <w:szCs w:val="21"/>
              </w:rPr>
              <w:t>61148</w:t>
            </w:r>
          </w:p>
        </w:tc>
        <w:tc>
          <w:tcPr>
            <w:tcW w:w="753" w:type="pct"/>
            <w:shd w:val="clear" w:color="auto" w:fill="auto"/>
            <w:noWrap/>
            <w:vAlign w:val="center"/>
            <w:hideMark/>
          </w:tcPr>
          <w:p w14:paraId="7E92EDC5" w14:textId="77777777" w:rsidR="009576D6" w:rsidRPr="00254D73" w:rsidRDefault="009576D6" w:rsidP="00254D73">
            <w:pPr>
              <w:jc w:val="center"/>
              <w:rPr>
                <w:rFonts w:cs="Times New Roman"/>
                <w:sz w:val="21"/>
                <w:szCs w:val="21"/>
              </w:rPr>
            </w:pPr>
            <w:r w:rsidRPr="00254D73">
              <w:rPr>
                <w:rFonts w:cs="Times New Roman"/>
                <w:sz w:val="21"/>
                <w:szCs w:val="21"/>
              </w:rPr>
              <w:t>Pm148</w:t>
            </w:r>
          </w:p>
        </w:tc>
      </w:tr>
      <w:tr w:rsidR="00254D73" w:rsidRPr="00254D73" w14:paraId="33F16547" w14:textId="77777777" w:rsidTr="00254D73">
        <w:trPr>
          <w:trHeight w:val="270"/>
        </w:trPr>
        <w:tc>
          <w:tcPr>
            <w:tcW w:w="567" w:type="pct"/>
            <w:shd w:val="clear" w:color="auto" w:fill="auto"/>
            <w:noWrap/>
            <w:vAlign w:val="center"/>
            <w:hideMark/>
          </w:tcPr>
          <w:p w14:paraId="762B8342" w14:textId="77777777" w:rsidR="009576D6" w:rsidRPr="00254D73" w:rsidRDefault="009576D6" w:rsidP="00254D73">
            <w:pPr>
              <w:jc w:val="center"/>
              <w:rPr>
                <w:rFonts w:cs="Times New Roman"/>
                <w:sz w:val="21"/>
                <w:szCs w:val="21"/>
              </w:rPr>
            </w:pPr>
            <w:r w:rsidRPr="00254D73">
              <w:rPr>
                <w:rFonts w:cs="Times New Roman"/>
                <w:sz w:val="21"/>
                <w:szCs w:val="21"/>
              </w:rPr>
              <w:t>61548</w:t>
            </w:r>
          </w:p>
        </w:tc>
        <w:tc>
          <w:tcPr>
            <w:tcW w:w="729" w:type="pct"/>
            <w:shd w:val="clear" w:color="auto" w:fill="auto"/>
            <w:noWrap/>
            <w:vAlign w:val="center"/>
            <w:hideMark/>
          </w:tcPr>
          <w:p w14:paraId="7E577F72" w14:textId="77777777" w:rsidR="009576D6" w:rsidRPr="00254D73" w:rsidRDefault="009576D6" w:rsidP="00254D73">
            <w:pPr>
              <w:jc w:val="center"/>
              <w:rPr>
                <w:rFonts w:cs="Times New Roman"/>
                <w:sz w:val="21"/>
                <w:szCs w:val="21"/>
              </w:rPr>
            </w:pPr>
            <w:r w:rsidRPr="00254D73">
              <w:rPr>
                <w:rFonts w:cs="Times New Roman"/>
                <w:sz w:val="21"/>
                <w:szCs w:val="21"/>
              </w:rPr>
              <w:t>Pm148m1</w:t>
            </w:r>
          </w:p>
        </w:tc>
        <w:tc>
          <w:tcPr>
            <w:tcW w:w="495" w:type="pct"/>
            <w:shd w:val="clear" w:color="auto" w:fill="auto"/>
            <w:noWrap/>
            <w:vAlign w:val="center"/>
            <w:hideMark/>
          </w:tcPr>
          <w:p w14:paraId="7DC13E02" w14:textId="77777777" w:rsidR="009576D6" w:rsidRPr="00254D73" w:rsidRDefault="009576D6" w:rsidP="00254D73">
            <w:pPr>
              <w:jc w:val="center"/>
              <w:rPr>
                <w:rFonts w:cs="Times New Roman"/>
                <w:sz w:val="21"/>
                <w:szCs w:val="21"/>
              </w:rPr>
            </w:pPr>
            <w:r w:rsidRPr="00254D73">
              <w:rPr>
                <w:rFonts w:cs="Times New Roman"/>
                <w:sz w:val="21"/>
                <w:szCs w:val="21"/>
              </w:rPr>
              <w:t>61149</w:t>
            </w:r>
          </w:p>
        </w:tc>
        <w:tc>
          <w:tcPr>
            <w:tcW w:w="713" w:type="pct"/>
            <w:shd w:val="clear" w:color="auto" w:fill="auto"/>
            <w:noWrap/>
            <w:vAlign w:val="center"/>
            <w:hideMark/>
          </w:tcPr>
          <w:p w14:paraId="7974CDD5" w14:textId="77777777" w:rsidR="009576D6" w:rsidRPr="00254D73" w:rsidRDefault="009576D6" w:rsidP="00254D73">
            <w:pPr>
              <w:jc w:val="center"/>
              <w:rPr>
                <w:rFonts w:cs="Times New Roman"/>
                <w:sz w:val="21"/>
                <w:szCs w:val="21"/>
              </w:rPr>
            </w:pPr>
            <w:r w:rsidRPr="00254D73">
              <w:rPr>
                <w:rFonts w:cs="Times New Roman"/>
                <w:sz w:val="21"/>
                <w:szCs w:val="21"/>
              </w:rPr>
              <w:t>Pm149</w:t>
            </w:r>
          </w:p>
        </w:tc>
        <w:tc>
          <w:tcPr>
            <w:tcW w:w="495" w:type="pct"/>
            <w:shd w:val="clear" w:color="auto" w:fill="auto"/>
            <w:noWrap/>
            <w:vAlign w:val="center"/>
            <w:hideMark/>
          </w:tcPr>
          <w:p w14:paraId="11094F01" w14:textId="77777777" w:rsidR="009576D6" w:rsidRPr="00254D73" w:rsidRDefault="009576D6" w:rsidP="00254D73">
            <w:pPr>
              <w:jc w:val="center"/>
              <w:rPr>
                <w:rFonts w:cs="Times New Roman"/>
                <w:sz w:val="21"/>
                <w:szCs w:val="21"/>
              </w:rPr>
            </w:pPr>
            <w:r w:rsidRPr="00254D73">
              <w:rPr>
                <w:rFonts w:cs="Times New Roman"/>
                <w:sz w:val="21"/>
                <w:szCs w:val="21"/>
              </w:rPr>
              <w:t>61151</w:t>
            </w:r>
          </w:p>
        </w:tc>
        <w:tc>
          <w:tcPr>
            <w:tcW w:w="753" w:type="pct"/>
            <w:shd w:val="clear" w:color="auto" w:fill="auto"/>
            <w:noWrap/>
            <w:vAlign w:val="center"/>
            <w:hideMark/>
          </w:tcPr>
          <w:p w14:paraId="2D289F1F" w14:textId="77777777" w:rsidR="009576D6" w:rsidRPr="00254D73" w:rsidRDefault="009576D6" w:rsidP="00254D73">
            <w:pPr>
              <w:jc w:val="center"/>
              <w:rPr>
                <w:rFonts w:cs="Times New Roman"/>
                <w:sz w:val="21"/>
                <w:szCs w:val="21"/>
              </w:rPr>
            </w:pPr>
            <w:r w:rsidRPr="00254D73">
              <w:rPr>
                <w:rFonts w:cs="Times New Roman"/>
                <w:sz w:val="21"/>
                <w:szCs w:val="21"/>
              </w:rPr>
              <w:t>Pm151</w:t>
            </w:r>
          </w:p>
        </w:tc>
        <w:tc>
          <w:tcPr>
            <w:tcW w:w="495" w:type="pct"/>
            <w:shd w:val="clear" w:color="auto" w:fill="auto"/>
            <w:noWrap/>
            <w:vAlign w:val="center"/>
            <w:hideMark/>
          </w:tcPr>
          <w:p w14:paraId="0A6D463A" w14:textId="77777777" w:rsidR="009576D6" w:rsidRPr="00254D73" w:rsidRDefault="009576D6" w:rsidP="00254D73">
            <w:pPr>
              <w:jc w:val="center"/>
              <w:rPr>
                <w:rFonts w:cs="Times New Roman"/>
                <w:sz w:val="21"/>
                <w:szCs w:val="21"/>
              </w:rPr>
            </w:pPr>
            <w:r w:rsidRPr="00254D73">
              <w:rPr>
                <w:rFonts w:cs="Times New Roman"/>
                <w:sz w:val="21"/>
                <w:szCs w:val="21"/>
              </w:rPr>
              <w:t>62144</w:t>
            </w:r>
          </w:p>
        </w:tc>
        <w:tc>
          <w:tcPr>
            <w:tcW w:w="753" w:type="pct"/>
            <w:shd w:val="clear" w:color="auto" w:fill="auto"/>
            <w:noWrap/>
            <w:vAlign w:val="center"/>
            <w:hideMark/>
          </w:tcPr>
          <w:p w14:paraId="1D2BCA02" w14:textId="77777777" w:rsidR="009576D6" w:rsidRPr="00254D73" w:rsidRDefault="009576D6" w:rsidP="00254D73">
            <w:pPr>
              <w:jc w:val="center"/>
              <w:rPr>
                <w:rFonts w:cs="Times New Roman"/>
                <w:sz w:val="21"/>
                <w:szCs w:val="21"/>
              </w:rPr>
            </w:pPr>
            <w:r w:rsidRPr="00254D73">
              <w:rPr>
                <w:rFonts w:cs="Times New Roman"/>
                <w:sz w:val="21"/>
                <w:szCs w:val="21"/>
              </w:rPr>
              <w:t>Sm144</w:t>
            </w:r>
          </w:p>
        </w:tc>
      </w:tr>
      <w:tr w:rsidR="00254D73" w:rsidRPr="00254D73" w14:paraId="120637C4" w14:textId="77777777" w:rsidTr="00254D73">
        <w:trPr>
          <w:trHeight w:val="270"/>
        </w:trPr>
        <w:tc>
          <w:tcPr>
            <w:tcW w:w="567" w:type="pct"/>
            <w:shd w:val="clear" w:color="auto" w:fill="auto"/>
            <w:noWrap/>
            <w:vAlign w:val="center"/>
            <w:hideMark/>
          </w:tcPr>
          <w:p w14:paraId="4EC71142" w14:textId="77777777" w:rsidR="009576D6" w:rsidRPr="00254D73" w:rsidRDefault="009576D6" w:rsidP="00254D73">
            <w:pPr>
              <w:jc w:val="center"/>
              <w:rPr>
                <w:rFonts w:cs="Times New Roman"/>
                <w:sz w:val="21"/>
                <w:szCs w:val="21"/>
              </w:rPr>
            </w:pPr>
            <w:r w:rsidRPr="00254D73">
              <w:rPr>
                <w:rFonts w:cs="Times New Roman"/>
                <w:sz w:val="21"/>
                <w:szCs w:val="21"/>
              </w:rPr>
              <w:t>62147</w:t>
            </w:r>
          </w:p>
        </w:tc>
        <w:tc>
          <w:tcPr>
            <w:tcW w:w="729" w:type="pct"/>
            <w:shd w:val="clear" w:color="auto" w:fill="auto"/>
            <w:noWrap/>
            <w:vAlign w:val="center"/>
            <w:hideMark/>
          </w:tcPr>
          <w:p w14:paraId="45EE0138" w14:textId="77777777" w:rsidR="009576D6" w:rsidRPr="00254D73" w:rsidRDefault="009576D6" w:rsidP="00254D73">
            <w:pPr>
              <w:jc w:val="center"/>
              <w:rPr>
                <w:rFonts w:cs="Times New Roman"/>
                <w:sz w:val="21"/>
                <w:szCs w:val="21"/>
              </w:rPr>
            </w:pPr>
            <w:r w:rsidRPr="00254D73">
              <w:rPr>
                <w:rFonts w:cs="Times New Roman"/>
                <w:sz w:val="21"/>
                <w:szCs w:val="21"/>
              </w:rPr>
              <w:t>Sm147</w:t>
            </w:r>
          </w:p>
        </w:tc>
        <w:tc>
          <w:tcPr>
            <w:tcW w:w="495" w:type="pct"/>
            <w:shd w:val="clear" w:color="auto" w:fill="auto"/>
            <w:noWrap/>
            <w:vAlign w:val="center"/>
            <w:hideMark/>
          </w:tcPr>
          <w:p w14:paraId="56B19EEE" w14:textId="77777777" w:rsidR="009576D6" w:rsidRPr="00254D73" w:rsidRDefault="009576D6" w:rsidP="00254D73">
            <w:pPr>
              <w:jc w:val="center"/>
              <w:rPr>
                <w:rFonts w:cs="Times New Roman"/>
                <w:sz w:val="21"/>
                <w:szCs w:val="21"/>
              </w:rPr>
            </w:pPr>
            <w:r w:rsidRPr="00254D73">
              <w:rPr>
                <w:rFonts w:cs="Times New Roman"/>
                <w:sz w:val="21"/>
                <w:szCs w:val="21"/>
              </w:rPr>
              <w:t>62148</w:t>
            </w:r>
          </w:p>
        </w:tc>
        <w:tc>
          <w:tcPr>
            <w:tcW w:w="713" w:type="pct"/>
            <w:shd w:val="clear" w:color="auto" w:fill="auto"/>
            <w:noWrap/>
            <w:vAlign w:val="center"/>
            <w:hideMark/>
          </w:tcPr>
          <w:p w14:paraId="772AE547" w14:textId="77777777" w:rsidR="009576D6" w:rsidRPr="00254D73" w:rsidRDefault="009576D6" w:rsidP="00254D73">
            <w:pPr>
              <w:jc w:val="center"/>
              <w:rPr>
                <w:rFonts w:cs="Times New Roman"/>
                <w:sz w:val="21"/>
                <w:szCs w:val="21"/>
              </w:rPr>
            </w:pPr>
            <w:r w:rsidRPr="00254D73">
              <w:rPr>
                <w:rFonts w:cs="Times New Roman"/>
                <w:sz w:val="21"/>
                <w:szCs w:val="21"/>
              </w:rPr>
              <w:t>Sm148</w:t>
            </w:r>
          </w:p>
        </w:tc>
        <w:tc>
          <w:tcPr>
            <w:tcW w:w="495" w:type="pct"/>
            <w:shd w:val="clear" w:color="auto" w:fill="auto"/>
            <w:noWrap/>
            <w:vAlign w:val="center"/>
            <w:hideMark/>
          </w:tcPr>
          <w:p w14:paraId="43AAC64F" w14:textId="77777777" w:rsidR="009576D6" w:rsidRPr="00254D73" w:rsidRDefault="009576D6" w:rsidP="00254D73">
            <w:pPr>
              <w:jc w:val="center"/>
              <w:rPr>
                <w:rFonts w:cs="Times New Roman"/>
                <w:sz w:val="21"/>
                <w:szCs w:val="21"/>
              </w:rPr>
            </w:pPr>
            <w:r w:rsidRPr="00254D73">
              <w:rPr>
                <w:rFonts w:cs="Times New Roman"/>
                <w:sz w:val="21"/>
                <w:szCs w:val="21"/>
              </w:rPr>
              <w:t>62149</w:t>
            </w:r>
          </w:p>
        </w:tc>
        <w:tc>
          <w:tcPr>
            <w:tcW w:w="753" w:type="pct"/>
            <w:shd w:val="clear" w:color="auto" w:fill="auto"/>
            <w:noWrap/>
            <w:vAlign w:val="center"/>
            <w:hideMark/>
          </w:tcPr>
          <w:p w14:paraId="0986A5BC" w14:textId="77777777" w:rsidR="009576D6" w:rsidRPr="00254D73" w:rsidRDefault="009576D6" w:rsidP="00254D73">
            <w:pPr>
              <w:jc w:val="center"/>
              <w:rPr>
                <w:rFonts w:cs="Times New Roman"/>
                <w:sz w:val="21"/>
                <w:szCs w:val="21"/>
              </w:rPr>
            </w:pPr>
            <w:r w:rsidRPr="00254D73">
              <w:rPr>
                <w:rFonts w:cs="Times New Roman"/>
                <w:sz w:val="21"/>
                <w:szCs w:val="21"/>
              </w:rPr>
              <w:t>Sm149</w:t>
            </w:r>
          </w:p>
        </w:tc>
        <w:tc>
          <w:tcPr>
            <w:tcW w:w="495" w:type="pct"/>
            <w:shd w:val="clear" w:color="auto" w:fill="auto"/>
            <w:noWrap/>
            <w:vAlign w:val="center"/>
            <w:hideMark/>
          </w:tcPr>
          <w:p w14:paraId="0D90D965" w14:textId="77777777" w:rsidR="009576D6" w:rsidRPr="00254D73" w:rsidRDefault="009576D6" w:rsidP="00254D73">
            <w:pPr>
              <w:jc w:val="center"/>
              <w:rPr>
                <w:rFonts w:cs="Times New Roman"/>
                <w:sz w:val="21"/>
                <w:szCs w:val="21"/>
              </w:rPr>
            </w:pPr>
            <w:r w:rsidRPr="00254D73">
              <w:rPr>
                <w:rFonts w:cs="Times New Roman"/>
                <w:sz w:val="21"/>
                <w:szCs w:val="21"/>
              </w:rPr>
              <w:t>62150</w:t>
            </w:r>
          </w:p>
        </w:tc>
        <w:tc>
          <w:tcPr>
            <w:tcW w:w="753" w:type="pct"/>
            <w:shd w:val="clear" w:color="auto" w:fill="auto"/>
            <w:noWrap/>
            <w:vAlign w:val="center"/>
            <w:hideMark/>
          </w:tcPr>
          <w:p w14:paraId="08F09EBC" w14:textId="77777777" w:rsidR="009576D6" w:rsidRPr="00254D73" w:rsidRDefault="009576D6" w:rsidP="00254D73">
            <w:pPr>
              <w:jc w:val="center"/>
              <w:rPr>
                <w:rFonts w:cs="Times New Roman"/>
                <w:sz w:val="21"/>
                <w:szCs w:val="21"/>
              </w:rPr>
            </w:pPr>
            <w:r w:rsidRPr="00254D73">
              <w:rPr>
                <w:rFonts w:cs="Times New Roman"/>
                <w:sz w:val="21"/>
                <w:szCs w:val="21"/>
              </w:rPr>
              <w:t>Sm150</w:t>
            </w:r>
          </w:p>
        </w:tc>
      </w:tr>
      <w:tr w:rsidR="00254D73" w:rsidRPr="00254D73" w14:paraId="3C16B3E1" w14:textId="77777777" w:rsidTr="00254D73">
        <w:trPr>
          <w:trHeight w:val="270"/>
        </w:trPr>
        <w:tc>
          <w:tcPr>
            <w:tcW w:w="567" w:type="pct"/>
            <w:shd w:val="clear" w:color="auto" w:fill="auto"/>
            <w:noWrap/>
            <w:vAlign w:val="center"/>
            <w:hideMark/>
          </w:tcPr>
          <w:p w14:paraId="139606CA" w14:textId="77777777" w:rsidR="009576D6" w:rsidRPr="00254D73" w:rsidRDefault="009576D6" w:rsidP="00254D73">
            <w:pPr>
              <w:jc w:val="center"/>
              <w:rPr>
                <w:rFonts w:cs="Times New Roman"/>
                <w:sz w:val="21"/>
                <w:szCs w:val="21"/>
              </w:rPr>
            </w:pPr>
            <w:r w:rsidRPr="00254D73">
              <w:rPr>
                <w:rFonts w:cs="Times New Roman"/>
                <w:sz w:val="21"/>
                <w:szCs w:val="21"/>
              </w:rPr>
              <w:t>62151</w:t>
            </w:r>
          </w:p>
        </w:tc>
        <w:tc>
          <w:tcPr>
            <w:tcW w:w="729" w:type="pct"/>
            <w:shd w:val="clear" w:color="auto" w:fill="auto"/>
            <w:noWrap/>
            <w:vAlign w:val="center"/>
            <w:hideMark/>
          </w:tcPr>
          <w:p w14:paraId="7D8F29C7" w14:textId="77777777" w:rsidR="009576D6" w:rsidRPr="00254D73" w:rsidRDefault="009576D6" w:rsidP="00254D73">
            <w:pPr>
              <w:jc w:val="center"/>
              <w:rPr>
                <w:rFonts w:cs="Times New Roman"/>
                <w:sz w:val="21"/>
                <w:szCs w:val="21"/>
              </w:rPr>
            </w:pPr>
            <w:r w:rsidRPr="00254D73">
              <w:rPr>
                <w:rFonts w:cs="Times New Roman"/>
                <w:sz w:val="21"/>
                <w:szCs w:val="21"/>
              </w:rPr>
              <w:t>Sm151</w:t>
            </w:r>
          </w:p>
        </w:tc>
        <w:tc>
          <w:tcPr>
            <w:tcW w:w="495" w:type="pct"/>
            <w:shd w:val="clear" w:color="auto" w:fill="auto"/>
            <w:noWrap/>
            <w:vAlign w:val="center"/>
            <w:hideMark/>
          </w:tcPr>
          <w:p w14:paraId="7842B28C" w14:textId="77777777" w:rsidR="009576D6" w:rsidRPr="00254D73" w:rsidRDefault="009576D6" w:rsidP="00254D73">
            <w:pPr>
              <w:jc w:val="center"/>
              <w:rPr>
                <w:rFonts w:cs="Times New Roman"/>
                <w:sz w:val="21"/>
                <w:szCs w:val="21"/>
              </w:rPr>
            </w:pPr>
            <w:r w:rsidRPr="00254D73">
              <w:rPr>
                <w:rFonts w:cs="Times New Roman"/>
                <w:sz w:val="21"/>
                <w:szCs w:val="21"/>
              </w:rPr>
              <w:t>62152</w:t>
            </w:r>
          </w:p>
        </w:tc>
        <w:tc>
          <w:tcPr>
            <w:tcW w:w="713" w:type="pct"/>
            <w:shd w:val="clear" w:color="auto" w:fill="auto"/>
            <w:noWrap/>
            <w:vAlign w:val="center"/>
            <w:hideMark/>
          </w:tcPr>
          <w:p w14:paraId="31C89D6C" w14:textId="77777777" w:rsidR="009576D6" w:rsidRPr="00254D73" w:rsidRDefault="009576D6" w:rsidP="00254D73">
            <w:pPr>
              <w:jc w:val="center"/>
              <w:rPr>
                <w:rFonts w:cs="Times New Roman"/>
                <w:sz w:val="21"/>
                <w:szCs w:val="21"/>
              </w:rPr>
            </w:pPr>
            <w:r w:rsidRPr="00254D73">
              <w:rPr>
                <w:rFonts w:cs="Times New Roman"/>
                <w:sz w:val="21"/>
                <w:szCs w:val="21"/>
              </w:rPr>
              <w:t>Sm152</w:t>
            </w:r>
          </w:p>
        </w:tc>
        <w:tc>
          <w:tcPr>
            <w:tcW w:w="495" w:type="pct"/>
            <w:shd w:val="clear" w:color="auto" w:fill="auto"/>
            <w:noWrap/>
            <w:vAlign w:val="center"/>
            <w:hideMark/>
          </w:tcPr>
          <w:p w14:paraId="784BF5BF" w14:textId="77777777" w:rsidR="009576D6" w:rsidRPr="00254D73" w:rsidRDefault="009576D6" w:rsidP="00254D73">
            <w:pPr>
              <w:jc w:val="center"/>
              <w:rPr>
                <w:rFonts w:cs="Times New Roman"/>
                <w:sz w:val="21"/>
                <w:szCs w:val="21"/>
              </w:rPr>
            </w:pPr>
            <w:r w:rsidRPr="00254D73">
              <w:rPr>
                <w:rFonts w:cs="Times New Roman"/>
                <w:sz w:val="21"/>
                <w:szCs w:val="21"/>
              </w:rPr>
              <w:t>62153</w:t>
            </w:r>
          </w:p>
        </w:tc>
        <w:tc>
          <w:tcPr>
            <w:tcW w:w="753" w:type="pct"/>
            <w:shd w:val="clear" w:color="auto" w:fill="auto"/>
            <w:noWrap/>
            <w:vAlign w:val="center"/>
            <w:hideMark/>
          </w:tcPr>
          <w:p w14:paraId="151FA576" w14:textId="77777777" w:rsidR="009576D6" w:rsidRPr="00254D73" w:rsidRDefault="009576D6" w:rsidP="00254D73">
            <w:pPr>
              <w:jc w:val="center"/>
              <w:rPr>
                <w:rFonts w:cs="Times New Roman"/>
                <w:sz w:val="21"/>
                <w:szCs w:val="21"/>
              </w:rPr>
            </w:pPr>
            <w:r w:rsidRPr="00254D73">
              <w:rPr>
                <w:rFonts w:cs="Times New Roman"/>
                <w:sz w:val="21"/>
                <w:szCs w:val="21"/>
              </w:rPr>
              <w:t>Sm153</w:t>
            </w:r>
          </w:p>
        </w:tc>
        <w:tc>
          <w:tcPr>
            <w:tcW w:w="495" w:type="pct"/>
            <w:shd w:val="clear" w:color="auto" w:fill="auto"/>
            <w:noWrap/>
            <w:vAlign w:val="center"/>
            <w:hideMark/>
          </w:tcPr>
          <w:p w14:paraId="7A1B6A1E" w14:textId="77777777" w:rsidR="009576D6" w:rsidRPr="00254D73" w:rsidRDefault="009576D6" w:rsidP="00254D73">
            <w:pPr>
              <w:jc w:val="center"/>
              <w:rPr>
                <w:rFonts w:cs="Times New Roman"/>
                <w:sz w:val="21"/>
                <w:szCs w:val="21"/>
              </w:rPr>
            </w:pPr>
            <w:r w:rsidRPr="00254D73">
              <w:rPr>
                <w:rFonts w:cs="Times New Roman"/>
                <w:sz w:val="21"/>
                <w:szCs w:val="21"/>
              </w:rPr>
              <w:t>62154</w:t>
            </w:r>
          </w:p>
        </w:tc>
        <w:tc>
          <w:tcPr>
            <w:tcW w:w="753" w:type="pct"/>
            <w:shd w:val="clear" w:color="auto" w:fill="auto"/>
            <w:noWrap/>
            <w:vAlign w:val="center"/>
            <w:hideMark/>
          </w:tcPr>
          <w:p w14:paraId="08C30154" w14:textId="77777777" w:rsidR="009576D6" w:rsidRPr="00254D73" w:rsidRDefault="009576D6" w:rsidP="00254D73">
            <w:pPr>
              <w:jc w:val="center"/>
              <w:rPr>
                <w:rFonts w:cs="Times New Roman"/>
                <w:sz w:val="21"/>
                <w:szCs w:val="21"/>
              </w:rPr>
            </w:pPr>
            <w:r w:rsidRPr="00254D73">
              <w:rPr>
                <w:rFonts w:cs="Times New Roman"/>
                <w:sz w:val="21"/>
                <w:szCs w:val="21"/>
              </w:rPr>
              <w:t>Sm154</w:t>
            </w:r>
          </w:p>
        </w:tc>
      </w:tr>
      <w:tr w:rsidR="00254D73" w:rsidRPr="00254D73" w14:paraId="1359380B" w14:textId="77777777" w:rsidTr="00254D73">
        <w:trPr>
          <w:trHeight w:val="270"/>
        </w:trPr>
        <w:tc>
          <w:tcPr>
            <w:tcW w:w="567" w:type="pct"/>
            <w:shd w:val="clear" w:color="auto" w:fill="auto"/>
            <w:noWrap/>
            <w:vAlign w:val="center"/>
            <w:hideMark/>
          </w:tcPr>
          <w:p w14:paraId="4DFF99B3" w14:textId="77777777" w:rsidR="009576D6" w:rsidRPr="00254D73" w:rsidRDefault="009576D6" w:rsidP="00254D73">
            <w:pPr>
              <w:jc w:val="center"/>
              <w:rPr>
                <w:rFonts w:cs="Times New Roman"/>
                <w:sz w:val="21"/>
                <w:szCs w:val="21"/>
              </w:rPr>
            </w:pPr>
            <w:r w:rsidRPr="00254D73">
              <w:rPr>
                <w:rFonts w:cs="Times New Roman"/>
                <w:sz w:val="21"/>
                <w:szCs w:val="21"/>
              </w:rPr>
              <w:t>63151</w:t>
            </w:r>
          </w:p>
        </w:tc>
        <w:tc>
          <w:tcPr>
            <w:tcW w:w="729" w:type="pct"/>
            <w:shd w:val="clear" w:color="auto" w:fill="auto"/>
            <w:noWrap/>
            <w:vAlign w:val="center"/>
            <w:hideMark/>
          </w:tcPr>
          <w:p w14:paraId="61B8557F" w14:textId="77777777" w:rsidR="009576D6" w:rsidRPr="00254D73" w:rsidRDefault="009576D6" w:rsidP="00254D73">
            <w:pPr>
              <w:jc w:val="center"/>
              <w:rPr>
                <w:rFonts w:cs="Times New Roman"/>
                <w:sz w:val="21"/>
                <w:szCs w:val="21"/>
              </w:rPr>
            </w:pPr>
            <w:r w:rsidRPr="00254D73">
              <w:rPr>
                <w:rFonts w:cs="Times New Roman"/>
                <w:sz w:val="21"/>
                <w:szCs w:val="21"/>
              </w:rPr>
              <w:t>Eu151</w:t>
            </w:r>
          </w:p>
        </w:tc>
        <w:tc>
          <w:tcPr>
            <w:tcW w:w="495" w:type="pct"/>
            <w:shd w:val="clear" w:color="auto" w:fill="auto"/>
            <w:noWrap/>
            <w:vAlign w:val="center"/>
            <w:hideMark/>
          </w:tcPr>
          <w:p w14:paraId="77B4D16F" w14:textId="77777777" w:rsidR="009576D6" w:rsidRPr="00254D73" w:rsidRDefault="009576D6" w:rsidP="00254D73">
            <w:pPr>
              <w:jc w:val="center"/>
              <w:rPr>
                <w:rFonts w:cs="Times New Roman"/>
                <w:sz w:val="21"/>
                <w:szCs w:val="21"/>
              </w:rPr>
            </w:pPr>
            <w:r w:rsidRPr="00254D73">
              <w:rPr>
                <w:rFonts w:cs="Times New Roman"/>
                <w:sz w:val="21"/>
                <w:szCs w:val="21"/>
              </w:rPr>
              <w:t>63152</w:t>
            </w:r>
          </w:p>
        </w:tc>
        <w:tc>
          <w:tcPr>
            <w:tcW w:w="713" w:type="pct"/>
            <w:shd w:val="clear" w:color="auto" w:fill="auto"/>
            <w:noWrap/>
            <w:vAlign w:val="center"/>
            <w:hideMark/>
          </w:tcPr>
          <w:p w14:paraId="6ED38988" w14:textId="77777777" w:rsidR="009576D6" w:rsidRPr="00254D73" w:rsidRDefault="009576D6" w:rsidP="00254D73">
            <w:pPr>
              <w:jc w:val="center"/>
              <w:rPr>
                <w:rFonts w:cs="Times New Roman"/>
                <w:sz w:val="21"/>
                <w:szCs w:val="21"/>
              </w:rPr>
            </w:pPr>
            <w:r w:rsidRPr="00254D73">
              <w:rPr>
                <w:rFonts w:cs="Times New Roman"/>
                <w:sz w:val="21"/>
                <w:szCs w:val="21"/>
              </w:rPr>
              <w:t>Eu152</w:t>
            </w:r>
          </w:p>
        </w:tc>
        <w:tc>
          <w:tcPr>
            <w:tcW w:w="495" w:type="pct"/>
            <w:shd w:val="clear" w:color="auto" w:fill="auto"/>
            <w:noWrap/>
            <w:vAlign w:val="center"/>
            <w:hideMark/>
          </w:tcPr>
          <w:p w14:paraId="44500A23" w14:textId="77777777" w:rsidR="009576D6" w:rsidRPr="00254D73" w:rsidRDefault="009576D6" w:rsidP="00254D73">
            <w:pPr>
              <w:jc w:val="center"/>
              <w:rPr>
                <w:rFonts w:cs="Times New Roman"/>
                <w:sz w:val="21"/>
                <w:szCs w:val="21"/>
              </w:rPr>
            </w:pPr>
            <w:r w:rsidRPr="00254D73">
              <w:rPr>
                <w:rFonts w:cs="Times New Roman"/>
                <w:sz w:val="21"/>
                <w:szCs w:val="21"/>
              </w:rPr>
              <w:t>63153</w:t>
            </w:r>
          </w:p>
        </w:tc>
        <w:tc>
          <w:tcPr>
            <w:tcW w:w="753" w:type="pct"/>
            <w:shd w:val="clear" w:color="auto" w:fill="auto"/>
            <w:noWrap/>
            <w:vAlign w:val="center"/>
            <w:hideMark/>
          </w:tcPr>
          <w:p w14:paraId="4DA1B190" w14:textId="77777777" w:rsidR="009576D6" w:rsidRPr="00254D73" w:rsidRDefault="009576D6" w:rsidP="00254D73">
            <w:pPr>
              <w:jc w:val="center"/>
              <w:rPr>
                <w:rFonts w:cs="Times New Roman"/>
                <w:sz w:val="21"/>
                <w:szCs w:val="21"/>
              </w:rPr>
            </w:pPr>
            <w:r w:rsidRPr="00254D73">
              <w:rPr>
                <w:rFonts w:cs="Times New Roman"/>
                <w:sz w:val="21"/>
                <w:szCs w:val="21"/>
              </w:rPr>
              <w:t>Eu153</w:t>
            </w:r>
          </w:p>
        </w:tc>
        <w:tc>
          <w:tcPr>
            <w:tcW w:w="495" w:type="pct"/>
            <w:shd w:val="clear" w:color="auto" w:fill="auto"/>
            <w:noWrap/>
            <w:vAlign w:val="center"/>
            <w:hideMark/>
          </w:tcPr>
          <w:p w14:paraId="4F25BAC7" w14:textId="77777777" w:rsidR="009576D6" w:rsidRPr="00254D73" w:rsidRDefault="009576D6" w:rsidP="00254D73">
            <w:pPr>
              <w:jc w:val="center"/>
              <w:rPr>
                <w:rFonts w:cs="Times New Roman"/>
                <w:sz w:val="21"/>
                <w:szCs w:val="21"/>
              </w:rPr>
            </w:pPr>
            <w:r w:rsidRPr="00254D73">
              <w:rPr>
                <w:rFonts w:cs="Times New Roman"/>
                <w:sz w:val="21"/>
                <w:szCs w:val="21"/>
              </w:rPr>
              <w:t>63154</w:t>
            </w:r>
          </w:p>
        </w:tc>
        <w:tc>
          <w:tcPr>
            <w:tcW w:w="753" w:type="pct"/>
            <w:shd w:val="clear" w:color="auto" w:fill="auto"/>
            <w:noWrap/>
            <w:vAlign w:val="center"/>
            <w:hideMark/>
          </w:tcPr>
          <w:p w14:paraId="757B397C" w14:textId="77777777" w:rsidR="009576D6" w:rsidRPr="00254D73" w:rsidRDefault="009576D6" w:rsidP="00254D73">
            <w:pPr>
              <w:jc w:val="center"/>
              <w:rPr>
                <w:rFonts w:cs="Times New Roman"/>
                <w:sz w:val="21"/>
                <w:szCs w:val="21"/>
              </w:rPr>
            </w:pPr>
            <w:r w:rsidRPr="00254D73">
              <w:rPr>
                <w:rFonts w:cs="Times New Roman"/>
                <w:sz w:val="21"/>
                <w:szCs w:val="21"/>
              </w:rPr>
              <w:t>Eu154</w:t>
            </w:r>
          </w:p>
        </w:tc>
      </w:tr>
      <w:tr w:rsidR="00254D73" w:rsidRPr="00254D73" w14:paraId="0450C150" w14:textId="77777777" w:rsidTr="00254D73">
        <w:trPr>
          <w:trHeight w:val="270"/>
        </w:trPr>
        <w:tc>
          <w:tcPr>
            <w:tcW w:w="567" w:type="pct"/>
            <w:shd w:val="clear" w:color="auto" w:fill="auto"/>
            <w:noWrap/>
            <w:vAlign w:val="center"/>
            <w:hideMark/>
          </w:tcPr>
          <w:p w14:paraId="60C7CA59" w14:textId="77777777" w:rsidR="009576D6" w:rsidRPr="00254D73" w:rsidRDefault="009576D6" w:rsidP="00254D73">
            <w:pPr>
              <w:jc w:val="center"/>
              <w:rPr>
                <w:rFonts w:cs="Times New Roman"/>
                <w:sz w:val="21"/>
                <w:szCs w:val="21"/>
              </w:rPr>
            </w:pPr>
            <w:r w:rsidRPr="00254D73">
              <w:rPr>
                <w:rFonts w:cs="Times New Roman"/>
                <w:sz w:val="21"/>
                <w:szCs w:val="21"/>
              </w:rPr>
              <w:t>63155</w:t>
            </w:r>
          </w:p>
        </w:tc>
        <w:tc>
          <w:tcPr>
            <w:tcW w:w="729" w:type="pct"/>
            <w:shd w:val="clear" w:color="auto" w:fill="auto"/>
            <w:noWrap/>
            <w:vAlign w:val="center"/>
            <w:hideMark/>
          </w:tcPr>
          <w:p w14:paraId="6BAA95B1" w14:textId="77777777" w:rsidR="009576D6" w:rsidRPr="00254D73" w:rsidRDefault="009576D6" w:rsidP="00254D73">
            <w:pPr>
              <w:jc w:val="center"/>
              <w:rPr>
                <w:rFonts w:cs="Times New Roman"/>
                <w:sz w:val="21"/>
                <w:szCs w:val="21"/>
              </w:rPr>
            </w:pPr>
            <w:r w:rsidRPr="00254D73">
              <w:rPr>
                <w:rFonts w:cs="Times New Roman"/>
                <w:sz w:val="21"/>
                <w:szCs w:val="21"/>
              </w:rPr>
              <w:t>Eu155</w:t>
            </w:r>
          </w:p>
        </w:tc>
        <w:tc>
          <w:tcPr>
            <w:tcW w:w="495" w:type="pct"/>
            <w:shd w:val="clear" w:color="auto" w:fill="auto"/>
            <w:noWrap/>
            <w:vAlign w:val="center"/>
            <w:hideMark/>
          </w:tcPr>
          <w:p w14:paraId="0A3D8D95" w14:textId="77777777" w:rsidR="009576D6" w:rsidRPr="00254D73" w:rsidRDefault="009576D6" w:rsidP="00254D73">
            <w:pPr>
              <w:jc w:val="center"/>
              <w:rPr>
                <w:rFonts w:cs="Times New Roman"/>
                <w:sz w:val="21"/>
                <w:szCs w:val="21"/>
              </w:rPr>
            </w:pPr>
            <w:r w:rsidRPr="00254D73">
              <w:rPr>
                <w:rFonts w:cs="Times New Roman"/>
                <w:sz w:val="21"/>
                <w:szCs w:val="21"/>
              </w:rPr>
              <w:t>63156</w:t>
            </w:r>
          </w:p>
        </w:tc>
        <w:tc>
          <w:tcPr>
            <w:tcW w:w="713" w:type="pct"/>
            <w:shd w:val="clear" w:color="auto" w:fill="auto"/>
            <w:noWrap/>
            <w:vAlign w:val="center"/>
            <w:hideMark/>
          </w:tcPr>
          <w:p w14:paraId="766D3E5B" w14:textId="77777777" w:rsidR="009576D6" w:rsidRPr="00254D73" w:rsidRDefault="009576D6" w:rsidP="00254D73">
            <w:pPr>
              <w:jc w:val="center"/>
              <w:rPr>
                <w:rFonts w:cs="Times New Roman"/>
                <w:sz w:val="21"/>
                <w:szCs w:val="21"/>
              </w:rPr>
            </w:pPr>
            <w:r w:rsidRPr="00254D73">
              <w:rPr>
                <w:rFonts w:cs="Times New Roman"/>
                <w:sz w:val="21"/>
                <w:szCs w:val="21"/>
              </w:rPr>
              <w:t>Eu156</w:t>
            </w:r>
          </w:p>
        </w:tc>
        <w:tc>
          <w:tcPr>
            <w:tcW w:w="495" w:type="pct"/>
            <w:shd w:val="clear" w:color="auto" w:fill="auto"/>
            <w:noWrap/>
            <w:vAlign w:val="center"/>
            <w:hideMark/>
          </w:tcPr>
          <w:p w14:paraId="57FE0FDC" w14:textId="77777777" w:rsidR="009576D6" w:rsidRPr="00254D73" w:rsidRDefault="009576D6" w:rsidP="00254D73">
            <w:pPr>
              <w:jc w:val="center"/>
              <w:rPr>
                <w:rFonts w:cs="Times New Roman"/>
                <w:sz w:val="21"/>
                <w:szCs w:val="21"/>
              </w:rPr>
            </w:pPr>
            <w:r w:rsidRPr="00254D73">
              <w:rPr>
                <w:rFonts w:cs="Times New Roman"/>
                <w:sz w:val="21"/>
                <w:szCs w:val="21"/>
              </w:rPr>
              <w:t>63157</w:t>
            </w:r>
          </w:p>
        </w:tc>
        <w:tc>
          <w:tcPr>
            <w:tcW w:w="753" w:type="pct"/>
            <w:shd w:val="clear" w:color="auto" w:fill="auto"/>
            <w:noWrap/>
            <w:vAlign w:val="center"/>
            <w:hideMark/>
          </w:tcPr>
          <w:p w14:paraId="48B34CDA" w14:textId="77777777" w:rsidR="009576D6" w:rsidRPr="00254D73" w:rsidRDefault="009576D6" w:rsidP="00254D73">
            <w:pPr>
              <w:jc w:val="center"/>
              <w:rPr>
                <w:rFonts w:cs="Times New Roman"/>
                <w:sz w:val="21"/>
                <w:szCs w:val="21"/>
              </w:rPr>
            </w:pPr>
            <w:r w:rsidRPr="00254D73">
              <w:rPr>
                <w:rFonts w:cs="Times New Roman"/>
                <w:sz w:val="21"/>
                <w:szCs w:val="21"/>
              </w:rPr>
              <w:t>Eu157</w:t>
            </w:r>
          </w:p>
        </w:tc>
        <w:tc>
          <w:tcPr>
            <w:tcW w:w="495" w:type="pct"/>
            <w:shd w:val="clear" w:color="auto" w:fill="auto"/>
            <w:noWrap/>
            <w:vAlign w:val="center"/>
            <w:hideMark/>
          </w:tcPr>
          <w:p w14:paraId="2198308C" w14:textId="77777777" w:rsidR="009576D6" w:rsidRPr="00254D73" w:rsidRDefault="009576D6" w:rsidP="00254D73">
            <w:pPr>
              <w:jc w:val="center"/>
              <w:rPr>
                <w:rFonts w:cs="Times New Roman"/>
                <w:sz w:val="21"/>
                <w:szCs w:val="21"/>
              </w:rPr>
            </w:pPr>
            <w:r w:rsidRPr="00254D73">
              <w:rPr>
                <w:rFonts w:cs="Times New Roman"/>
                <w:sz w:val="21"/>
                <w:szCs w:val="21"/>
              </w:rPr>
              <w:t>64152</w:t>
            </w:r>
          </w:p>
        </w:tc>
        <w:tc>
          <w:tcPr>
            <w:tcW w:w="753" w:type="pct"/>
            <w:shd w:val="clear" w:color="auto" w:fill="auto"/>
            <w:noWrap/>
            <w:vAlign w:val="center"/>
            <w:hideMark/>
          </w:tcPr>
          <w:p w14:paraId="668B2D2B" w14:textId="77777777" w:rsidR="009576D6" w:rsidRPr="00254D73" w:rsidRDefault="009576D6" w:rsidP="00254D73">
            <w:pPr>
              <w:jc w:val="center"/>
              <w:rPr>
                <w:rFonts w:cs="Times New Roman"/>
                <w:sz w:val="21"/>
                <w:szCs w:val="21"/>
              </w:rPr>
            </w:pPr>
            <w:r w:rsidRPr="00254D73">
              <w:rPr>
                <w:rFonts w:cs="Times New Roman"/>
                <w:sz w:val="21"/>
                <w:szCs w:val="21"/>
              </w:rPr>
              <w:t>Gd152</w:t>
            </w:r>
          </w:p>
        </w:tc>
      </w:tr>
      <w:tr w:rsidR="00254D73" w:rsidRPr="00254D73" w14:paraId="48453553" w14:textId="77777777" w:rsidTr="00254D73">
        <w:trPr>
          <w:trHeight w:val="270"/>
        </w:trPr>
        <w:tc>
          <w:tcPr>
            <w:tcW w:w="567" w:type="pct"/>
            <w:shd w:val="clear" w:color="auto" w:fill="auto"/>
            <w:noWrap/>
            <w:vAlign w:val="center"/>
            <w:hideMark/>
          </w:tcPr>
          <w:p w14:paraId="2914C2C0" w14:textId="77777777" w:rsidR="009576D6" w:rsidRPr="00254D73" w:rsidRDefault="009576D6" w:rsidP="00254D73">
            <w:pPr>
              <w:jc w:val="center"/>
              <w:rPr>
                <w:rFonts w:cs="Times New Roman"/>
                <w:sz w:val="21"/>
                <w:szCs w:val="21"/>
              </w:rPr>
            </w:pPr>
            <w:r w:rsidRPr="00254D73">
              <w:rPr>
                <w:rFonts w:cs="Times New Roman"/>
                <w:sz w:val="21"/>
                <w:szCs w:val="21"/>
              </w:rPr>
              <w:t>64153</w:t>
            </w:r>
          </w:p>
        </w:tc>
        <w:tc>
          <w:tcPr>
            <w:tcW w:w="729" w:type="pct"/>
            <w:shd w:val="clear" w:color="auto" w:fill="auto"/>
            <w:noWrap/>
            <w:vAlign w:val="center"/>
            <w:hideMark/>
          </w:tcPr>
          <w:p w14:paraId="1C800B6E" w14:textId="77777777" w:rsidR="009576D6" w:rsidRPr="00254D73" w:rsidRDefault="009576D6" w:rsidP="00254D73">
            <w:pPr>
              <w:jc w:val="center"/>
              <w:rPr>
                <w:rFonts w:cs="Times New Roman"/>
                <w:sz w:val="21"/>
                <w:szCs w:val="21"/>
              </w:rPr>
            </w:pPr>
            <w:r w:rsidRPr="00254D73">
              <w:rPr>
                <w:rFonts w:cs="Times New Roman"/>
                <w:sz w:val="21"/>
                <w:szCs w:val="21"/>
              </w:rPr>
              <w:t>Gd153</w:t>
            </w:r>
          </w:p>
        </w:tc>
        <w:tc>
          <w:tcPr>
            <w:tcW w:w="495" w:type="pct"/>
            <w:shd w:val="clear" w:color="auto" w:fill="auto"/>
            <w:noWrap/>
            <w:vAlign w:val="center"/>
            <w:hideMark/>
          </w:tcPr>
          <w:p w14:paraId="77433FF8" w14:textId="77777777" w:rsidR="009576D6" w:rsidRPr="00254D73" w:rsidRDefault="009576D6" w:rsidP="00254D73">
            <w:pPr>
              <w:jc w:val="center"/>
              <w:rPr>
                <w:rFonts w:cs="Times New Roman"/>
                <w:sz w:val="21"/>
                <w:szCs w:val="21"/>
              </w:rPr>
            </w:pPr>
            <w:r w:rsidRPr="00254D73">
              <w:rPr>
                <w:rFonts w:cs="Times New Roman"/>
                <w:sz w:val="21"/>
                <w:szCs w:val="21"/>
              </w:rPr>
              <w:t>64154</w:t>
            </w:r>
          </w:p>
        </w:tc>
        <w:tc>
          <w:tcPr>
            <w:tcW w:w="713" w:type="pct"/>
            <w:shd w:val="clear" w:color="auto" w:fill="auto"/>
            <w:noWrap/>
            <w:vAlign w:val="center"/>
            <w:hideMark/>
          </w:tcPr>
          <w:p w14:paraId="69F9F218" w14:textId="77777777" w:rsidR="009576D6" w:rsidRPr="00254D73" w:rsidRDefault="009576D6" w:rsidP="00254D73">
            <w:pPr>
              <w:jc w:val="center"/>
              <w:rPr>
                <w:rFonts w:cs="Times New Roman"/>
                <w:sz w:val="21"/>
                <w:szCs w:val="21"/>
              </w:rPr>
            </w:pPr>
            <w:r w:rsidRPr="00254D73">
              <w:rPr>
                <w:rFonts w:cs="Times New Roman"/>
                <w:sz w:val="21"/>
                <w:szCs w:val="21"/>
              </w:rPr>
              <w:t>Gd154</w:t>
            </w:r>
          </w:p>
        </w:tc>
        <w:tc>
          <w:tcPr>
            <w:tcW w:w="495" w:type="pct"/>
            <w:shd w:val="clear" w:color="auto" w:fill="auto"/>
            <w:noWrap/>
            <w:vAlign w:val="center"/>
            <w:hideMark/>
          </w:tcPr>
          <w:p w14:paraId="34C97D3A" w14:textId="77777777" w:rsidR="009576D6" w:rsidRPr="00254D73" w:rsidRDefault="009576D6" w:rsidP="00254D73">
            <w:pPr>
              <w:jc w:val="center"/>
              <w:rPr>
                <w:rFonts w:cs="Times New Roman"/>
                <w:sz w:val="21"/>
                <w:szCs w:val="21"/>
              </w:rPr>
            </w:pPr>
            <w:r w:rsidRPr="00254D73">
              <w:rPr>
                <w:rFonts w:cs="Times New Roman"/>
                <w:sz w:val="21"/>
                <w:szCs w:val="21"/>
              </w:rPr>
              <w:t>64155</w:t>
            </w:r>
          </w:p>
        </w:tc>
        <w:tc>
          <w:tcPr>
            <w:tcW w:w="753" w:type="pct"/>
            <w:shd w:val="clear" w:color="auto" w:fill="auto"/>
            <w:noWrap/>
            <w:vAlign w:val="center"/>
            <w:hideMark/>
          </w:tcPr>
          <w:p w14:paraId="30D5F33C" w14:textId="77777777" w:rsidR="009576D6" w:rsidRPr="00254D73" w:rsidRDefault="009576D6" w:rsidP="00254D73">
            <w:pPr>
              <w:jc w:val="center"/>
              <w:rPr>
                <w:rFonts w:cs="Times New Roman"/>
                <w:sz w:val="21"/>
                <w:szCs w:val="21"/>
              </w:rPr>
            </w:pPr>
            <w:r w:rsidRPr="00254D73">
              <w:rPr>
                <w:rFonts w:cs="Times New Roman"/>
                <w:sz w:val="21"/>
                <w:szCs w:val="21"/>
              </w:rPr>
              <w:t>Gd155</w:t>
            </w:r>
          </w:p>
        </w:tc>
        <w:tc>
          <w:tcPr>
            <w:tcW w:w="495" w:type="pct"/>
            <w:shd w:val="clear" w:color="auto" w:fill="auto"/>
            <w:noWrap/>
            <w:vAlign w:val="center"/>
            <w:hideMark/>
          </w:tcPr>
          <w:p w14:paraId="1AE1247C" w14:textId="77777777" w:rsidR="009576D6" w:rsidRPr="00254D73" w:rsidRDefault="009576D6" w:rsidP="00254D73">
            <w:pPr>
              <w:jc w:val="center"/>
              <w:rPr>
                <w:rFonts w:cs="Times New Roman"/>
                <w:sz w:val="21"/>
                <w:szCs w:val="21"/>
              </w:rPr>
            </w:pPr>
            <w:r w:rsidRPr="00254D73">
              <w:rPr>
                <w:rFonts w:cs="Times New Roman"/>
                <w:sz w:val="21"/>
                <w:szCs w:val="21"/>
              </w:rPr>
              <w:t>64156</w:t>
            </w:r>
          </w:p>
        </w:tc>
        <w:tc>
          <w:tcPr>
            <w:tcW w:w="753" w:type="pct"/>
            <w:shd w:val="clear" w:color="auto" w:fill="auto"/>
            <w:noWrap/>
            <w:vAlign w:val="center"/>
            <w:hideMark/>
          </w:tcPr>
          <w:p w14:paraId="4A415ACD" w14:textId="77777777" w:rsidR="009576D6" w:rsidRPr="00254D73" w:rsidRDefault="009576D6" w:rsidP="00254D73">
            <w:pPr>
              <w:jc w:val="center"/>
              <w:rPr>
                <w:rFonts w:cs="Times New Roman"/>
                <w:sz w:val="21"/>
                <w:szCs w:val="21"/>
              </w:rPr>
            </w:pPr>
            <w:r w:rsidRPr="00254D73">
              <w:rPr>
                <w:rFonts w:cs="Times New Roman"/>
                <w:sz w:val="21"/>
                <w:szCs w:val="21"/>
              </w:rPr>
              <w:t>Gd156</w:t>
            </w:r>
          </w:p>
        </w:tc>
      </w:tr>
      <w:tr w:rsidR="00254D73" w:rsidRPr="00254D73" w14:paraId="103870BC" w14:textId="77777777" w:rsidTr="00254D73">
        <w:trPr>
          <w:trHeight w:val="270"/>
        </w:trPr>
        <w:tc>
          <w:tcPr>
            <w:tcW w:w="567" w:type="pct"/>
            <w:shd w:val="clear" w:color="auto" w:fill="auto"/>
            <w:noWrap/>
            <w:vAlign w:val="center"/>
            <w:hideMark/>
          </w:tcPr>
          <w:p w14:paraId="221B9C9A" w14:textId="77777777" w:rsidR="009576D6" w:rsidRPr="00254D73" w:rsidRDefault="009576D6" w:rsidP="00254D73">
            <w:pPr>
              <w:jc w:val="center"/>
              <w:rPr>
                <w:rFonts w:cs="Times New Roman"/>
                <w:sz w:val="21"/>
                <w:szCs w:val="21"/>
              </w:rPr>
            </w:pPr>
            <w:r w:rsidRPr="00254D73">
              <w:rPr>
                <w:rFonts w:cs="Times New Roman"/>
                <w:sz w:val="21"/>
                <w:szCs w:val="21"/>
              </w:rPr>
              <w:t>64157</w:t>
            </w:r>
          </w:p>
        </w:tc>
        <w:tc>
          <w:tcPr>
            <w:tcW w:w="729" w:type="pct"/>
            <w:shd w:val="clear" w:color="auto" w:fill="auto"/>
            <w:noWrap/>
            <w:vAlign w:val="center"/>
            <w:hideMark/>
          </w:tcPr>
          <w:p w14:paraId="1853858E" w14:textId="77777777" w:rsidR="009576D6" w:rsidRPr="00254D73" w:rsidRDefault="009576D6" w:rsidP="00254D73">
            <w:pPr>
              <w:jc w:val="center"/>
              <w:rPr>
                <w:rFonts w:cs="Times New Roman"/>
                <w:sz w:val="21"/>
                <w:szCs w:val="21"/>
              </w:rPr>
            </w:pPr>
            <w:r w:rsidRPr="00254D73">
              <w:rPr>
                <w:rFonts w:cs="Times New Roman"/>
                <w:sz w:val="21"/>
                <w:szCs w:val="21"/>
              </w:rPr>
              <w:t>Gd157</w:t>
            </w:r>
          </w:p>
        </w:tc>
        <w:tc>
          <w:tcPr>
            <w:tcW w:w="495" w:type="pct"/>
            <w:shd w:val="clear" w:color="auto" w:fill="auto"/>
            <w:noWrap/>
            <w:vAlign w:val="center"/>
            <w:hideMark/>
          </w:tcPr>
          <w:p w14:paraId="5737689C" w14:textId="77777777" w:rsidR="009576D6" w:rsidRPr="00254D73" w:rsidRDefault="009576D6" w:rsidP="00254D73">
            <w:pPr>
              <w:jc w:val="center"/>
              <w:rPr>
                <w:rFonts w:cs="Times New Roman"/>
                <w:sz w:val="21"/>
                <w:szCs w:val="21"/>
              </w:rPr>
            </w:pPr>
            <w:r w:rsidRPr="00254D73">
              <w:rPr>
                <w:rFonts w:cs="Times New Roman"/>
                <w:sz w:val="21"/>
                <w:szCs w:val="21"/>
              </w:rPr>
              <w:t>64158</w:t>
            </w:r>
          </w:p>
        </w:tc>
        <w:tc>
          <w:tcPr>
            <w:tcW w:w="713" w:type="pct"/>
            <w:shd w:val="clear" w:color="auto" w:fill="auto"/>
            <w:noWrap/>
            <w:vAlign w:val="center"/>
            <w:hideMark/>
          </w:tcPr>
          <w:p w14:paraId="03B50237" w14:textId="77777777" w:rsidR="009576D6" w:rsidRPr="00254D73" w:rsidRDefault="009576D6" w:rsidP="00254D73">
            <w:pPr>
              <w:jc w:val="center"/>
              <w:rPr>
                <w:rFonts w:cs="Times New Roman"/>
                <w:sz w:val="21"/>
                <w:szCs w:val="21"/>
              </w:rPr>
            </w:pPr>
            <w:r w:rsidRPr="00254D73">
              <w:rPr>
                <w:rFonts w:cs="Times New Roman"/>
                <w:sz w:val="21"/>
                <w:szCs w:val="21"/>
              </w:rPr>
              <w:t>Gd158</w:t>
            </w:r>
          </w:p>
        </w:tc>
        <w:tc>
          <w:tcPr>
            <w:tcW w:w="495" w:type="pct"/>
            <w:shd w:val="clear" w:color="auto" w:fill="auto"/>
            <w:noWrap/>
            <w:vAlign w:val="center"/>
            <w:hideMark/>
          </w:tcPr>
          <w:p w14:paraId="5222ADC7" w14:textId="77777777" w:rsidR="009576D6" w:rsidRPr="00254D73" w:rsidRDefault="009576D6" w:rsidP="00254D73">
            <w:pPr>
              <w:jc w:val="center"/>
              <w:rPr>
                <w:rFonts w:cs="Times New Roman"/>
                <w:sz w:val="21"/>
                <w:szCs w:val="21"/>
              </w:rPr>
            </w:pPr>
            <w:r w:rsidRPr="00254D73">
              <w:rPr>
                <w:rFonts w:cs="Times New Roman"/>
                <w:sz w:val="21"/>
                <w:szCs w:val="21"/>
              </w:rPr>
              <w:t>64160</w:t>
            </w:r>
          </w:p>
        </w:tc>
        <w:tc>
          <w:tcPr>
            <w:tcW w:w="753" w:type="pct"/>
            <w:shd w:val="clear" w:color="auto" w:fill="auto"/>
            <w:noWrap/>
            <w:vAlign w:val="center"/>
            <w:hideMark/>
          </w:tcPr>
          <w:p w14:paraId="1771952B" w14:textId="77777777" w:rsidR="009576D6" w:rsidRPr="00254D73" w:rsidRDefault="009576D6" w:rsidP="00254D73">
            <w:pPr>
              <w:jc w:val="center"/>
              <w:rPr>
                <w:rFonts w:cs="Times New Roman"/>
                <w:sz w:val="21"/>
                <w:szCs w:val="21"/>
              </w:rPr>
            </w:pPr>
            <w:r w:rsidRPr="00254D73">
              <w:rPr>
                <w:rFonts w:cs="Times New Roman"/>
                <w:sz w:val="21"/>
                <w:szCs w:val="21"/>
              </w:rPr>
              <w:t>Gd160</w:t>
            </w:r>
          </w:p>
        </w:tc>
        <w:tc>
          <w:tcPr>
            <w:tcW w:w="495" w:type="pct"/>
            <w:shd w:val="clear" w:color="auto" w:fill="auto"/>
            <w:noWrap/>
            <w:vAlign w:val="center"/>
            <w:hideMark/>
          </w:tcPr>
          <w:p w14:paraId="7B745F58" w14:textId="77777777" w:rsidR="009576D6" w:rsidRPr="00254D73" w:rsidRDefault="009576D6" w:rsidP="00254D73">
            <w:pPr>
              <w:jc w:val="center"/>
              <w:rPr>
                <w:rFonts w:cs="Times New Roman"/>
                <w:sz w:val="21"/>
                <w:szCs w:val="21"/>
              </w:rPr>
            </w:pPr>
            <w:r w:rsidRPr="00254D73">
              <w:rPr>
                <w:rFonts w:cs="Times New Roman"/>
                <w:sz w:val="21"/>
                <w:szCs w:val="21"/>
              </w:rPr>
              <w:t>65159</w:t>
            </w:r>
          </w:p>
        </w:tc>
        <w:tc>
          <w:tcPr>
            <w:tcW w:w="753" w:type="pct"/>
            <w:shd w:val="clear" w:color="auto" w:fill="auto"/>
            <w:noWrap/>
            <w:vAlign w:val="center"/>
            <w:hideMark/>
          </w:tcPr>
          <w:p w14:paraId="3A7AB32C" w14:textId="77777777" w:rsidR="009576D6" w:rsidRPr="00254D73" w:rsidRDefault="009576D6" w:rsidP="00254D73">
            <w:pPr>
              <w:jc w:val="center"/>
              <w:rPr>
                <w:rFonts w:cs="Times New Roman"/>
                <w:sz w:val="21"/>
                <w:szCs w:val="21"/>
              </w:rPr>
            </w:pPr>
            <w:r w:rsidRPr="00254D73">
              <w:rPr>
                <w:rFonts w:cs="Times New Roman"/>
                <w:sz w:val="21"/>
                <w:szCs w:val="21"/>
              </w:rPr>
              <w:t>Tb159</w:t>
            </w:r>
          </w:p>
        </w:tc>
      </w:tr>
      <w:tr w:rsidR="00254D73" w:rsidRPr="00254D73" w14:paraId="3FA0DAC0" w14:textId="77777777" w:rsidTr="00254D73">
        <w:trPr>
          <w:trHeight w:val="270"/>
        </w:trPr>
        <w:tc>
          <w:tcPr>
            <w:tcW w:w="567" w:type="pct"/>
            <w:shd w:val="clear" w:color="auto" w:fill="auto"/>
            <w:noWrap/>
            <w:vAlign w:val="center"/>
            <w:hideMark/>
          </w:tcPr>
          <w:p w14:paraId="6049964A" w14:textId="77777777" w:rsidR="009576D6" w:rsidRPr="00254D73" w:rsidRDefault="009576D6" w:rsidP="00254D73">
            <w:pPr>
              <w:jc w:val="center"/>
              <w:rPr>
                <w:rFonts w:cs="Times New Roman"/>
                <w:sz w:val="21"/>
                <w:szCs w:val="21"/>
              </w:rPr>
            </w:pPr>
            <w:r w:rsidRPr="00254D73">
              <w:rPr>
                <w:rFonts w:cs="Times New Roman"/>
                <w:sz w:val="21"/>
                <w:szCs w:val="21"/>
              </w:rPr>
              <w:t>65160</w:t>
            </w:r>
          </w:p>
        </w:tc>
        <w:tc>
          <w:tcPr>
            <w:tcW w:w="729" w:type="pct"/>
            <w:shd w:val="clear" w:color="auto" w:fill="auto"/>
            <w:noWrap/>
            <w:vAlign w:val="center"/>
            <w:hideMark/>
          </w:tcPr>
          <w:p w14:paraId="0217855B" w14:textId="77777777" w:rsidR="009576D6" w:rsidRPr="00254D73" w:rsidRDefault="009576D6" w:rsidP="00254D73">
            <w:pPr>
              <w:jc w:val="center"/>
              <w:rPr>
                <w:rFonts w:cs="Times New Roman"/>
                <w:sz w:val="21"/>
                <w:szCs w:val="21"/>
              </w:rPr>
            </w:pPr>
            <w:r w:rsidRPr="00254D73">
              <w:rPr>
                <w:rFonts w:cs="Times New Roman"/>
                <w:sz w:val="21"/>
                <w:szCs w:val="21"/>
              </w:rPr>
              <w:t>Tb160</w:t>
            </w:r>
          </w:p>
        </w:tc>
        <w:tc>
          <w:tcPr>
            <w:tcW w:w="495" w:type="pct"/>
            <w:shd w:val="clear" w:color="auto" w:fill="auto"/>
            <w:noWrap/>
            <w:vAlign w:val="center"/>
            <w:hideMark/>
          </w:tcPr>
          <w:p w14:paraId="5B6399D2" w14:textId="77777777" w:rsidR="009576D6" w:rsidRPr="00254D73" w:rsidRDefault="009576D6" w:rsidP="00254D73">
            <w:pPr>
              <w:jc w:val="center"/>
              <w:rPr>
                <w:rFonts w:cs="Times New Roman"/>
                <w:sz w:val="21"/>
                <w:szCs w:val="21"/>
              </w:rPr>
            </w:pPr>
            <w:r w:rsidRPr="00254D73">
              <w:rPr>
                <w:rFonts w:cs="Times New Roman"/>
                <w:sz w:val="21"/>
                <w:szCs w:val="21"/>
              </w:rPr>
              <w:t>66156</w:t>
            </w:r>
          </w:p>
        </w:tc>
        <w:tc>
          <w:tcPr>
            <w:tcW w:w="713" w:type="pct"/>
            <w:shd w:val="clear" w:color="auto" w:fill="auto"/>
            <w:noWrap/>
            <w:vAlign w:val="center"/>
            <w:hideMark/>
          </w:tcPr>
          <w:p w14:paraId="1710FC1D" w14:textId="77777777" w:rsidR="009576D6" w:rsidRPr="00254D73" w:rsidRDefault="009576D6" w:rsidP="00254D73">
            <w:pPr>
              <w:jc w:val="center"/>
              <w:rPr>
                <w:rFonts w:cs="Times New Roman"/>
                <w:sz w:val="21"/>
                <w:szCs w:val="21"/>
              </w:rPr>
            </w:pPr>
            <w:r w:rsidRPr="00254D73">
              <w:rPr>
                <w:rFonts w:cs="Times New Roman"/>
                <w:sz w:val="21"/>
                <w:szCs w:val="21"/>
              </w:rPr>
              <w:t>Dy156</w:t>
            </w:r>
          </w:p>
        </w:tc>
        <w:tc>
          <w:tcPr>
            <w:tcW w:w="495" w:type="pct"/>
            <w:shd w:val="clear" w:color="auto" w:fill="auto"/>
            <w:noWrap/>
            <w:vAlign w:val="center"/>
            <w:hideMark/>
          </w:tcPr>
          <w:p w14:paraId="01A4A175" w14:textId="77777777" w:rsidR="009576D6" w:rsidRPr="00254D73" w:rsidRDefault="009576D6" w:rsidP="00254D73">
            <w:pPr>
              <w:jc w:val="center"/>
              <w:rPr>
                <w:rFonts w:cs="Times New Roman"/>
                <w:sz w:val="21"/>
                <w:szCs w:val="21"/>
              </w:rPr>
            </w:pPr>
            <w:r w:rsidRPr="00254D73">
              <w:rPr>
                <w:rFonts w:cs="Times New Roman"/>
                <w:sz w:val="21"/>
                <w:szCs w:val="21"/>
              </w:rPr>
              <w:t>66158</w:t>
            </w:r>
          </w:p>
        </w:tc>
        <w:tc>
          <w:tcPr>
            <w:tcW w:w="753" w:type="pct"/>
            <w:shd w:val="clear" w:color="auto" w:fill="auto"/>
            <w:noWrap/>
            <w:vAlign w:val="center"/>
            <w:hideMark/>
          </w:tcPr>
          <w:p w14:paraId="23D2AC78" w14:textId="77777777" w:rsidR="009576D6" w:rsidRPr="00254D73" w:rsidRDefault="009576D6" w:rsidP="00254D73">
            <w:pPr>
              <w:jc w:val="center"/>
              <w:rPr>
                <w:rFonts w:cs="Times New Roman"/>
                <w:sz w:val="21"/>
                <w:szCs w:val="21"/>
              </w:rPr>
            </w:pPr>
            <w:r w:rsidRPr="00254D73">
              <w:rPr>
                <w:rFonts w:cs="Times New Roman"/>
                <w:sz w:val="21"/>
                <w:szCs w:val="21"/>
              </w:rPr>
              <w:t>Dy158</w:t>
            </w:r>
          </w:p>
        </w:tc>
        <w:tc>
          <w:tcPr>
            <w:tcW w:w="495" w:type="pct"/>
            <w:shd w:val="clear" w:color="auto" w:fill="auto"/>
            <w:noWrap/>
            <w:vAlign w:val="center"/>
            <w:hideMark/>
          </w:tcPr>
          <w:p w14:paraId="642F3C74" w14:textId="77777777" w:rsidR="009576D6" w:rsidRPr="00254D73" w:rsidRDefault="009576D6" w:rsidP="00254D73">
            <w:pPr>
              <w:jc w:val="center"/>
              <w:rPr>
                <w:rFonts w:cs="Times New Roman"/>
                <w:sz w:val="21"/>
                <w:szCs w:val="21"/>
              </w:rPr>
            </w:pPr>
            <w:r w:rsidRPr="00254D73">
              <w:rPr>
                <w:rFonts w:cs="Times New Roman"/>
                <w:sz w:val="21"/>
                <w:szCs w:val="21"/>
              </w:rPr>
              <w:t>66160</w:t>
            </w:r>
          </w:p>
        </w:tc>
        <w:tc>
          <w:tcPr>
            <w:tcW w:w="753" w:type="pct"/>
            <w:shd w:val="clear" w:color="auto" w:fill="auto"/>
            <w:noWrap/>
            <w:vAlign w:val="center"/>
            <w:hideMark/>
          </w:tcPr>
          <w:p w14:paraId="032F10B6" w14:textId="77777777" w:rsidR="009576D6" w:rsidRPr="00254D73" w:rsidRDefault="009576D6" w:rsidP="00254D73">
            <w:pPr>
              <w:jc w:val="center"/>
              <w:rPr>
                <w:rFonts w:cs="Times New Roman"/>
                <w:sz w:val="21"/>
                <w:szCs w:val="21"/>
              </w:rPr>
            </w:pPr>
            <w:r w:rsidRPr="00254D73">
              <w:rPr>
                <w:rFonts w:cs="Times New Roman"/>
                <w:sz w:val="21"/>
                <w:szCs w:val="21"/>
              </w:rPr>
              <w:t>Dy160</w:t>
            </w:r>
          </w:p>
        </w:tc>
      </w:tr>
      <w:tr w:rsidR="00254D73" w:rsidRPr="00254D73" w14:paraId="08E90366" w14:textId="77777777" w:rsidTr="00254D73">
        <w:trPr>
          <w:trHeight w:val="270"/>
        </w:trPr>
        <w:tc>
          <w:tcPr>
            <w:tcW w:w="567" w:type="pct"/>
            <w:shd w:val="clear" w:color="auto" w:fill="auto"/>
            <w:noWrap/>
            <w:vAlign w:val="center"/>
            <w:hideMark/>
          </w:tcPr>
          <w:p w14:paraId="18F4E048" w14:textId="77777777" w:rsidR="009576D6" w:rsidRPr="00254D73" w:rsidRDefault="009576D6" w:rsidP="00254D73">
            <w:pPr>
              <w:jc w:val="center"/>
              <w:rPr>
                <w:rFonts w:cs="Times New Roman"/>
                <w:sz w:val="21"/>
                <w:szCs w:val="21"/>
              </w:rPr>
            </w:pPr>
            <w:r w:rsidRPr="00254D73">
              <w:rPr>
                <w:rFonts w:cs="Times New Roman"/>
                <w:sz w:val="21"/>
                <w:szCs w:val="21"/>
              </w:rPr>
              <w:t>66161</w:t>
            </w:r>
          </w:p>
        </w:tc>
        <w:tc>
          <w:tcPr>
            <w:tcW w:w="729" w:type="pct"/>
            <w:shd w:val="clear" w:color="auto" w:fill="auto"/>
            <w:noWrap/>
            <w:vAlign w:val="center"/>
            <w:hideMark/>
          </w:tcPr>
          <w:p w14:paraId="054CDD30" w14:textId="77777777" w:rsidR="009576D6" w:rsidRPr="00254D73" w:rsidRDefault="009576D6" w:rsidP="00254D73">
            <w:pPr>
              <w:jc w:val="center"/>
              <w:rPr>
                <w:rFonts w:cs="Times New Roman"/>
                <w:sz w:val="21"/>
                <w:szCs w:val="21"/>
              </w:rPr>
            </w:pPr>
            <w:r w:rsidRPr="00254D73">
              <w:rPr>
                <w:rFonts w:cs="Times New Roman"/>
                <w:sz w:val="21"/>
                <w:szCs w:val="21"/>
              </w:rPr>
              <w:t>Dy161</w:t>
            </w:r>
          </w:p>
        </w:tc>
        <w:tc>
          <w:tcPr>
            <w:tcW w:w="495" w:type="pct"/>
            <w:shd w:val="clear" w:color="auto" w:fill="auto"/>
            <w:noWrap/>
            <w:vAlign w:val="center"/>
            <w:hideMark/>
          </w:tcPr>
          <w:p w14:paraId="70CE224C" w14:textId="77777777" w:rsidR="009576D6" w:rsidRPr="00254D73" w:rsidRDefault="009576D6" w:rsidP="00254D73">
            <w:pPr>
              <w:jc w:val="center"/>
              <w:rPr>
                <w:rFonts w:cs="Times New Roman"/>
                <w:sz w:val="21"/>
                <w:szCs w:val="21"/>
              </w:rPr>
            </w:pPr>
            <w:r w:rsidRPr="00254D73">
              <w:rPr>
                <w:rFonts w:cs="Times New Roman"/>
                <w:sz w:val="21"/>
                <w:szCs w:val="21"/>
              </w:rPr>
              <w:t>66162</w:t>
            </w:r>
          </w:p>
        </w:tc>
        <w:tc>
          <w:tcPr>
            <w:tcW w:w="713" w:type="pct"/>
            <w:shd w:val="clear" w:color="auto" w:fill="auto"/>
            <w:noWrap/>
            <w:vAlign w:val="center"/>
            <w:hideMark/>
          </w:tcPr>
          <w:p w14:paraId="2F06AFBA" w14:textId="77777777" w:rsidR="009576D6" w:rsidRPr="00254D73" w:rsidRDefault="009576D6" w:rsidP="00254D73">
            <w:pPr>
              <w:jc w:val="center"/>
              <w:rPr>
                <w:rFonts w:cs="Times New Roman"/>
                <w:sz w:val="21"/>
                <w:szCs w:val="21"/>
              </w:rPr>
            </w:pPr>
            <w:r w:rsidRPr="00254D73">
              <w:rPr>
                <w:rFonts w:cs="Times New Roman"/>
                <w:sz w:val="21"/>
                <w:szCs w:val="21"/>
              </w:rPr>
              <w:t>Dy162</w:t>
            </w:r>
          </w:p>
        </w:tc>
        <w:tc>
          <w:tcPr>
            <w:tcW w:w="495" w:type="pct"/>
            <w:shd w:val="clear" w:color="auto" w:fill="auto"/>
            <w:noWrap/>
            <w:vAlign w:val="center"/>
            <w:hideMark/>
          </w:tcPr>
          <w:p w14:paraId="2E903EA0" w14:textId="77777777" w:rsidR="009576D6" w:rsidRPr="00254D73" w:rsidRDefault="009576D6" w:rsidP="00254D73">
            <w:pPr>
              <w:jc w:val="center"/>
              <w:rPr>
                <w:rFonts w:cs="Times New Roman"/>
                <w:sz w:val="21"/>
                <w:szCs w:val="21"/>
              </w:rPr>
            </w:pPr>
            <w:r w:rsidRPr="00254D73">
              <w:rPr>
                <w:rFonts w:cs="Times New Roman"/>
                <w:sz w:val="21"/>
                <w:szCs w:val="21"/>
              </w:rPr>
              <w:t>66163</w:t>
            </w:r>
          </w:p>
        </w:tc>
        <w:tc>
          <w:tcPr>
            <w:tcW w:w="753" w:type="pct"/>
            <w:shd w:val="clear" w:color="auto" w:fill="auto"/>
            <w:noWrap/>
            <w:vAlign w:val="center"/>
            <w:hideMark/>
          </w:tcPr>
          <w:p w14:paraId="6EBF419C" w14:textId="77777777" w:rsidR="009576D6" w:rsidRPr="00254D73" w:rsidRDefault="009576D6" w:rsidP="00254D73">
            <w:pPr>
              <w:jc w:val="center"/>
              <w:rPr>
                <w:rFonts w:cs="Times New Roman"/>
                <w:sz w:val="21"/>
                <w:szCs w:val="21"/>
              </w:rPr>
            </w:pPr>
            <w:r w:rsidRPr="00254D73">
              <w:rPr>
                <w:rFonts w:cs="Times New Roman"/>
                <w:sz w:val="21"/>
                <w:szCs w:val="21"/>
              </w:rPr>
              <w:t>Dy163</w:t>
            </w:r>
          </w:p>
        </w:tc>
        <w:tc>
          <w:tcPr>
            <w:tcW w:w="495" w:type="pct"/>
            <w:shd w:val="clear" w:color="auto" w:fill="auto"/>
            <w:noWrap/>
            <w:vAlign w:val="center"/>
            <w:hideMark/>
          </w:tcPr>
          <w:p w14:paraId="3A44F46F" w14:textId="77777777" w:rsidR="009576D6" w:rsidRPr="00254D73" w:rsidRDefault="009576D6" w:rsidP="00254D73">
            <w:pPr>
              <w:jc w:val="center"/>
              <w:rPr>
                <w:rFonts w:cs="Times New Roman"/>
                <w:sz w:val="21"/>
                <w:szCs w:val="21"/>
              </w:rPr>
            </w:pPr>
            <w:r w:rsidRPr="00254D73">
              <w:rPr>
                <w:rFonts w:cs="Times New Roman"/>
                <w:sz w:val="21"/>
                <w:szCs w:val="21"/>
              </w:rPr>
              <w:t>66164</w:t>
            </w:r>
          </w:p>
        </w:tc>
        <w:tc>
          <w:tcPr>
            <w:tcW w:w="753" w:type="pct"/>
            <w:shd w:val="clear" w:color="auto" w:fill="auto"/>
            <w:noWrap/>
            <w:vAlign w:val="center"/>
            <w:hideMark/>
          </w:tcPr>
          <w:p w14:paraId="02621C6C" w14:textId="77777777" w:rsidR="009576D6" w:rsidRPr="00254D73" w:rsidRDefault="009576D6" w:rsidP="00254D73">
            <w:pPr>
              <w:jc w:val="center"/>
              <w:rPr>
                <w:rFonts w:cs="Times New Roman"/>
                <w:sz w:val="21"/>
                <w:szCs w:val="21"/>
              </w:rPr>
            </w:pPr>
            <w:r w:rsidRPr="00254D73">
              <w:rPr>
                <w:rFonts w:cs="Times New Roman"/>
                <w:sz w:val="21"/>
                <w:szCs w:val="21"/>
              </w:rPr>
              <w:t>Dy164</w:t>
            </w:r>
          </w:p>
        </w:tc>
      </w:tr>
      <w:tr w:rsidR="00254D73" w:rsidRPr="00254D73" w14:paraId="09AA59A2" w14:textId="77777777" w:rsidTr="00254D73">
        <w:trPr>
          <w:trHeight w:val="270"/>
        </w:trPr>
        <w:tc>
          <w:tcPr>
            <w:tcW w:w="567" w:type="pct"/>
            <w:shd w:val="clear" w:color="auto" w:fill="auto"/>
            <w:noWrap/>
            <w:vAlign w:val="center"/>
            <w:hideMark/>
          </w:tcPr>
          <w:p w14:paraId="6E342151" w14:textId="77777777" w:rsidR="009576D6" w:rsidRPr="00254D73" w:rsidRDefault="009576D6" w:rsidP="00254D73">
            <w:pPr>
              <w:jc w:val="center"/>
              <w:rPr>
                <w:rFonts w:cs="Times New Roman"/>
                <w:sz w:val="21"/>
                <w:szCs w:val="21"/>
              </w:rPr>
            </w:pPr>
            <w:r w:rsidRPr="00254D73">
              <w:rPr>
                <w:rFonts w:cs="Times New Roman"/>
                <w:sz w:val="21"/>
                <w:szCs w:val="21"/>
              </w:rPr>
              <w:t>67165</w:t>
            </w:r>
          </w:p>
        </w:tc>
        <w:tc>
          <w:tcPr>
            <w:tcW w:w="729" w:type="pct"/>
            <w:shd w:val="clear" w:color="auto" w:fill="auto"/>
            <w:noWrap/>
            <w:vAlign w:val="center"/>
            <w:hideMark/>
          </w:tcPr>
          <w:p w14:paraId="60EF1946" w14:textId="77777777" w:rsidR="009576D6" w:rsidRPr="00254D73" w:rsidRDefault="009576D6" w:rsidP="00254D73">
            <w:pPr>
              <w:jc w:val="center"/>
              <w:rPr>
                <w:rFonts w:cs="Times New Roman"/>
                <w:sz w:val="21"/>
                <w:szCs w:val="21"/>
              </w:rPr>
            </w:pPr>
            <w:r w:rsidRPr="00254D73">
              <w:rPr>
                <w:rFonts w:cs="Times New Roman"/>
                <w:sz w:val="21"/>
                <w:szCs w:val="21"/>
              </w:rPr>
              <w:t>Ho165</w:t>
            </w:r>
          </w:p>
        </w:tc>
        <w:tc>
          <w:tcPr>
            <w:tcW w:w="495" w:type="pct"/>
            <w:shd w:val="clear" w:color="auto" w:fill="auto"/>
            <w:noWrap/>
            <w:vAlign w:val="center"/>
            <w:hideMark/>
          </w:tcPr>
          <w:p w14:paraId="4FA982E5" w14:textId="77777777" w:rsidR="009576D6" w:rsidRPr="00254D73" w:rsidRDefault="009576D6" w:rsidP="00254D73">
            <w:pPr>
              <w:jc w:val="center"/>
              <w:rPr>
                <w:rFonts w:cs="Times New Roman"/>
                <w:sz w:val="21"/>
                <w:szCs w:val="21"/>
              </w:rPr>
            </w:pPr>
            <w:r w:rsidRPr="00254D73">
              <w:rPr>
                <w:rFonts w:cs="Times New Roman"/>
                <w:sz w:val="21"/>
                <w:szCs w:val="21"/>
              </w:rPr>
              <w:t>67566</w:t>
            </w:r>
          </w:p>
        </w:tc>
        <w:tc>
          <w:tcPr>
            <w:tcW w:w="713" w:type="pct"/>
            <w:shd w:val="clear" w:color="auto" w:fill="auto"/>
            <w:noWrap/>
            <w:vAlign w:val="center"/>
            <w:hideMark/>
          </w:tcPr>
          <w:p w14:paraId="350F7DAF" w14:textId="77777777" w:rsidR="009576D6" w:rsidRPr="00254D73" w:rsidRDefault="009576D6" w:rsidP="00254D73">
            <w:pPr>
              <w:jc w:val="center"/>
              <w:rPr>
                <w:rFonts w:cs="Times New Roman"/>
                <w:sz w:val="21"/>
                <w:szCs w:val="21"/>
              </w:rPr>
            </w:pPr>
            <w:r w:rsidRPr="00254D73">
              <w:rPr>
                <w:rFonts w:cs="Times New Roman"/>
                <w:sz w:val="21"/>
                <w:szCs w:val="21"/>
              </w:rPr>
              <w:t>Ho166m1</w:t>
            </w:r>
          </w:p>
        </w:tc>
        <w:tc>
          <w:tcPr>
            <w:tcW w:w="495" w:type="pct"/>
            <w:shd w:val="clear" w:color="auto" w:fill="auto"/>
            <w:noWrap/>
            <w:vAlign w:val="center"/>
            <w:hideMark/>
          </w:tcPr>
          <w:p w14:paraId="2E556B08" w14:textId="77777777" w:rsidR="009576D6" w:rsidRPr="00254D73" w:rsidRDefault="009576D6" w:rsidP="00254D73">
            <w:pPr>
              <w:jc w:val="center"/>
              <w:rPr>
                <w:rFonts w:cs="Times New Roman"/>
                <w:sz w:val="21"/>
                <w:szCs w:val="21"/>
              </w:rPr>
            </w:pPr>
            <w:r w:rsidRPr="00254D73">
              <w:rPr>
                <w:rFonts w:cs="Times New Roman"/>
                <w:sz w:val="21"/>
                <w:szCs w:val="21"/>
              </w:rPr>
              <w:t>68162</w:t>
            </w:r>
          </w:p>
        </w:tc>
        <w:tc>
          <w:tcPr>
            <w:tcW w:w="753" w:type="pct"/>
            <w:shd w:val="clear" w:color="auto" w:fill="auto"/>
            <w:noWrap/>
            <w:vAlign w:val="center"/>
            <w:hideMark/>
          </w:tcPr>
          <w:p w14:paraId="1DF7DE30" w14:textId="77777777" w:rsidR="009576D6" w:rsidRPr="00254D73" w:rsidRDefault="009576D6" w:rsidP="00254D73">
            <w:pPr>
              <w:jc w:val="center"/>
              <w:rPr>
                <w:rFonts w:cs="Times New Roman"/>
                <w:sz w:val="21"/>
                <w:szCs w:val="21"/>
              </w:rPr>
            </w:pPr>
            <w:r w:rsidRPr="00254D73">
              <w:rPr>
                <w:rFonts w:cs="Times New Roman"/>
                <w:sz w:val="21"/>
                <w:szCs w:val="21"/>
              </w:rPr>
              <w:t>Er162</w:t>
            </w:r>
          </w:p>
        </w:tc>
        <w:tc>
          <w:tcPr>
            <w:tcW w:w="495" w:type="pct"/>
            <w:shd w:val="clear" w:color="auto" w:fill="auto"/>
            <w:noWrap/>
            <w:vAlign w:val="center"/>
            <w:hideMark/>
          </w:tcPr>
          <w:p w14:paraId="49138777" w14:textId="77777777" w:rsidR="009576D6" w:rsidRPr="00254D73" w:rsidRDefault="009576D6" w:rsidP="00254D73">
            <w:pPr>
              <w:jc w:val="center"/>
              <w:rPr>
                <w:rFonts w:cs="Times New Roman"/>
                <w:sz w:val="21"/>
                <w:szCs w:val="21"/>
              </w:rPr>
            </w:pPr>
            <w:r w:rsidRPr="00254D73">
              <w:rPr>
                <w:rFonts w:cs="Times New Roman"/>
                <w:sz w:val="21"/>
                <w:szCs w:val="21"/>
              </w:rPr>
              <w:t>68164</w:t>
            </w:r>
          </w:p>
        </w:tc>
        <w:tc>
          <w:tcPr>
            <w:tcW w:w="753" w:type="pct"/>
            <w:shd w:val="clear" w:color="auto" w:fill="auto"/>
            <w:noWrap/>
            <w:vAlign w:val="center"/>
            <w:hideMark/>
          </w:tcPr>
          <w:p w14:paraId="0D40CAA2" w14:textId="77777777" w:rsidR="009576D6" w:rsidRPr="00254D73" w:rsidRDefault="009576D6" w:rsidP="00254D73">
            <w:pPr>
              <w:jc w:val="center"/>
              <w:rPr>
                <w:rFonts w:cs="Times New Roman"/>
                <w:sz w:val="21"/>
                <w:szCs w:val="21"/>
              </w:rPr>
            </w:pPr>
            <w:r w:rsidRPr="00254D73">
              <w:rPr>
                <w:rFonts w:cs="Times New Roman"/>
                <w:sz w:val="21"/>
                <w:szCs w:val="21"/>
              </w:rPr>
              <w:t>Er164</w:t>
            </w:r>
          </w:p>
        </w:tc>
      </w:tr>
      <w:tr w:rsidR="00254D73" w:rsidRPr="00254D73" w14:paraId="6CD28893" w14:textId="77777777" w:rsidTr="00254D73">
        <w:trPr>
          <w:trHeight w:val="270"/>
        </w:trPr>
        <w:tc>
          <w:tcPr>
            <w:tcW w:w="567" w:type="pct"/>
            <w:shd w:val="clear" w:color="auto" w:fill="auto"/>
            <w:noWrap/>
            <w:vAlign w:val="center"/>
            <w:hideMark/>
          </w:tcPr>
          <w:p w14:paraId="673D58D7" w14:textId="77777777" w:rsidR="009576D6" w:rsidRPr="00254D73" w:rsidRDefault="009576D6" w:rsidP="00254D73">
            <w:pPr>
              <w:jc w:val="center"/>
              <w:rPr>
                <w:rFonts w:cs="Times New Roman"/>
                <w:sz w:val="21"/>
                <w:szCs w:val="21"/>
              </w:rPr>
            </w:pPr>
            <w:r w:rsidRPr="00254D73">
              <w:rPr>
                <w:rFonts w:cs="Times New Roman"/>
                <w:sz w:val="21"/>
                <w:szCs w:val="21"/>
              </w:rPr>
              <w:t>68166</w:t>
            </w:r>
          </w:p>
        </w:tc>
        <w:tc>
          <w:tcPr>
            <w:tcW w:w="729" w:type="pct"/>
            <w:shd w:val="clear" w:color="auto" w:fill="auto"/>
            <w:noWrap/>
            <w:vAlign w:val="center"/>
            <w:hideMark/>
          </w:tcPr>
          <w:p w14:paraId="37862AC4" w14:textId="77777777" w:rsidR="009576D6" w:rsidRPr="00254D73" w:rsidRDefault="009576D6" w:rsidP="00254D73">
            <w:pPr>
              <w:jc w:val="center"/>
              <w:rPr>
                <w:rFonts w:cs="Times New Roman"/>
                <w:sz w:val="21"/>
                <w:szCs w:val="21"/>
              </w:rPr>
            </w:pPr>
            <w:r w:rsidRPr="00254D73">
              <w:rPr>
                <w:rFonts w:cs="Times New Roman"/>
                <w:sz w:val="21"/>
                <w:szCs w:val="21"/>
              </w:rPr>
              <w:t>Er166</w:t>
            </w:r>
          </w:p>
        </w:tc>
        <w:tc>
          <w:tcPr>
            <w:tcW w:w="495" w:type="pct"/>
            <w:shd w:val="clear" w:color="auto" w:fill="auto"/>
            <w:noWrap/>
            <w:vAlign w:val="center"/>
            <w:hideMark/>
          </w:tcPr>
          <w:p w14:paraId="312361F1" w14:textId="77777777" w:rsidR="009576D6" w:rsidRPr="00254D73" w:rsidRDefault="009576D6" w:rsidP="00254D73">
            <w:pPr>
              <w:jc w:val="center"/>
              <w:rPr>
                <w:rFonts w:cs="Times New Roman"/>
                <w:sz w:val="21"/>
                <w:szCs w:val="21"/>
              </w:rPr>
            </w:pPr>
            <w:r w:rsidRPr="00254D73">
              <w:rPr>
                <w:rFonts w:cs="Times New Roman"/>
                <w:sz w:val="21"/>
                <w:szCs w:val="21"/>
              </w:rPr>
              <w:t>68167</w:t>
            </w:r>
          </w:p>
        </w:tc>
        <w:tc>
          <w:tcPr>
            <w:tcW w:w="713" w:type="pct"/>
            <w:shd w:val="clear" w:color="auto" w:fill="auto"/>
            <w:noWrap/>
            <w:vAlign w:val="center"/>
            <w:hideMark/>
          </w:tcPr>
          <w:p w14:paraId="357131FE" w14:textId="77777777" w:rsidR="009576D6" w:rsidRPr="00254D73" w:rsidRDefault="009576D6" w:rsidP="00254D73">
            <w:pPr>
              <w:jc w:val="center"/>
              <w:rPr>
                <w:rFonts w:cs="Times New Roman"/>
                <w:sz w:val="21"/>
                <w:szCs w:val="21"/>
              </w:rPr>
            </w:pPr>
            <w:r w:rsidRPr="00254D73">
              <w:rPr>
                <w:rFonts w:cs="Times New Roman"/>
                <w:sz w:val="21"/>
                <w:szCs w:val="21"/>
              </w:rPr>
              <w:t>Er167</w:t>
            </w:r>
          </w:p>
        </w:tc>
        <w:tc>
          <w:tcPr>
            <w:tcW w:w="495" w:type="pct"/>
            <w:shd w:val="clear" w:color="auto" w:fill="auto"/>
            <w:noWrap/>
            <w:vAlign w:val="center"/>
            <w:hideMark/>
          </w:tcPr>
          <w:p w14:paraId="5297B623" w14:textId="77777777" w:rsidR="009576D6" w:rsidRPr="00254D73" w:rsidRDefault="009576D6" w:rsidP="00254D73">
            <w:pPr>
              <w:jc w:val="center"/>
              <w:rPr>
                <w:rFonts w:cs="Times New Roman"/>
                <w:sz w:val="21"/>
                <w:szCs w:val="21"/>
              </w:rPr>
            </w:pPr>
            <w:r w:rsidRPr="00254D73">
              <w:rPr>
                <w:rFonts w:cs="Times New Roman"/>
                <w:sz w:val="21"/>
                <w:szCs w:val="21"/>
              </w:rPr>
              <w:t>68168</w:t>
            </w:r>
          </w:p>
        </w:tc>
        <w:tc>
          <w:tcPr>
            <w:tcW w:w="753" w:type="pct"/>
            <w:shd w:val="clear" w:color="auto" w:fill="auto"/>
            <w:noWrap/>
            <w:vAlign w:val="center"/>
            <w:hideMark/>
          </w:tcPr>
          <w:p w14:paraId="213346E4" w14:textId="77777777" w:rsidR="009576D6" w:rsidRPr="00254D73" w:rsidRDefault="009576D6" w:rsidP="00254D73">
            <w:pPr>
              <w:jc w:val="center"/>
              <w:rPr>
                <w:rFonts w:cs="Times New Roman"/>
                <w:sz w:val="21"/>
                <w:szCs w:val="21"/>
              </w:rPr>
            </w:pPr>
            <w:r w:rsidRPr="00254D73">
              <w:rPr>
                <w:rFonts w:cs="Times New Roman"/>
                <w:sz w:val="21"/>
                <w:szCs w:val="21"/>
              </w:rPr>
              <w:t>Er168</w:t>
            </w:r>
          </w:p>
        </w:tc>
        <w:tc>
          <w:tcPr>
            <w:tcW w:w="495" w:type="pct"/>
            <w:shd w:val="clear" w:color="auto" w:fill="auto"/>
            <w:noWrap/>
            <w:vAlign w:val="center"/>
            <w:hideMark/>
          </w:tcPr>
          <w:p w14:paraId="47335B11" w14:textId="77777777" w:rsidR="009576D6" w:rsidRPr="00254D73" w:rsidRDefault="009576D6" w:rsidP="00254D73">
            <w:pPr>
              <w:jc w:val="center"/>
              <w:rPr>
                <w:rFonts w:cs="Times New Roman"/>
                <w:sz w:val="21"/>
                <w:szCs w:val="21"/>
              </w:rPr>
            </w:pPr>
            <w:r w:rsidRPr="00254D73">
              <w:rPr>
                <w:rFonts w:cs="Times New Roman"/>
                <w:sz w:val="21"/>
                <w:szCs w:val="21"/>
              </w:rPr>
              <w:t>68170</w:t>
            </w:r>
          </w:p>
        </w:tc>
        <w:tc>
          <w:tcPr>
            <w:tcW w:w="753" w:type="pct"/>
            <w:shd w:val="clear" w:color="auto" w:fill="auto"/>
            <w:noWrap/>
            <w:vAlign w:val="center"/>
            <w:hideMark/>
          </w:tcPr>
          <w:p w14:paraId="18396489" w14:textId="77777777" w:rsidR="009576D6" w:rsidRPr="00254D73" w:rsidRDefault="009576D6" w:rsidP="00254D73">
            <w:pPr>
              <w:jc w:val="center"/>
              <w:rPr>
                <w:rFonts w:cs="Times New Roman"/>
                <w:sz w:val="21"/>
                <w:szCs w:val="21"/>
              </w:rPr>
            </w:pPr>
            <w:r w:rsidRPr="00254D73">
              <w:rPr>
                <w:rFonts w:cs="Times New Roman"/>
                <w:sz w:val="21"/>
                <w:szCs w:val="21"/>
              </w:rPr>
              <w:t>Er170</w:t>
            </w:r>
          </w:p>
        </w:tc>
      </w:tr>
      <w:tr w:rsidR="00254D73" w:rsidRPr="00254D73" w14:paraId="35DCAEF1" w14:textId="77777777" w:rsidTr="00254D73">
        <w:trPr>
          <w:trHeight w:val="270"/>
        </w:trPr>
        <w:tc>
          <w:tcPr>
            <w:tcW w:w="567" w:type="pct"/>
            <w:shd w:val="clear" w:color="auto" w:fill="auto"/>
            <w:noWrap/>
            <w:vAlign w:val="center"/>
            <w:hideMark/>
          </w:tcPr>
          <w:p w14:paraId="63CE6111" w14:textId="77777777" w:rsidR="009576D6" w:rsidRPr="00254D73" w:rsidRDefault="009576D6" w:rsidP="00254D73">
            <w:pPr>
              <w:jc w:val="center"/>
              <w:rPr>
                <w:rFonts w:cs="Times New Roman"/>
                <w:sz w:val="21"/>
                <w:szCs w:val="21"/>
              </w:rPr>
            </w:pPr>
            <w:r w:rsidRPr="00254D73">
              <w:rPr>
                <w:rFonts w:cs="Times New Roman"/>
                <w:sz w:val="21"/>
                <w:szCs w:val="21"/>
              </w:rPr>
              <w:t>71175</w:t>
            </w:r>
          </w:p>
        </w:tc>
        <w:tc>
          <w:tcPr>
            <w:tcW w:w="729" w:type="pct"/>
            <w:shd w:val="clear" w:color="auto" w:fill="auto"/>
            <w:noWrap/>
            <w:vAlign w:val="center"/>
            <w:hideMark/>
          </w:tcPr>
          <w:p w14:paraId="7F6EB824" w14:textId="77777777" w:rsidR="009576D6" w:rsidRPr="00254D73" w:rsidRDefault="009576D6" w:rsidP="00254D73">
            <w:pPr>
              <w:jc w:val="center"/>
              <w:rPr>
                <w:rFonts w:cs="Times New Roman"/>
                <w:sz w:val="21"/>
                <w:szCs w:val="21"/>
              </w:rPr>
            </w:pPr>
            <w:r w:rsidRPr="00254D73">
              <w:rPr>
                <w:rFonts w:cs="Times New Roman"/>
                <w:sz w:val="21"/>
                <w:szCs w:val="21"/>
              </w:rPr>
              <w:t>Lu175</w:t>
            </w:r>
          </w:p>
        </w:tc>
        <w:tc>
          <w:tcPr>
            <w:tcW w:w="495" w:type="pct"/>
            <w:shd w:val="clear" w:color="auto" w:fill="auto"/>
            <w:noWrap/>
            <w:vAlign w:val="center"/>
            <w:hideMark/>
          </w:tcPr>
          <w:p w14:paraId="559B3DA7" w14:textId="77777777" w:rsidR="009576D6" w:rsidRPr="00254D73" w:rsidRDefault="009576D6" w:rsidP="00254D73">
            <w:pPr>
              <w:jc w:val="center"/>
              <w:rPr>
                <w:rFonts w:cs="Times New Roman"/>
                <w:sz w:val="21"/>
                <w:szCs w:val="21"/>
              </w:rPr>
            </w:pPr>
            <w:r w:rsidRPr="00254D73">
              <w:rPr>
                <w:rFonts w:cs="Times New Roman"/>
                <w:sz w:val="21"/>
                <w:szCs w:val="21"/>
              </w:rPr>
              <w:t>71176</w:t>
            </w:r>
          </w:p>
        </w:tc>
        <w:tc>
          <w:tcPr>
            <w:tcW w:w="713" w:type="pct"/>
            <w:shd w:val="clear" w:color="auto" w:fill="auto"/>
            <w:noWrap/>
            <w:vAlign w:val="center"/>
            <w:hideMark/>
          </w:tcPr>
          <w:p w14:paraId="3F99242F" w14:textId="77777777" w:rsidR="009576D6" w:rsidRPr="00254D73" w:rsidRDefault="009576D6" w:rsidP="00254D73">
            <w:pPr>
              <w:jc w:val="center"/>
              <w:rPr>
                <w:rFonts w:cs="Times New Roman"/>
                <w:sz w:val="21"/>
                <w:szCs w:val="21"/>
              </w:rPr>
            </w:pPr>
            <w:r w:rsidRPr="00254D73">
              <w:rPr>
                <w:rFonts w:cs="Times New Roman"/>
                <w:sz w:val="21"/>
                <w:szCs w:val="21"/>
              </w:rPr>
              <w:t>Lu176</w:t>
            </w:r>
          </w:p>
        </w:tc>
        <w:tc>
          <w:tcPr>
            <w:tcW w:w="495" w:type="pct"/>
            <w:shd w:val="clear" w:color="auto" w:fill="auto"/>
            <w:noWrap/>
            <w:vAlign w:val="center"/>
            <w:hideMark/>
          </w:tcPr>
          <w:p w14:paraId="710DE3DB" w14:textId="77777777" w:rsidR="009576D6" w:rsidRPr="00254D73" w:rsidRDefault="009576D6" w:rsidP="00254D73">
            <w:pPr>
              <w:jc w:val="center"/>
              <w:rPr>
                <w:rFonts w:cs="Times New Roman"/>
                <w:sz w:val="21"/>
                <w:szCs w:val="21"/>
              </w:rPr>
            </w:pPr>
            <w:r w:rsidRPr="00254D73">
              <w:rPr>
                <w:rFonts w:cs="Times New Roman"/>
                <w:sz w:val="21"/>
                <w:szCs w:val="21"/>
              </w:rPr>
              <w:t>72174</w:t>
            </w:r>
          </w:p>
        </w:tc>
        <w:tc>
          <w:tcPr>
            <w:tcW w:w="753" w:type="pct"/>
            <w:shd w:val="clear" w:color="auto" w:fill="auto"/>
            <w:noWrap/>
            <w:vAlign w:val="center"/>
            <w:hideMark/>
          </w:tcPr>
          <w:p w14:paraId="3CEB3F05" w14:textId="77777777" w:rsidR="009576D6" w:rsidRPr="00254D73" w:rsidRDefault="009576D6" w:rsidP="00254D73">
            <w:pPr>
              <w:jc w:val="center"/>
              <w:rPr>
                <w:rFonts w:cs="Times New Roman"/>
                <w:sz w:val="21"/>
                <w:szCs w:val="21"/>
              </w:rPr>
            </w:pPr>
            <w:r w:rsidRPr="00254D73">
              <w:rPr>
                <w:rFonts w:cs="Times New Roman"/>
                <w:sz w:val="21"/>
                <w:szCs w:val="21"/>
              </w:rPr>
              <w:t>Hf174</w:t>
            </w:r>
          </w:p>
        </w:tc>
        <w:tc>
          <w:tcPr>
            <w:tcW w:w="495" w:type="pct"/>
            <w:shd w:val="clear" w:color="auto" w:fill="auto"/>
            <w:noWrap/>
            <w:vAlign w:val="center"/>
            <w:hideMark/>
          </w:tcPr>
          <w:p w14:paraId="27DD8367" w14:textId="77777777" w:rsidR="009576D6" w:rsidRPr="00254D73" w:rsidRDefault="009576D6" w:rsidP="00254D73">
            <w:pPr>
              <w:jc w:val="center"/>
              <w:rPr>
                <w:rFonts w:cs="Times New Roman"/>
                <w:sz w:val="21"/>
                <w:szCs w:val="21"/>
              </w:rPr>
            </w:pPr>
            <w:r w:rsidRPr="00254D73">
              <w:rPr>
                <w:rFonts w:cs="Times New Roman"/>
                <w:sz w:val="21"/>
                <w:szCs w:val="21"/>
              </w:rPr>
              <w:t>72176</w:t>
            </w:r>
          </w:p>
        </w:tc>
        <w:tc>
          <w:tcPr>
            <w:tcW w:w="753" w:type="pct"/>
            <w:shd w:val="clear" w:color="auto" w:fill="auto"/>
            <w:noWrap/>
            <w:vAlign w:val="center"/>
            <w:hideMark/>
          </w:tcPr>
          <w:p w14:paraId="7806BF10" w14:textId="77777777" w:rsidR="009576D6" w:rsidRPr="00254D73" w:rsidRDefault="009576D6" w:rsidP="00254D73">
            <w:pPr>
              <w:jc w:val="center"/>
              <w:rPr>
                <w:rFonts w:cs="Times New Roman"/>
                <w:sz w:val="21"/>
                <w:szCs w:val="21"/>
              </w:rPr>
            </w:pPr>
            <w:r w:rsidRPr="00254D73">
              <w:rPr>
                <w:rFonts w:cs="Times New Roman"/>
                <w:sz w:val="21"/>
                <w:szCs w:val="21"/>
              </w:rPr>
              <w:t>Hf176</w:t>
            </w:r>
          </w:p>
        </w:tc>
      </w:tr>
      <w:tr w:rsidR="00254D73" w:rsidRPr="00254D73" w14:paraId="1DC4E642" w14:textId="77777777" w:rsidTr="00254D73">
        <w:trPr>
          <w:trHeight w:val="270"/>
        </w:trPr>
        <w:tc>
          <w:tcPr>
            <w:tcW w:w="567" w:type="pct"/>
            <w:shd w:val="clear" w:color="auto" w:fill="auto"/>
            <w:noWrap/>
            <w:vAlign w:val="center"/>
            <w:hideMark/>
          </w:tcPr>
          <w:p w14:paraId="6E301D34" w14:textId="77777777" w:rsidR="009576D6" w:rsidRPr="00254D73" w:rsidRDefault="009576D6" w:rsidP="00254D73">
            <w:pPr>
              <w:jc w:val="center"/>
              <w:rPr>
                <w:rFonts w:cs="Times New Roman"/>
                <w:sz w:val="21"/>
                <w:szCs w:val="21"/>
              </w:rPr>
            </w:pPr>
            <w:r w:rsidRPr="00254D73">
              <w:rPr>
                <w:rFonts w:cs="Times New Roman"/>
                <w:sz w:val="21"/>
                <w:szCs w:val="21"/>
              </w:rPr>
              <w:t>72177</w:t>
            </w:r>
          </w:p>
        </w:tc>
        <w:tc>
          <w:tcPr>
            <w:tcW w:w="729" w:type="pct"/>
            <w:shd w:val="clear" w:color="auto" w:fill="auto"/>
            <w:noWrap/>
            <w:vAlign w:val="center"/>
            <w:hideMark/>
          </w:tcPr>
          <w:p w14:paraId="46DD42EF" w14:textId="77777777" w:rsidR="009576D6" w:rsidRPr="00254D73" w:rsidRDefault="009576D6" w:rsidP="00254D73">
            <w:pPr>
              <w:jc w:val="center"/>
              <w:rPr>
                <w:rFonts w:cs="Times New Roman"/>
                <w:sz w:val="21"/>
                <w:szCs w:val="21"/>
              </w:rPr>
            </w:pPr>
            <w:r w:rsidRPr="00254D73">
              <w:rPr>
                <w:rFonts w:cs="Times New Roman"/>
                <w:sz w:val="21"/>
                <w:szCs w:val="21"/>
              </w:rPr>
              <w:t>Hf177</w:t>
            </w:r>
          </w:p>
        </w:tc>
        <w:tc>
          <w:tcPr>
            <w:tcW w:w="495" w:type="pct"/>
            <w:shd w:val="clear" w:color="auto" w:fill="auto"/>
            <w:noWrap/>
            <w:vAlign w:val="center"/>
            <w:hideMark/>
          </w:tcPr>
          <w:p w14:paraId="315DAC28" w14:textId="77777777" w:rsidR="009576D6" w:rsidRPr="00254D73" w:rsidRDefault="009576D6" w:rsidP="00254D73">
            <w:pPr>
              <w:jc w:val="center"/>
              <w:rPr>
                <w:rFonts w:cs="Times New Roman"/>
                <w:sz w:val="21"/>
                <w:szCs w:val="21"/>
              </w:rPr>
            </w:pPr>
            <w:r w:rsidRPr="00254D73">
              <w:rPr>
                <w:rFonts w:cs="Times New Roman"/>
                <w:sz w:val="21"/>
                <w:szCs w:val="21"/>
              </w:rPr>
              <w:t>72178</w:t>
            </w:r>
          </w:p>
        </w:tc>
        <w:tc>
          <w:tcPr>
            <w:tcW w:w="713" w:type="pct"/>
            <w:shd w:val="clear" w:color="auto" w:fill="auto"/>
            <w:noWrap/>
            <w:vAlign w:val="center"/>
            <w:hideMark/>
          </w:tcPr>
          <w:p w14:paraId="71A2527F" w14:textId="77777777" w:rsidR="009576D6" w:rsidRPr="00254D73" w:rsidRDefault="009576D6" w:rsidP="00254D73">
            <w:pPr>
              <w:jc w:val="center"/>
              <w:rPr>
                <w:rFonts w:cs="Times New Roman"/>
                <w:sz w:val="21"/>
                <w:szCs w:val="21"/>
              </w:rPr>
            </w:pPr>
            <w:r w:rsidRPr="00254D73">
              <w:rPr>
                <w:rFonts w:cs="Times New Roman"/>
                <w:sz w:val="21"/>
                <w:szCs w:val="21"/>
              </w:rPr>
              <w:t>Hf178</w:t>
            </w:r>
          </w:p>
        </w:tc>
        <w:tc>
          <w:tcPr>
            <w:tcW w:w="495" w:type="pct"/>
            <w:shd w:val="clear" w:color="auto" w:fill="auto"/>
            <w:noWrap/>
            <w:vAlign w:val="center"/>
            <w:hideMark/>
          </w:tcPr>
          <w:p w14:paraId="7B43B56A" w14:textId="77777777" w:rsidR="009576D6" w:rsidRPr="00254D73" w:rsidRDefault="009576D6" w:rsidP="00254D73">
            <w:pPr>
              <w:jc w:val="center"/>
              <w:rPr>
                <w:rFonts w:cs="Times New Roman"/>
                <w:sz w:val="21"/>
                <w:szCs w:val="21"/>
              </w:rPr>
            </w:pPr>
            <w:r w:rsidRPr="00254D73">
              <w:rPr>
                <w:rFonts w:cs="Times New Roman"/>
                <w:sz w:val="21"/>
                <w:szCs w:val="21"/>
              </w:rPr>
              <w:t>72179</w:t>
            </w:r>
          </w:p>
        </w:tc>
        <w:tc>
          <w:tcPr>
            <w:tcW w:w="753" w:type="pct"/>
            <w:shd w:val="clear" w:color="auto" w:fill="auto"/>
            <w:noWrap/>
            <w:vAlign w:val="center"/>
            <w:hideMark/>
          </w:tcPr>
          <w:p w14:paraId="6F939745" w14:textId="77777777" w:rsidR="009576D6" w:rsidRPr="00254D73" w:rsidRDefault="009576D6" w:rsidP="00254D73">
            <w:pPr>
              <w:jc w:val="center"/>
              <w:rPr>
                <w:rFonts w:cs="Times New Roman"/>
                <w:sz w:val="21"/>
                <w:szCs w:val="21"/>
              </w:rPr>
            </w:pPr>
            <w:r w:rsidRPr="00254D73">
              <w:rPr>
                <w:rFonts w:cs="Times New Roman"/>
                <w:sz w:val="21"/>
                <w:szCs w:val="21"/>
              </w:rPr>
              <w:t>Hf179</w:t>
            </w:r>
          </w:p>
        </w:tc>
        <w:tc>
          <w:tcPr>
            <w:tcW w:w="495" w:type="pct"/>
            <w:shd w:val="clear" w:color="auto" w:fill="auto"/>
            <w:noWrap/>
            <w:vAlign w:val="center"/>
            <w:hideMark/>
          </w:tcPr>
          <w:p w14:paraId="0C1F2456" w14:textId="77777777" w:rsidR="009576D6" w:rsidRPr="00254D73" w:rsidRDefault="009576D6" w:rsidP="00254D73">
            <w:pPr>
              <w:jc w:val="center"/>
              <w:rPr>
                <w:rFonts w:cs="Times New Roman"/>
                <w:sz w:val="21"/>
                <w:szCs w:val="21"/>
              </w:rPr>
            </w:pPr>
            <w:r w:rsidRPr="00254D73">
              <w:rPr>
                <w:rFonts w:cs="Times New Roman"/>
                <w:sz w:val="21"/>
                <w:szCs w:val="21"/>
              </w:rPr>
              <w:t>72180</w:t>
            </w:r>
          </w:p>
        </w:tc>
        <w:tc>
          <w:tcPr>
            <w:tcW w:w="753" w:type="pct"/>
            <w:shd w:val="clear" w:color="auto" w:fill="auto"/>
            <w:noWrap/>
            <w:vAlign w:val="center"/>
            <w:hideMark/>
          </w:tcPr>
          <w:p w14:paraId="21C1AADF" w14:textId="77777777" w:rsidR="009576D6" w:rsidRPr="00254D73" w:rsidRDefault="009576D6" w:rsidP="00254D73">
            <w:pPr>
              <w:jc w:val="center"/>
              <w:rPr>
                <w:rFonts w:cs="Times New Roman"/>
                <w:sz w:val="21"/>
                <w:szCs w:val="21"/>
              </w:rPr>
            </w:pPr>
            <w:r w:rsidRPr="00254D73">
              <w:rPr>
                <w:rFonts w:cs="Times New Roman"/>
                <w:sz w:val="21"/>
                <w:szCs w:val="21"/>
              </w:rPr>
              <w:t>Hf180</w:t>
            </w:r>
          </w:p>
        </w:tc>
      </w:tr>
      <w:tr w:rsidR="00254D73" w:rsidRPr="00254D73" w14:paraId="3DC5AA51" w14:textId="77777777" w:rsidTr="00254D73">
        <w:trPr>
          <w:trHeight w:val="270"/>
        </w:trPr>
        <w:tc>
          <w:tcPr>
            <w:tcW w:w="567" w:type="pct"/>
            <w:shd w:val="clear" w:color="auto" w:fill="auto"/>
            <w:noWrap/>
            <w:vAlign w:val="center"/>
            <w:hideMark/>
          </w:tcPr>
          <w:p w14:paraId="25C24320" w14:textId="77777777" w:rsidR="009576D6" w:rsidRPr="00254D73" w:rsidRDefault="009576D6" w:rsidP="00254D73">
            <w:pPr>
              <w:jc w:val="center"/>
              <w:rPr>
                <w:rFonts w:cs="Times New Roman"/>
                <w:sz w:val="21"/>
                <w:szCs w:val="21"/>
              </w:rPr>
            </w:pPr>
            <w:r w:rsidRPr="00254D73">
              <w:rPr>
                <w:rFonts w:cs="Times New Roman"/>
                <w:sz w:val="21"/>
                <w:szCs w:val="21"/>
              </w:rPr>
              <w:t>73181</w:t>
            </w:r>
          </w:p>
        </w:tc>
        <w:tc>
          <w:tcPr>
            <w:tcW w:w="729" w:type="pct"/>
            <w:shd w:val="clear" w:color="auto" w:fill="auto"/>
            <w:noWrap/>
            <w:vAlign w:val="center"/>
            <w:hideMark/>
          </w:tcPr>
          <w:p w14:paraId="2895F19A" w14:textId="77777777" w:rsidR="009576D6" w:rsidRPr="00254D73" w:rsidRDefault="009576D6" w:rsidP="00254D73">
            <w:pPr>
              <w:jc w:val="center"/>
              <w:rPr>
                <w:rFonts w:cs="Times New Roman"/>
                <w:sz w:val="21"/>
                <w:szCs w:val="21"/>
              </w:rPr>
            </w:pPr>
            <w:r w:rsidRPr="00254D73">
              <w:rPr>
                <w:rFonts w:cs="Times New Roman"/>
                <w:sz w:val="21"/>
                <w:szCs w:val="21"/>
              </w:rPr>
              <w:t>Ta181</w:t>
            </w:r>
          </w:p>
        </w:tc>
        <w:tc>
          <w:tcPr>
            <w:tcW w:w="495" w:type="pct"/>
            <w:shd w:val="clear" w:color="auto" w:fill="auto"/>
            <w:noWrap/>
            <w:vAlign w:val="center"/>
            <w:hideMark/>
          </w:tcPr>
          <w:p w14:paraId="1B6265A8" w14:textId="77777777" w:rsidR="009576D6" w:rsidRPr="00254D73" w:rsidRDefault="009576D6" w:rsidP="00254D73">
            <w:pPr>
              <w:jc w:val="center"/>
              <w:rPr>
                <w:rFonts w:cs="Times New Roman"/>
                <w:sz w:val="21"/>
                <w:szCs w:val="21"/>
              </w:rPr>
            </w:pPr>
            <w:r w:rsidRPr="00254D73">
              <w:rPr>
                <w:rFonts w:cs="Times New Roman"/>
                <w:sz w:val="21"/>
                <w:szCs w:val="21"/>
              </w:rPr>
              <w:t>73182</w:t>
            </w:r>
          </w:p>
        </w:tc>
        <w:tc>
          <w:tcPr>
            <w:tcW w:w="713" w:type="pct"/>
            <w:shd w:val="clear" w:color="auto" w:fill="auto"/>
            <w:noWrap/>
            <w:vAlign w:val="center"/>
            <w:hideMark/>
          </w:tcPr>
          <w:p w14:paraId="28E2A72A" w14:textId="77777777" w:rsidR="009576D6" w:rsidRPr="00254D73" w:rsidRDefault="009576D6" w:rsidP="00254D73">
            <w:pPr>
              <w:jc w:val="center"/>
              <w:rPr>
                <w:rFonts w:cs="Times New Roman"/>
                <w:sz w:val="21"/>
                <w:szCs w:val="21"/>
              </w:rPr>
            </w:pPr>
            <w:r w:rsidRPr="00254D73">
              <w:rPr>
                <w:rFonts w:cs="Times New Roman"/>
                <w:sz w:val="21"/>
                <w:szCs w:val="21"/>
              </w:rPr>
              <w:t>Ta182</w:t>
            </w:r>
          </w:p>
        </w:tc>
        <w:tc>
          <w:tcPr>
            <w:tcW w:w="495" w:type="pct"/>
            <w:shd w:val="clear" w:color="auto" w:fill="auto"/>
            <w:noWrap/>
            <w:vAlign w:val="center"/>
            <w:hideMark/>
          </w:tcPr>
          <w:p w14:paraId="1A33B487" w14:textId="77777777" w:rsidR="009576D6" w:rsidRPr="00254D73" w:rsidRDefault="009576D6" w:rsidP="00254D73">
            <w:pPr>
              <w:jc w:val="center"/>
              <w:rPr>
                <w:rFonts w:cs="Times New Roman"/>
                <w:sz w:val="21"/>
                <w:szCs w:val="21"/>
              </w:rPr>
            </w:pPr>
            <w:r w:rsidRPr="00254D73">
              <w:rPr>
                <w:rFonts w:cs="Times New Roman"/>
                <w:sz w:val="21"/>
                <w:szCs w:val="21"/>
              </w:rPr>
              <w:t>74182</w:t>
            </w:r>
          </w:p>
        </w:tc>
        <w:tc>
          <w:tcPr>
            <w:tcW w:w="753" w:type="pct"/>
            <w:shd w:val="clear" w:color="auto" w:fill="auto"/>
            <w:noWrap/>
            <w:vAlign w:val="center"/>
            <w:hideMark/>
          </w:tcPr>
          <w:p w14:paraId="4CA15058" w14:textId="77777777" w:rsidR="009576D6" w:rsidRPr="00254D73" w:rsidRDefault="009576D6" w:rsidP="00254D73">
            <w:pPr>
              <w:jc w:val="center"/>
              <w:rPr>
                <w:rFonts w:cs="Times New Roman"/>
                <w:sz w:val="21"/>
                <w:szCs w:val="21"/>
              </w:rPr>
            </w:pPr>
            <w:r w:rsidRPr="00254D73">
              <w:rPr>
                <w:rFonts w:cs="Times New Roman"/>
                <w:sz w:val="21"/>
                <w:szCs w:val="21"/>
              </w:rPr>
              <w:t>W182</w:t>
            </w:r>
          </w:p>
        </w:tc>
        <w:tc>
          <w:tcPr>
            <w:tcW w:w="495" w:type="pct"/>
            <w:shd w:val="clear" w:color="auto" w:fill="auto"/>
            <w:noWrap/>
            <w:vAlign w:val="center"/>
            <w:hideMark/>
          </w:tcPr>
          <w:p w14:paraId="63942DBD" w14:textId="77777777" w:rsidR="009576D6" w:rsidRPr="00254D73" w:rsidRDefault="009576D6" w:rsidP="00254D73">
            <w:pPr>
              <w:jc w:val="center"/>
              <w:rPr>
                <w:rFonts w:cs="Times New Roman"/>
                <w:sz w:val="21"/>
                <w:szCs w:val="21"/>
              </w:rPr>
            </w:pPr>
            <w:r w:rsidRPr="00254D73">
              <w:rPr>
                <w:rFonts w:cs="Times New Roman"/>
                <w:sz w:val="21"/>
                <w:szCs w:val="21"/>
              </w:rPr>
              <w:t>74183</w:t>
            </w:r>
          </w:p>
        </w:tc>
        <w:tc>
          <w:tcPr>
            <w:tcW w:w="753" w:type="pct"/>
            <w:shd w:val="clear" w:color="auto" w:fill="auto"/>
            <w:noWrap/>
            <w:vAlign w:val="center"/>
            <w:hideMark/>
          </w:tcPr>
          <w:p w14:paraId="46AB8978" w14:textId="77777777" w:rsidR="009576D6" w:rsidRPr="00254D73" w:rsidRDefault="009576D6" w:rsidP="00254D73">
            <w:pPr>
              <w:jc w:val="center"/>
              <w:rPr>
                <w:rFonts w:cs="Times New Roman"/>
                <w:sz w:val="21"/>
                <w:szCs w:val="21"/>
              </w:rPr>
            </w:pPr>
            <w:r w:rsidRPr="00254D73">
              <w:rPr>
                <w:rFonts w:cs="Times New Roman"/>
                <w:sz w:val="21"/>
                <w:szCs w:val="21"/>
              </w:rPr>
              <w:t>W183</w:t>
            </w:r>
          </w:p>
        </w:tc>
      </w:tr>
      <w:tr w:rsidR="00254D73" w:rsidRPr="00254D73" w14:paraId="10EF9A12" w14:textId="77777777" w:rsidTr="00254D73">
        <w:trPr>
          <w:trHeight w:val="270"/>
        </w:trPr>
        <w:tc>
          <w:tcPr>
            <w:tcW w:w="567" w:type="pct"/>
            <w:shd w:val="clear" w:color="auto" w:fill="auto"/>
            <w:noWrap/>
            <w:vAlign w:val="center"/>
            <w:hideMark/>
          </w:tcPr>
          <w:p w14:paraId="6323CA94" w14:textId="77777777" w:rsidR="009576D6" w:rsidRPr="00254D73" w:rsidRDefault="009576D6" w:rsidP="00254D73">
            <w:pPr>
              <w:jc w:val="center"/>
              <w:rPr>
                <w:rFonts w:cs="Times New Roman"/>
                <w:sz w:val="21"/>
                <w:szCs w:val="21"/>
              </w:rPr>
            </w:pPr>
            <w:r w:rsidRPr="00254D73">
              <w:rPr>
                <w:rFonts w:cs="Times New Roman"/>
                <w:sz w:val="21"/>
                <w:szCs w:val="21"/>
              </w:rPr>
              <w:t>74184</w:t>
            </w:r>
          </w:p>
        </w:tc>
        <w:tc>
          <w:tcPr>
            <w:tcW w:w="729" w:type="pct"/>
            <w:shd w:val="clear" w:color="auto" w:fill="auto"/>
            <w:noWrap/>
            <w:vAlign w:val="center"/>
            <w:hideMark/>
          </w:tcPr>
          <w:p w14:paraId="6F1F71D8" w14:textId="77777777" w:rsidR="009576D6" w:rsidRPr="00254D73" w:rsidRDefault="009576D6" w:rsidP="00254D73">
            <w:pPr>
              <w:jc w:val="center"/>
              <w:rPr>
                <w:rFonts w:cs="Times New Roman"/>
                <w:sz w:val="21"/>
                <w:szCs w:val="21"/>
              </w:rPr>
            </w:pPr>
            <w:r w:rsidRPr="00254D73">
              <w:rPr>
                <w:rFonts w:cs="Times New Roman"/>
                <w:sz w:val="21"/>
                <w:szCs w:val="21"/>
              </w:rPr>
              <w:t>W184</w:t>
            </w:r>
          </w:p>
        </w:tc>
        <w:tc>
          <w:tcPr>
            <w:tcW w:w="495" w:type="pct"/>
            <w:shd w:val="clear" w:color="auto" w:fill="auto"/>
            <w:noWrap/>
            <w:vAlign w:val="center"/>
            <w:hideMark/>
          </w:tcPr>
          <w:p w14:paraId="245F62C2" w14:textId="77777777" w:rsidR="009576D6" w:rsidRPr="00254D73" w:rsidRDefault="009576D6" w:rsidP="00254D73">
            <w:pPr>
              <w:jc w:val="center"/>
              <w:rPr>
                <w:rFonts w:cs="Times New Roman"/>
                <w:sz w:val="21"/>
                <w:szCs w:val="21"/>
              </w:rPr>
            </w:pPr>
            <w:r w:rsidRPr="00254D73">
              <w:rPr>
                <w:rFonts w:cs="Times New Roman"/>
                <w:sz w:val="21"/>
                <w:szCs w:val="21"/>
              </w:rPr>
              <w:t>74186</w:t>
            </w:r>
          </w:p>
        </w:tc>
        <w:tc>
          <w:tcPr>
            <w:tcW w:w="713" w:type="pct"/>
            <w:shd w:val="clear" w:color="auto" w:fill="auto"/>
            <w:noWrap/>
            <w:vAlign w:val="center"/>
            <w:hideMark/>
          </w:tcPr>
          <w:p w14:paraId="7A5C668B" w14:textId="77777777" w:rsidR="009576D6" w:rsidRPr="00254D73" w:rsidRDefault="009576D6" w:rsidP="00254D73">
            <w:pPr>
              <w:jc w:val="center"/>
              <w:rPr>
                <w:rFonts w:cs="Times New Roman"/>
                <w:sz w:val="21"/>
                <w:szCs w:val="21"/>
              </w:rPr>
            </w:pPr>
            <w:r w:rsidRPr="00254D73">
              <w:rPr>
                <w:rFonts w:cs="Times New Roman"/>
                <w:sz w:val="21"/>
                <w:szCs w:val="21"/>
              </w:rPr>
              <w:t>W186</w:t>
            </w:r>
          </w:p>
        </w:tc>
        <w:tc>
          <w:tcPr>
            <w:tcW w:w="495" w:type="pct"/>
            <w:shd w:val="clear" w:color="auto" w:fill="auto"/>
            <w:noWrap/>
            <w:vAlign w:val="center"/>
            <w:hideMark/>
          </w:tcPr>
          <w:p w14:paraId="45D6D9EF" w14:textId="77777777" w:rsidR="009576D6" w:rsidRPr="00254D73" w:rsidRDefault="009576D6" w:rsidP="00254D73">
            <w:pPr>
              <w:jc w:val="center"/>
              <w:rPr>
                <w:rFonts w:cs="Times New Roman"/>
                <w:sz w:val="21"/>
                <w:szCs w:val="21"/>
              </w:rPr>
            </w:pPr>
            <w:r w:rsidRPr="00254D73">
              <w:rPr>
                <w:rFonts w:cs="Times New Roman"/>
                <w:sz w:val="21"/>
                <w:szCs w:val="21"/>
              </w:rPr>
              <w:t>75185</w:t>
            </w:r>
          </w:p>
        </w:tc>
        <w:tc>
          <w:tcPr>
            <w:tcW w:w="753" w:type="pct"/>
            <w:shd w:val="clear" w:color="auto" w:fill="auto"/>
            <w:noWrap/>
            <w:vAlign w:val="center"/>
            <w:hideMark/>
          </w:tcPr>
          <w:p w14:paraId="5E736DFB" w14:textId="77777777" w:rsidR="009576D6" w:rsidRPr="00254D73" w:rsidRDefault="009576D6" w:rsidP="00254D73">
            <w:pPr>
              <w:jc w:val="center"/>
              <w:rPr>
                <w:rFonts w:cs="Times New Roman"/>
                <w:sz w:val="21"/>
                <w:szCs w:val="21"/>
              </w:rPr>
            </w:pPr>
            <w:r w:rsidRPr="00254D73">
              <w:rPr>
                <w:rFonts w:cs="Times New Roman"/>
                <w:sz w:val="21"/>
                <w:szCs w:val="21"/>
              </w:rPr>
              <w:t>Re185</w:t>
            </w:r>
          </w:p>
        </w:tc>
        <w:tc>
          <w:tcPr>
            <w:tcW w:w="495" w:type="pct"/>
            <w:shd w:val="clear" w:color="auto" w:fill="auto"/>
            <w:noWrap/>
            <w:vAlign w:val="center"/>
            <w:hideMark/>
          </w:tcPr>
          <w:p w14:paraId="0D4F0CF4" w14:textId="77777777" w:rsidR="009576D6" w:rsidRPr="00254D73" w:rsidRDefault="009576D6" w:rsidP="00254D73">
            <w:pPr>
              <w:jc w:val="center"/>
              <w:rPr>
                <w:rFonts w:cs="Times New Roman"/>
                <w:sz w:val="21"/>
                <w:szCs w:val="21"/>
              </w:rPr>
            </w:pPr>
            <w:r w:rsidRPr="00254D73">
              <w:rPr>
                <w:rFonts w:cs="Times New Roman"/>
                <w:sz w:val="21"/>
                <w:szCs w:val="21"/>
              </w:rPr>
              <w:t>75187</w:t>
            </w:r>
          </w:p>
        </w:tc>
        <w:tc>
          <w:tcPr>
            <w:tcW w:w="753" w:type="pct"/>
            <w:shd w:val="clear" w:color="auto" w:fill="auto"/>
            <w:noWrap/>
            <w:vAlign w:val="center"/>
            <w:hideMark/>
          </w:tcPr>
          <w:p w14:paraId="2CB0AD28" w14:textId="77777777" w:rsidR="009576D6" w:rsidRPr="00254D73" w:rsidRDefault="009576D6" w:rsidP="00254D73">
            <w:pPr>
              <w:jc w:val="center"/>
              <w:rPr>
                <w:rFonts w:cs="Times New Roman"/>
                <w:sz w:val="21"/>
                <w:szCs w:val="21"/>
              </w:rPr>
            </w:pPr>
            <w:r w:rsidRPr="00254D73">
              <w:rPr>
                <w:rFonts w:cs="Times New Roman"/>
                <w:sz w:val="21"/>
                <w:szCs w:val="21"/>
              </w:rPr>
              <w:t>Re187</w:t>
            </w:r>
          </w:p>
        </w:tc>
      </w:tr>
      <w:tr w:rsidR="00254D73" w:rsidRPr="00254D73" w14:paraId="01C7F037" w14:textId="77777777" w:rsidTr="00254D73">
        <w:trPr>
          <w:trHeight w:val="270"/>
        </w:trPr>
        <w:tc>
          <w:tcPr>
            <w:tcW w:w="567" w:type="pct"/>
            <w:shd w:val="clear" w:color="auto" w:fill="auto"/>
            <w:noWrap/>
            <w:vAlign w:val="center"/>
            <w:hideMark/>
          </w:tcPr>
          <w:p w14:paraId="52F66367" w14:textId="77777777" w:rsidR="009576D6" w:rsidRPr="00254D73" w:rsidRDefault="009576D6" w:rsidP="00254D73">
            <w:pPr>
              <w:jc w:val="center"/>
              <w:rPr>
                <w:rFonts w:cs="Times New Roman"/>
                <w:sz w:val="21"/>
                <w:szCs w:val="21"/>
              </w:rPr>
            </w:pPr>
            <w:r w:rsidRPr="00254D73">
              <w:rPr>
                <w:rFonts w:cs="Times New Roman"/>
                <w:sz w:val="21"/>
                <w:szCs w:val="21"/>
              </w:rPr>
              <w:t>77191</w:t>
            </w:r>
          </w:p>
        </w:tc>
        <w:tc>
          <w:tcPr>
            <w:tcW w:w="729" w:type="pct"/>
            <w:shd w:val="clear" w:color="auto" w:fill="auto"/>
            <w:noWrap/>
            <w:vAlign w:val="center"/>
            <w:hideMark/>
          </w:tcPr>
          <w:p w14:paraId="51504F77" w14:textId="77777777" w:rsidR="009576D6" w:rsidRPr="00254D73" w:rsidRDefault="009576D6" w:rsidP="00254D73">
            <w:pPr>
              <w:jc w:val="center"/>
              <w:rPr>
                <w:rFonts w:cs="Times New Roman"/>
                <w:sz w:val="21"/>
                <w:szCs w:val="21"/>
              </w:rPr>
            </w:pPr>
            <w:r w:rsidRPr="00254D73">
              <w:rPr>
                <w:rFonts w:cs="Times New Roman"/>
                <w:sz w:val="21"/>
                <w:szCs w:val="21"/>
              </w:rPr>
              <w:t>Ir191</w:t>
            </w:r>
          </w:p>
        </w:tc>
        <w:tc>
          <w:tcPr>
            <w:tcW w:w="495" w:type="pct"/>
            <w:shd w:val="clear" w:color="auto" w:fill="auto"/>
            <w:noWrap/>
            <w:vAlign w:val="center"/>
            <w:hideMark/>
          </w:tcPr>
          <w:p w14:paraId="11057B66" w14:textId="77777777" w:rsidR="009576D6" w:rsidRPr="00254D73" w:rsidRDefault="009576D6" w:rsidP="00254D73">
            <w:pPr>
              <w:jc w:val="center"/>
              <w:rPr>
                <w:rFonts w:cs="Times New Roman"/>
                <w:sz w:val="21"/>
                <w:szCs w:val="21"/>
              </w:rPr>
            </w:pPr>
            <w:r w:rsidRPr="00254D73">
              <w:rPr>
                <w:rFonts w:cs="Times New Roman"/>
                <w:sz w:val="21"/>
                <w:szCs w:val="21"/>
              </w:rPr>
              <w:t>77193</w:t>
            </w:r>
          </w:p>
        </w:tc>
        <w:tc>
          <w:tcPr>
            <w:tcW w:w="713" w:type="pct"/>
            <w:shd w:val="clear" w:color="auto" w:fill="auto"/>
            <w:noWrap/>
            <w:vAlign w:val="center"/>
            <w:hideMark/>
          </w:tcPr>
          <w:p w14:paraId="1A5BB280" w14:textId="77777777" w:rsidR="009576D6" w:rsidRPr="00254D73" w:rsidRDefault="009576D6" w:rsidP="00254D73">
            <w:pPr>
              <w:jc w:val="center"/>
              <w:rPr>
                <w:rFonts w:cs="Times New Roman"/>
                <w:sz w:val="21"/>
                <w:szCs w:val="21"/>
              </w:rPr>
            </w:pPr>
            <w:r w:rsidRPr="00254D73">
              <w:rPr>
                <w:rFonts w:cs="Times New Roman"/>
                <w:sz w:val="21"/>
                <w:szCs w:val="21"/>
              </w:rPr>
              <w:t>Ir193</w:t>
            </w:r>
          </w:p>
        </w:tc>
        <w:tc>
          <w:tcPr>
            <w:tcW w:w="495" w:type="pct"/>
            <w:shd w:val="clear" w:color="auto" w:fill="auto"/>
            <w:noWrap/>
            <w:vAlign w:val="center"/>
            <w:hideMark/>
          </w:tcPr>
          <w:p w14:paraId="4ADBA60D" w14:textId="77777777" w:rsidR="009576D6" w:rsidRPr="00254D73" w:rsidRDefault="009576D6" w:rsidP="00254D73">
            <w:pPr>
              <w:jc w:val="center"/>
              <w:rPr>
                <w:rFonts w:cs="Times New Roman"/>
                <w:sz w:val="21"/>
                <w:szCs w:val="21"/>
              </w:rPr>
            </w:pPr>
            <w:r w:rsidRPr="00254D73">
              <w:rPr>
                <w:rFonts w:cs="Times New Roman"/>
                <w:sz w:val="21"/>
                <w:szCs w:val="21"/>
              </w:rPr>
              <w:t>79197</w:t>
            </w:r>
          </w:p>
        </w:tc>
        <w:tc>
          <w:tcPr>
            <w:tcW w:w="753" w:type="pct"/>
            <w:shd w:val="clear" w:color="auto" w:fill="auto"/>
            <w:noWrap/>
            <w:vAlign w:val="center"/>
            <w:hideMark/>
          </w:tcPr>
          <w:p w14:paraId="677E1A7C" w14:textId="77777777" w:rsidR="009576D6" w:rsidRPr="00254D73" w:rsidRDefault="009576D6" w:rsidP="00254D73">
            <w:pPr>
              <w:jc w:val="center"/>
              <w:rPr>
                <w:rFonts w:cs="Times New Roman"/>
                <w:sz w:val="21"/>
                <w:szCs w:val="21"/>
              </w:rPr>
            </w:pPr>
            <w:r w:rsidRPr="00254D73">
              <w:rPr>
                <w:rFonts w:cs="Times New Roman"/>
                <w:sz w:val="21"/>
                <w:szCs w:val="21"/>
              </w:rPr>
              <w:t>Au197</w:t>
            </w:r>
          </w:p>
        </w:tc>
        <w:tc>
          <w:tcPr>
            <w:tcW w:w="495" w:type="pct"/>
            <w:shd w:val="clear" w:color="auto" w:fill="auto"/>
            <w:noWrap/>
            <w:vAlign w:val="center"/>
            <w:hideMark/>
          </w:tcPr>
          <w:p w14:paraId="6BCAF81C" w14:textId="77777777" w:rsidR="009576D6" w:rsidRPr="00254D73" w:rsidRDefault="009576D6" w:rsidP="00254D73">
            <w:pPr>
              <w:jc w:val="center"/>
              <w:rPr>
                <w:rFonts w:cs="Times New Roman"/>
                <w:sz w:val="21"/>
                <w:szCs w:val="21"/>
              </w:rPr>
            </w:pPr>
            <w:r w:rsidRPr="00254D73">
              <w:rPr>
                <w:rFonts w:cs="Times New Roman"/>
                <w:sz w:val="21"/>
                <w:szCs w:val="21"/>
              </w:rPr>
              <w:t>80196</w:t>
            </w:r>
          </w:p>
        </w:tc>
        <w:tc>
          <w:tcPr>
            <w:tcW w:w="753" w:type="pct"/>
            <w:shd w:val="clear" w:color="auto" w:fill="auto"/>
            <w:noWrap/>
            <w:vAlign w:val="center"/>
            <w:hideMark/>
          </w:tcPr>
          <w:p w14:paraId="649D4E0B" w14:textId="77777777" w:rsidR="009576D6" w:rsidRPr="00254D73" w:rsidRDefault="009576D6" w:rsidP="00254D73">
            <w:pPr>
              <w:jc w:val="center"/>
              <w:rPr>
                <w:rFonts w:cs="Times New Roman"/>
                <w:sz w:val="21"/>
                <w:szCs w:val="21"/>
              </w:rPr>
            </w:pPr>
            <w:r w:rsidRPr="00254D73">
              <w:rPr>
                <w:rFonts w:cs="Times New Roman"/>
                <w:sz w:val="21"/>
                <w:szCs w:val="21"/>
              </w:rPr>
              <w:t>Hg196</w:t>
            </w:r>
          </w:p>
        </w:tc>
      </w:tr>
      <w:tr w:rsidR="00254D73" w:rsidRPr="00254D73" w14:paraId="527664EE" w14:textId="77777777" w:rsidTr="00254D73">
        <w:trPr>
          <w:trHeight w:val="270"/>
        </w:trPr>
        <w:tc>
          <w:tcPr>
            <w:tcW w:w="567" w:type="pct"/>
            <w:shd w:val="clear" w:color="auto" w:fill="auto"/>
            <w:noWrap/>
            <w:vAlign w:val="center"/>
            <w:hideMark/>
          </w:tcPr>
          <w:p w14:paraId="6E5716E4" w14:textId="77777777" w:rsidR="009576D6" w:rsidRPr="00254D73" w:rsidRDefault="009576D6" w:rsidP="00254D73">
            <w:pPr>
              <w:jc w:val="center"/>
              <w:rPr>
                <w:rFonts w:cs="Times New Roman"/>
                <w:sz w:val="21"/>
                <w:szCs w:val="21"/>
              </w:rPr>
            </w:pPr>
            <w:r w:rsidRPr="00254D73">
              <w:rPr>
                <w:rFonts w:cs="Times New Roman"/>
                <w:sz w:val="21"/>
                <w:szCs w:val="21"/>
              </w:rPr>
              <w:t>80198</w:t>
            </w:r>
          </w:p>
        </w:tc>
        <w:tc>
          <w:tcPr>
            <w:tcW w:w="729" w:type="pct"/>
            <w:shd w:val="clear" w:color="auto" w:fill="auto"/>
            <w:noWrap/>
            <w:vAlign w:val="center"/>
            <w:hideMark/>
          </w:tcPr>
          <w:p w14:paraId="1E16096A" w14:textId="77777777" w:rsidR="009576D6" w:rsidRPr="00254D73" w:rsidRDefault="009576D6" w:rsidP="00254D73">
            <w:pPr>
              <w:jc w:val="center"/>
              <w:rPr>
                <w:rFonts w:cs="Times New Roman"/>
                <w:sz w:val="21"/>
                <w:szCs w:val="21"/>
              </w:rPr>
            </w:pPr>
            <w:r w:rsidRPr="00254D73">
              <w:rPr>
                <w:rFonts w:cs="Times New Roman"/>
                <w:sz w:val="21"/>
                <w:szCs w:val="21"/>
              </w:rPr>
              <w:t>Hg198</w:t>
            </w:r>
          </w:p>
        </w:tc>
        <w:tc>
          <w:tcPr>
            <w:tcW w:w="495" w:type="pct"/>
            <w:shd w:val="clear" w:color="auto" w:fill="auto"/>
            <w:noWrap/>
            <w:vAlign w:val="center"/>
            <w:hideMark/>
          </w:tcPr>
          <w:p w14:paraId="4E73F728" w14:textId="77777777" w:rsidR="009576D6" w:rsidRPr="00254D73" w:rsidRDefault="009576D6" w:rsidP="00254D73">
            <w:pPr>
              <w:jc w:val="center"/>
              <w:rPr>
                <w:rFonts w:cs="Times New Roman"/>
                <w:sz w:val="21"/>
                <w:szCs w:val="21"/>
              </w:rPr>
            </w:pPr>
            <w:r w:rsidRPr="00254D73">
              <w:rPr>
                <w:rFonts w:cs="Times New Roman"/>
                <w:sz w:val="21"/>
                <w:szCs w:val="21"/>
              </w:rPr>
              <w:t>80199</w:t>
            </w:r>
          </w:p>
        </w:tc>
        <w:tc>
          <w:tcPr>
            <w:tcW w:w="713" w:type="pct"/>
            <w:shd w:val="clear" w:color="auto" w:fill="auto"/>
            <w:noWrap/>
            <w:vAlign w:val="center"/>
            <w:hideMark/>
          </w:tcPr>
          <w:p w14:paraId="51DD9697" w14:textId="77777777" w:rsidR="009576D6" w:rsidRPr="00254D73" w:rsidRDefault="009576D6" w:rsidP="00254D73">
            <w:pPr>
              <w:jc w:val="center"/>
              <w:rPr>
                <w:rFonts w:cs="Times New Roman"/>
                <w:sz w:val="21"/>
                <w:szCs w:val="21"/>
              </w:rPr>
            </w:pPr>
            <w:r w:rsidRPr="00254D73">
              <w:rPr>
                <w:rFonts w:cs="Times New Roman"/>
                <w:sz w:val="21"/>
                <w:szCs w:val="21"/>
              </w:rPr>
              <w:t>Hg199</w:t>
            </w:r>
          </w:p>
        </w:tc>
        <w:tc>
          <w:tcPr>
            <w:tcW w:w="495" w:type="pct"/>
            <w:shd w:val="clear" w:color="auto" w:fill="auto"/>
            <w:noWrap/>
            <w:vAlign w:val="center"/>
            <w:hideMark/>
          </w:tcPr>
          <w:p w14:paraId="3CE70FA0" w14:textId="77777777" w:rsidR="009576D6" w:rsidRPr="00254D73" w:rsidRDefault="009576D6" w:rsidP="00254D73">
            <w:pPr>
              <w:jc w:val="center"/>
              <w:rPr>
                <w:rFonts w:cs="Times New Roman"/>
                <w:sz w:val="21"/>
                <w:szCs w:val="21"/>
              </w:rPr>
            </w:pPr>
            <w:r w:rsidRPr="00254D73">
              <w:rPr>
                <w:rFonts w:cs="Times New Roman"/>
                <w:sz w:val="21"/>
                <w:szCs w:val="21"/>
              </w:rPr>
              <w:t>80200</w:t>
            </w:r>
          </w:p>
        </w:tc>
        <w:tc>
          <w:tcPr>
            <w:tcW w:w="753" w:type="pct"/>
            <w:shd w:val="clear" w:color="auto" w:fill="auto"/>
            <w:noWrap/>
            <w:vAlign w:val="center"/>
            <w:hideMark/>
          </w:tcPr>
          <w:p w14:paraId="074F2EC4" w14:textId="77777777" w:rsidR="009576D6" w:rsidRPr="00254D73" w:rsidRDefault="009576D6" w:rsidP="00254D73">
            <w:pPr>
              <w:jc w:val="center"/>
              <w:rPr>
                <w:rFonts w:cs="Times New Roman"/>
                <w:sz w:val="21"/>
                <w:szCs w:val="21"/>
              </w:rPr>
            </w:pPr>
            <w:r w:rsidRPr="00254D73">
              <w:rPr>
                <w:rFonts w:cs="Times New Roman"/>
                <w:sz w:val="21"/>
                <w:szCs w:val="21"/>
              </w:rPr>
              <w:t>Hg200</w:t>
            </w:r>
          </w:p>
        </w:tc>
        <w:tc>
          <w:tcPr>
            <w:tcW w:w="495" w:type="pct"/>
            <w:shd w:val="clear" w:color="auto" w:fill="auto"/>
            <w:noWrap/>
            <w:vAlign w:val="center"/>
            <w:hideMark/>
          </w:tcPr>
          <w:p w14:paraId="03C1CD2E" w14:textId="77777777" w:rsidR="009576D6" w:rsidRPr="00254D73" w:rsidRDefault="009576D6" w:rsidP="00254D73">
            <w:pPr>
              <w:jc w:val="center"/>
              <w:rPr>
                <w:rFonts w:cs="Times New Roman"/>
                <w:sz w:val="21"/>
                <w:szCs w:val="21"/>
              </w:rPr>
            </w:pPr>
            <w:r w:rsidRPr="00254D73">
              <w:rPr>
                <w:rFonts w:cs="Times New Roman"/>
                <w:sz w:val="21"/>
                <w:szCs w:val="21"/>
              </w:rPr>
              <w:t>80201</w:t>
            </w:r>
          </w:p>
        </w:tc>
        <w:tc>
          <w:tcPr>
            <w:tcW w:w="753" w:type="pct"/>
            <w:shd w:val="clear" w:color="auto" w:fill="auto"/>
            <w:noWrap/>
            <w:vAlign w:val="center"/>
            <w:hideMark/>
          </w:tcPr>
          <w:p w14:paraId="3CE90520" w14:textId="77777777" w:rsidR="009576D6" w:rsidRPr="00254D73" w:rsidRDefault="009576D6" w:rsidP="00254D73">
            <w:pPr>
              <w:jc w:val="center"/>
              <w:rPr>
                <w:rFonts w:cs="Times New Roman"/>
                <w:sz w:val="21"/>
                <w:szCs w:val="21"/>
              </w:rPr>
            </w:pPr>
            <w:r w:rsidRPr="00254D73">
              <w:rPr>
                <w:rFonts w:cs="Times New Roman"/>
                <w:sz w:val="21"/>
                <w:szCs w:val="21"/>
              </w:rPr>
              <w:t>Hg201</w:t>
            </w:r>
          </w:p>
        </w:tc>
      </w:tr>
      <w:tr w:rsidR="00254D73" w:rsidRPr="00254D73" w14:paraId="018D735A" w14:textId="77777777" w:rsidTr="00254D73">
        <w:trPr>
          <w:trHeight w:val="270"/>
        </w:trPr>
        <w:tc>
          <w:tcPr>
            <w:tcW w:w="567" w:type="pct"/>
            <w:shd w:val="clear" w:color="auto" w:fill="auto"/>
            <w:noWrap/>
            <w:vAlign w:val="center"/>
            <w:hideMark/>
          </w:tcPr>
          <w:p w14:paraId="230AE32B" w14:textId="77777777" w:rsidR="009576D6" w:rsidRPr="00254D73" w:rsidRDefault="009576D6" w:rsidP="00254D73">
            <w:pPr>
              <w:jc w:val="center"/>
              <w:rPr>
                <w:rFonts w:cs="Times New Roman"/>
                <w:sz w:val="21"/>
                <w:szCs w:val="21"/>
              </w:rPr>
            </w:pPr>
            <w:r w:rsidRPr="00254D73">
              <w:rPr>
                <w:rFonts w:cs="Times New Roman"/>
                <w:sz w:val="21"/>
                <w:szCs w:val="21"/>
              </w:rPr>
              <w:t>80202</w:t>
            </w:r>
          </w:p>
        </w:tc>
        <w:tc>
          <w:tcPr>
            <w:tcW w:w="729" w:type="pct"/>
            <w:shd w:val="clear" w:color="auto" w:fill="auto"/>
            <w:noWrap/>
            <w:vAlign w:val="center"/>
            <w:hideMark/>
          </w:tcPr>
          <w:p w14:paraId="73B9A0E4" w14:textId="77777777" w:rsidR="009576D6" w:rsidRPr="00254D73" w:rsidRDefault="009576D6" w:rsidP="00254D73">
            <w:pPr>
              <w:jc w:val="center"/>
              <w:rPr>
                <w:rFonts w:cs="Times New Roman"/>
                <w:sz w:val="21"/>
                <w:szCs w:val="21"/>
              </w:rPr>
            </w:pPr>
            <w:r w:rsidRPr="00254D73">
              <w:rPr>
                <w:rFonts w:cs="Times New Roman"/>
                <w:sz w:val="21"/>
                <w:szCs w:val="21"/>
              </w:rPr>
              <w:t>Hg202</w:t>
            </w:r>
          </w:p>
        </w:tc>
        <w:tc>
          <w:tcPr>
            <w:tcW w:w="495" w:type="pct"/>
            <w:shd w:val="clear" w:color="auto" w:fill="auto"/>
            <w:noWrap/>
            <w:vAlign w:val="center"/>
            <w:hideMark/>
          </w:tcPr>
          <w:p w14:paraId="335E347A" w14:textId="77777777" w:rsidR="009576D6" w:rsidRPr="00254D73" w:rsidRDefault="009576D6" w:rsidP="00254D73">
            <w:pPr>
              <w:jc w:val="center"/>
              <w:rPr>
                <w:rFonts w:cs="Times New Roman"/>
                <w:sz w:val="21"/>
                <w:szCs w:val="21"/>
              </w:rPr>
            </w:pPr>
            <w:r w:rsidRPr="00254D73">
              <w:rPr>
                <w:rFonts w:cs="Times New Roman"/>
                <w:sz w:val="21"/>
                <w:szCs w:val="21"/>
              </w:rPr>
              <w:t>80204</w:t>
            </w:r>
          </w:p>
        </w:tc>
        <w:tc>
          <w:tcPr>
            <w:tcW w:w="713" w:type="pct"/>
            <w:shd w:val="clear" w:color="auto" w:fill="auto"/>
            <w:noWrap/>
            <w:vAlign w:val="center"/>
            <w:hideMark/>
          </w:tcPr>
          <w:p w14:paraId="40100AA8" w14:textId="77777777" w:rsidR="009576D6" w:rsidRPr="00254D73" w:rsidRDefault="009576D6" w:rsidP="00254D73">
            <w:pPr>
              <w:jc w:val="center"/>
              <w:rPr>
                <w:rFonts w:cs="Times New Roman"/>
                <w:sz w:val="21"/>
                <w:szCs w:val="21"/>
              </w:rPr>
            </w:pPr>
            <w:r w:rsidRPr="00254D73">
              <w:rPr>
                <w:rFonts w:cs="Times New Roman"/>
                <w:sz w:val="21"/>
                <w:szCs w:val="21"/>
              </w:rPr>
              <w:t>Hg204</w:t>
            </w:r>
          </w:p>
        </w:tc>
        <w:tc>
          <w:tcPr>
            <w:tcW w:w="495" w:type="pct"/>
            <w:shd w:val="clear" w:color="auto" w:fill="auto"/>
            <w:noWrap/>
            <w:vAlign w:val="center"/>
            <w:hideMark/>
          </w:tcPr>
          <w:p w14:paraId="42759CCF" w14:textId="77777777" w:rsidR="009576D6" w:rsidRPr="00254D73" w:rsidRDefault="009576D6" w:rsidP="00254D73">
            <w:pPr>
              <w:jc w:val="center"/>
              <w:rPr>
                <w:rFonts w:cs="Times New Roman"/>
                <w:sz w:val="21"/>
                <w:szCs w:val="21"/>
              </w:rPr>
            </w:pPr>
            <w:r w:rsidRPr="00254D73">
              <w:rPr>
                <w:rFonts w:cs="Times New Roman"/>
                <w:sz w:val="21"/>
                <w:szCs w:val="21"/>
              </w:rPr>
              <w:t>82204</w:t>
            </w:r>
          </w:p>
        </w:tc>
        <w:tc>
          <w:tcPr>
            <w:tcW w:w="753" w:type="pct"/>
            <w:shd w:val="clear" w:color="auto" w:fill="auto"/>
            <w:noWrap/>
            <w:vAlign w:val="center"/>
            <w:hideMark/>
          </w:tcPr>
          <w:p w14:paraId="350D7982" w14:textId="77777777" w:rsidR="009576D6" w:rsidRPr="00254D73" w:rsidRDefault="009576D6" w:rsidP="00254D73">
            <w:pPr>
              <w:jc w:val="center"/>
              <w:rPr>
                <w:rFonts w:cs="Times New Roman"/>
                <w:sz w:val="21"/>
                <w:szCs w:val="21"/>
              </w:rPr>
            </w:pPr>
            <w:r w:rsidRPr="00254D73">
              <w:rPr>
                <w:rFonts w:cs="Times New Roman"/>
                <w:sz w:val="21"/>
                <w:szCs w:val="21"/>
              </w:rPr>
              <w:t>Pb204</w:t>
            </w:r>
          </w:p>
        </w:tc>
        <w:tc>
          <w:tcPr>
            <w:tcW w:w="495" w:type="pct"/>
            <w:shd w:val="clear" w:color="auto" w:fill="auto"/>
            <w:noWrap/>
            <w:vAlign w:val="center"/>
            <w:hideMark/>
          </w:tcPr>
          <w:p w14:paraId="60FB2E91" w14:textId="77777777" w:rsidR="009576D6" w:rsidRPr="00254D73" w:rsidRDefault="009576D6" w:rsidP="00254D73">
            <w:pPr>
              <w:jc w:val="center"/>
              <w:rPr>
                <w:rFonts w:cs="Times New Roman"/>
                <w:sz w:val="21"/>
                <w:szCs w:val="21"/>
              </w:rPr>
            </w:pPr>
            <w:r w:rsidRPr="00254D73">
              <w:rPr>
                <w:rFonts w:cs="Times New Roman"/>
                <w:sz w:val="21"/>
                <w:szCs w:val="21"/>
              </w:rPr>
              <w:t>82206</w:t>
            </w:r>
          </w:p>
        </w:tc>
        <w:tc>
          <w:tcPr>
            <w:tcW w:w="753" w:type="pct"/>
            <w:shd w:val="clear" w:color="auto" w:fill="auto"/>
            <w:noWrap/>
            <w:vAlign w:val="center"/>
            <w:hideMark/>
          </w:tcPr>
          <w:p w14:paraId="1F364F50" w14:textId="77777777" w:rsidR="009576D6" w:rsidRPr="00254D73" w:rsidRDefault="009576D6" w:rsidP="00254D73">
            <w:pPr>
              <w:jc w:val="center"/>
              <w:rPr>
                <w:rFonts w:cs="Times New Roman"/>
                <w:sz w:val="21"/>
                <w:szCs w:val="21"/>
              </w:rPr>
            </w:pPr>
            <w:r w:rsidRPr="00254D73">
              <w:rPr>
                <w:rFonts w:cs="Times New Roman"/>
                <w:sz w:val="21"/>
                <w:szCs w:val="21"/>
              </w:rPr>
              <w:t>Pb206</w:t>
            </w:r>
          </w:p>
        </w:tc>
      </w:tr>
      <w:tr w:rsidR="00254D73" w:rsidRPr="00254D73" w14:paraId="0AFDC089" w14:textId="77777777" w:rsidTr="00254D73">
        <w:trPr>
          <w:trHeight w:val="270"/>
        </w:trPr>
        <w:tc>
          <w:tcPr>
            <w:tcW w:w="567" w:type="pct"/>
            <w:shd w:val="clear" w:color="auto" w:fill="auto"/>
            <w:noWrap/>
            <w:vAlign w:val="center"/>
            <w:hideMark/>
          </w:tcPr>
          <w:p w14:paraId="2A8EFB85" w14:textId="77777777" w:rsidR="009576D6" w:rsidRPr="00254D73" w:rsidRDefault="009576D6" w:rsidP="00254D73">
            <w:pPr>
              <w:jc w:val="center"/>
              <w:rPr>
                <w:rFonts w:cs="Times New Roman"/>
                <w:sz w:val="21"/>
                <w:szCs w:val="21"/>
              </w:rPr>
            </w:pPr>
            <w:r w:rsidRPr="00254D73">
              <w:rPr>
                <w:rFonts w:cs="Times New Roman"/>
                <w:sz w:val="21"/>
                <w:szCs w:val="21"/>
              </w:rPr>
              <w:t>82207</w:t>
            </w:r>
          </w:p>
        </w:tc>
        <w:tc>
          <w:tcPr>
            <w:tcW w:w="729" w:type="pct"/>
            <w:shd w:val="clear" w:color="auto" w:fill="auto"/>
            <w:noWrap/>
            <w:vAlign w:val="center"/>
            <w:hideMark/>
          </w:tcPr>
          <w:p w14:paraId="4A53DD28" w14:textId="77777777" w:rsidR="009576D6" w:rsidRPr="00254D73" w:rsidRDefault="009576D6" w:rsidP="00254D73">
            <w:pPr>
              <w:jc w:val="center"/>
              <w:rPr>
                <w:rFonts w:cs="Times New Roman"/>
                <w:sz w:val="21"/>
                <w:szCs w:val="21"/>
              </w:rPr>
            </w:pPr>
            <w:r w:rsidRPr="00254D73">
              <w:rPr>
                <w:rFonts w:cs="Times New Roman"/>
                <w:sz w:val="21"/>
                <w:szCs w:val="21"/>
              </w:rPr>
              <w:t>Pb207</w:t>
            </w:r>
          </w:p>
        </w:tc>
        <w:tc>
          <w:tcPr>
            <w:tcW w:w="495" w:type="pct"/>
            <w:shd w:val="clear" w:color="auto" w:fill="auto"/>
            <w:noWrap/>
            <w:vAlign w:val="center"/>
            <w:hideMark/>
          </w:tcPr>
          <w:p w14:paraId="0E582396" w14:textId="77777777" w:rsidR="009576D6" w:rsidRPr="00254D73" w:rsidRDefault="009576D6" w:rsidP="00254D73">
            <w:pPr>
              <w:jc w:val="center"/>
              <w:rPr>
                <w:rFonts w:cs="Times New Roman"/>
                <w:sz w:val="21"/>
                <w:szCs w:val="21"/>
              </w:rPr>
            </w:pPr>
            <w:r w:rsidRPr="00254D73">
              <w:rPr>
                <w:rFonts w:cs="Times New Roman"/>
                <w:sz w:val="21"/>
                <w:szCs w:val="21"/>
              </w:rPr>
              <w:t>82208</w:t>
            </w:r>
          </w:p>
        </w:tc>
        <w:tc>
          <w:tcPr>
            <w:tcW w:w="713" w:type="pct"/>
            <w:shd w:val="clear" w:color="auto" w:fill="auto"/>
            <w:noWrap/>
            <w:vAlign w:val="center"/>
            <w:hideMark/>
          </w:tcPr>
          <w:p w14:paraId="6659D767" w14:textId="77777777" w:rsidR="009576D6" w:rsidRPr="00254D73" w:rsidRDefault="009576D6" w:rsidP="00254D73">
            <w:pPr>
              <w:jc w:val="center"/>
              <w:rPr>
                <w:rFonts w:cs="Times New Roman"/>
                <w:sz w:val="21"/>
                <w:szCs w:val="21"/>
              </w:rPr>
            </w:pPr>
            <w:r w:rsidRPr="00254D73">
              <w:rPr>
                <w:rFonts w:cs="Times New Roman"/>
                <w:sz w:val="21"/>
                <w:szCs w:val="21"/>
              </w:rPr>
              <w:t>Pb208</w:t>
            </w:r>
          </w:p>
        </w:tc>
        <w:tc>
          <w:tcPr>
            <w:tcW w:w="495" w:type="pct"/>
            <w:shd w:val="clear" w:color="auto" w:fill="auto"/>
            <w:noWrap/>
            <w:vAlign w:val="center"/>
            <w:hideMark/>
          </w:tcPr>
          <w:p w14:paraId="1FA9872D" w14:textId="77777777" w:rsidR="009576D6" w:rsidRPr="00254D73" w:rsidRDefault="009576D6" w:rsidP="00254D73">
            <w:pPr>
              <w:jc w:val="center"/>
              <w:rPr>
                <w:rFonts w:cs="Times New Roman"/>
                <w:sz w:val="21"/>
                <w:szCs w:val="21"/>
              </w:rPr>
            </w:pPr>
            <w:r w:rsidRPr="00254D73">
              <w:rPr>
                <w:rFonts w:cs="Times New Roman"/>
                <w:sz w:val="21"/>
                <w:szCs w:val="21"/>
              </w:rPr>
              <w:t>83209</w:t>
            </w:r>
          </w:p>
        </w:tc>
        <w:tc>
          <w:tcPr>
            <w:tcW w:w="753" w:type="pct"/>
            <w:shd w:val="clear" w:color="auto" w:fill="auto"/>
            <w:noWrap/>
            <w:vAlign w:val="center"/>
            <w:hideMark/>
          </w:tcPr>
          <w:p w14:paraId="45B38D62" w14:textId="77777777" w:rsidR="009576D6" w:rsidRPr="00254D73" w:rsidRDefault="009576D6" w:rsidP="00254D73">
            <w:pPr>
              <w:jc w:val="center"/>
              <w:rPr>
                <w:rFonts w:cs="Times New Roman"/>
                <w:sz w:val="21"/>
                <w:szCs w:val="21"/>
              </w:rPr>
            </w:pPr>
            <w:r w:rsidRPr="00254D73">
              <w:rPr>
                <w:rFonts w:cs="Times New Roman"/>
                <w:sz w:val="21"/>
                <w:szCs w:val="21"/>
              </w:rPr>
              <w:t>Bi209</w:t>
            </w:r>
          </w:p>
        </w:tc>
        <w:tc>
          <w:tcPr>
            <w:tcW w:w="495" w:type="pct"/>
            <w:shd w:val="clear" w:color="auto" w:fill="auto"/>
            <w:noWrap/>
            <w:vAlign w:val="center"/>
            <w:hideMark/>
          </w:tcPr>
          <w:p w14:paraId="1443BFBF" w14:textId="77777777" w:rsidR="009576D6" w:rsidRPr="00254D73" w:rsidRDefault="009576D6" w:rsidP="00254D73">
            <w:pPr>
              <w:jc w:val="center"/>
              <w:rPr>
                <w:rFonts w:cs="Times New Roman"/>
                <w:sz w:val="21"/>
                <w:szCs w:val="21"/>
              </w:rPr>
            </w:pPr>
            <w:r w:rsidRPr="00254D73">
              <w:rPr>
                <w:rFonts w:cs="Times New Roman"/>
                <w:sz w:val="21"/>
                <w:szCs w:val="21"/>
              </w:rPr>
              <w:t>88223</w:t>
            </w:r>
          </w:p>
        </w:tc>
        <w:tc>
          <w:tcPr>
            <w:tcW w:w="753" w:type="pct"/>
            <w:shd w:val="clear" w:color="auto" w:fill="auto"/>
            <w:noWrap/>
            <w:vAlign w:val="center"/>
            <w:hideMark/>
          </w:tcPr>
          <w:p w14:paraId="061FBF62" w14:textId="77777777" w:rsidR="009576D6" w:rsidRPr="00254D73" w:rsidRDefault="009576D6" w:rsidP="00254D73">
            <w:pPr>
              <w:jc w:val="center"/>
              <w:rPr>
                <w:rFonts w:cs="Times New Roman"/>
                <w:sz w:val="21"/>
                <w:szCs w:val="21"/>
              </w:rPr>
            </w:pPr>
            <w:r w:rsidRPr="00254D73">
              <w:rPr>
                <w:rFonts w:cs="Times New Roman"/>
                <w:sz w:val="21"/>
                <w:szCs w:val="21"/>
              </w:rPr>
              <w:t>Ra223</w:t>
            </w:r>
          </w:p>
        </w:tc>
      </w:tr>
      <w:tr w:rsidR="00254D73" w:rsidRPr="00254D73" w14:paraId="61F6D142" w14:textId="77777777" w:rsidTr="00254D73">
        <w:trPr>
          <w:trHeight w:val="270"/>
        </w:trPr>
        <w:tc>
          <w:tcPr>
            <w:tcW w:w="567" w:type="pct"/>
            <w:shd w:val="clear" w:color="auto" w:fill="auto"/>
            <w:noWrap/>
            <w:vAlign w:val="center"/>
            <w:hideMark/>
          </w:tcPr>
          <w:p w14:paraId="43D00882" w14:textId="77777777" w:rsidR="009576D6" w:rsidRPr="00254D73" w:rsidRDefault="009576D6" w:rsidP="00254D73">
            <w:pPr>
              <w:jc w:val="center"/>
              <w:rPr>
                <w:rFonts w:cs="Times New Roman"/>
                <w:sz w:val="21"/>
                <w:szCs w:val="21"/>
              </w:rPr>
            </w:pPr>
            <w:r w:rsidRPr="00254D73">
              <w:rPr>
                <w:rFonts w:cs="Times New Roman"/>
                <w:sz w:val="21"/>
                <w:szCs w:val="21"/>
              </w:rPr>
              <w:t>88224</w:t>
            </w:r>
          </w:p>
        </w:tc>
        <w:tc>
          <w:tcPr>
            <w:tcW w:w="729" w:type="pct"/>
            <w:shd w:val="clear" w:color="auto" w:fill="auto"/>
            <w:noWrap/>
            <w:vAlign w:val="center"/>
            <w:hideMark/>
          </w:tcPr>
          <w:p w14:paraId="1EE33AAC" w14:textId="77777777" w:rsidR="009576D6" w:rsidRPr="00254D73" w:rsidRDefault="009576D6" w:rsidP="00254D73">
            <w:pPr>
              <w:jc w:val="center"/>
              <w:rPr>
                <w:rFonts w:cs="Times New Roman"/>
                <w:sz w:val="21"/>
                <w:szCs w:val="21"/>
              </w:rPr>
            </w:pPr>
            <w:r w:rsidRPr="00254D73">
              <w:rPr>
                <w:rFonts w:cs="Times New Roman"/>
                <w:sz w:val="21"/>
                <w:szCs w:val="21"/>
              </w:rPr>
              <w:t>Ra224</w:t>
            </w:r>
          </w:p>
        </w:tc>
        <w:tc>
          <w:tcPr>
            <w:tcW w:w="495" w:type="pct"/>
            <w:shd w:val="clear" w:color="auto" w:fill="auto"/>
            <w:noWrap/>
            <w:vAlign w:val="center"/>
            <w:hideMark/>
          </w:tcPr>
          <w:p w14:paraId="0E4E8AFD" w14:textId="77777777" w:rsidR="009576D6" w:rsidRPr="00254D73" w:rsidRDefault="009576D6" w:rsidP="00254D73">
            <w:pPr>
              <w:jc w:val="center"/>
              <w:rPr>
                <w:rFonts w:cs="Times New Roman"/>
                <w:sz w:val="21"/>
                <w:szCs w:val="21"/>
              </w:rPr>
            </w:pPr>
            <w:r w:rsidRPr="00254D73">
              <w:rPr>
                <w:rFonts w:cs="Times New Roman"/>
                <w:sz w:val="21"/>
                <w:szCs w:val="21"/>
              </w:rPr>
              <w:t>88225</w:t>
            </w:r>
          </w:p>
        </w:tc>
        <w:tc>
          <w:tcPr>
            <w:tcW w:w="713" w:type="pct"/>
            <w:shd w:val="clear" w:color="auto" w:fill="auto"/>
            <w:noWrap/>
            <w:vAlign w:val="center"/>
            <w:hideMark/>
          </w:tcPr>
          <w:p w14:paraId="7636CFB8" w14:textId="77777777" w:rsidR="009576D6" w:rsidRPr="00254D73" w:rsidRDefault="009576D6" w:rsidP="00254D73">
            <w:pPr>
              <w:jc w:val="center"/>
              <w:rPr>
                <w:rFonts w:cs="Times New Roman"/>
                <w:sz w:val="21"/>
                <w:szCs w:val="21"/>
              </w:rPr>
            </w:pPr>
            <w:r w:rsidRPr="00254D73">
              <w:rPr>
                <w:rFonts w:cs="Times New Roman"/>
                <w:sz w:val="21"/>
                <w:szCs w:val="21"/>
              </w:rPr>
              <w:t>Ra225</w:t>
            </w:r>
          </w:p>
        </w:tc>
        <w:tc>
          <w:tcPr>
            <w:tcW w:w="495" w:type="pct"/>
            <w:shd w:val="clear" w:color="auto" w:fill="auto"/>
            <w:noWrap/>
            <w:vAlign w:val="center"/>
            <w:hideMark/>
          </w:tcPr>
          <w:p w14:paraId="2FCBAE72" w14:textId="77777777" w:rsidR="009576D6" w:rsidRPr="00254D73" w:rsidRDefault="009576D6" w:rsidP="00254D73">
            <w:pPr>
              <w:jc w:val="center"/>
              <w:rPr>
                <w:rFonts w:cs="Times New Roman"/>
                <w:sz w:val="21"/>
                <w:szCs w:val="21"/>
              </w:rPr>
            </w:pPr>
            <w:r w:rsidRPr="00254D73">
              <w:rPr>
                <w:rFonts w:cs="Times New Roman"/>
                <w:sz w:val="21"/>
                <w:szCs w:val="21"/>
              </w:rPr>
              <w:t>88226</w:t>
            </w:r>
          </w:p>
        </w:tc>
        <w:tc>
          <w:tcPr>
            <w:tcW w:w="753" w:type="pct"/>
            <w:shd w:val="clear" w:color="auto" w:fill="auto"/>
            <w:noWrap/>
            <w:vAlign w:val="center"/>
            <w:hideMark/>
          </w:tcPr>
          <w:p w14:paraId="33F014C5" w14:textId="77777777" w:rsidR="009576D6" w:rsidRPr="00254D73" w:rsidRDefault="009576D6" w:rsidP="00254D73">
            <w:pPr>
              <w:jc w:val="center"/>
              <w:rPr>
                <w:rFonts w:cs="Times New Roman"/>
                <w:sz w:val="21"/>
                <w:szCs w:val="21"/>
              </w:rPr>
            </w:pPr>
            <w:r w:rsidRPr="00254D73">
              <w:rPr>
                <w:rFonts w:cs="Times New Roman"/>
                <w:sz w:val="21"/>
                <w:szCs w:val="21"/>
              </w:rPr>
              <w:t>Ra226</w:t>
            </w:r>
          </w:p>
        </w:tc>
        <w:tc>
          <w:tcPr>
            <w:tcW w:w="495" w:type="pct"/>
            <w:shd w:val="clear" w:color="auto" w:fill="auto"/>
            <w:noWrap/>
            <w:vAlign w:val="center"/>
            <w:hideMark/>
          </w:tcPr>
          <w:p w14:paraId="1C599CBD" w14:textId="77777777" w:rsidR="009576D6" w:rsidRPr="00254D73" w:rsidRDefault="009576D6" w:rsidP="00254D73">
            <w:pPr>
              <w:jc w:val="center"/>
              <w:rPr>
                <w:rFonts w:cs="Times New Roman"/>
                <w:sz w:val="21"/>
                <w:szCs w:val="21"/>
              </w:rPr>
            </w:pPr>
            <w:r w:rsidRPr="00254D73">
              <w:rPr>
                <w:rFonts w:cs="Times New Roman"/>
                <w:sz w:val="21"/>
                <w:szCs w:val="21"/>
              </w:rPr>
              <w:t>89225</w:t>
            </w:r>
          </w:p>
        </w:tc>
        <w:tc>
          <w:tcPr>
            <w:tcW w:w="753" w:type="pct"/>
            <w:shd w:val="clear" w:color="auto" w:fill="auto"/>
            <w:noWrap/>
            <w:vAlign w:val="center"/>
            <w:hideMark/>
          </w:tcPr>
          <w:p w14:paraId="34DEC9F7" w14:textId="77777777" w:rsidR="009576D6" w:rsidRPr="00254D73" w:rsidRDefault="009576D6" w:rsidP="00254D73">
            <w:pPr>
              <w:jc w:val="center"/>
              <w:rPr>
                <w:rFonts w:cs="Times New Roman"/>
                <w:sz w:val="21"/>
                <w:szCs w:val="21"/>
              </w:rPr>
            </w:pPr>
            <w:r w:rsidRPr="00254D73">
              <w:rPr>
                <w:rFonts w:cs="Times New Roman"/>
                <w:sz w:val="21"/>
                <w:szCs w:val="21"/>
              </w:rPr>
              <w:t>Ac225</w:t>
            </w:r>
          </w:p>
        </w:tc>
      </w:tr>
      <w:tr w:rsidR="00254D73" w:rsidRPr="00254D73" w14:paraId="6AA22425" w14:textId="77777777" w:rsidTr="00254D73">
        <w:trPr>
          <w:trHeight w:val="270"/>
        </w:trPr>
        <w:tc>
          <w:tcPr>
            <w:tcW w:w="567" w:type="pct"/>
            <w:shd w:val="clear" w:color="auto" w:fill="auto"/>
            <w:noWrap/>
            <w:vAlign w:val="center"/>
            <w:hideMark/>
          </w:tcPr>
          <w:p w14:paraId="54C6CA96" w14:textId="77777777" w:rsidR="009576D6" w:rsidRPr="00254D73" w:rsidRDefault="009576D6" w:rsidP="00254D73">
            <w:pPr>
              <w:jc w:val="center"/>
              <w:rPr>
                <w:rFonts w:cs="Times New Roman"/>
                <w:sz w:val="21"/>
                <w:szCs w:val="21"/>
              </w:rPr>
            </w:pPr>
            <w:r w:rsidRPr="00254D73">
              <w:rPr>
                <w:rFonts w:cs="Times New Roman"/>
                <w:sz w:val="21"/>
                <w:szCs w:val="21"/>
              </w:rPr>
              <w:t>89226</w:t>
            </w:r>
          </w:p>
        </w:tc>
        <w:tc>
          <w:tcPr>
            <w:tcW w:w="729" w:type="pct"/>
            <w:shd w:val="clear" w:color="auto" w:fill="auto"/>
            <w:noWrap/>
            <w:vAlign w:val="center"/>
            <w:hideMark/>
          </w:tcPr>
          <w:p w14:paraId="6956AEC3" w14:textId="77777777" w:rsidR="009576D6" w:rsidRPr="00254D73" w:rsidRDefault="009576D6" w:rsidP="00254D73">
            <w:pPr>
              <w:jc w:val="center"/>
              <w:rPr>
                <w:rFonts w:cs="Times New Roman"/>
                <w:sz w:val="21"/>
                <w:szCs w:val="21"/>
              </w:rPr>
            </w:pPr>
            <w:r w:rsidRPr="00254D73">
              <w:rPr>
                <w:rFonts w:cs="Times New Roman"/>
                <w:sz w:val="21"/>
                <w:szCs w:val="21"/>
              </w:rPr>
              <w:t>Ac226</w:t>
            </w:r>
          </w:p>
        </w:tc>
        <w:tc>
          <w:tcPr>
            <w:tcW w:w="495" w:type="pct"/>
            <w:shd w:val="clear" w:color="auto" w:fill="auto"/>
            <w:noWrap/>
            <w:vAlign w:val="center"/>
            <w:hideMark/>
          </w:tcPr>
          <w:p w14:paraId="3D7B599D" w14:textId="77777777" w:rsidR="009576D6" w:rsidRPr="00254D73" w:rsidRDefault="009576D6" w:rsidP="00254D73">
            <w:pPr>
              <w:jc w:val="center"/>
              <w:rPr>
                <w:rFonts w:cs="Times New Roman"/>
                <w:sz w:val="21"/>
                <w:szCs w:val="21"/>
              </w:rPr>
            </w:pPr>
            <w:r w:rsidRPr="00254D73">
              <w:rPr>
                <w:rFonts w:cs="Times New Roman"/>
                <w:sz w:val="21"/>
                <w:szCs w:val="21"/>
              </w:rPr>
              <w:t>89227</w:t>
            </w:r>
          </w:p>
        </w:tc>
        <w:tc>
          <w:tcPr>
            <w:tcW w:w="713" w:type="pct"/>
            <w:shd w:val="clear" w:color="auto" w:fill="auto"/>
            <w:noWrap/>
            <w:vAlign w:val="center"/>
            <w:hideMark/>
          </w:tcPr>
          <w:p w14:paraId="4029AFA8" w14:textId="77777777" w:rsidR="009576D6" w:rsidRPr="00254D73" w:rsidRDefault="009576D6" w:rsidP="00254D73">
            <w:pPr>
              <w:jc w:val="center"/>
              <w:rPr>
                <w:rFonts w:cs="Times New Roman"/>
                <w:sz w:val="21"/>
                <w:szCs w:val="21"/>
              </w:rPr>
            </w:pPr>
            <w:r w:rsidRPr="00254D73">
              <w:rPr>
                <w:rFonts w:cs="Times New Roman"/>
                <w:sz w:val="21"/>
                <w:szCs w:val="21"/>
              </w:rPr>
              <w:t>Ac227</w:t>
            </w:r>
          </w:p>
        </w:tc>
        <w:tc>
          <w:tcPr>
            <w:tcW w:w="495" w:type="pct"/>
            <w:shd w:val="clear" w:color="auto" w:fill="auto"/>
            <w:noWrap/>
            <w:vAlign w:val="center"/>
            <w:hideMark/>
          </w:tcPr>
          <w:p w14:paraId="1A448EC9" w14:textId="77777777" w:rsidR="009576D6" w:rsidRPr="00254D73" w:rsidRDefault="009576D6" w:rsidP="00254D73">
            <w:pPr>
              <w:jc w:val="center"/>
              <w:rPr>
                <w:rFonts w:cs="Times New Roman"/>
                <w:sz w:val="21"/>
                <w:szCs w:val="21"/>
              </w:rPr>
            </w:pPr>
            <w:r w:rsidRPr="00254D73">
              <w:rPr>
                <w:rFonts w:cs="Times New Roman"/>
                <w:sz w:val="21"/>
                <w:szCs w:val="21"/>
              </w:rPr>
              <w:t>90227</w:t>
            </w:r>
          </w:p>
        </w:tc>
        <w:tc>
          <w:tcPr>
            <w:tcW w:w="753" w:type="pct"/>
            <w:shd w:val="clear" w:color="auto" w:fill="auto"/>
            <w:noWrap/>
            <w:vAlign w:val="center"/>
            <w:hideMark/>
          </w:tcPr>
          <w:p w14:paraId="532664D3" w14:textId="77777777" w:rsidR="009576D6" w:rsidRPr="00254D73" w:rsidRDefault="009576D6" w:rsidP="00254D73">
            <w:pPr>
              <w:jc w:val="center"/>
              <w:rPr>
                <w:rFonts w:cs="Times New Roman"/>
                <w:sz w:val="21"/>
                <w:szCs w:val="21"/>
              </w:rPr>
            </w:pPr>
            <w:r w:rsidRPr="00254D73">
              <w:rPr>
                <w:rFonts w:cs="Times New Roman"/>
                <w:sz w:val="21"/>
                <w:szCs w:val="21"/>
              </w:rPr>
              <w:t>Th227</w:t>
            </w:r>
          </w:p>
        </w:tc>
        <w:tc>
          <w:tcPr>
            <w:tcW w:w="495" w:type="pct"/>
            <w:shd w:val="clear" w:color="auto" w:fill="auto"/>
            <w:noWrap/>
            <w:vAlign w:val="center"/>
            <w:hideMark/>
          </w:tcPr>
          <w:p w14:paraId="02F6C826" w14:textId="77777777" w:rsidR="009576D6" w:rsidRPr="00254D73" w:rsidRDefault="009576D6" w:rsidP="00254D73">
            <w:pPr>
              <w:jc w:val="center"/>
              <w:rPr>
                <w:rFonts w:cs="Times New Roman"/>
                <w:sz w:val="21"/>
                <w:szCs w:val="21"/>
              </w:rPr>
            </w:pPr>
            <w:r w:rsidRPr="00254D73">
              <w:rPr>
                <w:rFonts w:cs="Times New Roman"/>
                <w:sz w:val="21"/>
                <w:szCs w:val="21"/>
              </w:rPr>
              <w:t>90228</w:t>
            </w:r>
          </w:p>
        </w:tc>
        <w:tc>
          <w:tcPr>
            <w:tcW w:w="753" w:type="pct"/>
            <w:shd w:val="clear" w:color="auto" w:fill="auto"/>
            <w:noWrap/>
            <w:vAlign w:val="center"/>
            <w:hideMark/>
          </w:tcPr>
          <w:p w14:paraId="506916F2" w14:textId="77777777" w:rsidR="009576D6" w:rsidRPr="00254D73" w:rsidRDefault="009576D6" w:rsidP="00254D73">
            <w:pPr>
              <w:jc w:val="center"/>
              <w:rPr>
                <w:rFonts w:cs="Times New Roman"/>
                <w:sz w:val="21"/>
                <w:szCs w:val="21"/>
              </w:rPr>
            </w:pPr>
            <w:r w:rsidRPr="00254D73">
              <w:rPr>
                <w:rFonts w:cs="Times New Roman"/>
                <w:sz w:val="21"/>
                <w:szCs w:val="21"/>
              </w:rPr>
              <w:t>Th228</w:t>
            </w:r>
          </w:p>
        </w:tc>
      </w:tr>
      <w:tr w:rsidR="00254D73" w:rsidRPr="00254D73" w14:paraId="2AC2C600" w14:textId="77777777" w:rsidTr="00254D73">
        <w:trPr>
          <w:trHeight w:val="270"/>
        </w:trPr>
        <w:tc>
          <w:tcPr>
            <w:tcW w:w="567" w:type="pct"/>
            <w:shd w:val="clear" w:color="auto" w:fill="auto"/>
            <w:noWrap/>
            <w:vAlign w:val="center"/>
            <w:hideMark/>
          </w:tcPr>
          <w:p w14:paraId="6951954D" w14:textId="77777777" w:rsidR="009576D6" w:rsidRPr="00254D73" w:rsidRDefault="009576D6" w:rsidP="00254D73">
            <w:pPr>
              <w:jc w:val="center"/>
              <w:rPr>
                <w:rFonts w:cs="Times New Roman"/>
                <w:sz w:val="21"/>
                <w:szCs w:val="21"/>
              </w:rPr>
            </w:pPr>
            <w:r w:rsidRPr="00254D73">
              <w:rPr>
                <w:rFonts w:cs="Times New Roman"/>
                <w:sz w:val="21"/>
                <w:szCs w:val="21"/>
              </w:rPr>
              <w:t>90229</w:t>
            </w:r>
          </w:p>
        </w:tc>
        <w:tc>
          <w:tcPr>
            <w:tcW w:w="729" w:type="pct"/>
            <w:shd w:val="clear" w:color="auto" w:fill="auto"/>
            <w:noWrap/>
            <w:vAlign w:val="center"/>
            <w:hideMark/>
          </w:tcPr>
          <w:p w14:paraId="79D9A075" w14:textId="77777777" w:rsidR="009576D6" w:rsidRPr="00254D73" w:rsidRDefault="009576D6" w:rsidP="00254D73">
            <w:pPr>
              <w:jc w:val="center"/>
              <w:rPr>
                <w:rFonts w:cs="Times New Roman"/>
                <w:sz w:val="21"/>
                <w:szCs w:val="21"/>
              </w:rPr>
            </w:pPr>
            <w:r w:rsidRPr="00254D73">
              <w:rPr>
                <w:rFonts w:cs="Times New Roman"/>
                <w:sz w:val="21"/>
                <w:szCs w:val="21"/>
              </w:rPr>
              <w:t>Th229</w:t>
            </w:r>
          </w:p>
        </w:tc>
        <w:tc>
          <w:tcPr>
            <w:tcW w:w="495" w:type="pct"/>
            <w:shd w:val="clear" w:color="auto" w:fill="auto"/>
            <w:noWrap/>
            <w:vAlign w:val="center"/>
            <w:hideMark/>
          </w:tcPr>
          <w:p w14:paraId="2CEDA184" w14:textId="77777777" w:rsidR="009576D6" w:rsidRPr="00254D73" w:rsidRDefault="009576D6" w:rsidP="00254D73">
            <w:pPr>
              <w:jc w:val="center"/>
              <w:rPr>
                <w:rFonts w:cs="Times New Roman"/>
                <w:sz w:val="21"/>
                <w:szCs w:val="21"/>
              </w:rPr>
            </w:pPr>
            <w:r w:rsidRPr="00254D73">
              <w:rPr>
                <w:rFonts w:cs="Times New Roman"/>
                <w:sz w:val="21"/>
                <w:szCs w:val="21"/>
              </w:rPr>
              <w:t>90230</w:t>
            </w:r>
          </w:p>
        </w:tc>
        <w:tc>
          <w:tcPr>
            <w:tcW w:w="713" w:type="pct"/>
            <w:shd w:val="clear" w:color="auto" w:fill="auto"/>
            <w:noWrap/>
            <w:vAlign w:val="center"/>
            <w:hideMark/>
          </w:tcPr>
          <w:p w14:paraId="335A05EB" w14:textId="77777777" w:rsidR="009576D6" w:rsidRPr="00254D73" w:rsidRDefault="009576D6" w:rsidP="00254D73">
            <w:pPr>
              <w:jc w:val="center"/>
              <w:rPr>
                <w:rFonts w:cs="Times New Roman"/>
                <w:sz w:val="21"/>
                <w:szCs w:val="21"/>
              </w:rPr>
            </w:pPr>
            <w:r w:rsidRPr="00254D73">
              <w:rPr>
                <w:rFonts w:cs="Times New Roman"/>
                <w:sz w:val="21"/>
                <w:szCs w:val="21"/>
              </w:rPr>
              <w:t>Th230</w:t>
            </w:r>
          </w:p>
        </w:tc>
        <w:tc>
          <w:tcPr>
            <w:tcW w:w="495" w:type="pct"/>
            <w:shd w:val="clear" w:color="auto" w:fill="auto"/>
            <w:noWrap/>
            <w:vAlign w:val="center"/>
            <w:hideMark/>
          </w:tcPr>
          <w:p w14:paraId="1FA1CE5B" w14:textId="77777777" w:rsidR="009576D6" w:rsidRPr="00254D73" w:rsidRDefault="009576D6" w:rsidP="00254D73">
            <w:pPr>
              <w:jc w:val="center"/>
              <w:rPr>
                <w:rFonts w:cs="Times New Roman"/>
                <w:sz w:val="21"/>
                <w:szCs w:val="21"/>
              </w:rPr>
            </w:pPr>
            <w:r w:rsidRPr="00254D73">
              <w:rPr>
                <w:rFonts w:cs="Times New Roman"/>
                <w:sz w:val="21"/>
                <w:szCs w:val="21"/>
              </w:rPr>
              <w:t>90232</w:t>
            </w:r>
          </w:p>
        </w:tc>
        <w:tc>
          <w:tcPr>
            <w:tcW w:w="753" w:type="pct"/>
            <w:shd w:val="clear" w:color="auto" w:fill="auto"/>
            <w:noWrap/>
            <w:vAlign w:val="center"/>
            <w:hideMark/>
          </w:tcPr>
          <w:p w14:paraId="1D764590" w14:textId="77777777" w:rsidR="009576D6" w:rsidRPr="00254D73" w:rsidRDefault="009576D6" w:rsidP="00254D73">
            <w:pPr>
              <w:jc w:val="center"/>
              <w:rPr>
                <w:rFonts w:cs="Times New Roman"/>
                <w:sz w:val="21"/>
                <w:szCs w:val="21"/>
              </w:rPr>
            </w:pPr>
            <w:r w:rsidRPr="00254D73">
              <w:rPr>
                <w:rFonts w:cs="Times New Roman"/>
                <w:sz w:val="21"/>
                <w:szCs w:val="21"/>
              </w:rPr>
              <w:t>Th232</w:t>
            </w:r>
          </w:p>
        </w:tc>
        <w:tc>
          <w:tcPr>
            <w:tcW w:w="495" w:type="pct"/>
            <w:shd w:val="clear" w:color="auto" w:fill="auto"/>
            <w:noWrap/>
            <w:vAlign w:val="center"/>
            <w:hideMark/>
          </w:tcPr>
          <w:p w14:paraId="5D576A3F" w14:textId="77777777" w:rsidR="009576D6" w:rsidRPr="00254D73" w:rsidRDefault="009576D6" w:rsidP="00254D73">
            <w:pPr>
              <w:jc w:val="center"/>
              <w:rPr>
                <w:rFonts w:cs="Times New Roman"/>
                <w:sz w:val="21"/>
                <w:szCs w:val="21"/>
              </w:rPr>
            </w:pPr>
            <w:r w:rsidRPr="00254D73">
              <w:rPr>
                <w:rFonts w:cs="Times New Roman"/>
                <w:sz w:val="21"/>
                <w:szCs w:val="21"/>
              </w:rPr>
              <w:t>90233</w:t>
            </w:r>
          </w:p>
        </w:tc>
        <w:tc>
          <w:tcPr>
            <w:tcW w:w="753" w:type="pct"/>
            <w:shd w:val="clear" w:color="auto" w:fill="auto"/>
            <w:noWrap/>
            <w:vAlign w:val="center"/>
            <w:hideMark/>
          </w:tcPr>
          <w:p w14:paraId="7D93D0EB" w14:textId="77777777" w:rsidR="009576D6" w:rsidRPr="00254D73" w:rsidRDefault="009576D6" w:rsidP="00254D73">
            <w:pPr>
              <w:jc w:val="center"/>
              <w:rPr>
                <w:rFonts w:cs="Times New Roman"/>
                <w:sz w:val="21"/>
                <w:szCs w:val="21"/>
              </w:rPr>
            </w:pPr>
            <w:r w:rsidRPr="00254D73">
              <w:rPr>
                <w:rFonts w:cs="Times New Roman"/>
                <w:sz w:val="21"/>
                <w:szCs w:val="21"/>
              </w:rPr>
              <w:t>Th233</w:t>
            </w:r>
          </w:p>
        </w:tc>
      </w:tr>
      <w:tr w:rsidR="00254D73" w:rsidRPr="00254D73" w14:paraId="3A6257F9" w14:textId="77777777" w:rsidTr="00254D73">
        <w:trPr>
          <w:trHeight w:val="270"/>
        </w:trPr>
        <w:tc>
          <w:tcPr>
            <w:tcW w:w="567" w:type="pct"/>
            <w:shd w:val="clear" w:color="auto" w:fill="auto"/>
            <w:noWrap/>
            <w:vAlign w:val="center"/>
            <w:hideMark/>
          </w:tcPr>
          <w:p w14:paraId="0D32C6F1" w14:textId="77777777" w:rsidR="009576D6" w:rsidRPr="00254D73" w:rsidRDefault="009576D6" w:rsidP="00254D73">
            <w:pPr>
              <w:jc w:val="center"/>
              <w:rPr>
                <w:rFonts w:cs="Times New Roman"/>
                <w:sz w:val="21"/>
                <w:szCs w:val="21"/>
              </w:rPr>
            </w:pPr>
            <w:r w:rsidRPr="00254D73">
              <w:rPr>
                <w:rFonts w:cs="Times New Roman"/>
                <w:sz w:val="21"/>
                <w:szCs w:val="21"/>
              </w:rPr>
              <w:t>90234</w:t>
            </w:r>
          </w:p>
        </w:tc>
        <w:tc>
          <w:tcPr>
            <w:tcW w:w="729" w:type="pct"/>
            <w:shd w:val="clear" w:color="auto" w:fill="auto"/>
            <w:noWrap/>
            <w:vAlign w:val="center"/>
            <w:hideMark/>
          </w:tcPr>
          <w:p w14:paraId="7006D654" w14:textId="77777777" w:rsidR="009576D6" w:rsidRPr="00254D73" w:rsidRDefault="009576D6" w:rsidP="00254D73">
            <w:pPr>
              <w:jc w:val="center"/>
              <w:rPr>
                <w:rFonts w:cs="Times New Roman"/>
                <w:sz w:val="21"/>
                <w:szCs w:val="21"/>
              </w:rPr>
            </w:pPr>
            <w:r w:rsidRPr="00254D73">
              <w:rPr>
                <w:rFonts w:cs="Times New Roman"/>
                <w:sz w:val="21"/>
                <w:szCs w:val="21"/>
              </w:rPr>
              <w:t>Th234</w:t>
            </w:r>
          </w:p>
        </w:tc>
        <w:tc>
          <w:tcPr>
            <w:tcW w:w="495" w:type="pct"/>
            <w:shd w:val="clear" w:color="auto" w:fill="auto"/>
            <w:noWrap/>
            <w:vAlign w:val="center"/>
            <w:hideMark/>
          </w:tcPr>
          <w:p w14:paraId="515938FE" w14:textId="77777777" w:rsidR="009576D6" w:rsidRPr="00254D73" w:rsidRDefault="009576D6" w:rsidP="00254D73">
            <w:pPr>
              <w:jc w:val="center"/>
              <w:rPr>
                <w:rFonts w:cs="Times New Roman"/>
                <w:sz w:val="21"/>
                <w:szCs w:val="21"/>
              </w:rPr>
            </w:pPr>
            <w:r w:rsidRPr="00254D73">
              <w:rPr>
                <w:rFonts w:cs="Times New Roman"/>
                <w:sz w:val="21"/>
                <w:szCs w:val="21"/>
              </w:rPr>
              <w:t>91231</w:t>
            </w:r>
          </w:p>
        </w:tc>
        <w:tc>
          <w:tcPr>
            <w:tcW w:w="713" w:type="pct"/>
            <w:shd w:val="clear" w:color="auto" w:fill="auto"/>
            <w:noWrap/>
            <w:vAlign w:val="center"/>
            <w:hideMark/>
          </w:tcPr>
          <w:p w14:paraId="66EC5870" w14:textId="77777777" w:rsidR="009576D6" w:rsidRPr="00254D73" w:rsidRDefault="009576D6" w:rsidP="00254D73">
            <w:pPr>
              <w:jc w:val="center"/>
              <w:rPr>
                <w:rFonts w:cs="Times New Roman"/>
                <w:sz w:val="21"/>
                <w:szCs w:val="21"/>
              </w:rPr>
            </w:pPr>
            <w:r w:rsidRPr="00254D73">
              <w:rPr>
                <w:rFonts w:cs="Times New Roman"/>
                <w:sz w:val="21"/>
                <w:szCs w:val="21"/>
              </w:rPr>
              <w:t>Pa231</w:t>
            </w:r>
          </w:p>
        </w:tc>
        <w:tc>
          <w:tcPr>
            <w:tcW w:w="495" w:type="pct"/>
            <w:shd w:val="clear" w:color="auto" w:fill="auto"/>
            <w:noWrap/>
            <w:vAlign w:val="center"/>
            <w:hideMark/>
          </w:tcPr>
          <w:p w14:paraId="1409BDAC" w14:textId="77777777" w:rsidR="009576D6" w:rsidRPr="00254D73" w:rsidRDefault="009576D6" w:rsidP="00254D73">
            <w:pPr>
              <w:jc w:val="center"/>
              <w:rPr>
                <w:rFonts w:cs="Times New Roman"/>
                <w:sz w:val="21"/>
                <w:szCs w:val="21"/>
              </w:rPr>
            </w:pPr>
            <w:r w:rsidRPr="00254D73">
              <w:rPr>
                <w:rFonts w:cs="Times New Roman"/>
                <w:sz w:val="21"/>
                <w:szCs w:val="21"/>
              </w:rPr>
              <w:t>91232</w:t>
            </w:r>
          </w:p>
        </w:tc>
        <w:tc>
          <w:tcPr>
            <w:tcW w:w="753" w:type="pct"/>
            <w:shd w:val="clear" w:color="auto" w:fill="auto"/>
            <w:noWrap/>
            <w:vAlign w:val="center"/>
            <w:hideMark/>
          </w:tcPr>
          <w:p w14:paraId="54BE220F" w14:textId="77777777" w:rsidR="009576D6" w:rsidRPr="00254D73" w:rsidRDefault="009576D6" w:rsidP="00254D73">
            <w:pPr>
              <w:jc w:val="center"/>
              <w:rPr>
                <w:rFonts w:cs="Times New Roman"/>
                <w:sz w:val="21"/>
                <w:szCs w:val="21"/>
              </w:rPr>
            </w:pPr>
            <w:r w:rsidRPr="00254D73">
              <w:rPr>
                <w:rFonts w:cs="Times New Roman"/>
                <w:sz w:val="21"/>
                <w:szCs w:val="21"/>
              </w:rPr>
              <w:t>Pa232</w:t>
            </w:r>
          </w:p>
        </w:tc>
        <w:tc>
          <w:tcPr>
            <w:tcW w:w="495" w:type="pct"/>
            <w:shd w:val="clear" w:color="auto" w:fill="auto"/>
            <w:noWrap/>
            <w:vAlign w:val="center"/>
            <w:hideMark/>
          </w:tcPr>
          <w:p w14:paraId="1D2D8A98" w14:textId="77777777" w:rsidR="009576D6" w:rsidRPr="00254D73" w:rsidRDefault="009576D6" w:rsidP="00254D73">
            <w:pPr>
              <w:jc w:val="center"/>
              <w:rPr>
                <w:rFonts w:cs="Times New Roman"/>
                <w:sz w:val="21"/>
                <w:szCs w:val="21"/>
              </w:rPr>
            </w:pPr>
            <w:r w:rsidRPr="00254D73">
              <w:rPr>
                <w:rFonts w:cs="Times New Roman"/>
                <w:sz w:val="21"/>
                <w:szCs w:val="21"/>
              </w:rPr>
              <w:t>91233</w:t>
            </w:r>
          </w:p>
        </w:tc>
        <w:tc>
          <w:tcPr>
            <w:tcW w:w="753" w:type="pct"/>
            <w:shd w:val="clear" w:color="auto" w:fill="auto"/>
            <w:noWrap/>
            <w:vAlign w:val="center"/>
            <w:hideMark/>
          </w:tcPr>
          <w:p w14:paraId="772AA755" w14:textId="77777777" w:rsidR="009576D6" w:rsidRPr="00254D73" w:rsidRDefault="009576D6" w:rsidP="00254D73">
            <w:pPr>
              <w:jc w:val="center"/>
              <w:rPr>
                <w:rFonts w:cs="Times New Roman"/>
                <w:sz w:val="21"/>
                <w:szCs w:val="21"/>
              </w:rPr>
            </w:pPr>
            <w:r w:rsidRPr="00254D73">
              <w:rPr>
                <w:rFonts w:cs="Times New Roman"/>
                <w:sz w:val="21"/>
                <w:szCs w:val="21"/>
              </w:rPr>
              <w:t>Pa233</w:t>
            </w:r>
          </w:p>
        </w:tc>
      </w:tr>
      <w:tr w:rsidR="00254D73" w:rsidRPr="00254D73" w14:paraId="1292B880" w14:textId="77777777" w:rsidTr="00254D73">
        <w:trPr>
          <w:trHeight w:val="270"/>
        </w:trPr>
        <w:tc>
          <w:tcPr>
            <w:tcW w:w="567" w:type="pct"/>
            <w:shd w:val="clear" w:color="auto" w:fill="auto"/>
            <w:noWrap/>
            <w:vAlign w:val="center"/>
            <w:hideMark/>
          </w:tcPr>
          <w:p w14:paraId="69D5BB1B" w14:textId="77777777" w:rsidR="009576D6" w:rsidRPr="00254D73" w:rsidRDefault="009576D6" w:rsidP="00254D73">
            <w:pPr>
              <w:jc w:val="center"/>
              <w:rPr>
                <w:rFonts w:cs="Times New Roman"/>
                <w:sz w:val="21"/>
                <w:szCs w:val="21"/>
              </w:rPr>
            </w:pPr>
            <w:r w:rsidRPr="00254D73">
              <w:rPr>
                <w:rFonts w:cs="Times New Roman"/>
                <w:sz w:val="21"/>
                <w:szCs w:val="21"/>
              </w:rPr>
              <w:t>92232</w:t>
            </w:r>
          </w:p>
        </w:tc>
        <w:tc>
          <w:tcPr>
            <w:tcW w:w="729" w:type="pct"/>
            <w:shd w:val="clear" w:color="auto" w:fill="auto"/>
            <w:noWrap/>
            <w:vAlign w:val="center"/>
            <w:hideMark/>
          </w:tcPr>
          <w:p w14:paraId="4777D7DF" w14:textId="77777777" w:rsidR="009576D6" w:rsidRPr="00254D73" w:rsidRDefault="009576D6" w:rsidP="00254D73">
            <w:pPr>
              <w:jc w:val="center"/>
              <w:rPr>
                <w:rFonts w:cs="Times New Roman"/>
                <w:sz w:val="21"/>
                <w:szCs w:val="21"/>
              </w:rPr>
            </w:pPr>
            <w:r w:rsidRPr="00254D73">
              <w:rPr>
                <w:rFonts w:cs="Times New Roman"/>
                <w:sz w:val="21"/>
                <w:szCs w:val="21"/>
              </w:rPr>
              <w:t>U232</w:t>
            </w:r>
          </w:p>
        </w:tc>
        <w:tc>
          <w:tcPr>
            <w:tcW w:w="495" w:type="pct"/>
            <w:shd w:val="clear" w:color="auto" w:fill="auto"/>
            <w:noWrap/>
            <w:vAlign w:val="center"/>
            <w:hideMark/>
          </w:tcPr>
          <w:p w14:paraId="5BA1506A" w14:textId="77777777" w:rsidR="009576D6" w:rsidRPr="00254D73" w:rsidRDefault="009576D6" w:rsidP="00254D73">
            <w:pPr>
              <w:jc w:val="center"/>
              <w:rPr>
                <w:rFonts w:cs="Times New Roman"/>
                <w:sz w:val="21"/>
                <w:szCs w:val="21"/>
              </w:rPr>
            </w:pPr>
            <w:r w:rsidRPr="00254D73">
              <w:rPr>
                <w:rFonts w:cs="Times New Roman"/>
                <w:sz w:val="21"/>
                <w:szCs w:val="21"/>
              </w:rPr>
              <w:t>92233</w:t>
            </w:r>
          </w:p>
        </w:tc>
        <w:tc>
          <w:tcPr>
            <w:tcW w:w="713" w:type="pct"/>
            <w:shd w:val="clear" w:color="auto" w:fill="auto"/>
            <w:noWrap/>
            <w:vAlign w:val="center"/>
            <w:hideMark/>
          </w:tcPr>
          <w:p w14:paraId="5696DA82" w14:textId="77777777" w:rsidR="009576D6" w:rsidRPr="00254D73" w:rsidRDefault="009576D6" w:rsidP="00254D73">
            <w:pPr>
              <w:jc w:val="center"/>
              <w:rPr>
                <w:rFonts w:cs="Times New Roman"/>
                <w:sz w:val="21"/>
                <w:szCs w:val="21"/>
              </w:rPr>
            </w:pPr>
            <w:r w:rsidRPr="00254D73">
              <w:rPr>
                <w:rFonts w:cs="Times New Roman"/>
                <w:sz w:val="21"/>
                <w:szCs w:val="21"/>
              </w:rPr>
              <w:t>U233</w:t>
            </w:r>
          </w:p>
        </w:tc>
        <w:tc>
          <w:tcPr>
            <w:tcW w:w="495" w:type="pct"/>
            <w:shd w:val="clear" w:color="auto" w:fill="auto"/>
            <w:noWrap/>
            <w:vAlign w:val="center"/>
            <w:hideMark/>
          </w:tcPr>
          <w:p w14:paraId="74498B8F" w14:textId="77777777" w:rsidR="009576D6" w:rsidRPr="00254D73" w:rsidRDefault="009576D6" w:rsidP="00254D73">
            <w:pPr>
              <w:jc w:val="center"/>
              <w:rPr>
                <w:rFonts w:cs="Times New Roman"/>
                <w:sz w:val="21"/>
                <w:szCs w:val="21"/>
              </w:rPr>
            </w:pPr>
            <w:r w:rsidRPr="00254D73">
              <w:rPr>
                <w:rFonts w:cs="Times New Roman"/>
                <w:sz w:val="21"/>
                <w:szCs w:val="21"/>
              </w:rPr>
              <w:t>92234</w:t>
            </w:r>
          </w:p>
        </w:tc>
        <w:tc>
          <w:tcPr>
            <w:tcW w:w="753" w:type="pct"/>
            <w:shd w:val="clear" w:color="auto" w:fill="auto"/>
            <w:noWrap/>
            <w:vAlign w:val="center"/>
            <w:hideMark/>
          </w:tcPr>
          <w:p w14:paraId="447BE117" w14:textId="77777777" w:rsidR="009576D6" w:rsidRPr="00254D73" w:rsidRDefault="009576D6" w:rsidP="00254D73">
            <w:pPr>
              <w:jc w:val="center"/>
              <w:rPr>
                <w:rFonts w:cs="Times New Roman"/>
                <w:sz w:val="21"/>
                <w:szCs w:val="21"/>
              </w:rPr>
            </w:pPr>
            <w:r w:rsidRPr="00254D73">
              <w:rPr>
                <w:rFonts w:cs="Times New Roman"/>
                <w:sz w:val="21"/>
                <w:szCs w:val="21"/>
              </w:rPr>
              <w:t>U234</w:t>
            </w:r>
          </w:p>
        </w:tc>
        <w:tc>
          <w:tcPr>
            <w:tcW w:w="495" w:type="pct"/>
            <w:shd w:val="clear" w:color="auto" w:fill="auto"/>
            <w:noWrap/>
            <w:vAlign w:val="center"/>
            <w:hideMark/>
          </w:tcPr>
          <w:p w14:paraId="5F76F7CF" w14:textId="77777777" w:rsidR="009576D6" w:rsidRPr="00254D73" w:rsidRDefault="009576D6" w:rsidP="00254D73">
            <w:pPr>
              <w:jc w:val="center"/>
              <w:rPr>
                <w:rFonts w:cs="Times New Roman"/>
                <w:sz w:val="21"/>
                <w:szCs w:val="21"/>
              </w:rPr>
            </w:pPr>
            <w:r w:rsidRPr="00254D73">
              <w:rPr>
                <w:rFonts w:cs="Times New Roman"/>
                <w:sz w:val="21"/>
                <w:szCs w:val="21"/>
              </w:rPr>
              <w:t>92235</w:t>
            </w:r>
          </w:p>
        </w:tc>
        <w:tc>
          <w:tcPr>
            <w:tcW w:w="753" w:type="pct"/>
            <w:shd w:val="clear" w:color="auto" w:fill="auto"/>
            <w:noWrap/>
            <w:vAlign w:val="center"/>
            <w:hideMark/>
          </w:tcPr>
          <w:p w14:paraId="720DB2D6" w14:textId="77777777" w:rsidR="009576D6" w:rsidRPr="00254D73" w:rsidRDefault="009576D6" w:rsidP="00254D73">
            <w:pPr>
              <w:jc w:val="center"/>
              <w:rPr>
                <w:rFonts w:cs="Times New Roman"/>
                <w:sz w:val="21"/>
                <w:szCs w:val="21"/>
              </w:rPr>
            </w:pPr>
            <w:r w:rsidRPr="00254D73">
              <w:rPr>
                <w:rFonts w:cs="Times New Roman"/>
                <w:sz w:val="21"/>
                <w:szCs w:val="21"/>
              </w:rPr>
              <w:t>U235</w:t>
            </w:r>
          </w:p>
        </w:tc>
      </w:tr>
      <w:tr w:rsidR="00254D73" w:rsidRPr="00254D73" w14:paraId="7E61A081" w14:textId="77777777" w:rsidTr="00254D73">
        <w:trPr>
          <w:trHeight w:val="270"/>
        </w:trPr>
        <w:tc>
          <w:tcPr>
            <w:tcW w:w="567" w:type="pct"/>
            <w:shd w:val="clear" w:color="auto" w:fill="auto"/>
            <w:noWrap/>
            <w:vAlign w:val="center"/>
            <w:hideMark/>
          </w:tcPr>
          <w:p w14:paraId="21BCCA9D" w14:textId="77777777" w:rsidR="009576D6" w:rsidRPr="00254D73" w:rsidRDefault="009576D6" w:rsidP="00254D73">
            <w:pPr>
              <w:jc w:val="center"/>
              <w:rPr>
                <w:rFonts w:cs="Times New Roman"/>
                <w:sz w:val="21"/>
                <w:szCs w:val="21"/>
              </w:rPr>
            </w:pPr>
            <w:r w:rsidRPr="00254D73">
              <w:rPr>
                <w:rFonts w:cs="Times New Roman"/>
                <w:sz w:val="21"/>
                <w:szCs w:val="21"/>
              </w:rPr>
              <w:t>92236</w:t>
            </w:r>
          </w:p>
        </w:tc>
        <w:tc>
          <w:tcPr>
            <w:tcW w:w="729" w:type="pct"/>
            <w:shd w:val="clear" w:color="auto" w:fill="auto"/>
            <w:noWrap/>
            <w:vAlign w:val="center"/>
            <w:hideMark/>
          </w:tcPr>
          <w:p w14:paraId="62B5A0C8" w14:textId="77777777" w:rsidR="009576D6" w:rsidRPr="00254D73" w:rsidRDefault="009576D6" w:rsidP="00254D73">
            <w:pPr>
              <w:jc w:val="center"/>
              <w:rPr>
                <w:rFonts w:cs="Times New Roman"/>
                <w:sz w:val="21"/>
                <w:szCs w:val="21"/>
              </w:rPr>
            </w:pPr>
            <w:r w:rsidRPr="00254D73">
              <w:rPr>
                <w:rFonts w:cs="Times New Roman"/>
                <w:sz w:val="21"/>
                <w:szCs w:val="21"/>
              </w:rPr>
              <w:t>U236</w:t>
            </w:r>
          </w:p>
        </w:tc>
        <w:tc>
          <w:tcPr>
            <w:tcW w:w="495" w:type="pct"/>
            <w:shd w:val="clear" w:color="auto" w:fill="auto"/>
            <w:noWrap/>
            <w:vAlign w:val="center"/>
            <w:hideMark/>
          </w:tcPr>
          <w:p w14:paraId="6CE5F7E3" w14:textId="77777777" w:rsidR="009576D6" w:rsidRPr="00254D73" w:rsidRDefault="009576D6" w:rsidP="00254D73">
            <w:pPr>
              <w:jc w:val="center"/>
              <w:rPr>
                <w:rFonts w:cs="Times New Roman"/>
                <w:sz w:val="21"/>
                <w:szCs w:val="21"/>
              </w:rPr>
            </w:pPr>
            <w:r w:rsidRPr="00254D73">
              <w:rPr>
                <w:rFonts w:cs="Times New Roman"/>
                <w:sz w:val="21"/>
                <w:szCs w:val="21"/>
              </w:rPr>
              <w:t>92237</w:t>
            </w:r>
          </w:p>
        </w:tc>
        <w:tc>
          <w:tcPr>
            <w:tcW w:w="713" w:type="pct"/>
            <w:shd w:val="clear" w:color="auto" w:fill="auto"/>
            <w:noWrap/>
            <w:vAlign w:val="center"/>
            <w:hideMark/>
          </w:tcPr>
          <w:p w14:paraId="4D63BA7F" w14:textId="77777777" w:rsidR="009576D6" w:rsidRPr="00254D73" w:rsidRDefault="009576D6" w:rsidP="00254D73">
            <w:pPr>
              <w:jc w:val="center"/>
              <w:rPr>
                <w:rFonts w:cs="Times New Roman"/>
                <w:sz w:val="21"/>
                <w:szCs w:val="21"/>
              </w:rPr>
            </w:pPr>
            <w:r w:rsidRPr="00254D73">
              <w:rPr>
                <w:rFonts w:cs="Times New Roman"/>
                <w:sz w:val="21"/>
                <w:szCs w:val="21"/>
              </w:rPr>
              <w:t>U237</w:t>
            </w:r>
          </w:p>
        </w:tc>
        <w:tc>
          <w:tcPr>
            <w:tcW w:w="495" w:type="pct"/>
            <w:shd w:val="clear" w:color="auto" w:fill="auto"/>
            <w:noWrap/>
            <w:vAlign w:val="center"/>
            <w:hideMark/>
          </w:tcPr>
          <w:p w14:paraId="05F67DDF" w14:textId="77777777" w:rsidR="009576D6" w:rsidRPr="00254D73" w:rsidRDefault="009576D6" w:rsidP="00254D73">
            <w:pPr>
              <w:jc w:val="center"/>
              <w:rPr>
                <w:rFonts w:cs="Times New Roman"/>
                <w:sz w:val="21"/>
                <w:szCs w:val="21"/>
              </w:rPr>
            </w:pPr>
            <w:r w:rsidRPr="00254D73">
              <w:rPr>
                <w:rFonts w:cs="Times New Roman"/>
                <w:sz w:val="21"/>
                <w:szCs w:val="21"/>
              </w:rPr>
              <w:t>92238</w:t>
            </w:r>
          </w:p>
        </w:tc>
        <w:tc>
          <w:tcPr>
            <w:tcW w:w="753" w:type="pct"/>
            <w:shd w:val="clear" w:color="auto" w:fill="auto"/>
            <w:noWrap/>
            <w:vAlign w:val="center"/>
            <w:hideMark/>
          </w:tcPr>
          <w:p w14:paraId="5C477E6B" w14:textId="77777777" w:rsidR="009576D6" w:rsidRPr="00254D73" w:rsidRDefault="009576D6" w:rsidP="00254D73">
            <w:pPr>
              <w:jc w:val="center"/>
              <w:rPr>
                <w:rFonts w:cs="Times New Roman"/>
                <w:sz w:val="21"/>
                <w:szCs w:val="21"/>
              </w:rPr>
            </w:pPr>
            <w:r w:rsidRPr="00254D73">
              <w:rPr>
                <w:rFonts w:cs="Times New Roman"/>
                <w:sz w:val="21"/>
                <w:szCs w:val="21"/>
              </w:rPr>
              <w:t>U238</w:t>
            </w:r>
          </w:p>
        </w:tc>
        <w:tc>
          <w:tcPr>
            <w:tcW w:w="495" w:type="pct"/>
            <w:shd w:val="clear" w:color="auto" w:fill="auto"/>
            <w:noWrap/>
            <w:vAlign w:val="center"/>
            <w:hideMark/>
          </w:tcPr>
          <w:p w14:paraId="3DC9C7BB" w14:textId="77777777" w:rsidR="009576D6" w:rsidRPr="00254D73" w:rsidRDefault="009576D6" w:rsidP="00254D73">
            <w:pPr>
              <w:jc w:val="center"/>
              <w:rPr>
                <w:rFonts w:cs="Times New Roman"/>
                <w:sz w:val="21"/>
                <w:szCs w:val="21"/>
              </w:rPr>
            </w:pPr>
            <w:r w:rsidRPr="00254D73">
              <w:rPr>
                <w:rFonts w:cs="Times New Roman"/>
                <w:sz w:val="21"/>
                <w:szCs w:val="21"/>
              </w:rPr>
              <w:t>92239</w:t>
            </w:r>
          </w:p>
        </w:tc>
        <w:tc>
          <w:tcPr>
            <w:tcW w:w="753" w:type="pct"/>
            <w:shd w:val="clear" w:color="auto" w:fill="auto"/>
            <w:noWrap/>
            <w:vAlign w:val="center"/>
            <w:hideMark/>
          </w:tcPr>
          <w:p w14:paraId="01002A41" w14:textId="77777777" w:rsidR="009576D6" w:rsidRPr="00254D73" w:rsidRDefault="009576D6" w:rsidP="00254D73">
            <w:pPr>
              <w:jc w:val="center"/>
              <w:rPr>
                <w:rFonts w:cs="Times New Roman"/>
                <w:sz w:val="21"/>
                <w:szCs w:val="21"/>
              </w:rPr>
            </w:pPr>
            <w:r w:rsidRPr="00254D73">
              <w:rPr>
                <w:rFonts w:cs="Times New Roman"/>
                <w:sz w:val="21"/>
                <w:szCs w:val="21"/>
              </w:rPr>
              <w:t>U239</w:t>
            </w:r>
          </w:p>
        </w:tc>
      </w:tr>
      <w:tr w:rsidR="00254D73" w:rsidRPr="00254D73" w14:paraId="0DEDDE59" w14:textId="77777777" w:rsidTr="00254D73">
        <w:trPr>
          <w:trHeight w:val="270"/>
        </w:trPr>
        <w:tc>
          <w:tcPr>
            <w:tcW w:w="567" w:type="pct"/>
            <w:shd w:val="clear" w:color="auto" w:fill="auto"/>
            <w:noWrap/>
            <w:vAlign w:val="center"/>
            <w:hideMark/>
          </w:tcPr>
          <w:p w14:paraId="02576B1B" w14:textId="77777777" w:rsidR="009576D6" w:rsidRPr="00254D73" w:rsidRDefault="009576D6" w:rsidP="00254D73">
            <w:pPr>
              <w:jc w:val="center"/>
              <w:rPr>
                <w:rFonts w:cs="Times New Roman"/>
                <w:sz w:val="21"/>
                <w:szCs w:val="21"/>
              </w:rPr>
            </w:pPr>
            <w:r w:rsidRPr="00254D73">
              <w:rPr>
                <w:rFonts w:cs="Times New Roman"/>
                <w:sz w:val="21"/>
                <w:szCs w:val="21"/>
              </w:rPr>
              <w:t>92240</w:t>
            </w:r>
          </w:p>
        </w:tc>
        <w:tc>
          <w:tcPr>
            <w:tcW w:w="729" w:type="pct"/>
            <w:shd w:val="clear" w:color="auto" w:fill="auto"/>
            <w:noWrap/>
            <w:vAlign w:val="center"/>
            <w:hideMark/>
          </w:tcPr>
          <w:p w14:paraId="6EB49B96" w14:textId="77777777" w:rsidR="009576D6" w:rsidRPr="00254D73" w:rsidRDefault="009576D6" w:rsidP="00254D73">
            <w:pPr>
              <w:jc w:val="center"/>
              <w:rPr>
                <w:rFonts w:cs="Times New Roman"/>
                <w:sz w:val="21"/>
                <w:szCs w:val="21"/>
              </w:rPr>
            </w:pPr>
            <w:r w:rsidRPr="00254D73">
              <w:rPr>
                <w:rFonts w:cs="Times New Roman"/>
                <w:sz w:val="21"/>
                <w:szCs w:val="21"/>
              </w:rPr>
              <w:t>U240</w:t>
            </w:r>
          </w:p>
        </w:tc>
        <w:tc>
          <w:tcPr>
            <w:tcW w:w="495" w:type="pct"/>
            <w:shd w:val="clear" w:color="auto" w:fill="auto"/>
            <w:noWrap/>
            <w:vAlign w:val="center"/>
            <w:hideMark/>
          </w:tcPr>
          <w:p w14:paraId="21C1ACDA" w14:textId="77777777" w:rsidR="009576D6" w:rsidRPr="00254D73" w:rsidRDefault="009576D6" w:rsidP="00254D73">
            <w:pPr>
              <w:jc w:val="center"/>
              <w:rPr>
                <w:rFonts w:cs="Times New Roman"/>
                <w:sz w:val="21"/>
                <w:szCs w:val="21"/>
              </w:rPr>
            </w:pPr>
            <w:r w:rsidRPr="00254D73">
              <w:rPr>
                <w:rFonts w:cs="Times New Roman"/>
                <w:sz w:val="21"/>
                <w:szCs w:val="21"/>
              </w:rPr>
              <w:t>92241</w:t>
            </w:r>
          </w:p>
        </w:tc>
        <w:tc>
          <w:tcPr>
            <w:tcW w:w="713" w:type="pct"/>
            <w:shd w:val="clear" w:color="auto" w:fill="auto"/>
            <w:noWrap/>
            <w:vAlign w:val="center"/>
            <w:hideMark/>
          </w:tcPr>
          <w:p w14:paraId="1E10EC35" w14:textId="77777777" w:rsidR="009576D6" w:rsidRPr="00254D73" w:rsidRDefault="009576D6" w:rsidP="00254D73">
            <w:pPr>
              <w:jc w:val="center"/>
              <w:rPr>
                <w:rFonts w:cs="Times New Roman"/>
                <w:sz w:val="21"/>
                <w:szCs w:val="21"/>
              </w:rPr>
            </w:pPr>
            <w:r w:rsidRPr="00254D73">
              <w:rPr>
                <w:rFonts w:cs="Times New Roman"/>
                <w:sz w:val="21"/>
                <w:szCs w:val="21"/>
              </w:rPr>
              <w:t>U241</w:t>
            </w:r>
          </w:p>
        </w:tc>
        <w:tc>
          <w:tcPr>
            <w:tcW w:w="495" w:type="pct"/>
            <w:shd w:val="clear" w:color="auto" w:fill="auto"/>
            <w:noWrap/>
            <w:vAlign w:val="center"/>
            <w:hideMark/>
          </w:tcPr>
          <w:p w14:paraId="0A426BE6" w14:textId="77777777" w:rsidR="009576D6" w:rsidRPr="00254D73" w:rsidRDefault="009576D6" w:rsidP="00254D73">
            <w:pPr>
              <w:jc w:val="center"/>
              <w:rPr>
                <w:rFonts w:cs="Times New Roman"/>
                <w:sz w:val="21"/>
                <w:szCs w:val="21"/>
              </w:rPr>
            </w:pPr>
            <w:r w:rsidRPr="00254D73">
              <w:rPr>
                <w:rFonts w:cs="Times New Roman"/>
                <w:sz w:val="21"/>
                <w:szCs w:val="21"/>
              </w:rPr>
              <w:t>93235</w:t>
            </w:r>
          </w:p>
        </w:tc>
        <w:tc>
          <w:tcPr>
            <w:tcW w:w="753" w:type="pct"/>
            <w:shd w:val="clear" w:color="auto" w:fill="auto"/>
            <w:noWrap/>
            <w:vAlign w:val="center"/>
            <w:hideMark/>
          </w:tcPr>
          <w:p w14:paraId="31320456" w14:textId="77777777" w:rsidR="009576D6" w:rsidRPr="00254D73" w:rsidRDefault="009576D6" w:rsidP="00254D73">
            <w:pPr>
              <w:jc w:val="center"/>
              <w:rPr>
                <w:rFonts w:cs="Times New Roman"/>
                <w:sz w:val="21"/>
                <w:szCs w:val="21"/>
              </w:rPr>
            </w:pPr>
            <w:r w:rsidRPr="00254D73">
              <w:rPr>
                <w:rFonts w:cs="Times New Roman"/>
                <w:sz w:val="21"/>
                <w:szCs w:val="21"/>
              </w:rPr>
              <w:t>Np235</w:t>
            </w:r>
          </w:p>
        </w:tc>
        <w:tc>
          <w:tcPr>
            <w:tcW w:w="495" w:type="pct"/>
            <w:shd w:val="clear" w:color="auto" w:fill="auto"/>
            <w:noWrap/>
            <w:vAlign w:val="center"/>
            <w:hideMark/>
          </w:tcPr>
          <w:p w14:paraId="66DD3068" w14:textId="77777777" w:rsidR="009576D6" w:rsidRPr="00254D73" w:rsidRDefault="009576D6" w:rsidP="00254D73">
            <w:pPr>
              <w:jc w:val="center"/>
              <w:rPr>
                <w:rFonts w:cs="Times New Roman"/>
                <w:sz w:val="21"/>
                <w:szCs w:val="21"/>
              </w:rPr>
            </w:pPr>
            <w:r w:rsidRPr="00254D73">
              <w:rPr>
                <w:rFonts w:cs="Times New Roman"/>
                <w:sz w:val="21"/>
                <w:szCs w:val="21"/>
              </w:rPr>
              <w:t>93236</w:t>
            </w:r>
          </w:p>
        </w:tc>
        <w:tc>
          <w:tcPr>
            <w:tcW w:w="753" w:type="pct"/>
            <w:shd w:val="clear" w:color="auto" w:fill="auto"/>
            <w:noWrap/>
            <w:vAlign w:val="center"/>
            <w:hideMark/>
          </w:tcPr>
          <w:p w14:paraId="4E96E577" w14:textId="77777777" w:rsidR="009576D6" w:rsidRPr="00254D73" w:rsidRDefault="009576D6" w:rsidP="00254D73">
            <w:pPr>
              <w:jc w:val="center"/>
              <w:rPr>
                <w:rFonts w:cs="Times New Roman"/>
                <w:sz w:val="21"/>
                <w:szCs w:val="21"/>
              </w:rPr>
            </w:pPr>
            <w:r w:rsidRPr="00254D73">
              <w:rPr>
                <w:rFonts w:cs="Times New Roman"/>
                <w:sz w:val="21"/>
                <w:szCs w:val="21"/>
              </w:rPr>
              <w:t>Np236</w:t>
            </w:r>
          </w:p>
        </w:tc>
      </w:tr>
      <w:tr w:rsidR="00254D73" w:rsidRPr="00254D73" w14:paraId="18E1D520" w14:textId="77777777" w:rsidTr="00254D73">
        <w:trPr>
          <w:trHeight w:val="270"/>
        </w:trPr>
        <w:tc>
          <w:tcPr>
            <w:tcW w:w="567" w:type="pct"/>
            <w:shd w:val="clear" w:color="auto" w:fill="auto"/>
            <w:noWrap/>
            <w:vAlign w:val="center"/>
            <w:hideMark/>
          </w:tcPr>
          <w:p w14:paraId="7977C72F" w14:textId="77777777" w:rsidR="009576D6" w:rsidRPr="00254D73" w:rsidRDefault="009576D6" w:rsidP="00254D73">
            <w:pPr>
              <w:jc w:val="center"/>
              <w:rPr>
                <w:rFonts w:cs="Times New Roman"/>
                <w:sz w:val="21"/>
                <w:szCs w:val="21"/>
              </w:rPr>
            </w:pPr>
            <w:r w:rsidRPr="00254D73">
              <w:rPr>
                <w:rFonts w:cs="Times New Roman"/>
                <w:sz w:val="21"/>
                <w:szCs w:val="21"/>
              </w:rPr>
              <w:t>93237</w:t>
            </w:r>
          </w:p>
        </w:tc>
        <w:tc>
          <w:tcPr>
            <w:tcW w:w="729" w:type="pct"/>
            <w:shd w:val="clear" w:color="auto" w:fill="auto"/>
            <w:noWrap/>
            <w:vAlign w:val="center"/>
            <w:hideMark/>
          </w:tcPr>
          <w:p w14:paraId="03214187" w14:textId="77777777" w:rsidR="009576D6" w:rsidRPr="00254D73" w:rsidRDefault="009576D6" w:rsidP="00254D73">
            <w:pPr>
              <w:jc w:val="center"/>
              <w:rPr>
                <w:rFonts w:cs="Times New Roman"/>
                <w:sz w:val="21"/>
                <w:szCs w:val="21"/>
              </w:rPr>
            </w:pPr>
            <w:r w:rsidRPr="00254D73">
              <w:rPr>
                <w:rFonts w:cs="Times New Roman"/>
                <w:sz w:val="21"/>
                <w:szCs w:val="21"/>
              </w:rPr>
              <w:t>Np237</w:t>
            </w:r>
          </w:p>
        </w:tc>
        <w:tc>
          <w:tcPr>
            <w:tcW w:w="495" w:type="pct"/>
            <w:shd w:val="clear" w:color="auto" w:fill="auto"/>
            <w:noWrap/>
            <w:vAlign w:val="center"/>
            <w:hideMark/>
          </w:tcPr>
          <w:p w14:paraId="2DDB7770" w14:textId="77777777" w:rsidR="009576D6" w:rsidRPr="00254D73" w:rsidRDefault="009576D6" w:rsidP="00254D73">
            <w:pPr>
              <w:jc w:val="center"/>
              <w:rPr>
                <w:rFonts w:cs="Times New Roman"/>
                <w:sz w:val="21"/>
                <w:szCs w:val="21"/>
              </w:rPr>
            </w:pPr>
            <w:r w:rsidRPr="00254D73">
              <w:rPr>
                <w:rFonts w:cs="Times New Roman"/>
                <w:sz w:val="21"/>
                <w:szCs w:val="21"/>
              </w:rPr>
              <w:t>93238</w:t>
            </w:r>
          </w:p>
        </w:tc>
        <w:tc>
          <w:tcPr>
            <w:tcW w:w="713" w:type="pct"/>
            <w:shd w:val="clear" w:color="auto" w:fill="auto"/>
            <w:noWrap/>
            <w:vAlign w:val="center"/>
            <w:hideMark/>
          </w:tcPr>
          <w:p w14:paraId="5781E1A6" w14:textId="77777777" w:rsidR="009576D6" w:rsidRPr="00254D73" w:rsidRDefault="009576D6" w:rsidP="00254D73">
            <w:pPr>
              <w:jc w:val="center"/>
              <w:rPr>
                <w:rFonts w:cs="Times New Roman"/>
                <w:sz w:val="21"/>
                <w:szCs w:val="21"/>
              </w:rPr>
            </w:pPr>
            <w:r w:rsidRPr="00254D73">
              <w:rPr>
                <w:rFonts w:cs="Times New Roman"/>
                <w:sz w:val="21"/>
                <w:szCs w:val="21"/>
              </w:rPr>
              <w:t>Np238</w:t>
            </w:r>
          </w:p>
        </w:tc>
        <w:tc>
          <w:tcPr>
            <w:tcW w:w="495" w:type="pct"/>
            <w:shd w:val="clear" w:color="auto" w:fill="auto"/>
            <w:noWrap/>
            <w:vAlign w:val="center"/>
            <w:hideMark/>
          </w:tcPr>
          <w:p w14:paraId="2CBA859B" w14:textId="77777777" w:rsidR="009576D6" w:rsidRPr="00254D73" w:rsidRDefault="009576D6" w:rsidP="00254D73">
            <w:pPr>
              <w:jc w:val="center"/>
              <w:rPr>
                <w:rFonts w:cs="Times New Roman"/>
                <w:sz w:val="21"/>
                <w:szCs w:val="21"/>
              </w:rPr>
            </w:pPr>
            <w:r w:rsidRPr="00254D73">
              <w:rPr>
                <w:rFonts w:cs="Times New Roman"/>
                <w:sz w:val="21"/>
                <w:szCs w:val="21"/>
              </w:rPr>
              <w:t>93239</w:t>
            </w:r>
          </w:p>
        </w:tc>
        <w:tc>
          <w:tcPr>
            <w:tcW w:w="753" w:type="pct"/>
            <w:shd w:val="clear" w:color="auto" w:fill="auto"/>
            <w:noWrap/>
            <w:vAlign w:val="center"/>
            <w:hideMark/>
          </w:tcPr>
          <w:p w14:paraId="0AA45F28" w14:textId="77777777" w:rsidR="009576D6" w:rsidRPr="00254D73" w:rsidRDefault="009576D6" w:rsidP="00254D73">
            <w:pPr>
              <w:jc w:val="center"/>
              <w:rPr>
                <w:rFonts w:cs="Times New Roman"/>
                <w:sz w:val="21"/>
                <w:szCs w:val="21"/>
              </w:rPr>
            </w:pPr>
            <w:r w:rsidRPr="00254D73">
              <w:rPr>
                <w:rFonts w:cs="Times New Roman"/>
                <w:sz w:val="21"/>
                <w:szCs w:val="21"/>
              </w:rPr>
              <w:t>Np239</w:t>
            </w:r>
          </w:p>
        </w:tc>
        <w:tc>
          <w:tcPr>
            <w:tcW w:w="495" w:type="pct"/>
            <w:shd w:val="clear" w:color="auto" w:fill="auto"/>
            <w:noWrap/>
            <w:vAlign w:val="center"/>
            <w:hideMark/>
          </w:tcPr>
          <w:p w14:paraId="5EE33ED2" w14:textId="77777777" w:rsidR="009576D6" w:rsidRPr="00254D73" w:rsidRDefault="009576D6" w:rsidP="00254D73">
            <w:pPr>
              <w:jc w:val="center"/>
              <w:rPr>
                <w:rFonts w:cs="Times New Roman"/>
                <w:sz w:val="21"/>
                <w:szCs w:val="21"/>
              </w:rPr>
            </w:pPr>
            <w:r w:rsidRPr="00254D73">
              <w:rPr>
                <w:rFonts w:cs="Times New Roman"/>
                <w:sz w:val="21"/>
                <w:szCs w:val="21"/>
              </w:rPr>
              <w:t>94236</w:t>
            </w:r>
          </w:p>
        </w:tc>
        <w:tc>
          <w:tcPr>
            <w:tcW w:w="753" w:type="pct"/>
            <w:shd w:val="clear" w:color="auto" w:fill="auto"/>
            <w:noWrap/>
            <w:vAlign w:val="center"/>
            <w:hideMark/>
          </w:tcPr>
          <w:p w14:paraId="4EEDEE75" w14:textId="77777777" w:rsidR="009576D6" w:rsidRPr="00254D73" w:rsidRDefault="009576D6" w:rsidP="00254D73">
            <w:pPr>
              <w:jc w:val="center"/>
              <w:rPr>
                <w:rFonts w:cs="Times New Roman"/>
                <w:sz w:val="21"/>
                <w:szCs w:val="21"/>
              </w:rPr>
            </w:pPr>
            <w:r w:rsidRPr="00254D73">
              <w:rPr>
                <w:rFonts w:cs="Times New Roman"/>
                <w:sz w:val="21"/>
                <w:szCs w:val="21"/>
              </w:rPr>
              <w:t>Pu236</w:t>
            </w:r>
          </w:p>
        </w:tc>
      </w:tr>
      <w:tr w:rsidR="00254D73" w:rsidRPr="00254D73" w14:paraId="694592DA" w14:textId="77777777" w:rsidTr="00254D73">
        <w:trPr>
          <w:trHeight w:val="270"/>
        </w:trPr>
        <w:tc>
          <w:tcPr>
            <w:tcW w:w="567" w:type="pct"/>
            <w:shd w:val="clear" w:color="auto" w:fill="auto"/>
            <w:noWrap/>
            <w:vAlign w:val="center"/>
            <w:hideMark/>
          </w:tcPr>
          <w:p w14:paraId="2AB9DF34" w14:textId="77777777" w:rsidR="009576D6" w:rsidRPr="00254D73" w:rsidRDefault="009576D6" w:rsidP="00254D73">
            <w:pPr>
              <w:jc w:val="center"/>
              <w:rPr>
                <w:rFonts w:cs="Times New Roman"/>
                <w:sz w:val="21"/>
                <w:szCs w:val="21"/>
              </w:rPr>
            </w:pPr>
            <w:r w:rsidRPr="00254D73">
              <w:rPr>
                <w:rFonts w:cs="Times New Roman"/>
                <w:sz w:val="21"/>
                <w:szCs w:val="21"/>
              </w:rPr>
              <w:t>94237</w:t>
            </w:r>
          </w:p>
        </w:tc>
        <w:tc>
          <w:tcPr>
            <w:tcW w:w="729" w:type="pct"/>
            <w:shd w:val="clear" w:color="auto" w:fill="auto"/>
            <w:noWrap/>
            <w:vAlign w:val="center"/>
            <w:hideMark/>
          </w:tcPr>
          <w:p w14:paraId="37B498AB" w14:textId="77777777" w:rsidR="009576D6" w:rsidRPr="00254D73" w:rsidRDefault="009576D6" w:rsidP="00254D73">
            <w:pPr>
              <w:jc w:val="center"/>
              <w:rPr>
                <w:rFonts w:cs="Times New Roman"/>
                <w:sz w:val="21"/>
                <w:szCs w:val="21"/>
              </w:rPr>
            </w:pPr>
            <w:r w:rsidRPr="00254D73">
              <w:rPr>
                <w:rFonts w:cs="Times New Roman"/>
                <w:sz w:val="21"/>
                <w:szCs w:val="21"/>
              </w:rPr>
              <w:t>Pu237</w:t>
            </w:r>
          </w:p>
        </w:tc>
        <w:tc>
          <w:tcPr>
            <w:tcW w:w="495" w:type="pct"/>
            <w:shd w:val="clear" w:color="auto" w:fill="auto"/>
            <w:noWrap/>
            <w:vAlign w:val="center"/>
            <w:hideMark/>
          </w:tcPr>
          <w:p w14:paraId="2651BC9A" w14:textId="77777777" w:rsidR="009576D6" w:rsidRPr="00254D73" w:rsidRDefault="009576D6" w:rsidP="00254D73">
            <w:pPr>
              <w:jc w:val="center"/>
              <w:rPr>
                <w:rFonts w:cs="Times New Roman"/>
                <w:sz w:val="21"/>
                <w:szCs w:val="21"/>
              </w:rPr>
            </w:pPr>
            <w:r w:rsidRPr="00254D73">
              <w:rPr>
                <w:rFonts w:cs="Times New Roman"/>
                <w:sz w:val="21"/>
                <w:szCs w:val="21"/>
              </w:rPr>
              <w:t>94238</w:t>
            </w:r>
          </w:p>
        </w:tc>
        <w:tc>
          <w:tcPr>
            <w:tcW w:w="713" w:type="pct"/>
            <w:shd w:val="clear" w:color="auto" w:fill="auto"/>
            <w:noWrap/>
            <w:vAlign w:val="center"/>
            <w:hideMark/>
          </w:tcPr>
          <w:p w14:paraId="28BD29AD" w14:textId="77777777" w:rsidR="009576D6" w:rsidRPr="00254D73" w:rsidRDefault="009576D6" w:rsidP="00254D73">
            <w:pPr>
              <w:jc w:val="center"/>
              <w:rPr>
                <w:rFonts w:cs="Times New Roman"/>
                <w:sz w:val="21"/>
                <w:szCs w:val="21"/>
              </w:rPr>
            </w:pPr>
            <w:r w:rsidRPr="00254D73">
              <w:rPr>
                <w:rFonts w:cs="Times New Roman"/>
                <w:sz w:val="21"/>
                <w:szCs w:val="21"/>
              </w:rPr>
              <w:t>Pu238</w:t>
            </w:r>
          </w:p>
        </w:tc>
        <w:tc>
          <w:tcPr>
            <w:tcW w:w="495" w:type="pct"/>
            <w:shd w:val="clear" w:color="auto" w:fill="auto"/>
            <w:noWrap/>
            <w:vAlign w:val="center"/>
            <w:hideMark/>
          </w:tcPr>
          <w:p w14:paraId="7BF4A17E" w14:textId="77777777" w:rsidR="009576D6" w:rsidRPr="00254D73" w:rsidRDefault="009576D6" w:rsidP="00254D73">
            <w:pPr>
              <w:jc w:val="center"/>
              <w:rPr>
                <w:rFonts w:cs="Times New Roman"/>
                <w:sz w:val="21"/>
                <w:szCs w:val="21"/>
              </w:rPr>
            </w:pPr>
            <w:r w:rsidRPr="00254D73">
              <w:rPr>
                <w:rFonts w:cs="Times New Roman"/>
                <w:sz w:val="21"/>
                <w:szCs w:val="21"/>
              </w:rPr>
              <w:t>94239</w:t>
            </w:r>
          </w:p>
        </w:tc>
        <w:tc>
          <w:tcPr>
            <w:tcW w:w="753" w:type="pct"/>
            <w:shd w:val="clear" w:color="auto" w:fill="auto"/>
            <w:noWrap/>
            <w:vAlign w:val="center"/>
            <w:hideMark/>
          </w:tcPr>
          <w:p w14:paraId="72E46232" w14:textId="77777777" w:rsidR="009576D6" w:rsidRPr="00254D73" w:rsidRDefault="009576D6" w:rsidP="00254D73">
            <w:pPr>
              <w:jc w:val="center"/>
              <w:rPr>
                <w:rFonts w:cs="Times New Roman"/>
                <w:sz w:val="21"/>
                <w:szCs w:val="21"/>
              </w:rPr>
            </w:pPr>
            <w:r w:rsidRPr="00254D73">
              <w:rPr>
                <w:rFonts w:cs="Times New Roman"/>
                <w:sz w:val="21"/>
                <w:szCs w:val="21"/>
              </w:rPr>
              <w:t>Pu239</w:t>
            </w:r>
          </w:p>
        </w:tc>
        <w:tc>
          <w:tcPr>
            <w:tcW w:w="495" w:type="pct"/>
            <w:shd w:val="clear" w:color="auto" w:fill="auto"/>
            <w:noWrap/>
            <w:vAlign w:val="center"/>
            <w:hideMark/>
          </w:tcPr>
          <w:p w14:paraId="3E980915" w14:textId="77777777" w:rsidR="009576D6" w:rsidRPr="00254D73" w:rsidRDefault="009576D6" w:rsidP="00254D73">
            <w:pPr>
              <w:jc w:val="center"/>
              <w:rPr>
                <w:rFonts w:cs="Times New Roman"/>
                <w:sz w:val="21"/>
                <w:szCs w:val="21"/>
              </w:rPr>
            </w:pPr>
            <w:r w:rsidRPr="00254D73">
              <w:rPr>
                <w:rFonts w:cs="Times New Roman"/>
                <w:sz w:val="21"/>
                <w:szCs w:val="21"/>
              </w:rPr>
              <w:t>94240</w:t>
            </w:r>
          </w:p>
        </w:tc>
        <w:tc>
          <w:tcPr>
            <w:tcW w:w="753" w:type="pct"/>
            <w:shd w:val="clear" w:color="auto" w:fill="auto"/>
            <w:noWrap/>
            <w:vAlign w:val="center"/>
            <w:hideMark/>
          </w:tcPr>
          <w:p w14:paraId="69A13A47" w14:textId="77777777" w:rsidR="009576D6" w:rsidRPr="00254D73" w:rsidRDefault="009576D6" w:rsidP="00254D73">
            <w:pPr>
              <w:jc w:val="center"/>
              <w:rPr>
                <w:rFonts w:cs="Times New Roman"/>
                <w:sz w:val="21"/>
                <w:szCs w:val="21"/>
              </w:rPr>
            </w:pPr>
            <w:r w:rsidRPr="00254D73">
              <w:rPr>
                <w:rFonts w:cs="Times New Roman"/>
                <w:sz w:val="21"/>
                <w:szCs w:val="21"/>
              </w:rPr>
              <w:t>Pu240</w:t>
            </w:r>
          </w:p>
        </w:tc>
      </w:tr>
      <w:tr w:rsidR="00254D73" w:rsidRPr="00254D73" w14:paraId="5FBEFF38" w14:textId="77777777" w:rsidTr="00254D73">
        <w:trPr>
          <w:trHeight w:val="270"/>
        </w:trPr>
        <w:tc>
          <w:tcPr>
            <w:tcW w:w="567" w:type="pct"/>
            <w:shd w:val="clear" w:color="auto" w:fill="auto"/>
            <w:noWrap/>
            <w:vAlign w:val="center"/>
            <w:hideMark/>
          </w:tcPr>
          <w:p w14:paraId="2D1FA5F7" w14:textId="77777777" w:rsidR="009576D6" w:rsidRPr="00254D73" w:rsidRDefault="009576D6" w:rsidP="00254D73">
            <w:pPr>
              <w:jc w:val="center"/>
              <w:rPr>
                <w:rFonts w:cs="Times New Roman"/>
                <w:sz w:val="21"/>
                <w:szCs w:val="21"/>
              </w:rPr>
            </w:pPr>
            <w:r w:rsidRPr="00254D73">
              <w:rPr>
                <w:rFonts w:cs="Times New Roman"/>
                <w:sz w:val="21"/>
                <w:szCs w:val="21"/>
              </w:rPr>
              <w:lastRenderedPageBreak/>
              <w:t>94241</w:t>
            </w:r>
          </w:p>
        </w:tc>
        <w:tc>
          <w:tcPr>
            <w:tcW w:w="729" w:type="pct"/>
            <w:shd w:val="clear" w:color="auto" w:fill="auto"/>
            <w:noWrap/>
            <w:vAlign w:val="center"/>
            <w:hideMark/>
          </w:tcPr>
          <w:p w14:paraId="322EB65E" w14:textId="77777777" w:rsidR="009576D6" w:rsidRPr="00254D73" w:rsidRDefault="009576D6" w:rsidP="00254D73">
            <w:pPr>
              <w:jc w:val="center"/>
              <w:rPr>
                <w:rFonts w:cs="Times New Roman"/>
                <w:sz w:val="21"/>
                <w:szCs w:val="21"/>
              </w:rPr>
            </w:pPr>
            <w:r w:rsidRPr="00254D73">
              <w:rPr>
                <w:rFonts w:cs="Times New Roman"/>
                <w:sz w:val="21"/>
                <w:szCs w:val="21"/>
              </w:rPr>
              <w:t>Pu241</w:t>
            </w:r>
          </w:p>
        </w:tc>
        <w:tc>
          <w:tcPr>
            <w:tcW w:w="495" w:type="pct"/>
            <w:shd w:val="clear" w:color="auto" w:fill="auto"/>
            <w:noWrap/>
            <w:vAlign w:val="center"/>
            <w:hideMark/>
          </w:tcPr>
          <w:p w14:paraId="4517127C" w14:textId="77777777" w:rsidR="009576D6" w:rsidRPr="00254D73" w:rsidRDefault="009576D6" w:rsidP="00254D73">
            <w:pPr>
              <w:jc w:val="center"/>
              <w:rPr>
                <w:rFonts w:cs="Times New Roman"/>
                <w:sz w:val="21"/>
                <w:szCs w:val="21"/>
              </w:rPr>
            </w:pPr>
            <w:r w:rsidRPr="00254D73">
              <w:rPr>
                <w:rFonts w:cs="Times New Roman"/>
                <w:sz w:val="21"/>
                <w:szCs w:val="21"/>
              </w:rPr>
              <w:t>94242</w:t>
            </w:r>
          </w:p>
        </w:tc>
        <w:tc>
          <w:tcPr>
            <w:tcW w:w="713" w:type="pct"/>
            <w:shd w:val="clear" w:color="auto" w:fill="auto"/>
            <w:noWrap/>
            <w:vAlign w:val="center"/>
            <w:hideMark/>
          </w:tcPr>
          <w:p w14:paraId="212CECD3" w14:textId="77777777" w:rsidR="009576D6" w:rsidRPr="00254D73" w:rsidRDefault="009576D6" w:rsidP="00254D73">
            <w:pPr>
              <w:jc w:val="center"/>
              <w:rPr>
                <w:rFonts w:cs="Times New Roman"/>
                <w:sz w:val="21"/>
                <w:szCs w:val="21"/>
              </w:rPr>
            </w:pPr>
            <w:r w:rsidRPr="00254D73">
              <w:rPr>
                <w:rFonts w:cs="Times New Roman"/>
                <w:sz w:val="21"/>
                <w:szCs w:val="21"/>
              </w:rPr>
              <w:t>Pu242</w:t>
            </w:r>
          </w:p>
        </w:tc>
        <w:tc>
          <w:tcPr>
            <w:tcW w:w="495" w:type="pct"/>
            <w:shd w:val="clear" w:color="auto" w:fill="auto"/>
            <w:noWrap/>
            <w:vAlign w:val="center"/>
            <w:hideMark/>
          </w:tcPr>
          <w:p w14:paraId="538622F5" w14:textId="77777777" w:rsidR="009576D6" w:rsidRPr="00254D73" w:rsidRDefault="009576D6" w:rsidP="00254D73">
            <w:pPr>
              <w:jc w:val="center"/>
              <w:rPr>
                <w:rFonts w:cs="Times New Roman"/>
                <w:sz w:val="21"/>
                <w:szCs w:val="21"/>
              </w:rPr>
            </w:pPr>
            <w:r w:rsidRPr="00254D73">
              <w:rPr>
                <w:rFonts w:cs="Times New Roman"/>
                <w:sz w:val="21"/>
                <w:szCs w:val="21"/>
              </w:rPr>
              <w:t>94243</w:t>
            </w:r>
          </w:p>
        </w:tc>
        <w:tc>
          <w:tcPr>
            <w:tcW w:w="753" w:type="pct"/>
            <w:shd w:val="clear" w:color="auto" w:fill="auto"/>
            <w:noWrap/>
            <w:vAlign w:val="center"/>
            <w:hideMark/>
          </w:tcPr>
          <w:p w14:paraId="5BF7F5B5" w14:textId="77777777" w:rsidR="009576D6" w:rsidRPr="00254D73" w:rsidRDefault="009576D6" w:rsidP="00254D73">
            <w:pPr>
              <w:jc w:val="center"/>
              <w:rPr>
                <w:rFonts w:cs="Times New Roman"/>
                <w:sz w:val="21"/>
                <w:szCs w:val="21"/>
              </w:rPr>
            </w:pPr>
            <w:r w:rsidRPr="00254D73">
              <w:rPr>
                <w:rFonts w:cs="Times New Roman"/>
                <w:sz w:val="21"/>
                <w:szCs w:val="21"/>
              </w:rPr>
              <w:t>Pu243</w:t>
            </w:r>
          </w:p>
        </w:tc>
        <w:tc>
          <w:tcPr>
            <w:tcW w:w="495" w:type="pct"/>
            <w:shd w:val="clear" w:color="auto" w:fill="auto"/>
            <w:noWrap/>
            <w:vAlign w:val="center"/>
            <w:hideMark/>
          </w:tcPr>
          <w:p w14:paraId="5299FF63" w14:textId="77777777" w:rsidR="009576D6" w:rsidRPr="00254D73" w:rsidRDefault="009576D6" w:rsidP="00254D73">
            <w:pPr>
              <w:jc w:val="center"/>
              <w:rPr>
                <w:rFonts w:cs="Times New Roman"/>
                <w:sz w:val="21"/>
                <w:szCs w:val="21"/>
              </w:rPr>
            </w:pPr>
            <w:r w:rsidRPr="00254D73">
              <w:rPr>
                <w:rFonts w:cs="Times New Roman"/>
                <w:sz w:val="21"/>
                <w:szCs w:val="21"/>
              </w:rPr>
              <w:t>94244</w:t>
            </w:r>
          </w:p>
        </w:tc>
        <w:tc>
          <w:tcPr>
            <w:tcW w:w="753" w:type="pct"/>
            <w:shd w:val="clear" w:color="auto" w:fill="auto"/>
            <w:noWrap/>
            <w:vAlign w:val="center"/>
            <w:hideMark/>
          </w:tcPr>
          <w:p w14:paraId="78E7629C" w14:textId="77777777" w:rsidR="009576D6" w:rsidRPr="00254D73" w:rsidRDefault="009576D6" w:rsidP="00254D73">
            <w:pPr>
              <w:jc w:val="center"/>
              <w:rPr>
                <w:rFonts w:cs="Times New Roman"/>
                <w:sz w:val="21"/>
                <w:szCs w:val="21"/>
              </w:rPr>
            </w:pPr>
            <w:r w:rsidRPr="00254D73">
              <w:rPr>
                <w:rFonts w:cs="Times New Roman"/>
                <w:sz w:val="21"/>
                <w:szCs w:val="21"/>
              </w:rPr>
              <w:t>Pu244</w:t>
            </w:r>
          </w:p>
        </w:tc>
      </w:tr>
      <w:tr w:rsidR="00254D73" w:rsidRPr="00254D73" w14:paraId="5E695DB3" w14:textId="77777777" w:rsidTr="00254D73">
        <w:trPr>
          <w:trHeight w:val="270"/>
        </w:trPr>
        <w:tc>
          <w:tcPr>
            <w:tcW w:w="567" w:type="pct"/>
            <w:shd w:val="clear" w:color="auto" w:fill="auto"/>
            <w:noWrap/>
            <w:vAlign w:val="center"/>
            <w:hideMark/>
          </w:tcPr>
          <w:p w14:paraId="3D51ED9F" w14:textId="77777777" w:rsidR="009576D6" w:rsidRPr="00254D73" w:rsidRDefault="009576D6" w:rsidP="00254D73">
            <w:pPr>
              <w:jc w:val="center"/>
              <w:rPr>
                <w:rFonts w:cs="Times New Roman"/>
                <w:sz w:val="21"/>
                <w:szCs w:val="21"/>
              </w:rPr>
            </w:pPr>
            <w:r w:rsidRPr="00254D73">
              <w:rPr>
                <w:rFonts w:cs="Times New Roman"/>
                <w:sz w:val="21"/>
                <w:szCs w:val="21"/>
              </w:rPr>
              <w:t>94246</w:t>
            </w:r>
          </w:p>
        </w:tc>
        <w:tc>
          <w:tcPr>
            <w:tcW w:w="729" w:type="pct"/>
            <w:shd w:val="clear" w:color="auto" w:fill="auto"/>
            <w:noWrap/>
            <w:vAlign w:val="center"/>
            <w:hideMark/>
          </w:tcPr>
          <w:p w14:paraId="0B15C448" w14:textId="77777777" w:rsidR="009576D6" w:rsidRPr="00254D73" w:rsidRDefault="009576D6" w:rsidP="00254D73">
            <w:pPr>
              <w:jc w:val="center"/>
              <w:rPr>
                <w:rFonts w:cs="Times New Roman"/>
                <w:sz w:val="21"/>
                <w:szCs w:val="21"/>
              </w:rPr>
            </w:pPr>
            <w:r w:rsidRPr="00254D73">
              <w:rPr>
                <w:rFonts w:cs="Times New Roman"/>
                <w:sz w:val="21"/>
                <w:szCs w:val="21"/>
              </w:rPr>
              <w:t>Pu246</w:t>
            </w:r>
          </w:p>
        </w:tc>
        <w:tc>
          <w:tcPr>
            <w:tcW w:w="495" w:type="pct"/>
            <w:shd w:val="clear" w:color="auto" w:fill="auto"/>
            <w:noWrap/>
            <w:vAlign w:val="center"/>
            <w:hideMark/>
          </w:tcPr>
          <w:p w14:paraId="5D17B7A0" w14:textId="77777777" w:rsidR="009576D6" w:rsidRPr="00254D73" w:rsidRDefault="009576D6" w:rsidP="00254D73">
            <w:pPr>
              <w:jc w:val="center"/>
              <w:rPr>
                <w:rFonts w:cs="Times New Roman"/>
                <w:sz w:val="21"/>
                <w:szCs w:val="21"/>
              </w:rPr>
            </w:pPr>
            <w:r w:rsidRPr="00254D73">
              <w:rPr>
                <w:rFonts w:cs="Times New Roman"/>
                <w:sz w:val="21"/>
                <w:szCs w:val="21"/>
              </w:rPr>
              <w:t>95241</w:t>
            </w:r>
          </w:p>
        </w:tc>
        <w:tc>
          <w:tcPr>
            <w:tcW w:w="713" w:type="pct"/>
            <w:shd w:val="clear" w:color="auto" w:fill="auto"/>
            <w:noWrap/>
            <w:vAlign w:val="center"/>
            <w:hideMark/>
          </w:tcPr>
          <w:p w14:paraId="71EC5B2D" w14:textId="77777777" w:rsidR="009576D6" w:rsidRPr="00254D73" w:rsidRDefault="009576D6" w:rsidP="00254D73">
            <w:pPr>
              <w:jc w:val="center"/>
              <w:rPr>
                <w:rFonts w:cs="Times New Roman"/>
                <w:sz w:val="21"/>
                <w:szCs w:val="21"/>
              </w:rPr>
            </w:pPr>
            <w:r w:rsidRPr="00254D73">
              <w:rPr>
                <w:rFonts w:cs="Times New Roman"/>
                <w:sz w:val="21"/>
                <w:szCs w:val="21"/>
              </w:rPr>
              <w:t>Am241</w:t>
            </w:r>
          </w:p>
        </w:tc>
        <w:tc>
          <w:tcPr>
            <w:tcW w:w="495" w:type="pct"/>
            <w:shd w:val="clear" w:color="auto" w:fill="auto"/>
            <w:noWrap/>
            <w:vAlign w:val="center"/>
            <w:hideMark/>
          </w:tcPr>
          <w:p w14:paraId="1372B653" w14:textId="77777777" w:rsidR="009576D6" w:rsidRPr="00254D73" w:rsidRDefault="009576D6" w:rsidP="00254D73">
            <w:pPr>
              <w:jc w:val="center"/>
              <w:rPr>
                <w:rFonts w:cs="Times New Roman"/>
                <w:sz w:val="21"/>
                <w:szCs w:val="21"/>
              </w:rPr>
            </w:pPr>
            <w:r w:rsidRPr="00254D73">
              <w:rPr>
                <w:rFonts w:cs="Times New Roman"/>
                <w:sz w:val="21"/>
                <w:szCs w:val="21"/>
              </w:rPr>
              <w:t>95242</w:t>
            </w:r>
          </w:p>
        </w:tc>
        <w:tc>
          <w:tcPr>
            <w:tcW w:w="753" w:type="pct"/>
            <w:shd w:val="clear" w:color="auto" w:fill="auto"/>
            <w:noWrap/>
            <w:vAlign w:val="center"/>
            <w:hideMark/>
          </w:tcPr>
          <w:p w14:paraId="32C95410" w14:textId="77777777" w:rsidR="009576D6" w:rsidRPr="00254D73" w:rsidRDefault="009576D6" w:rsidP="00254D73">
            <w:pPr>
              <w:jc w:val="center"/>
              <w:rPr>
                <w:rFonts w:cs="Times New Roman"/>
                <w:sz w:val="21"/>
                <w:szCs w:val="21"/>
              </w:rPr>
            </w:pPr>
            <w:r w:rsidRPr="00254D73">
              <w:rPr>
                <w:rFonts w:cs="Times New Roman"/>
                <w:sz w:val="21"/>
                <w:szCs w:val="21"/>
              </w:rPr>
              <w:t>Am242</w:t>
            </w:r>
          </w:p>
        </w:tc>
        <w:tc>
          <w:tcPr>
            <w:tcW w:w="495" w:type="pct"/>
            <w:shd w:val="clear" w:color="auto" w:fill="auto"/>
            <w:noWrap/>
            <w:vAlign w:val="center"/>
            <w:hideMark/>
          </w:tcPr>
          <w:p w14:paraId="70AAAF58" w14:textId="77777777" w:rsidR="009576D6" w:rsidRPr="00254D73" w:rsidRDefault="009576D6" w:rsidP="00254D73">
            <w:pPr>
              <w:jc w:val="center"/>
              <w:rPr>
                <w:rFonts w:cs="Times New Roman"/>
                <w:sz w:val="21"/>
                <w:szCs w:val="21"/>
              </w:rPr>
            </w:pPr>
            <w:r w:rsidRPr="00254D73">
              <w:rPr>
                <w:rFonts w:cs="Times New Roman"/>
                <w:sz w:val="21"/>
                <w:szCs w:val="21"/>
              </w:rPr>
              <w:t>95642</w:t>
            </w:r>
          </w:p>
        </w:tc>
        <w:tc>
          <w:tcPr>
            <w:tcW w:w="753" w:type="pct"/>
            <w:shd w:val="clear" w:color="auto" w:fill="auto"/>
            <w:noWrap/>
            <w:vAlign w:val="center"/>
            <w:hideMark/>
          </w:tcPr>
          <w:p w14:paraId="5F15B263" w14:textId="77777777" w:rsidR="009576D6" w:rsidRPr="00254D73" w:rsidRDefault="009576D6" w:rsidP="00254D73">
            <w:pPr>
              <w:jc w:val="center"/>
              <w:rPr>
                <w:rFonts w:cs="Times New Roman"/>
                <w:sz w:val="21"/>
                <w:szCs w:val="21"/>
              </w:rPr>
            </w:pPr>
            <w:r w:rsidRPr="00254D73">
              <w:rPr>
                <w:rFonts w:cs="Times New Roman"/>
                <w:sz w:val="21"/>
                <w:szCs w:val="21"/>
              </w:rPr>
              <w:t>Am242m1</w:t>
            </w:r>
          </w:p>
        </w:tc>
      </w:tr>
      <w:tr w:rsidR="00254D73" w:rsidRPr="00254D73" w14:paraId="31E106FC" w14:textId="77777777" w:rsidTr="00254D73">
        <w:trPr>
          <w:trHeight w:val="270"/>
        </w:trPr>
        <w:tc>
          <w:tcPr>
            <w:tcW w:w="567" w:type="pct"/>
            <w:shd w:val="clear" w:color="auto" w:fill="auto"/>
            <w:noWrap/>
            <w:vAlign w:val="center"/>
            <w:hideMark/>
          </w:tcPr>
          <w:p w14:paraId="0B3C7EC9" w14:textId="77777777" w:rsidR="009576D6" w:rsidRPr="00254D73" w:rsidRDefault="009576D6" w:rsidP="00254D73">
            <w:pPr>
              <w:jc w:val="center"/>
              <w:rPr>
                <w:rFonts w:cs="Times New Roman"/>
                <w:sz w:val="21"/>
                <w:szCs w:val="21"/>
              </w:rPr>
            </w:pPr>
            <w:r w:rsidRPr="00254D73">
              <w:rPr>
                <w:rFonts w:cs="Times New Roman"/>
                <w:sz w:val="21"/>
                <w:szCs w:val="21"/>
              </w:rPr>
              <w:t>95243</w:t>
            </w:r>
          </w:p>
        </w:tc>
        <w:tc>
          <w:tcPr>
            <w:tcW w:w="729" w:type="pct"/>
            <w:shd w:val="clear" w:color="auto" w:fill="auto"/>
            <w:noWrap/>
            <w:vAlign w:val="center"/>
            <w:hideMark/>
          </w:tcPr>
          <w:p w14:paraId="2AD8A7EF" w14:textId="77777777" w:rsidR="009576D6" w:rsidRPr="00254D73" w:rsidRDefault="009576D6" w:rsidP="00254D73">
            <w:pPr>
              <w:jc w:val="center"/>
              <w:rPr>
                <w:rFonts w:cs="Times New Roman"/>
                <w:sz w:val="21"/>
                <w:szCs w:val="21"/>
              </w:rPr>
            </w:pPr>
            <w:r w:rsidRPr="00254D73">
              <w:rPr>
                <w:rFonts w:cs="Times New Roman"/>
                <w:sz w:val="21"/>
                <w:szCs w:val="21"/>
              </w:rPr>
              <w:t>Am243</w:t>
            </w:r>
          </w:p>
        </w:tc>
        <w:tc>
          <w:tcPr>
            <w:tcW w:w="495" w:type="pct"/>
            <w:shd w:val="clear" w:color="auto" w:fill="auto"/>
            <w:noWrap/>
            <w:vAlign w:val="center"/>
            <w:hideMark/>
          </w:tcPr>
          <w:p w14:paraId="54AF372B" w14:textId="77777777" w:rsidR="009576D6" w:rsidRPr="00254D73" w:rsidRDefault="009576D6" w:rsidP="00254D73">
            <w:pPr>
              <w:jc w:val="center"/>
              <w:rPr>
                <w:rFonts w:cs="Times New Roman"/>
                <w:sz w:val="21"/>
                <w:szCs w:val="21"/>
              </w:rPr>
            </w:pPr>
            <w:r w:rsidRPr="00254D73">
              <w:rPr>
                <w:rFonts w:cs="Times New Roman"/>
                <w:sz w:val="21"/>
                <w:szCs w:val="21"/>
              </w:rPr>
              <w:t>95244</w:t>
            </w:r>
          </w:p>
        </w:tc>
        <w:tc>
          <w:tcPr>
            <w:tcW w:w="713" w:type="pct"/>
            <w:shd w:val="clear" w:color="auto" w:fill="auto"/>
            <w:noWrap/>
            <w:vAlign w:val="center"/>
            <w:hideMark/>
          </w:tcPr>
          <w:p w14:paraId="60E44110" w14:textId="77777777" w:rsidR="009576D6" w:rsidRPr="00254D73" w:rsidRDefault="009576D6" w:rsidP="00254D73">
            <w:pPr>
              <w:jc w:val="center"/>
              <w:rPr>
                <w:rFonts w:cs="Times New Roman"/>
                <w:sz w:val="21"/>
                <w:szCs w:val="21"/>
              </w:rPr>
            </w:pPr>
            <w:r w:rsidRPr="00254D73">
              <w:rPr>
                <w:rFonts w:cs="Times New Roman"/>
                <w:sz w:val="21"/>
                <w:szCs w:val="21"/>
              </w:rPr>
              <w:t>Am244</w:t>
            </w:r>
          </w:p>
        </w:tc>
        <w:tc>
          <w:tcPr>
            <w:tcW w:w="495" w:type="pct"/>
            <w:shd w:val="clear" w:color="auto" w:fill="auto"/>
            <w:noWrap/>
            <w:vAlign w:val="center"/>
            <w:hideMark/>
          </w:tcPr>
          <w:p w14:paraId="2FA0F7DA" w14:textId="77777777" w:rsidR="009576D6" w:rsidRPr="00254D73" w:rsidRDefault="009576D6" w:rsidP="00254D73">
            <w:pPr>
              <w:jc w:val="center"/>
              <w:rPr>
                <w:rFonts w:cs="Times New Roman"/>
                <w:sz w:val="21"/>
                <w:szCs w:val="21"/>
              </w:rPr>
            </w:pPr>
            <w:r w:rsidRPr="00254D73">
              <w:rPr>
                <w:rFonts w:cs="Times New Roman"/>
                <w:sz w:val="21"/>
                <w:szCs w:val="21"/>
              </w:rPr>
              <w:t>95644</w:t>
            </w:r>
          </w:p>
        </w:tc>
        <w:tc>
          <w:tcPr>
            <w:tcW w:w="753" w:type="pct"/>
            <w:shd w:val="clear" w:color="auto" w:fill="auto"/>
            <w:noWrap/>
            <w:vAlign w:val="center"/>
            <w:hideMark/>
          </w:tcPr>
          <w:p w14:paraId="4D513565" w14:textId="77777777" w:rsidR="009576D6" w:rsidRPr="00254D73" w:rsidRDefault="009576D6" w:rsidP="00254D73">
            <w:pPr>
              <w:jc w:val="center"/>
              <w:rPr>
                <w:rFonts w:cs="Times New Roman"/>
                <w:sz w:val="21"/>
                <w:szCs w:val="21"/>
              </w:rPr>
            </w:pPr>
            <w:r w:rsidRPr="00254D73">
              <w:rPr>
                <w:rFonts w:cs="Times New Roman"/>
                <w:sz w:val="21"/>
                <w:szCs w:val="21"/>
              </w:rPr>
              <w:t>Am244m1</w:t>
            </w:r>
          </w:p>
        </w:tc>
        <w:tc>
          <w:tcPr>
            <w:tcW w:w="495" w:type="pct"/>
            <w:shd w:val="clear" w:color="auto" w:fill="auto"/>
            <w:noWrap/>
            <w:vAlign w:val="center"/>
            <w:hideMark/>
          </w:tcPr>
          <w:p w14:paraId="3F7A3D4E" w14:textId="77777777" w:rsidR="009576D6" w:rsidRPr="00254D73" w:rsidRDefault="009576D6" w:rsidP="00254D73">
            <w:pPr>
              <w:jc w:val="center"/>
              <w:rPr>
                <w:rFonts w:cs="Times New Roman"/>
                <w:sz w:val="21"/>
                <w:szCs w:val="21"/>
              </w:rPr>
            </w:pPr>
            <w:r w:rsidRPr="00254D73">
              <w:rPr>
                <w:rFonts w:cs="Times New Roman"/>
                <w:sz w:val="21"/>
                <w:szCs w:val="21"/>
              </w:rPr>
              <w:t>96241</w:t>
            </w:r>
          </w:p>
        </w:tc>
        <w:tc>
          <w:tcPr>
            <w:tcW w:w="753" w:type="pct"/>
            <w:shd w:val="clear" w:color="auto" w:fill="auto"/>
            <w:noWrap/>
            <w:vAlign w:val="center"/>
            <w:hideMark/>
          </w:tcPr>
          <w:p w14:paraId="4F8EBC77" w14:textId="77777777" w:rsidR="009576D6" w:rsidRPr="00254D73" w:rsidRDefault="009576D6" w:rsidP="00254D73">
            <w:pPr>
              <w:jc w:val="center"/>
              <w:rPr>
                <w:rFonts w:cs="Times New Roman"/>
                <w:sz w:val="21"/>
                <w:szCs w:val="21"/>
              </w:rPr>
            </w:pPr>
            <w:r w:rsidRPr="00254D73">
              <w:rPr>
                <w:rFonts w:cs="Times New Roman"/>
                <w:sz w:val="21"/>
                <w:szCs w:val="21"/>
              </w:rPr>
              <w:t>Cm241</w:t>
            </w:r>
          </w:p>
        </w:tc>
      </w:tr>
      <w:tr w:rsidR="00254D73" w:rsidRPr="00254D73" w14:paraId="7CD59C0D" w14:textId="77777777" w:rsidTr="00254D73">
        <w:trPr>
          <w:trHeight w:val="270"/>
        </w:trPr>
        <w:tc>
          <w:tcPr>
            <w:tcW w:w="567" w:type="pct"/>
            <w:shd w:val="clear" w:color="auto" w:fill="auto"/>
            <w:noWrap/>
            <w:vAlign w:val="center"/>
            <w:hideMark/>
          </w:tcPr>
          <w:p w14:paraId="20D5BEA6" w14:textId="77777777" w:rsidR="009576D6" w:rsidRPr="00254D73" w:rsidRDefault="009576D6" w:rsidP="00254D73">
            <w:pPr>
              <w:jc w:val="center"/>
              <w:rPr>
                <w:rFonts w:cs="Times New Roman"/>
                <w:sz w:val="21"/>
                <w:szCs w:val="21"/>
              </w:rPr>
            </w:pPr>
            <w:r w:rsidRPr="00254D73">
              <w:rPr>
                <w:rFonts w:cs="Times New Roman"/>
                <w:sz w:val="21"/>
                <w:szCs w:val="21"/>
              </w:rPr>
              <w:t>96242</w:t>
            </w:r>
          </w:p>
        </w:tc>
        <w:tc>
          <w:tcPr>
            <w:tcW w:w="729" w:type="pct"/>
            <w:shd w:val="clear" w:color="auto" w:fill="auto"/>
            <w:noWrap/>
            <w:vAlign w:val="center"/>
            <w:hideMark/>
          </w:tcPr>
          <w:p w14:paraId="42FFBC9F" w14:textId="77777777" w:rsidR="009576D6" w:rsidRPr="00254D73" w:rsidRDefault="009576D6" w:rsidP="00254D73">
            <w:pPr>
              <w:jc w:val="center"/>
              <w:rPr>
                <w:rFonts w:cs="Times New Roman"/>
                <w:sz w:val="21"/>
                <w:szCs w:val="21"/>
              </w:rPr>
            </w:pPr>
            <w:r w:rsidRPr="00254D73">
              <w:rPr>
                <w:rFonts w:cs="Times New Roman"/>
                <w:sz w:val="21"/>
                <w:szCs w:val="21"/>
              </w:rPr>
              <w:t>Cm242</w:t>
            </w:r>
          </w:p>
        </w:tc>
        <w:tc>
          <w:tcPr>
            <w:tcW w:w="495" w:type="pct"/>
            <w:shd w:val="clear" w:color="auto" w:fill="auto"/>
            <w:noWrap/>
            <w:vAlign w:val="center"/>
            <w:hideMark/>
          </w:tcPr>
          <w:p w14:paraId="67F40330" w14:textId="77777777" w:rsidR="009576D6" w:rsidRPr="00254D73" w:rsidRDefault="009576D6" w:rsidP="00254D73">
            <w:pPr>
              <w:jc w:val="center"/>
              <w:rPr>
                <w:rFonts w:cs="Times New Roman"/>
                <w:sz w:val="21"/>
                <w:szCs w:val="21"/>
              </w:rPr>
            </w:pPr>
            <w:r w:rsidRPr="00254D73">
              <w:rPr>
                <w:rFonts w:cs="Times New Roman"/>
                <w:sz w:val="21"/>
                <w:szCs w:val="21"/>
              </w:rPr>
              <w:t>96243</w:t>
            </w:r>
          </w:p>
        </w:tc>
        <w:tc>
          <w:tcPr>
            <w:tcW w:w="713" w:type="pct"/>
            <w:shd w:val="clear" w:color="auto" w:fill="auto"/>
            <w:noWrap/>
            <w:vAlign w:val="center"/>
            <w:hideMark/>
          </w:tcPr>
          <w:p w14:paraId="172B4A11" w14:textId="77777777" w:rsidR="009576D6" w:rsidRPr="00254D73" w:rsidRDefault="009576D6" w:rsidP="00254D73">
            <w:pPr>
              <w:jc w:val="center"/>
              <w:rPr>
                <w:rFonts w:cs="Times New Roman"/>
                <w:sz w:val="21"/>
                <w:szCs w:val="21"/>
              </w:rPr>
            </w:pPr>
            <w:r w:rsidRPr="00254D73">
              <w:rPr>
                <w:rFonts w:cs="Times New Roman"/>
                <w:sz w:val="21"/>
                <w:szCs w:val="21"/>
              </w:rPr>
              <w:t>Cm243</w:t>
            </w:r>
          </w:p>
        </w:tc>
        <w:tc>
          <w:tcPr>
            <w:tcW w:w="495" w:type="pct"/>
            <w:shd w:val="clear" w:color="auto" w:fill="auto"/>
            <w:noWrap/>
            <w:vAlign w:val="center"/>
            <w:hideMark/>
          </w:tcPr>
          <w:p w14:paraId="72C52ACA" w14:textId="77777777" w:rsidR="009576D6" w:rsidRPr="00254D73" w:rsidRDefault="009576D6" w:rsidP="00254D73">
            <w:pPr>
              <w:jc w:val="center"/>
              <w:rPr>
                <w:rFonts w:cs="Times New Roman"/>
                <w:sz w:val="21"/>
                <w:szCs w:val="21"/>
              </w:rPr>
            </w:pPr>
            <w:r w:rsidRPr="00254D73">
              <w:rPr>
                <w:rFonts w:cs="Times New Roman"/>
                <w:sz w:val="21"/>
                <w:szCs w:val="21"/>
              </w:rPr>
              <w:t>96244</w:t>
            </w:r>
          </w:p>
        </w:tc>
        <w:tc>
          <w:tcPr>
            <w:tcW w:w="753" w:type="pct"/>
            <w:shd w:val="clear" w:color="auto" w:fill="auto"/>
            <w:noWrap/>
            <w:vAlign w:val="center"/>
            <w:hideMark/>
          </w:tcPr>
          <w:p w14:paraId="11078591" w14:textId="77777777" w:rsidR="009576D6" w:rsidRPr="00254D73" w:rsidRDefault="009576D6" w:rsidP="00254D73">
            <w:pPr>
              <w:jc w:val="center"/>
              <w:rPr>
                <w:rFonts w:cs="Times New Roman"/>
                <w:sz w:val="21"/>
                <w:szCs w:val="21"/>
              </w:rPr>
            </w:pPr>
            <w:r w:rsidRPr="00254D73">
              <w:rPr>
                <w:rFonts w:cs="Times New Roman"/>
                <w:sz w:val="21"/>
                <w:szCs w:val="21"/>
              </w:rPr>
              <w:t>Cm244</w:t>
            </w:r>
          </w:p>
        </w:tc>
        <w:tc>
          <w:tcPr>
            <w:tcW w:w="495" w:type="pct"/>
            <w:shd w:val="clear" w:color="auto" w:fill="auto"/>
            <w:noWrap/>
            <w:vAlign w:val="center"/>
            <w:hideMark/>
          </w:tcPr>
          <w:p w14:paraId="689BBAA7" w14:textId="77777777" w:rsidR="009576D6" w:rsidRPr="00254D73" w:rsidRDefault="009576D6" w:rsidP="00254D73">
            <w:pPr>
              <w:jc w:val="center"/>
              <w:rPr>
                <w:rFonts w:cs="Times New Roman"/>
                <w:sz w:val="21"/>
                <w:szCs w:val="21"/>
              </w:rPr>
            </w:pPr>
            <w:r w:rsidRPr="00254D73">
              <w:rPr>
                <w:rFonts w:cs="Times New Roman"/>
                <w:sz w:val="21"/>
                <w:szCs w:val="21"/>
              </w:rPr>
              <w:t>96245</w:t>
            </w:r>
          </w:p>
        </w:tc>
        <w:tc>
          <w:tcPr>
            <w:tcW w:w="753" w:type="pct"/>
            <w:shd w:val="clear" w:color="auto" w:fill="auto"/>
            <w:noWrap/>
            <w:vAlign w:val="center"/>
            <w:hideMark/>
          </w:tcPr>
          <w:p w14:paraId="3954949A" w14:textId="77777777" w:rsidR="009576D6" w:rsidRPr="00254D73" w:rsidRDefault="009576D6" w:rsidP="00254D73">
            <w:pPr>
              <w:jc w:val="center"/>
              <w:rPr>
                <w:rFonts w:cs="Times New Roman"/>
                <w:sz w:val="21"/>
                <w:szCs w:val="21"/>
              </w:rPr>
            </w:pPr>
            <w:r w:rsidRPr="00254D73">
              <w:rPr>
                <w:rFonts w:cs="Times New Roman"/>
                <w:sz w:val="21"/>
                <w:szCs w:val="21"/>
              </w:rPr>
              <w:t>Cm245</w:t>
            </w:r>
          </w:p>
        </w:tc>
      </w:tr>
      <w:tr w:rsidR="00254D73" w:rsidRPr="00254D73" w14:paraId="2A580186" w14:textId="77777777" w:rsidTr="00254D73">
        <w:trPr>
          <w:trHeight w:val="270"/>
        </w:trPr>
        <w:tc>
          <w:tcPr>
            <w:tcW w:w="567" w:type="pct"/>
            <w:shd w:val="clear" w:color="auto" w:fill="auto"/>
            <w:noWrap/>
            <w:vAlign w:val="center"/>
            <w:hideMark/>
          </w:tcPr>
          <w:p w14:paraId="29D0A333" w14:textId="77777777" w:rsidR="009576D6" w:rsidRPr="00254D73" w:rsidRDefault="009576D6" w:rsidP="00254D73">
            <w:pPr>
              <w:jc w:val="center"/>
              <w:rPr>
                <w:rFonts w:cs="Times New Roman"/>
                <w:sz w:val="21"/>
                <w:szCs w:val="21"/>
              </w:rPr>
            </w:pPr>
            <w:r w:rsidRPr="00254D73">
              <w:rPr>
                <w:rFonts w:cs="Times New Roman"/>
                <w:sz w:val="21"/>
                <w:szCs w:val="21"/>
              </w:rPr>
              <w:t>96246</w:t>
            </w:r>
          </w:p>
        </w:tc>
        <w:tc>
          <w:tcPr>
            <w:tcW w:w="729" w:type="pct"/>
            <w:shd w:val="clear" w:color="auto" w:fill="auto"/>
            <w:noWrap/>
            <w:vAlign w:val="center"/>
            <w:hideMark/>
          </w:tcPr>
          <w:p w14:paraId="44119466" w14:textId="77777777" w:rsidR="009576D6" w:rsidRPr="00254D73" w:rsidRDefault="009576D6" w:rsidP="00254D73">
            <w:pPr>
              <w:jc w:val="center"/>
              <w:rPr>
                <w:rFonts w:cs="Times New Roman"/>
                <w:sz w:val="21"/>
                <w:szCs w:val="21"/>
              </w:rPr>
            </w:pPr>
            <w:r w:rsidRPr="00254D73">
              <w:rPr>
                <w:rFonts w:cs="Times New Roman"/>
                <w:sz w:val="21"/>
                <w:szCs w:val="21"/>
              </w:rPr>
              <w:t>Cm246</w:t>
            </w:r>
          </w:p>
        </w:tc>
        <w:tc>
          <w:tcPr>
            <w:tcW w:w="495" w:type="pct"/>
            <w:shd w:val="clear" w:color="auto" w:fill="auto"/>
            <w:noWrap/>
            <w:vAlign w:val="center"/>
            <w:hideMark/>
          </w:tcPr>
          <w:p w14:paraId="7176E1B9" w14:textId="77777777" w:rsidR="009576D6" w:rsidRPr="00254D73" w:rsidRDefault="009576D6" w:rsidP="00254D73">
            <w:pPr>
              <w:jc w:val="center"/>
              <w:rPr>
                <w:rFonts w:cs="Times New Roman"/>
                <w:sz w:val="21"/>
                <w:szCs w:val="21"/>
              </w:rPr>
            </w:pPr>
            <w:r w:rsidRPr="00254D73">
              <w:rPr>
                <w:rFonts w:cs="Times New Roman"/>
                <w:sz w:val="21"/>
                <w:szCs w:val="21"/>
              </w:rPr>
              <w:t>96247</w:t>
            </w:r>
          </w:p>
        </w:tc>
        <w:tc>
          <w:tcPr>
            <w:tcW w:w="713" w:type="pct"/>
            <w:shd w:val="clear" w:color="auto" w:fill="auto"/>
            <w:noWrap/>
            <w:vAlign w:val="center"/>
            <w:hideMark/>
          </w:tcPr>
          <w:p w14:paraId="78BE59C9" w14:textId="77777777" w:rsidR="009576D6" w:rsidRPr="00254D73" w:rsidRDefault="009576D6" w:rsidP="00254D73">
            <w:pPr>
              <w:jc w:val="center"/>
              <w:rPr>
                <w:rFonts w:cs="Times New Roman"/>
                <w:sz w:val="21"/>
                <w:szCs w:val="21"/>
              </w:rPr>
            </w:pPr>
            <w:r w:rsidRPr="00254D73">
              <w:rPr>
                <w:rFonts w:cs="Times New Roman"/>
                <w:sz w:val="21"/>
                <w:szCs w:val="21"/>
              </w:rPr>
              <w:t>Cm247</w:t>
            </w:r>
          </w:p>
        </w:tc>
        <w:tc>
          <w:tcPr>
            <w:tcW w:w="495" w:type="pct"/>
            <w:shd w:val="clear" w:color="auto" w:fill="auto"/>
            <w:noWrap/>
            <w:vAlign w:val="center"/>
            <w:hideMark/>
          </w:tcPr>
          <w:p w14:paraId="39875D4B" w14:textId="77777777" w:rsidR="009576D6" w:rsidRPr="00254D73" w:rsidRDefault="009576D6" w:rsidP="00254D73">
            <w:pPr>
              <w:jc w:val="center"/>
              <w:rPr>
                <w:rFonts w:cs="Times New Roman"/>
                <w:sz w:val="21"/>
                <w:szCs w:val="21"/>
              </w:rPr>
            </w:pPr>
            <w:r w:rsidRPr="00254D73">
              <w:rPr>
                <w:rFonts w:cs="Times New Roman"/>
                <w:sz w:val="21"/>
                <w:szCs w:val="21"/>
              </w:rPr>
              <w:t>96248</w:t>
            </w:r>
          </w:p>
        </w:tc>
        <w:tc>
          <w:tcPr>
            <w:tcW w:w="753" w:type="pct"/>
            <w:shd w:val="clear" w:color="auto" w:fill="auto"/>
            <w:noWrap/>
            <w:vAlign w:val="center"/>
            <w:hideMark/>
          </w:tcPr>
          <w:p w14:paraId="1912E808" w14:textId="77777777" w:rsidR="009576D6" w:rsidRPr="00254D73" w:rsidRDefault="009576D6" w:rsidP="00254D73">
            <w:pPr>
              <w:jc w:val="center"/>
              <w:rPr>
                <w:rFonts w:cs="Times New Roman"/>
                <w:sz w:val="21"/>
                <w:szCs w:val="21"/>
              </w:rPr>
            </w:pPr>
            <w:r w:rsidRPr="00254D73">
              <w:rPr>
                <w:rFonts w:cs="Times New Roman"/>
                <w:sz w:val="21"/>
                <w:szCs w:val="21"/>
              </w:rPr>
              <w:t>Cm248</w:t>
            </w:r>
          </w:p>
        </w:tc>
        <w:tc>
          <w:tcPr>
            <w:tcW w:w="495" w:type="pct"/>
            <w:shd w:val="clear" w:color="auto" w:fill="auto"/>
            <w:noWrap/>
            <w:vAlign w:val="center"/>
            <w:hideMark/>
          </w:tcPr>
          <w:p w14:paraId="055C2FF6" w14:textId="77777777" w:rsidR="009576D6" w:rsidRPr="00254D73" w:rsidRDefault="009576D6" w:rsidP="00254D73">
            <w:pPr>
              <w:jc w:val="center"/>
              <w:rPr>
                <w:rFonts w:cs="Times New Roman"/>
                <w:sz w:val="21"/>
                <w:szCs w:val="21"/>
              </w:rPr>
            </w:pPr>
            <w:r w:rsidRPr="00254D73">
              <w:rPr>
                <w:rFonts w:cs="Times New Roman"/>
                <w:sz w:val="21"/>
                <w:szCs w:val="21"/>
              </w:rPr>
              <w:t>96249</w:t>
            </w:r>
          </w:p>
        </w:tc>
        <w:tc>
          <w:tcPr>
            <w:tcW w:w="753" w:type="pct"/>
            <w:shd w:val="clear" w:color="auto" w:fill="auto"/>
            <w:noWrap/>
            <w:vAlign w:val="center"/>
            <w:hideMark/>
          </w:tcPr>
          <w:p w14:paraId="3CA8948F" w14:textId="77777777" w:rsidR="009576D6" w:rsidRPr="00254D73" w:rsidRDefault="009576D6" w:rsidP="00254D73">
            <w:pPr>
              <w:jc w:val="center"/>
              <w:rPr>
                <w:rFonts w:cs="Times New Roman"/>
                <w:sz w:val="21"/>
                <w:szCs w:val="21"/>
              </w:rPr>
            </w:pPr>
            <w:r w:rsidRPr="00254D73">
              <w:rPr>
                <w:rFonts w:cs="Times New Roman"/>
                <w:sz w:val="21"/>
                <w:szCs w:val="21"/>
              </w:rPr>
              <w:t>Cm249</w:t>
            </w:r>
          </w:p>
        </w:tc>
      </w:tr>
      <w:tr w:rsidR="00254D73" w:rsidRPr="00254D73" w14:paraId="44A9992D" w14:textId="77777777" w:rsidTr="00254D73">
        <w:trPr>
          <w:trHeight w:val="270"/>
        </w:trPr>
        <w:tc>
          <w:tcPr>
            <w:tcW w:w="567" w:type="pct"/>
            <w:shd w:val="clear" w:color="auto" w:fill="auto"/>
            <w:noWrap/>
            <w:vAlign w:val="center"/>
            <w:hideMark/>
          </w:tcPr>
          <w:p w14:paraId="0D3F47C7" w14:textId="77777777" w:rsidR="009576D6" w:rsidRPr="00254D73" w:rsidRDefault="009576D6" w:rsidP="00254D73">
            <w:pPr>
              <w:jc w:val="center"/>
              <w:rPr>
                <w:rFonts w:cs="Times New Roman"/>
                <w:sz w:val="21"/>
                <w:szCs w:val="21"/>
              </w:rPr>
            </w:pPr>
            <w:r w:rsidRPr="00254D73">
              <w:rPr>
                <w:rFonts w:cs="Times New Roman"/>
                <w:sz w:val="21"/>
                <w:szCs w:val="21"/>
              </w:rPr>
              <w:t>96250</w:t>
            </w:r>
          </w:p>
        </w:tc>
        <w:tc>
          <w:tcPr>
            <w:tcW w:w="729" w:type="pct"/>
            <w:shd w:val="clear" w:color="auto" w:fill="auto"/>
            <w:noWrap/>
            <w:vAlign w:val="center"/>
            <w:hideMark/>
          </w:tcPr>
          <w:p w14:paraId="4FB14574" w14:textId="77777777" w:rsidR="009576D6" w:rsidRPr="00254D73" w:rsidRDefault="009576D6" w:rsidP="00254D73">
            <w:pPr>
              <w:jc w:val="center"/>
              <w:rPr>
                <w:rFonts w:cs="Times New Roman"/>
                <w:sz w:val="21"/>
                <w:szCs w:val="21"/>
              </w:rPr>
            </w:pPr>
            <w:r w:rsidRPr="00254D73">
              <w:rPr>
                <w:rFonts w:cs="Times New Roman"/>
                <w:sz w:val="21"/>
                <w:szCs w:val="21"/>
              </w:rPr>
              <w:t>Cm250</w:t>
            </w:r>
          </w:p>
        </w:tc>
        <w:tc>
          <w:tcPr>
            <w:tcW w:w="495" w:type="pct"/>
            <w:shd w:val="clear" w:color="auto" w:fill="auto"/>
            <w:noWrap/>
            <w:vAlign w:val="center"/>
            <w:hideMark/>
          </w:tcPr>
          <w:p w14:paraId="5EC25AC4" w14:textId="77777777" w:rsidR="009576D6" w:rsidRPr="00254D73" w:rsidRDefault="009576D6" w:rsidP="00254D73">
            <w:pPr>
              <w:jc w:val="center"/>
              <w:rPr>
                <w:rFonts w:cs="Times New Roman"/>
                <w:sz w:val="21"/>
                <w:szCs w:val="21"/>
              </w:rPr>
            </w:pPr>
            <w:r w:rsidRPr="00254D73">
              <w:rPr>
                <w:rFonts w:cs="Times New Roman"/>
                <w:sz w:val="21"/>
                <w:szCs w:val="21"/>
              </w:rPr>
              <w:t>97249</w:t>
            </w:r>
          </w:p>
        </w:tc>
        <w:tc>
          <w:tcPr>
            <w:tcW w:w="713" w:type="pct"/>
            <w:shd w:val="clear" w:color="auto" w:fill="auto"/>
            <w:noWrap/>
            <w:vAlign w:val="center"/>
            <w:hideMark/>
          </w:tcPr>
          <w:p w14:paraId="6120F30F" w14:textId="77777777" w:rsidR="009576D6" w:rsidRPr="00254D73" w:rsidRDefault="009576D6" w:rsidP="00254D73">
            <w:pPr>
              <w:jc w:val="center"/>
              <w:rPr>
                <w:rFonts w:cs="Times New Roman"/>
                <w:sz w:val="21"/>
                <w:szCs w:val="21"/>
              </w:rPr>
            </w:pPr>
            <w:r w:rsidRPr="00254D73">
              <w:rPr>
                <w:rFonts w:cs="Times New Roman"/>
                <w:sz w:val="21"/>
                <w:szCs w:val="21"/>
              </w:rPr>
              <w:t>Bk249</w:t>
            </w:r>
          </w:p>
        </w:tc>
        <w:tc>
          <w:tcPr>
            <w:tcW w:w="495" w:type="pct"/>
            <w:shd w:val="clear" w:color="auto" w:fill="auto"/>
            <w:noWrap/>
            <w:vAlign w:val="center"/>
            <w:hideMark/>
          </w:tcPr>
          <w:p w14:paraId="481968D4" w14:textId="77777777" w:rsidR="009576D6" w:rsidRPr="00254D73" w:rsidRDefault="009576D6" w:rsidP="00254D73">
            <w:pPr>
              <w:jc w:val="center"/>
              <w:rPr>
                <w:rFonts w:cs="Times New Roman"/>
                <w:sz w:val="21"/>
                <w:szCs w:val="21"/>
              </w:rPr>
            </w:pPr>
            <w:r w:rsidRPr="00254D73">
              <w:rPr>
                <w:rFonts w:cs="Times New Roman"/>
                <w:sz w:val="21"/>
                <w:szCs w:val="21"/>
              </w:rPr>
              <w:t>97250</w:t>
            </w:r>
          </w:p>
        </w:tc>
        <w:tc>
          <w:tcPr>
            <w:tcW w:w="753" w:type="pct"/>
            <w:shd w:val="clear" w:color="auto" w:fill="auto"/>
            <w:noWrap/>
            <w:vAlign w:val="center"/>
            <w:hideMark/>
          </w:tcPr>
          <w:p w14:paraId="11D779D1" w14:textId="77777777" w:rsidR="009576D6" w:rsidRPr="00254D73" w:rsidRDefault="009576D6" w:rsidP="00254D73">
            <w:pPr>
              <w:jc w:val="center"/>
              <w:rPr>
                <w:rFonts w:cs="Times New Roman"/>
                <w:sz w:val="21"/>
                <w:szCs w:val="21"/>
              </w:rPr>
            </w:pPr>
            <w:r w:rsidRPr="00254D73">
              <w:rPr>
                <w:rFonts w:cs="Times New Roman"/>
                <w:sz w:val="21"/>
                <w:szCs w:val="21"/>
              </w:rPr>
              <w:t>Bk250</w:t>
            </w:r>
          </w:p>
        </w:tc>
        <w:tc>
          <w:tcPr>
            <w:tcW w:w="495" w:type="pct"/>
            <w:shd w:val="clear" w:color="auto" w:fill="auto"/>
            <w:noWrap/>
            <w:vAlign w:val="center"/>
            <w:hideMark/>
          </w:tcPr>
          <w:p w14:paraId="1268F084" w14:textId="77777777" w:rsidR="009576D6" w:rsidRPr="00254D73" w:rsidRDefault="009576D6" w:rsidP="00254D73">
            <w:pPr>
              <w:jc w:val="center"/>
              <w:rPr>
                <w:rFonts w:cs="Times New Roman"/>
                <w:sz w:val="21"/>
                <w:szCs w:val="21"/>
              </w:rPr>
            </w:pPr>
            <w:r w:rsidRPr="00254D73">
              <w:rPr>
                <w:rFonts w:cs="Times New Roman"/>
                <w:sz w:val="21"/>
                <w:szCs w:val="21"/>
              </w:rPr>
              <w:t>98249</w:t>
            </w:r>
          </w:p>
        </w:tc>
        <w:tc>
          <w:tcPr>
            <w:tcW w:w="753" w:type="pct"/>
            <w:shd w:val="clear" w:color="auto" w:fill="auto"/>
            <w:noWrap/>
            <w:vAlign w:val="center"/>
            <w:hideMark/>
          </w:tcPr>
          <w:p w14:paraId="5EDFA429" w14:textId="77777777" w:rsidR="009576D6" w:rsidRPr="00254D73" w:rsidRDefault="009576D6" w:rsidP="00254D73">
            <w:pPr>
              <w:jc w:val="center"/>
              <w:rPr>
                <w:rFonts w:cs="Times New Roman"/>
                <w:sz w:val="21"/>
                <w:szCs w:val="21"/>
              </w:rPr>
            </w:pPr>
            <w:r w:rsidRPr="00254D73">
              <w:rPr>
                <w:rFonts w:cs="Times New Roman"/>
                <w:sz w:val="21"/>
                <w:szCs w:val="21"/>
              </w:rPr>
              <w:t>Cf249</w:t>
            </w:r>
          </w:p>
        </w:tc>
      </w:tr>
      <w:tr w:rsidR="00254D73" w:rsidRPr="00254D73" w14:paraId="26F54B5C" w14:textId="77777777" w:rsidTr="00254D73">
        <w:trPr>
          <w:trHeight w:val="270"/>
        </w:trPr>
        <w:tc>
          <w:tcPr>
            <w:tcW w:w="567" w:type="pct"/>
            <w:shd w:val="clear" w:color="auto" w:fill="auto"/>
            <w:noWrap/>
            <w:vAlign w:val="center"/>
            <w:hideMark/>
          </w:tcPr>
          <w:p w14:paraId="39663CD9" w14:textId="77777777" w:rsidR="009576D6" w:rsidRPr="00254D73" w:rsidRDefault="009576D6" w:rsidP="00254D73">
            <w:pPr>
              <w:jc w:val="center"/>
              <w:rPr>
                <w:rFonts w:cs="Times New Roman"/>
                <w:sz w:val="21"/>
                <w:szCs w:val="21"/>
              </w:rPr>
            </w:pPr>
            <w:r w:rsidRPr="00254D73">
              <w:rPr>
                <w:rFonts w:cs="Times New Roman"/>
                <w:sz w:val="21"/>
                <w:szCs w:val="21"/>
              </w:rPr>
              <w:t>98250</w:t>
            </w:r>
          </w:p>
        </w:tc>
        <w:tc>
          <w:tcPr>
            <w:tcW w:w="729" w:type="pct"/>
            <w:shd w:val="clear" w:color="auto" w:fill="auto"/>
            <w:noWrap/>
            <w:vAlign w:val="center"/>
            <w:hideMark/>
          </w:tcPr>
          <w:p w14:paraId="22392115" w14:textId="77777777" w:rsidR="009576D6" w:rsidRPr="00254D73" w:rsidRDefault="009576D6" w:rsidP="00254D73">
            <w:pPr>
              <w:jc w:val="center"/>
              <w:rPr>
                <w:rFonts w:cs="Times New Roman"/>
                <w:sz w:val="21"/>
                <w:szCs w:val="21"/>
              </w:rPr>
            </w:pPr>
            <w:r w:rsidRPr="00254D73">
              <w:rPr>
                <w:rFonts w:cs="Times New Roman"/>
                <w:sz w:val="21"/>
                <w:szCs w:val="21"/>
              </w:rPr>
              <w:t>Cf250</w:t>
            </w:r>
          </w:p>
        </w:tc>
        <w:tc>
          <w:tcPr>
            <w:tcW w:w="495" w:type="pct"/>
            <w:shd w:val="clear" w:color="auto" w:fill="auto"/>
            <w:noWrap/>
            <w:vAlign w:val="center"/>
            <w:hideMark/>
          </w:tcPr>
          <w:p w14:paraId="04B6EAB7" w14:textId="77777777" w:rsidR="009576D6" w:rsidRPr="00254D73" w:rsidRDefault="009576D6" w:rsidP="00254D73">
            <w:pPr>
              <w:jc w:val="center"/>
              <w:rPr>
                <w:rFonts w:cs="Times New Roman"/>
                <w:sz w:val="21"/>
                <w:szCs w:val="21"/>
              </w:rPr>
            </w:pPr>
            <w:r w:rsidRPr="00254D73">
              <w:rPr>
                <w:rFonts w:cs="Times New Roman"/>
                <w:sz w:val="21"/>
                <w:szCs w:val="21"/>
              </w:rPr>
              <w:t>98251</w:t>
            </w:r>
          </w:p>
        </w:tc>
        <w:tc>
          <w:tcPr>
            <w:tcW w:w="713" w:type="pct"/>
            <w:shd w:val="clear" w:color="auto" w:fill="auto"/>
            <w:noWrap/>
            <w:vAlign w:val="center"/>
            <w:hideMark/>
          </w:tcPr>
          <w:p w14:paraId="785717EA" w14:textId="77777777" w:rsidR="009576D6" w:rsidRPr="00254D73" w:rsidRDefault="009576D6" w:rsidP="00254D73">
            <w:pPr>
              <w:jc w:val="center"/>
              <w:rPr>
                <w:rFonts w:cs="Times New Roman"/>
                <w:sz w:val="21"/>
                <w:szCs w:val="21"/>
              </w:rPr>
            </w:pPr>
            <w:r w:rsidRPr="00254D73">
              <w:rPr>
                <w:rFonts w:cs="Times New Roman"/>
                <w:sz w:val="21"/>
                <w:szCs w:val="21"/>
              </w:rPr>
              <w:t>Cf251</w:t>
            </w:r>
          </w:p>
        </w:tc>
        <w:tc>
          <w:tcPr>
            <w:tcW w:w="495" w:type="pct"/>
            <w:shd w:val="clear" w:color="auto" w:fill="auto"/>
            <w:noWrap/>
            <w:vAlign w:val="center"/>
            <w:hideMark/>
          </w:tcPr>
          <w:p w14:paraId="403D5701" w14:textId="77777777" w:rsidR="009576D6" w:rsidRPr="00254D73" w:rsidRDefault="009576D6" w:rsidP="00254D73">
            <w:pPr>
              <w:jc w:val="center"/>
              <w:rPr>
                <w:rFonts w:cs="Times New Roman"/>
                <w:sz w:val="21"/>
                <w:szCs w:val="21"/>
              </w:rPr>
            </w:pPr>
            <w:r w:rsidRPr="00254D73">
              <w:rPr>
                <w:rFonts w:cs="Times New Roman"/>
                <w:sz w:val="21"/>
                <w:szCs w:val="21"/>
              </w:rPr>
              <w:t>98252</w:t>
            </w:r>
          </w:p>
        </w:tc>
        <w:tc>
          <w:tcPr>
            <w:tcW w:w="753" w:type="pct"/>
            <w:shd w:val="clear" w:color="auto" w:fill="auto"/>
            <w:noWrap/>
            <w:vAlign w:val="center"/>
            <w:hideMark/>
          </w:tcPr>
          <w:p w14:paraId="0C3FA9E4" w14:textId="77777777" w:rsidR="009576D6" w:rsidRPr="00254D73" w:rsidRDefault="009576D6" w:rsidP="00254D73">
            <w:pPr>
              <w:jc w:val="center"/>
              <w:rPr>
                <w:rFonts w:cs="Times New Roman"/>
                <w:sz w:val="21"/>
                <w:szCs w:val="21"/>
              </w:rPr>
            </w:pPr>
            <w:r w:rsidRPr="00254D73">
              <w:rPr>
                <w:rFonts w:cs="Times New Roman"/>
                <w:sz w:val="21"/>
                <w:szCs w:val="21"/>
              </w:rPr>
              <w:t>Cf252</w:t>
            </w:r>
          </w:p>
        </w:tc>
        <w:tc>
          <w:tcPr>
            <w:tcW w:w="495" w:type="pct"/>
            <w:shd w:val="clear" w:color="auto" w:fill="auto"/>
            <w:noWrap/>
            <w:vAlign w:val="center"/>
            <w:hideMark/>
          </w:tcPr>
          <w:p w14:paraId="01655238" w14:textId="77777777" w:rsidR="009576D6" w:rsidRPr="00254D73" w:rsidRDefault="009576D6" w:rsidP="00254D73">
            <w:pPr>
              <w:jc w:val="center"/>
              <w:rPr>
                <w:rFonts w:cs="Times New Roman"/>
                <w:sz w:val="21"/>
                <w:szCs w:val="21"/>
              </w:rPr>
            </w:pPr>
            <w:r w:rsidRPr="00254D73">
              <w:rPr>
                <w:rFonts w:cs="Times New Roman"/>
                <w:sz w:val="21"/>
                <w:szCs w:val="21"/>
              </w:rPr>
              <w:t>98253</w:t>
            </w:r>
          </w:p>
        </w:tc>
        <w:tc>
          <w:tcPr>
            <w:tcW w:w="753" w:type="pct"/>
            <w:shd w:val="clear" w:color="auto" w:fill="auto"/>
            <w:noWrap/>
            <w:vAlign w:val="center"/>
            <w:hideMark/>
          </w:tcPr>
          <w:p w14:paraId="270FDF46" w14:textId="77777777" w:rsidR="009576D6" w:rsidRPr="00254D73" w:rsidRDefault="009576D6" w:rsidP="00254D73">
            <w:pPr>
              <w:jc w:val="center"/>
              <w:rPr>
                <w:rFonts w:cs="Times New Roman"/>
                <w:sz w:val="21"/>
                <w:szCs w:val="21"/>
              </w:rPr>
            </w:pPr>
            <w:r w:rsidRPr="00254D73">
              <w:rPr>
                <w:rFonts w:cs="Times New Roman"/>
                <w:sz w:val="21"/>
                <w:szCs w:val="21"/>
              </w:rPr>
              <w:t>Cf253</w:t>
            </w:r>
          </w:p>
        </w:tc>
      </w:tr>
      <w:tr w:rsidR="00254D73" w:rsidRPr="00254D73" w14:paraId="12668349" w14:textId="77777777" w:rsidTr="00254D73">
        <w:trPr>
          <w:trHeight w:val="270"/>
        </w:trPr>
        <w:tc>
          <w:tcPr>
            <w:tcW w:w="567" w:type="pct"/>
            <w:shd w:val="clear" w:color="auto" w:fill="auto"/>
            <w:noWrap/>
            <w:vAlign w:val="center"/>
            <w:hideMark/>
          </w:tcPr>
          <w:p w14:paraId="2B58DFFA" w14:textId="77777777" w:rsidR="009576D6" w:rsidRPr="00254D73" w:rsidRDefault="009576D6" w:rsidP="00254D73">
            <w:pPr>
              <w:jc w:val="center"/>
              <w:rPr>
                <w:rFonts w:cs="Times New Roman"/>
                <w:sz w:val="21"/>
                <w:szCs w:val="21"/>
              </w:rPr>
            </w:pPr>
            <w:r w:rsidRPr="00254D73">
              <w:rPr>
                <w:rFonts w:cs="Times New Roman"/>
                <w:sz w:val="21"/>
                <w:szCs w:val="21"/>
              </w:rPr>
              <w:t>98254</w:t>
            </w:r>
          </w:p>
        </w:tc>
        <w:tc>
          <w:tcPr>
            <w:tcW w:w="729" w:type="pct"/>
            <w:shd w:val="clear" w:color="auto" w:fill="auto"/>
            <w:noWrap/>
            <w:vAlign w:val="center"/>
            <w:hideMark/>
          </w:tcPr>
          <w:p w14:paraId="0B9549F6" w14:textId="77777777" w:rsidR="009576D6" w:rsidRPr="00254D73" w:rsidRDefault="009576D6" w:rsidP="00254D73">
            <w:pPr>
              <w:jc w:val="center"/>
              <w:rPr>
                <w:rFonts w:cs="Times New Roman"/>
                <w:sz w:val="21"/>
                <w:szCs w:val="21"/>
              </w:rPr>
            </w:pPr>
            <w:r w:rsidRPr="00254D73">
              <w:rPr>
                <w:rFonts w:cs="Times New Roman"/>
                <w:sz w:val="21"/>
                <w:szCs w:val="21"/>
              </w:rPr>
              <w:t>Cf254</w:t>
            </w:r>
          </w:p>
        </w:tc>
        <w:tc>
          <w:tcPr>
            <w:tcW w:w="495" w:type="pct"/>
            <w:shd w:val="clear" w:color="auto" w:fill="auto"/>
            <w:noWrap/>
            <w:vAlign w:val="center"/>
            <w:hideMark/>
          </w:tcPr>
          <w:p w14:paraId="79430CD0" w14:textId="77777777" w:rsidR="009576D6" w:rsidRPr="00254D73" w:rsidRDefault="009576D6" w:rsidP="00254D73">
            <w:pPr>
              <w:jc w:val="center"/>
              <w:rPr>
                <w:rFonts w:cs="Times New Roman"/>
                <w:sz w:val="21"/>
                <w:szCs w:val="21"/>
              </w:rPr>
            </w:pPr>
            <w:r w:rsidRPr="00254D73">
              <w:rPr>
                <w:rFonts w:cs="Times New Roman"/>
                <w:sz w:val="21"/>
                <w:szCs w:val="21"/>
              </w:rPr>
              <w:t>99253</w:t>
            </w:r>
          </w:p>
        </w:tc>
        <w:tc>
          <w:tcPr>
            <w:tcW w:w="713" w:type="pct"/>
            <w:shd w:val="clear" w:color="auto" w:fill="auto"/>
            <w:noWrap/>
            <w:vAlign w:val="center"/>
            <w:hideMark/>
          </w:tcPr>
          <w:p w14:paraId="1C4F70BA" w14:textId="77777777" w:rsidR="009576D6" w:rsidRPr="00254D73" w:rsidRDefault="009576D6" w:rsidP="00254D73">
            <w:pPr>
              <w:jc w:val="center"/>
              <w:rPr>
                <w:rFonts w:cs="Times New Roman"/>
                <w:sz w:val="21"/>
                <w:szCs w:val="21"/>
              </w:rPr>
            </w:pPr>
            <w:r w:rsidRPr="00254D73">
              <w:rPr>
                <w:rFonts w:cs="Times New Roman"/>
                <w:sz w:val="21"/>
                <w:szCs w:val="21"/>
              </w:rPr>
              <w:t>Es253</w:t>
            </w:r>
          </w:p>
        </w:tc>
        <w:tc>
          <w:tcPr>
            <w:tcW w:w="495" w:type="pct"/>
            <w:shd w:val="clear" w:color="auto" w:fill="auto"/>
            <w:noWrap/>
            <w:vAlign w:val="center"/>
            <w:hideMark/>
          </w:tcPr>
          <w:p w14:paraId="2EA453AE" w14:textId="77777777" w:rsidR="009576D6" w:rsidRPr="00254D73" w:rsidRDefault="009576D6" w:rsidP="00254D73">
            <w:pPr>
              <w:jc w:val="center"/>
              <w:rPr>
                <w:rFonts w:cs="Times New Roman"/>
                <w:sz w:val="21"/>
                <w:szCs w:val="21"/>
              </w:rPr>
            </w:pPr>
            <w:r w:rsidRPr="00254D73">
              <w:rPr>
                <w:rFonts w:cs="Times New Roman"/>
                <w:sz w:val="21"/>
                <w:szCs w:val="21"/>
              </w:rPr>
              <w:t>99254</w:t>
            </w:r>
          </w:p>
        </w:tc>
        <w:tc>
          <w:tcPr>
            <w:tcW w:w="753" w:type="pct"/>
            <w:shd w:val="clear" w:color="auto" w:fill="auto"/>
            <w:noWrap/>
            <w:vAlign w:val="center"/>
            <w:hideMark/>
          </w:tcPr>
          <w:p w14:paraId="712B1851" w14:textId="77777777" w:rsidR="009576D6" w:rsidRPr="00254D73" w:rsidRDefault="009576D6" w:rsidP="00254D73">
            <w:pPr>
              <w:jc w:val="center"/>
              <w:rPr>
                <w:rFonts w:cs="Times New Roman"/>
                <w:sz w:val="21"/>
                <w:szCs w:val="21"/>
              </w:rPr>
            </w:pPr>
            <w:r w:rsidRPr="00254D73">
              <w:rPr>
                <w:rFonts w:cs="Times New Roman"/>
                <w:sz w:val="21"/>
                <w:szCs w:val="21"/>
              </w:rPr>
              <w:t>Es254</w:t>
            </w:r>
          </w:p>
        </w:tc>
        <w:tc>
          <w:tcPr>
            <w:tcW w:w="495" w:type="pct"/>
            <w:shd w:val="clear" w:color="auto" w:fill="auto"/>
            <w:noWrap/>
            <w:vAlign w:val="center"/>
            <w:hideMark/>
          </w:tcPr>
          <w:p w14:paraId="1D50E106" w14:textId="77777777" w:rsidR="009576D6" w:rsidRPr="00254D73" w:rsidRDefault="009576D6" w:rsidP="00254D73">
            <w:pPr>
              <w:jc w:val="center"/>
              <w:rPr>
                <w:rFonts w:cs="Times New Roman"/>
                <w:sz w:val="21"/>
                <w:szCs w:val="21"/>
              </w:rPr>
            </w:pPr>
            <w:r w:rsidRPr="00254D73">
              <w:rPr>
                <w:rFonts w:cs="Times New Roman"/>
                <w:sz w:val="21"/>
                <w:szCs w:val="21"/>
              </w:rPr>
              <w:t>99255</w:t>
            </w:r>
          </w:p>
        </w:tc>
        <w:tc>
          <w:tcPr>
            <w:tcW w:w="753" w:type="pct"/>
            <w:shd w:val="clear" w:color="auto" w:fill="auto"/>
            <w:noWrap/>
            <w:vAlign w:val="center"/>
            <w:hideMark/>
          </w:tcPr>
          <w:p w14:paraId="42D577EC" w14:textId="77777777" w:rsidR="009576D6" w:rsidRPr="00254D73" w:rsidRDefault="009576D6" w:rsidP="00254D73">
            <w:pPr>
              <w:jc w:val="center"/>
              <w:rPr>
                <w:rFonts w:cs="Times New Roman"/>
                <w:sz w:val="21"/>
                <w:szCs w:val="21"/>
              </w:rPr>
            </w:pPr>
            <w:r w:rsidRPr="00254D73">
              <w:rPr>
                <w:rFonts w:cs="Times New Roman"/>
                <w:sz w:val="21"/>
                <w:szCs w:val="21"/>
              </w:rPr>
              <w:t>Es255</w:t>
            </w:r>
          </w:p>
        </w:tc>
      </w:tr>
      <w:tr w:rsidR="00254D73" w:rsidRPr="00254D73" w14:paraId="2976C01E" w14:textId="77777777" w:rsidTr="00254D73">
        <w:trPr>
          <w:trHeight w:val="270"/>
        </w:trPr>
        <w:tc>
          <w:tcPr>
            <w:tcW w:w="567" w:type="pct"/>
            <w:shd w:val="clear" w:color="auto" w:fill="auto"/>
            <w:noWrap/>
            <w:vAlign w:val="center"/>
            <w:hideMark/>
          </w:tcPr>
          <w:p w14:paraId="01C7463D" w14:textId="77777777" w:rsidR="009576D6" w:rsidRPr="00254D73" w:rsidRDefault="009576D6" w:rsidP="00254D73">
            <w:pPr>
              <w:jc w:val="center"/>
              <w:rPr>
                <w:rFonts w:cs="Times New Roman"/>
                <w:sz w:val="21"/>
                <w:szCs w:val="21"/>
              </w:rPr>
            </w:pPr>
            <w:r w:rsidRPr="00254D73">
              <w:rPr>
                <w:rFonts w:cs="Times New Roman"/>
                <w:sz w:val="21"/>
                <w:szCs w:val="21"/>
              </w:rPr>
              <w:t>100255</w:t>
            </w:r>
          </w:p>
        </w:tc>
        <w:tc>
          <w:tcPr>
            <w:tcW w:w="729" w:type="pct"/>
            <w:shd w:val="clear" w:color="auto" w:fill="auto"/>
            <w:noWrap/>
            <w:vAlign w:val="center"/>
            <w:hideMark/>
          </w:tcPr>
          <w:p w14:paraId="54DE46E9" w14:textId="77777777" w:rsidR="009576D6" w:rsidRPr="00254D73" w:rsidRDefault="009576D6" w:rsidP="00254D73">
            <w:pPr>
              <w:jc w:val="center"/>
              <w:rPr>
                <w:rFonts w:cs="Times New Roman"/>
                <w:sz w:val="21"/>
                <w:szCs w:val="21"/>
              </w:rPr>
            </w:pPr>
            <w:r w:rsidRPr="00254D73">
              <w:rPr>
                <w:rFonts w:cs="Times New Roman"/>
                <w:sz w:val="21"/>
                <w:szCs w:val="21"/>
              </w:rPr>
              <w:t>Fm255</w:t>
            </w:r>
          </w:p>
        </w:tc>
        <w:tc>
          <w:tcPr>
            <w:tcW w:w="495" w:type="pct"/>
            <w:shd w:val="clear" w:color="auto" w:fill="auto"/>
            <w:noWrap/>
            <w:vAlign w:val="center"/>
            <w:hideMark/>
          </w:tcPr>
          <w:p w14:paraId="6E532DB0" w14:textId="77777777" w:rsidR="009576D6" w:rsidRPr="00254D73" w:rsidRDefault="009576D6" w:rsidP="00254D73">
            <w:pPr>
              <w:jc w:val="center"/>
              <w:rPr>
                <w:rFonts w:cs="Times New Roman"/>
                <w:sz w:val="21"/>
                <w:szCs w:val="21"/>
              </w:rPr>
            </w:pPr>
          </w:p>
        </w:tc>
        <w:tc>
          <w:tcPr>
            <w:tcW w:w="713" w:type="pct"/>
            <w:shd w:val="clear" w:color="auto" w:fill="auto"/>
            <w:noWrap/>
            <w:vAlign w:val="center"/>
            <w:hideMark/>
          </w:tcPr>
          <w:p w14:paraId="080CB001" w14:textId="77777777" w:rsidR="009576D6" w:rsidRPr="00254D73" w:rsidRDefault="009576D6" w:rsidP="00254D73">
            <w:pPr>
              <w:jc w:val="center"/>
              <w:rPr>
                <w:rFonts w:cs="Times New Roman"/>
                <w:sz w:val="21"/>
                <w:szCs w:val="21"/>
              </w:rPr>
            </w:pPr>
          </w:p>
        </w:tc>
        <w:tc>
          <w:tcPr>
            <w:tcW w:w="495" w:type="pct"/>
            <w:shd w:val="clear" w:color="auto" w:fill="auto"/>
            <w:noWrap/>
            <w:vAlign w:val="center"/>
            <w:hideMark/>
          </w:tcPr>
          <w:p w14:paraId="69C8BB9A" w14:textId="77777777" w:rsidR="009576D6" w:rsidRPr="00254D73" w:rsidRDefault="009576D6" w:rsidP="00254D73">
            <w:pPr>
              <w:jc w:val="center"/>
              <w:rPr>
                <w:rFonts w:cs="Times New Roman"/>
                <w:sz w:val="21"/>
                <w:szCs w:val="21"/>
              </w:rPr>
            </w:pPr>
          </w:p>
        </w:tc>
        <w:tc>
          <w:tcPr>
            <w:tcW w:w="753" w:type="pct"/>
            <w:shd w:val="clear" w:color="auto" w:fill="auto"/>
            <w:noWrap/>
            <w:vAlign w:val="center"/>
            <w:hideMark/>
          </w:tcPr>
          <w:p w14:paraId="54D1E759" w14:textId="77777777" w:rsidR="009576D6" w:rsidRPr="00254D73" w:rsidRDefault="009576D6" w:rsidP="00254D73">
            <w:pPr>
              <w:jc w:val="center"/>
              <w:rPr>
                <w:rFonts w:cs="Times New Roman"/>
                <w:sz w:val="21"/>
                <w:szCs w:val="21"/>
              </w:rPr>
            </w:pPr>
          </w:p>
        </w:tc>
        <w:tc>
          <w:tcPr>
            <w:tcW w:w="495" w:type="pct"/>
            <w:shd w:val="clear" w:color="auto" w:fill="auto"/>
            <w:noWrap/>
            <w:vAlign w:val="center"/>
            <w:hideMark/>
          </w:tcPr>
          <w:p w14:paraId="13A52A76" w14:textId="77777777" w:rsidR="009576D6" w:rsidRPr="00254D73" w:rsidRDefault="009576D6" w:rsidP="00254D73">
            <w:pPr>
              <w:jc w:val="center"/>
              <w:rPr>
                <w:rFonts w:cs="Times New Roman"/>
                <w:sz w:val="21"/>
                <w:szCs w:val="21"/>
              </w:rPr>
            </w:pPr>
          </w:p>
        </w:tc>
        <w:tc>
          <w:tcPr>
            <w:tcW w:w="753" w:type="pct"/>
            <w:shd w:val="clear" w:color="auto" w:fill="auto"/>
            <w:noWrap/>
            <w:vAlign w:val="center"/>
            <w:hideMark/>
          </w:tcPr>
          <w:p w14:paraId="425A9E46" w14:textId="77777777" w:rsidR="009576D6" w:rsidRPr="00254D73" w:rsidRDefault="009576D6" w:rsidP="00254D73">
            <w:pPr>
              <w:jc w:val="center"/>
              <w:rPr>
                <w:rFonts w:cs="Times New Roman"/>
                <w:sz w:val="21"/>
                <w:szCs w:val="21"/>
              </w:rPr>
            </w:pPr>
          </w:p>
        </w:tc>
      </w:tr>
    </w:tbl>
    <w:p w14:paraId="4BB50CD3" w14:textId="77777777" w:rsidR="000E2980" w:rsidRDefault="000E2980" w:rsidP="0018539B">
      <w:pPr>
        <w:spacing w:line="360" w:lineRule="auto"/>
      </w:pPr>
    </w:p>
    <w:p w14:paraId="7BB9D0E4" w14:textId="77777777" w:rsidR="008F6C46" w:rsidRDefault="008F6C46" w:rsidP="008F6C46">
      <w:pPr>
        <w:spacing w:line="360" w:lineRule="auto"/>
        <w:jc w:val="center"/>
      </w:pPr>
      <w:r>
        <w:rPr>
          <w:rFonts w:hint="eastAsia"/>
        </w:rPr>
        <w:t>表</w:t>
      </w:r>
      <w:r w:rsidR="00EF2227">
        <w:rPr>
          <w:rFonts w:hint="eastAsia"/>
        </w:rPr>
        <w:t>附录</w:t>
      </w:r>
      <w:r>
        <w:rPr>
          <w:rFonts w:hint="eastAsia"/>
        </w:rPr>
        <w:t xml:space="preserve">-3  </w:t>
      </w:r>
      <w:r>
        <w:rPr>
          <w:rFonts w:hint="eastAsia"/>
        </w:rPr>
        <w:t>天然元素数据库清单</w:t>
      </w:r>
    </w:p>
    <w:tbl>
      <w:tblPr>
        <w:tblW w:w="5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1400"/>
        <w:gridCol w:w="1400"/>
        <w:gridCol w:w="1400"/>
      </w:tblGrid>
      <w:tr w:rsidR="00C21071" w:rsidRPr="00C21071" w14:paraId="3F880A4B" w14:textId="77777777" w:rsidTr="00C21071">
        <w:trPr>
          <w:trHeight w:val="270"/>
          <w:jc w:val="center"/>
        </w:trPr>
        <w:tc>
          <w:tcPr>
            <w:tcW w:w="1400" w:type="dxa"/>
            <w:shd w:val="clear" w:color="auto" w:fill="auto"/>
            <w:noWrap/>
            <w:vAlign w:val="center"/>
            <w:hideMark/>
          </w:tcPr>
          <w:p w14:paraId="228FBDA8"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6000.60c</w:t>
            </w:r>
          </w:p>
        </w:tc>
        <w:tc>
          <w:tcPr>
            <w:tcW w:w="1400" w:type="dxa"/>
            <w:shd w:val="clear" w:color="auto" w:fill="auto"/>
            <w:noWrap/>
            <w:vAlign w:val="center"/>
            <w:hideMark/>
          </w:tcPr>
          <w:p w14:paraId="7F6B8F33"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12000.60c </w:t>
            </w:r>
          </w:p>
        </w:tc>
        <w:tc>
          <w:tcPr>
            <w:tcW w:w="1400" w:type="dxa"/>
            <w:shd w:val="clear" w:color="auto" w:fill="auto"/>
            <w:noWrap/>
            <w:vAlign w:val="center"/>
            <w:hideMark/>
          </w:tcPr>
          <w:p w14:paraId="5C618811"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14000.60c </w:t>
            </w:r>
          </w:p>
        </w:tc>
        <w:tc>
          <w:tcPr>
            <w:tcW w:w="1400" w:type="dxa"/>
            <w:shd w:val="clear" w:color="auto" w:fill="auto"/>
            <w:noWrap/>
            <w:vAlign w:val="center"/>
            <w:hideMark/>
          </w:tcPr>
          <w:p w14:paraId="24ADEDC9"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16000.60c </w:t>
            </w:r>
          </w:p>
        </w:tc>
      </w:tr>
      <w:tr w:rsidR="00C21071" w:rsidRPr="00C21071" w14:paraId="0AA1A821" w14:textId="77777777" w:rsidTr="00C21071">
        <w:trPr>
          <w:trHeight w:val="270"/>
          <w:jc w:val="center"/>
        </w:trPr>
        <w:tc>
          <w:tcPr>
            <w:tcW w:w="1400" w:type="dxa"/>
            <w:shd w:val="clear" w:color="auto" w:fill="auto"/>
            <w:noWrap/>
            <w:vAlign w:val="center"/>
            <w:hideMark/>
          </w:tcPr>
          <w:p w14:paraId="60FFA3A7"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17000.60c </w:t>
            </w:r>
          </w:p>
        </w:tc>
        <w:tc>
          <w:tcPr>
            <w:tcW w:w="1400" w:type="dxa"/>
            <w:shd w:val="clear" w:color="auto" w:fill="auto"/>
            <w:noWrap/>
            <w:vAlign w:val="center"/>
            <w:hideMark/>
          </w:tcPr>
          <w:p w14:paraId="4A3637A7"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18000.59c </w:t>
            </w:r>
          </w:p>
        </w:tc>
        <w:tc>
          <w:tcPr>
            <w:tcW w:w="1400" w:type="dxa"/>
            <w:shd w:val="clear" w:color="auto" w:fill="auto"/>
            <w:noWrap/>
            <w:vAlign w:val="center"/>
            <w:hideMark/>
          </w:tcPr>
          <w:p w14:paraId="1D01D06C"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19000.60c </w:t>
            </w:r>
          </w:p>
        </w:tc>
        <w:tc>
          <w:tcPr>
            <w:tcW w:w="1400" w:type="dxa"/>
            <w:shd w:val="clear" w:color="auto" w:fill="auto"/>
            <w:noWrap/>
            <w:vAlign w:val="center"/>
            <w:hideMark/>
          </w:tcPr>
          <w:p w14:paraId="69A56F09"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20000.60c</w:t>
            </w:r>
          </w:p>
        </w:tc>
      </w:tr>
      <w:tr w:rsidR="00C21071" w:rsidRPr="00C21071" w14:paraId="6A0ABE7D" w14:textId="77777777" w:rsidTr="00C21071">
        <w:trPr>
          <w:trHeight w:val="270"/>
          <w:jc w:val="center"/>
        </w:trPr>
        <w:tc>
          <w:tcPr>
            <w:tcW w:w="1400" w:type="dxa"/>
            <w:shd w:val="clear" w:color="auto" w:fill="auto"/>
            <w:noWrap/>
            <w:vAlign w:val="center"/>
            <w:hideMark/>
          </w:tcPr>
          <w:p w14:paraId="76BBB720"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22000.60c </w:t>
            </w:r>
          </w:p>
        </w:tc>
        <w:tc>
          <w:tcPr>
            <w:tcW w:w="1400" w:type="dxa"/>
            <w:shd w:val="clear" w:color="auto" w:fill="auto"/>
            <w:noWrap/>
            <w:vAlign w:val="center"/>
            <w:hideMark/>
          </w:tcPr>
          <w:p w14:paraId="1A6D4F39"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23000.60c </w:t>
            </w:r>
          </w:p>
        </w:tc>
        <w:tc>
          <w:tcPr>
            <w:tcW w:w="1400" w:type="dxa"/>
            <w:shd w:val="clear" w:color="auto" w:fill="auto"/>
            <w:noWrap/>
            <w:vAlign w:val="center"/>
            <w:hideMark/>
          </w:tcPr>
          <w:p w14:paraId="6E84F646"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24000.50c </w:t>
            </w:r>
          </w:p>
        </w:tc>
        <w:tc>
          <w:tcPr>
            <w:tcW w:w="1400" w:type="dxa"/>
            <w:shd w:val="clear" w:color="auto" w:fill="auto"/>
            <w:noWrap/>
            <w:vAlign w:val="center"/>
            <w:hideMark/>
          </w:tcPr>
          <w:p w14:paraId="7DE8E0F3"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26000.55c </w:t>
            </w:r>
          </w:p>
        </w:tc>
      </w:tr>
      <w:tr w:rsidR="00C21071" w:rsidRPr="00C21071" w14:paraId="175CC338" w14:textId="77777777" w:rsidTr="00C21071">
        <w:trPr>
          <w:trHeight w:val="270"/>
          <w:jc w:val="center"/>
        </w:trPr>
        <w:tc>
          <w:tcPr>
            <w:tcW w:w="1400" w:type="dxa"/>
            <w:shd w:val="clear" w:color="auto" w:fill="auto"/>
            <w:noWrap/>
            <w:vAlign w:val="center"/>
            <w:hideMark/>
          </w:tcPr>
          <w:p w14:paraId="393AB720"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28000.50c </w:t>
            </w:r>
          </w:p>
        </w:tc>
        <w:tc>
          <w:tcPr>
            <w:tcW w:w="1400" w:type="dxa"/>
            <w:shd w:val="clear" w:color="auto" w:fill="auto"/>
            <w:noWrap/>
            <w:vAlign w:val="center"/>
            <w:hideMark/>
          </w:tcPr>
          <w:p w14:paraId="1C9007D1"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29000.50c </w:t>
            </w:r>
          </w:p>
        </w:tc>
        <w:tc>
          <w:tcPr>
            <w:tcW w:w="1400" w:type="dxa"/>
            <w:shd w:val="clear" w:color="auto" w:fill="auto"/>
            <w:noWrap/>
            <w:vAlign w:val="center"/>
            <w:hideMark/>
          </w:tcPr>
          <w:p w14:paraId="5C889173"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30000.42c </w:t>
            </w:r>
          </w:p>
        </w:tc>
        <w:tc>
          <w:tcPr>
            <w:tcW w:w="1400" w:type="dxa"/>
            <w:shd w:val="clear" w:color="auto" w:fill="auto"/>
            <w:noWrap/>
            <w:vAlign w:val="center"/>
            <w:hideMark/>
          </w:tcPr>
          <w:p w14:paraId="7E40CF47"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31000.60c</w:t>
            </w:r>
          </w:p>
        </w:tc>
      </w:tr>
      <w:tr w:rsidR="00C21071" w:rsidRPr="00C21071" w14:paraId="69B01B26" w14:textId="77777777" w:rsidTr="00C21071">
        <w:trPr>
          <w:trHeight w:val="270"/>
          <w:jc w:val="center"/>
        </w:trPr>
        <w:tc>
          <w:tcPr>
            <w:tcW w:w="1400" w:type="dxa"/>
            <w:shd w:val="clear" w:color="auto" w:fill="auto"/>
            <w:noWrap/>
            <w:vAlign w:val="center"/>
            <w:hideMark/>
          </w:tcPr>
          <w:p w14:paraId="5CB9E886"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40000.60c </w:t>
            </w:r>
          </w:p>
        </w:tc>
        <w:tc>
          <w:tcPr>
            <w:tcW w:w="1400" w:type="dxa"/>
            <w:shd w:val="clear" w:color="auto" w:fill="auto"/>
            <w:noWrap/>
            <w:vAlign w:val="center"/>
            <w:hideMark/>
          </w:tcPr>
          <w:p w14:paraId="631A4AD3"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42000.60c </w:t>
            </w:r>
          </w:p>
        </w:tc>
        <w:tc>
          <w:tcPr>
            <w:tcW w:w="1400" w:type="dxa"/>
            <w:shd w:val="clear" w:color="auto" w:fill="auto"/>
            <w:noWrap/>
            <w:vAlign w:val="center"/>
            <w:hideMark/>
          </w:tcPr>
          <w:p w14:paraId="02B55AF2"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47000.55c </w:t>
            </w:r>
          </w:p>
        </w:tc>
        <w:tc>
          <w:tcPr>
            <w:tcW w:w="1400" w:type="dxa"/>
            <w:shd w:val="clear" w:color="auto" w:fill="auto"/>
            <w:noWrap/>
            <w:vAlign w:val="center"/>
            <w:hideMark/>
          </w:tcPr>
          <w:p w14:paraId="026EA4AC"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48000.51c </w:t>
            </w:r>
          </w:p>
        </w:tc>
      </w:tr>
      <w:tr w:rsidR="00C21071" w:rsidRPr="00C21071" w14:paraId="42F57310" w14:textId="77777777" w:rsidTr="00C21071">
        <w:trPr>
          <w:trHeight w:val="270"/>
          <w:jc w:val="center"/>
        </w:trPr>
        <w:tc>
          <w:tcPr>
            <w:tcW w:w="1400" w:type="dxa"/>
            <w:shd w:val="clear" w:color="auto" w:fill="auto"/>
            <w:noWrap/>
            <w:vAlign w:val="center"/>
            <w:hideMark/>
          </w:tcPr>
          <w:p w14:paraId="240E6847"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49000.60c </w:t>
            </w:r>
          </w:p>
        </w:tc>
        <w:tc>
          <w:tcPr>
            <w:tcW w:w="1400" w:type="dxa"/>
            <w:shd w:val="clear" w:color="auto" w:fill="auto"/>
            <w:noWrap/>
            <w:vAlign w:val="center"/>
            <w:hideMark/>
          </w:tcPr>
          <w:p w14:paraId="57C33812"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50000.42c </w:t>
            </w:r>
          </w:p>
        </w:tc>
        <w:tc>
          <w:tcPr>
            <w:tcW w:w="1400" w:type="dxa"/>
            <w:shd w:val="clear" w:color="auto" w:fill="auto"/>
            <w:noWrap/>
            <w:vAlign w:val="center"/>
            <w:hideMark/>
          </w:tcPr>
          <w:p w14:paraId="774AE0EE"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51000.42c </w:t>
            </w:r>
          </w:p>
        </w:tc>
        <w:tc>
          <w:tcPr>
            <w:tcW w:w="1400" w:type="dxa"/>
            <w:shd w:val="clear" w:color="auto" w:fill="auto"/>
            <w:noWrap/>
            <w:vAlign w:val="center"/>
            <w:hideMark/>
          </w:tcPr>
          <w:p w14:paraId="0EA3F4DD"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54000.42c</w:t>
            </w:r>
          </w:p>
        </w:tc>
      </w:tr>
      <w:tr w:rsidR="00C21071" w:rsidRPr="00C21071" w14:paraId="7C3DC5E6" w14:textId="77777777" w:rsidTr="00C21071">
        <w:trPr>
          <w:trHeight w:val="270"/>
          <w:jc w:val="center"/>
        </w:trPr>
        <w:tc>
          <w:tcPr>
            <w:tcW w:w="1400" w:type="dxa"/>
            <w:shd w:val="clear" w:color="auto" w:fill="auto"/>
            <w:noWrap/>
            <w:vAlign w:val="center"/>
            <w:hideMark/>
          </w:tcPr>
          <w:p w14:paraId="5D4C102A"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63000.42c </w:t>
            </w:r>
          </w:p>
        </w:tc>
        <w:tc>
          <w:tcPr>
            <w:tcW w:w="1400" w:type="dxa"/>
            <w:shd w:val="clear" w:color="auto" w:fill="auto"/>
            <w:noWrap/>
            <w:vAlign w:val="center"/>
            <w:hideMark/>
          </w:tcPr>
          <w:p w14:paraId="4A1515EA"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64000.35c </w:t>
            </w:r>
          </w:p>
        </w:tc>
        <w:tc>
          <w:tcPr>
            <w:tcW w:w="1400" w:type="dxa"/>
            <w:shd w:val="clear" w:color="auto" w:fill="auto"/>
            <w:noWrap/>
            <w:vAlign w:val="center"/>
            <w:hideMark/>
          </w:tcPr>
          <w:p w14:paraId="25F6991C"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72000.60c </w:t>
            </w:r>
          </w:p>
        </w:tc>
        <w:tc>
          <w:tcPr>
            <w:tcW w:w="1400" w:type="dxa"/>
            <w:shd w:val="clear" w:color="auto" w:fill="auto"/>
            <w:noWrap/>
            <w:vAlign w:val="center"/>
            <w:hideMark/>
          </w:tcPr>
          <w:p w14:paraId="005C9E9E"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74000.55c </w:t>
            </w:r>
          </w:p>
        </w:tc>
      </w:tr>
      <w:tr w:rsidR="00C21071" w:rsidRPr="00C21071" w14:paraId="1C30A3BB" w14:textId="77777777" w:rsidTr="00C21071">
        <w:trPr>
          <w:trHeight w:val="270"/>
          <w:jc w:val="center"/>
        </w:trPr>
        <w:tc>
          <w:tcPr>
            <w:tcW w:w="1400" w:type="dxa"/>
            <w:shd w:val="clear" w:color="auto" w:fill="auto"/>
            <w:noWrap/>
            <w:vAlign w:val="center"/>
            <w:hideMark/>
          </w:tcPr>
          <w:p w14:paraId="68DDF2BA"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77000.55c </w:t>
            </w:r>
          </w:p>
        </w:tc>
        <w:tc>
          <w:tcPr>
            <w:tcW w:w="1400" w:type="dxa"/>
            <w:shd w:val="clear" w:color="auto" w:fill="auto"/>
            <w:noWrap/>
            <w:vAlign w:val="center"/>
            <w:hideMark/>
          </w:tcPr>
          <w:p w14:paraId="25B5C0A2"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78000.42c </w:t>
            </w:r>
          </w:p>
        </w:tc>
        <w:tc>
          <w:tcPr>
            <w:tcW w:w="1400" w:type="dxa"/>
            <w:shd w:val="clear" w:color="auto" w:fill="auto"/>
            <w:noWrap/>
            <w:vAlign w:val="center"/>
            <w:hideMark/>
          </w:tcPr>
          <w:p w14:paraId="48ABD261" w14:textId="77777777" w:rsidR="00C21071" w:rsidRPr="00C21071" w:rsidRDefault="00C21071" w:rsidP="00C21071">
            <w:pPr>
              <w:widowControl/>
              <w:spacing w:line="240" w:lineRule="auto"/>
              <w:jc w:val="center"/>
              <w:rPr>
                <w:rFonts w:ascii="宋体" w:eastAsia="宋体" w:hAnsi="宋体" w:cs="宋体"/>
                <w:color w:val="000000"/>
                <w:kern w:val="0"/>
                <w:sz w:val="22"/>
              </w:rPr>
            </w:pPr>
            <w:r w:rsidRPr="00C21071">
              <w:rPr>
                <w:rFonts w:ascii="宋体" w:eastAsia="宋体" w:hAnsi="宋体" w:cs="宋体" w:hint="eastAsia"/>
                <w:color w:val="000000"/>
                <w:kern w:val="0"/>
                <w:sz w:val="22"/>
              </w:rPr>
              <w:t xml:space="preserve">82000.50c </w:t>
            </w:r>
          </w:p>
        </w:tc>
        <w:tc>
          <w:tcPr>
            <w:tcW w:w="1400" w:type="dxa"/>
            <w:shd w:val="clear" w:color="auto" w:fill="auto"/>
            <w:noWrap/>
            <w:vAlign w:val="center"/>
            <w:hideMark/>
          </w:tcPr>
          <w:p w14:paraId="02B2B0AE" w14:textId="77777777" w:rsidR="00C21071" w:rsidRPr="00C21071" w:rsidRDefault="00C21071" w:rsidP="00C21071">
            <w:pPr>
              <w:widowControl/>
              <w:spacing w:line="240" w:lineRule="auto"/>
              <w:jc w:val="center"/>
              <w:rPr>
                <w:rFonts w:ascii="宋体" w:eastAsia="宋体" w:hAnsi="宋体" w:cs="宋体"/>
                <w:color w:val="000000"/>
                <w:kern w:val="0"/>
                <w:sz w:val="22"/>
              </w:rPr>
            </w:pPr>
          </w:p>
        </w:tc>
      </w:tr>
    </w:tbl>
    <w:p w14:paraId="11061056" w14:textId="77777777" w:rsidR="00C21071" w:rsidRDefault="00C21071" w:rsidP="0018539B">
      <w:pPr>
        <w:spacing w:line="360" w:lineRule="auto"/>
      </w:pPr>
    </w:p>
    <w:p w14:paraId="30AD5DBA" w14:textId="77777777" w:rsidR="0018539B" w:rsidRDefault="006B2923" w:rsidP="00DA6A76">
      <w:pPr>
        <w:pStyle w:val="2"/>
        <w:spacing w:before="156"/>
      </w:pPr>
      <w:bookmarkStart w:id="125" w:name="_Toc400353881"/>
      <w:r>
        <w:rPr>
          <w:rFonts w:hint="eastAsia"/>
        </w:rPr>
        <w:t>附录</w:t>
      </w:r>
      <w:r w:rsidR="008577E4">
        <w:rPr>
          <w:rFonts w:hint="eastAsia"/>
        </w:rPr>
        <w:t>3</w:t>
      </w:r>
      <w:r w:rsidR="0018539B">
        <w:rPr>
          <w:rFonts w:hint="eastAsia"/>
        </w:rPr>
        <w:t xml:space="preserve">  </w:t>
      </w:r>
      <w:r w:rsidR="009F2172">
        <w:rPr>
          <w:rFonts w:hint="eastAsia"/>
        </w:rPr>
        <w:t>燃耗数据库</w:t>
      </w:r>
      <w:bookmarkEnd w:id="125"/>
    </w:p>
    <w:p w14:paraId="05F1820A" w14:textId="00118AAB" w:rsidR="0018539B" w:rsidRDefault="00747F6B" w:rsidP="00890D4E">
      <w:pPr>
        <w:spacing w:line="360" w:lineRule="auto"/>
        <w:ind w:firstLine="480"/>
      </w:pPr>
      <w:r>
        <w:rPr>
          <w:rFonts w:hint="eastAsia"/>
        </w:rPr>
        <w:t>发布包中</w:t>
      </w:r>
      <w:r w:rsidR="005F0BB0" w:rsidRPr="005F0BB0">
        <w:rPr>
          <w:rFonts w:hint="eastAsia"/>
        </w:rPr>
        <w:t>附带</w:t>
      </w:r>
      <w:r w:rsidR="00235FCC">
        <w:rPr>
          <w:rFonts w:hint="eastAsia"/>
        </w:rPr>
        <w:t>适用于压水堆</w:t>
      </w:r>
      <w:r w:rsidR="00235FCC">
        <w:t>的</w:t>
      </w:r>
      <w:r w:rsidR="008B3ADA">
        <w:rPr>
          <w:rFonts w:hint="eastAsia"/>
        </w:rPr>
        <w:t>燃耗数据库，</w:t>
      </w:r>
      <w:r w:rsidR="00BB46BC">
        <w:rPr>
          <w:rFonts w:hint="eastAsia"/>
        </w:rPr>
        <w:t>含有</w:t>
      </w:r>
      <w:r w:rsidR="00BB46BC" w:rsidRPr="00BB46BC">
        <w:t>1487</w:t>
      </w:r>
      <w:r w:rsidR="00BB46BC">
        <w:rPr>
          <w:rFonts w:hint="eastAsia"/>
        </w:rPr>
        <w:t>个核素</w:t>
      </w:r>
      <w:r w:rsidR="0077728E">
        <w:rPr>
          <w:rFonts w:hint="eastAsia"/>
        </w:rPr>
        <w:t>的单群截面及</w:t>
      </w:r>
      <w:r w:rsidR="0077728E">
        <w:rPr>
          <w:rFonts w:hint="eastAsia"/>
        </w:rPr>
        <w:t>30</w:t>
      </w:r>
      <w:r w:rsidR="00235FCC">
        <w:rPr>
          <w:rFonts w:hint="eastAsia"/>
        </w:rPr>
        <w:t>个核素的裂变产额</w:t>
      </w:r>
      <w:r w:rsidR="00FA21D6">
        <w:rPr>
          <w:rFonts w:hint="eastAsia"/>
        </w:rPr>
        <w:t>。</w:t>
      </w:r>
    </w:p>
    <w:p w14:paraId="1D166877" w14:textId="77777777" w:rsidR="00F01C80" w:rsidRPr="00F01C80" w:rsidRDefault="00F01C80" w:rsidP="00890D4E">
      <w:pPr>
        <w:spacing w:line="360" w:lineRule="auto"/>
        <w:ind w:firstLine="480"/>
      </w:pPr>
    </w:p>
    <w:p w14:paraId="7FB264DC" w14:textId="77777777" w:rsidR="00A16170" w:rsidRPr="00F01C80" w:rsidRDefault="00A16170" w:rsidP="00127A39">
      <w:pPr>
        <w:widowControl/>
        <w:spacing w:line="240" w:lineRule="auto"/>
        <w:jc w:val="left"/>
      </w:pPr>
    </w:p>
    <w:sectPr w:rsidR="00A16170" w:rsidRPr="00F01C80" w:rsidSect="002E0C5B">
      <w:footnotePr>
        <w:numFmt w:val="decimalEnclosedCircleChinese"/>
      </w:footnotePr>
      <w:pgSz w:w="11906" w:h="16838"/>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F70F2" w14:textId="77777777" w:rsidR="000B06B0" w:rsidRDefault="000B06B0" w:rsidP="00807C76">
      <w:r>
        <w:separator/>
      </w:r>
    </w:p>
  </w:endnote>
  <w:endnote w:type="continuationSeparator" w:id="0">
    <w:p w14:paraId="288DDB84" w14:textId="77777777" w:rsidR="000B06B0" w:rsidRDefault="000B06B0" w:rsidP="00807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方正书宋简体">
    <w:altName w:val="宋体"/>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8BEC8" w14:textId="77777777" w:rsidR="00466F73" w:rsidRDefault="00466F73">
    <w:pPr>
      <w:pStyle w:val="a4"/>
      <w:jc w:val="center"/>
    </w:pPr>
  </w:p>
  <w:p w14:paraId="39EBEDB3" w14:textId="77777777" w:rsidR="00466F73" w:rsidRDefault="00466F7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9D1B" w14:textId="77777777" w:rsidR="00466F73" w:rsidRDefault="00466F7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499670"/>
      <w:docPartObj>
        <w:docPartGallery w:val="Page Numbers (Bottom of Page)"/>
        <w:docPartUnique/>
      </w:docPartObj>
    </w:sdtPr>
    <w:sdtEndPr/>
    <w:sdtContent>
      <w:p w14:paraId="72EC4A0F" w14:textId="77777777" w:rsidR="00466F73" w:rsidRDefault="00466F73">
        <w:pPr>
          <w:pStyle w:val="a4"/>
          <w:jc w:val="center"/>
        </w:pPr>
        <w:r>
          <w:fldChar w:fldCharType="begin"/>
        </w:r>
        <w:r>
          <w:instrText xml:space="preserve"> PAGE   \* MERGEFORMAT </w:instrText>
        </w:r>
        <w:r>
          <w:fldChar w:fldCharType="separate"/>
        </w:r>
        <w:r w:rsidR="004B29D3" w:rsidRPr="004B29D3">
          <w:rPr>
            <w:noProof/>
            <w:lang w:val="zh-CN"/>
          </w:rPr>
          <w:t>III</w:t>
        </w:r>
        <w:r>
          <w:rPr>
            <w:noProof/>
            <w:lang w:val="zh-CN"/>
          </w:rPr>
          <w:fldChar w:fldCharType="end"/>
        </w:r>
      </w:p>
    </w:sdtContent>
  </w:sdt>
  <w:p w14:paraId="6DE21D14" w14:textId="77777777" w:rsidR="00466F73" w:rsidRDefault="00466F73">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7322832"/>
      <w:docPartObj>
        <w:docPartGallery w:val="Page Numbers (Bottom of Page)"/>
        <w:docPartUnique/>
      </w:docPartObj>
    </w:sdtPr>
    <w:sdtEndPr/>
    <w:sdtContent>
      <w:p w14:paraId="57EA4073" w14:textId="28924F93" w:rsidR="002E0C5B" w:rsidRDefault="002E0C5B">
        <w:pPr>
          <w:pStyle w:val="a4"/>
          <w:jc w:val="right"/>
        </w:pPr>
        <w:r>
          <w:fldChar w:fldCharType="begin"/>
        </w:r>
        <w:r>
          <w:instrText>PAGE   \* MERGEFORMAT</w:instrText>
        </w:r>
        <w:r>
          <w:fldChar w:fldCharType="separate"/>
        </w:r>
        <w:r w:rsidR="00F3785A" w:rsidRPr="00F3785A">
          <w:rPr>
            <w:noProof/>
            <w:lang w:val="zh-CN"/>
          </w:rPr>
          <w:t>70</w:t>
        </w:r>
        <w:r>
          <w:fldChar w:fldCharType="end"/>
        </w:r>
      </w:p>
    </w:sdtContent>
  </w:sdt>
  <w:p w14:paraId="49E7F325" w14:textId="5C2A1986" w:rsidR="00466F73" w:rsidRDefault="002E0C5B" w:rsidP="002E0C5B">
    <w:pPr>
      <w:pStyle w:val="a4"/>
      <w:tabs>
        <w:tab w:val="clear" w:pos="4153"/>
        <w:tab w:val="clear" w:pos="8306"/>
        <w:tab w:val="left" w:pos="718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258DC" w14:textId="77777777" w:rsidR="000B06B0" w:rsidRDefault="000B06B0" w:rsidP="00807C76">
      <w:r>
        <w:separator/>
      </w:r>
    </w:p>
  </w:footnote>
  <w:footnote w:type="continuationSeparator" w:id="0">
    <w:p w14:paraId="4F601BED" w14:textId="77777777" w:rsidR="000B06B0" w:rsidRDefault="000B06B0" w:rsidP="00807C76">
      <w:r>
        <w:continuationSeparator/>
      </w:r>
    </w:p>
  </w:footnote>
  <w:footnote w:id="1">
    <w:p w14:paraId="757E9550" w14:textId="77777777" w:rsidR="00466F73" w:rsidRPr="00595848" w:rsidRDefault="00466F73">
      <w:pPr>
        <w:pStyle w:val="aff4"/>
      </w:pPr>
      <w:r>
        <w:rPr>
          <w:rStyle w:val="aff5"/>
        </w:rPr>
        <w:footnoteRef/>
      </w:r>
      <w:r>
        <w:t xml:space="preserve"> </w:t>
      </w:r>
      <w:r>
        <w:rPr>
          <w:rFonts w:hint="eastAsia"/>
        </w:rPr>
        <w:t>注</w:t>
      </w:r>
      <w:r>
        <w:t>：在</w:t>
      </w:r>
      <w:r>
        <w:t>RMC-Beta1.0</w:t>
      </w:r>
      <w:r>
        <w:rPr>
          <w:rFonts w:hint="eastAsia"/>
        </w:rPr>
        <w:t>版本</w:t>
      </w:r>
      <w:r>
        <w:t>中，可以使用</w:t>
      </w:r>
      <w:r>
        <w:rPr>
          <w:rFonts w:hint="eastAsia"/>
        </w:rPr>
        <w:t>“</w:t>
      </w:r>
      <w:r>
        <w:rPr>
          <w:rFonts w:hint="eastAsia"/>
        </w:rPr>
        <w:t>!</w:t>
      </w:r>
      <w:r>
        <w:rPr>
          <w:rFonts w:hint="eastAsia"/>
        </w:rPr>
        <w:t>”</w:t>
      </w:r>
      <w:r>
        <w:t>作为</w:t>
      </w:r>
      <w:r>
        <w:rPr>
          <w:rFonts w:hint="eastAsia"/>
        </w:rPr>
        <w:t>注释符</w:t>
      </w:r>
      <w:r>
        <w:t>。</w:t>
      </w:r>
      <w:r>
        <w:t>RMC-Beta2.0</w:t>
      </w:r>
      <w:r>
        <w:rPr>
          <w:rFonts w:hint="eastAsia"/>
        </w:rPr>
        <w:t>及其</w:t>
      </w:r>
      <w:r>
        <w:t>后续版本使用</w:t>
      </w:r>
      <w:r>
        <w:rPr>
          <w:rFonts w:hint="eastAsia"/>
        </w:rPr>
        <w:t>“</w:t>
      </w:r>
      <w:r>
        <w:rPr>
          <w:rFonts w:hint="eastAsia"/>
        </w:rPr>
        <w:t>!</w:t>
      </w:r>
      <w:r>
        <w:rPr>
          <w:rFonts w:hint="eastAsia"/>
        </w:rPr>
        <w:t>”作为栅元几何</w:t>
      </w:r>
      <w:r>
        <w:t>曲面布尔</w:t>
      </w:r>
      <w:r>
        <w:rPr>
          <w:rFonts w:hint="eastAsia"/>
        </w:rPr>
        <w:t>表达</w:t>
      </w:r>
      <w:r>
        <w:t>式当中的</w:t>
      </w:r>
      <w:r>
        <w:rPr>
          <w:rFonts w:hint="eastAsia"/>
        </w:rPr>
        <w:t>“</w:t>
      </w:r>
      <w:r>
        <w:t>非</w:t>
      </w:r>
      <w:r>
        <w:rPr>
          <w:rFonts w:hint="eastAsia"/>
        </w:rPr>
        <w:t>”</w:t>
      </w:r>
      <w:r>
        <w:t>，不再用作注释符。</w:t>
      </w:r>
    </w:p>
  </w:footnote>
  <w:footnote w:id="2">
    <w:p w14:paraId="14330804" w14:textId="77777777" w:rsidR="00466F73" w:rsidRDefault="00466F73">
      <w:pPr>
        <w:pStyle w:val="aff4"/>
      </w:pPr>
      <w:r>
        <w:rPr>
          <w:rStyle w:val="aff5"/>
        </w:rPr>
        <w:footnoteRef/>
      </w:r>
      <w:r>
        <w:t xml:space="preserve"> </w:t>
      </w:r>
      <w:r>
        <w:rPr>
          <w:rFonts w:hint="eastAsia"/>
        </w:rPr>
        <w:t>注：在</w:t>
      </w:r>
      <w:r>
        <w:rPr>
          <w:rFonts w:hint="eastAsia"/>
        </w:rPr>
        <w:t>Universe</w:t>
      </w:r>
      <w:r>
        <w:t>（重复</w:t>
      </w:r>
      <w:r>
        <w:rPr>
          <w:rFonts w:hint="eastAsia"/>
        </w:rPr>
        <w:t>几何）</w:t>
      </w:r>
      <w:r>
        <w:t>中</w:t>
      </w:r>
      <w:r>
        <w:rPr>
          <w:rFonts w:hint="eastAsia"/>
        </w:rPr>
        <w:t>的</w:t>
      </w:r>
      <w:r>
        <w:rPr>
          <w:rFonts w:hint="eastAsia"/>
        </w:rPr>
        <w:t>Scope</w:t>
      </w:r>
      <w:r>
        <w:t>选项卡</w:t>
      </w:r>
      <w:r>
        <w:rPr>
          <w:rFonts w:hint="eastAsia"/>
        </w:rPr>
        <w:t>当中</w:t>
      </w:r>
      <w:r>
        <w:t>，参数为</w:t>
      </w:r>
      <w:r>
        <w:rPr>
          <w:rFonts w:hint="eastAsia"/>
        </w:rPr>
        <w:t>1</w:t>
      </w:r>
      <w:r>
        <w:rPr>
          <w:rFonts w:hint="eastAsia"/>
        </w:rPr>
        <w:t>表示</w:t>
      </w:r>
      <w:r>
        <w:t>该方向上只有一层无限大网格。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C213C" w14:textId="77777777" w:rsidR="00466F73" w:rsidRDefault="00466F73" w:rsidP="005E14B0">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17EF3" w14:textId="77777777" w:rsidR="00466F73" w:rsidRDefault="00466F73" w:rsidP="005E14B0">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F5AA5" w14:textId="77777777" w:rsidR="00466F73" w:rsidRPr="00967992" w:rsidRDefault="00466F73" w:rsidP="005E14B0">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AA3"/>
    <w:multiLevelType w:val="hybridMultilevel"/>
    <w:tmpl w:val="5538D3D4"/>
    <w:lvl w:ilvl="0" w:tplc="03F062C4">
      <w:start w:val="1"/>
      <w:numFmt w:val="japaneseCounting"/>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0F501BE6"/>
    <w:multiLevelType w:val="hybridMultilevel"/>
    <w:tmpl w:val="DEA4E432"/>
    <w:lvl w:ilvl="0" w:tplc="E9DA1044">
      <w:start w:val="1"/>
      <w:numFmt w:val="bullet"/>
      <w:lvlText w:val=""/>
      <w:lvlJc w:val="left"/>
      <w:pPr>
        <w:tabs>
          <w:tab w:val="num" w:pos="720"/>
        </w:tabs>
        <w:ind w:left="720" w:hanging="360"/>
      </w:pPr>
      <w:rPr>
        <w:rFonts w:ascii="Wingdings" w:hAnsi="Wingdings" w:hint="default"/>
      </w:rPr>
    </w:lvl>
    <w:lvl w:ilvl="1" w:tplc="3EA0F830" w:tentative="1">
      <w:start w:val="1"/>
      <w:numFmt w:val="bullet"/>
      <w:lvlText w:val=""/>
      <w:lvlJc w:val="left"/>
      <w:pPr>
        <w:tabs>
          <w:tab w:val="num" w:pos="1440"/>
        </w:tabs>
        <w:ind w:left="1440" w:hanging="360"/>
      </w:pPr>
      <w:rPr>
        <w:rFonts w:ascii="Wingdings" w:hAnsi="Wingdings" w:hint="default"/>
      </w:rPr>
    </w:lvl>
    <w:lvl w:ilvl="2" w:tplc="EB860828" w:tentative="1">
      <w:start w:val="1"/>
      <w:numFmt w:val="bullet"/>
      <w:lvlText w:val=""/>
      <w:lvlJc w:val="left"/>
      <w:pPr>
        <w:tabs>
          <w:tab w:val="num" w:pos="2160"/>
        </w:tabs>
        <w:ind w:left="2160" w:hanging="360"/>
      </w:pPr>
      <w:rPr>
        <w:rFonts w:ascii="Wingdings" w:hAnsi="Wingdings" w:hint="default"/>
      </w:rPr>
    </w:lvl>
    <w:lvl w:ilvl="3" w:tplc="458208EC" w:tentative="1">
      <w:start w:val="1"/>
      <w:numFmt w:val="bullet"/>
      <w:lvlText w:val=""/>
      <w:lvlJc w:val="left"/>
      <w:pPr>
        <w:tabs>
          <w:tab w:val="num" w:pos="2880"/>
        </w:tabs>
        <w:ind w:left="2880" w:hanging="360"/>
      </w:pPr>
      <w:rPr>
        <w:rFonts w:ascii="Wingdings" w:hAnsi="Wingdings" w:hint="default"/>
      </w:rPr>
    </w:lvl>
    <w:lvl w:ilvl="4" w:tplc="98021B84" w:tentative="1">
      <w:start w:val="1"/>
      <w:numFmt w:val="bullet"/>
      <w:lvlText w:val=""/>
      <w:lvlJc w:val="left"/>
      <w:pPr>
        <w:tabs>
          <w:tab w:val="num" w:pos="3600"/>
        </w:tabs>
        <w:ind w:left="3600" w:hanging="360"/>
      </w:pPr>
      <w:rPr>
        <w:rFonts w:ascii="Wingdings" w:hAnsi="Wingdings" w:hint="default"/>
      </w:rPr>
    </w:lvl>
    <w:lvl w:ilvl="5" w:tplc="19AA18F8" w:tentative="1">
      <w:start w:val="1"/>
      <w:numFmt w:val="bullet"/>
      <w:lvlText w:val=""/>
      <w:lvlJc w:val="left"/>
      <w:pPr>
        <w:tabs>
          <w:tab w:val="num" w:pos="4320"/>
        </w:tabs>
        <w:ind w:left="4320" w:hanging="360"/>
      </w:pPr>
      <w:rPr>
        <w:rFonts w:ascii="Wingdings" w:hAnsi="Wingdings" w:hint="default"/>
      </w:rPr>
    </w:lvl>
    <w:lvl w:ilvl="6" w:tplc="5A389454" w:tentative="1">
      <w:start w:val="1"/>
      <w:numFmt w:val="bullet"/>
      <w:lvlText w:val=""/>
      <w:lvlJc w:val="left"/>
      <w:pPr>
        <w:tabs>
          <w:tab w:val="num" w:pos="5040"/>
        </w:tabs>
        <w:ind w:left="5040" w:hanging="360"/>
      </w:pPr>
      <w:rPr>
        <w:rFonts w:ascii="Wingdings" w:hAnsi="Wingdings" w:hint="default"/>
      </w:rPr>
    </w:lvl>
    <w:lvl w:ilvl="7" w:tplc="BF5CC682" w:tentative="1">
      <w:start w:val="1"/>
      <w:numFmt w:val="bullet"/>
      <w:lvlText w:val=""/>
      <w:lvlJc w:val="left"/>
      <w:pPr>
        <w:tabs>
          <w:tab w:val="num" w:pos="5760"/>
        </w:tabs>
        <w:ind w:left="5760" w:hanging="360"/>
      </w:pPr>
      <w:rPr>
        <w:rFonts w:ascii="Wingdings" w:hAnsi="Wingdings" w:hint="default"/>
      </w:rPr>
    </w:lvl>
    <w:lvl w:ilvl="8" w:tplc="11261F98" w:tentative="1">
      <w:start w:val="1"/>
      <w:numFmt w:val="bullet"/>
      <w:lvlText w:val=""/>
      <w:lvlJc w:val="left"/>
      <w:pPr>
        <w:tabs>
          <w:tab w:val="num" w:pos="6480"/>
        </w:tabs>
        <w:ind w:left="6480" w:hanging="360"/>
      </w:pPr>
      <w:rPr>
        <w:rFonts w:ascii="Wingdings" w:hAnsi="Wingdings" w:hint="default"/>
      </w:rPr>
    </w:lvl>
  </w:abstractNum>
  <w:abstractNum w:abstractNumId="2">
    <w:nsid w:val="12A32E94"/>
    <w:multiLevelType w:val="multilevel"/>
    <w:tmpl w:val="4F3C462A"/>
    <w:numStyleLink w:val="1"/>
  </w:abstractNum>
  <w:abstractNum w:abstractNumId="3">
    <w:nsid w:val="184848A4"/>
    <w:multiLevelType w:val="hybridMultilevel"/>
    <w:tmpl w:val="D5300B3E"/>
    <w:lvl w:ilvl="0" w:tplc="47421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6740F6"/>
    <w:multiLevelType w:val="hybridMultilevel"/>
    <w:tmpl w:val="1D441C4A"/>
    <w:lvl w:ilvl="0" w:tplc="279AB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C00EAA"/>
    <w:multiLevelType w:val="hybridMultilevel"/>
    <w:tmpl w:val="087A7522"/>
    <w:lvl w:ilvl="0" w:tplc="2EE093E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1D7452"/>
    <w:multiLevelType w:val="hybridMultilevel"/>
    <w:tmpl w:val="D9566906"/>
    <w:lvl w:ilvl="0" w:tplc="A1724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B766C8"/>
    <w:multiLevelType w:val="hybridMultilevel"/>
    <w:tmpl w:val="BEC646CA"/>
    <w:lvl w:ilvl="0" w:tplc="09CAC472">
      <w:start w:val="1"/>
      <w:numFmt w:val="decimal"/>
      <w:lvlText w:val="第%1章"/>
      <w:lvlJc w:val="left"/>
      <w:pPr>
        <w:ind w:left="1215" w:hanging="12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720279"/>
    <w:multiLevelType w:val="hybridMultilevel"/>
    <w:tmpl w:val="43CC802C"/>
    <w:lvl w:ilvl="0" w:tplc="C8A02D0A">
      <w:start w:val="4"/>
      <w:numFmt w:val="bullet"/>
      <w:lvlText w:val="-"/>
      <w:lvlJc w:val="left"/>
      <w:pPr>
        <w:ind w:left="840" w:hanging="360"/>
      </w:pPr>
      <w:rPr>
        <w:rFonts w:ascii="Times New Roman" w:eastAsiaTheme="minorEastAsia" w:hAnsi="Times New Roman" w:cs="Times New Roman"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8D134C3"/>
    <w:multiLevelType w:val="multilevel"/>
    <w:tmpl w:val="4F3C462A"/>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A71265F"/>
    <w:multiLevelType w:val="hybridMultilevel"/>
    <w:tmpl w:val="518E4042"/>
    <w:lvl w:ilvl="0" w:tplc="A5A8AA36">
      <w:start w:val="1"/>
      <w:numFmt w:val="lowerLetter"/>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1">
    <w:nsid w:val="4DBB4649"/>
    <w:multiLevelType w:val="hybridMultilevel"/>
    <w:tmpl w:val="0370281A"/>
    <w:lvl w:ilvl="0" w:tplc="B254EFC6">
      <w:start w:val="1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A5075E8"/>
    <w:multiLevelType w:val="multilevel"/>
    <w:tmpl w:val="1786F470"/>
    <w:lvl w:ilvl="0">
      <w:start w:val="7"/>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71D078D"/>
    <w:multiLevelType w:val="hybridMultilevel"/>
    <w:tmpl w:val="10B06E84"/>
    <w:lvl w:ilvl="0" w:tplc="18B8CED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446C7E"/>
    <w:multiLevelType w:val="hybridMultilevel"/>
    <w:tmpl w:val="5F1AE886"/>
    <w:lvl w:ilvl="0" w:tplc="02E2EC3A">
      <w:start w:val="1"/>
      <w:numFmt w:val="decimal"/>
      <w:lvlText w:val="第 %1 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0053E78"/>
    <w:multiLevelType w:val="multilevel"/>
    <w:tmpl w:val="7CECFB64"/>
    <w:lvl w:ilvl="0">
      <w:start w:val="7"/>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2625841"/>
    <w:multiLevelType w:val="hybridMultilevel"/>
    <w:tmpl w:val="3B7EDD6E"/>
    <w:lvl w:ilvl="0" w:tplc="CFE06A36">
      <w:start w:val="1"/>
      <w:numFmt w:val="decimal"/>
      <w:lvlText w:val="（%1）"/>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nsid w:val="78C1485A"/>
    <w:multiLevelType w:val="hybridMultilevel"/>
    <w:tmpl w:val="CB4A635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10"/>
  </w:num>
  <w:num w:numId="4">
    <w:abstractNumId w:val="1"/>
  </w:num>
  <w:num w:numId="5">
    <w:abstractNumId w:val="9"/>
  </w:num>
  <w:num w:numId="6">
    <w:abstractNumId w:val="2"/>
  </w:num>
  <w:num w:numId="7">
    <w:abstractNumId w:val="13"/>
  </w:num>
  <w:num w:numId="8">
    <w:abstractNumId w:val="3"/>
  </w:num>
  <w:num w:numId="9">
    <w:abstractNumId w:val="4"/>
  </w:num>
  <w:num w:numId="10">
    <w:abstractNumId w:val="17"/>
  </w:num>
  <w:num w:numId="11">
    <w:abstractNumId w:val="16"/>
  </w:num>
  <w:num w:numId="12">
    <w:abstractNumId w:val="8"/>
  </w:num>
  <w:num w:numId="13">
    <w:abstractNumId w:val="12"/>
  </w:num>
  <w:num w:numId="14">
    <w:abstractNumId w:val="15"/>
  </w:num>
  <w:num w:numId="15">
    <w:abstractNumId w:val="11"/>
  </w:num>
  <w:num w:numId="16">
    <w:abstractNumId w:val="6"/>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07C76"/>
    <w:rsid w:val="000002A3"/>
    <w:rsid w:val="0000061F"/>
    <w:rsid w:val="000009A1"/>
    <w:rsid w:val="00000A5F"/>
    <w:rsid w:val="000014FF"/>
    <w:rsid w:val="000017DB"/>
    <w:rsid w:val="0000196E"/>
    <w:rsid w:val="00001C6F"/>
    <w:rsid w:val="00001C7D"/>
    <w:rsid w:val="000027FF"/>
    <w:rsid w:val="000039DF"/>
    <w:rsid w:val="00003B13"/>
    <w:rsid w:val="00003DB9"/>
    <w:rsid w:val="000044A5"/>
    <w:rsid w:val="00004BA7"/>
    <w:rsid w:val="00004FB0"/>
    <w:rsid w:val="00005005"/>
    <w:rsid w:val="000055E1"/>
    <w:rsid w:val="0000607D"/>
    <w:rsid w:val="0000637C"/>
    <w:rsid w:val="000063FB"/>
    <w:rsid w:val="00006B48"/>
    <w:rsid w:val="00006CEE"/>
    <w:rsid w:val="00007141"/>
    <w:rsid w:val="0001128E"/>
    <w:rsid w:val="000119C2"/>
    <w:rsid w:val="00011DE9"/>
    <w:rsid w:val="00012075"/>
    <w:rsid w:val="00012692"/>
    <w:rsid w:val="000129FA"/>
    <w:rsid w:val="0001311F"/>
    <w:rsid w:val="00013329"/>
    <w:rsid w:val="00013B04"/>
    <w:rsid w:val="0001426B"/>
    <w:rsid w:val="000143E3"/>
    <w:rsid w:val="0001493F"/>
    <w:rsid w:val="00014F1B"/>
    <w:rsid w:val="0001507C"/>
    <w:rsid w:val="000154EB"/>
    <w:rsid w:val="0001580B"/>
    <w:rsid w:val="00016055"/>
    <w:rsid w:val="00016DE8"/>
    <w:rsid w:val="00016E54"/>
    <w:rsid w:val="00017096"/>
    <w:rsid w:val="000171F0"/>
    <w:rsid w:val="00017EA7"/>
    <w:rsid w:val="0002039B"/>
    <w:rsid w:val="000205AE"/>
    <w:rsid w:val="00020765"/>
    <w:rsid w:val="00020F5D"/>
    <w:rsid w:val="000214D8"/>
    <w:rsid w:val="00021734"/>
    <w:rsid w:val="00021860"/>
    <w:rsid w:val="0002190A"/>
    <w:rsid w:val="00022446"/>
    <w:rsid w:val="00022E06"/>
    <w:rsid w:val="00023D1B"/>
    <w:rsid w:val="00024152"/>
    <w:rsid w:val="00024247"/>
    <w:rsid w:val="00025104"/>
    <w:rsid w:val="0002592D"/>
    <w:rsid w:val="00025CE5"/>
    <w:rsid w:val="00025FFC"/>
    <w:rsid w:val="0002604D"/>
    <w:rsid w:val="00026075"/>
    <w:rsid w:val="0002633F"/>
    <w:rsid w:val="00026C9C"/>
    <w:rsid w:val="00026F52"/>
    <w:rsid w:val="00026F78"/>
    <w:rsid w:val="00027206"/>
    <w:rsid w:val="00027647"/>
    <w:rsid w:val="000276A9"/>
    <w:rsid w:val="00027E05"/>
    <w:rsid w:val="00030288"/>
    <w:rsid w:val="000303B5"/>
    <w:rsid w:val="00030CB6"/>
    <w:rsid w:val="00030E93"/>
    <w:rsid w:val="00031358"/>
    <w:rsid w:val="0003136D"/>
    <w:rsid w:val="00031F73"/>
    <w:rsid w:val="00032074"/>
    <w:rsid w:val="000320D3"/>
    <w:rsid w:val="0003217F"/>
    <w:rsid w:val="00032A2E"/>
    <w:rsid w:val="000336CD"/>
    <w:rsid w:val="00034567"/>
    <w:rsid w:val="00034C6E"/>
    <w:rsid w:val="00035D32"/>
    <w:rsid w:val="00035DA3"/>
    <w:rsid w:val="0003790F"/>
    <w:rsid w:val="00037953"/>
    <w:rsid w:val="000405BA"/>
    <w:rsid w:val="000406EE"/>
    <w:rsid w:val="0004097B"/>
    <w:rsid w:val="00040CE7"/>
    <w:rsid w:val="00040DC4"/>
    <w:rsid w:val="000413E5"/>
    <w:rsid w:val="00041C1F"/>
    <w:rsid w:val="00042B4A"/>
    <w:rsid w:val="00042F02"/>
    <w:rsid w:val="00042FE0"/>
    <w:rsid w:val="000435D3"/>
    <w:rsid w:val="000437B2"/>
    <w:rsid w:val="000437D5"/>
    <w:rsid w:val="00043CDA"/>
    <w:rsid w:val="0004417B"/>
    <w:rsid w:val="00044265"/>
    <w:rsid w:val="000442F7"/>
    <w:rsid w:val="00044E46"/>
    <w:rsid w:val="00045C00"/>
    <w:rsid w:val="00047966"/>
    <w:rsid w:val="00047B5A"/>
    <w:rsid w:val="00050CA7"/>
    <w:rsid w:val="00050DA0"/>
    <w:rsid w:val="00051849"/>
    <w:rsid w:val="00051CAC"/>
    <w:rsid w:val="00052550"/>
    <w:rsid w:val="0005293C"/>
    <w:rsid w:val="00052F61"/>
    <w:rsid w:val="00052FCD"/>
    <w:rsid w:val="0005336E"/>
    <w:rsid w:val="0005338D"/>
    <w:rsid w:val="0005363E"/>
    <w:rsid w:val="00053A1F"/>
    <w:rsid w:val="00053AFD"/>
    <w:rsid w:val="00053C55"/>
    <w:rsid w:val="00054680"/>
    <w:rsid w:val="00054D33"/>
    <w:rsid w:val="00055079"/>
    <w:rsid w:val="000557E4"/>
    <w:rsid w:val="00055A60"/>
    <w:rsid w:val="00055D25"/>
    <w:rsid w:val="00057AF5"/>
    <w:rsid w:val="00060142"/>
    <w:rsid w:val="000604FD"/>
    <w:rsid w:val="0006055D"/>
    <w:rsid w:val="00060871"/>
    <w:rsid w:val="00060D73"/>
    <w:rsid w:val="00061C85"/>
    <w:rsid w:val="00061F7E"/>
    <w:rsid w:val="000620C5"/>
    <w:rsid w:val="0006309F"/>
    <w:rsid w:val="00063602"/>
    <w:rsid w:val="00063830"/>
    <w:rsid w:val="000638C8"/>
    <w:rsid w:val="000646CC"/>
    <w:rsid w:val="0006478C"/>
    <w:rsid w:val="00064DD3"/>
    <w:rsid w:val="00065C7F"/>
    <w:rsid w:val="00066372"/>
    <w:rsid w:val="00066F4C"/>
    <w:rsid w:val="0006714F"/>
    <w:rsid w:val="00067346"/>
    <w:rsid w:val="000676B7"/>
    <w:rsid w:val="00070038"/>
    <w:rsid w:val="000705FE"/>
    <w:rsid w:val="000706AA"/>
    <w:rsid w:val="00070B16"/>
    <w:rsid w:val="00071211"/>
    <w:rsid w:val="00071DCB"/>
    <w:rsid w:val="000722E2"/>
    <w:rsid w:val="00072F59"/>
    <w:rsid w:val="000732A1"/>
    <w:rsid w:val="00073803"/>
    <w:rsid w:val="00073980"/>
    <w:rsid w:val="000741B4"/>
    <w:rsid w:val="00075412"/>
    <w:rsid w:val="000762B7"/>
    <w:rsid w:val="000771F7"/>
    <w:rsid w:val="00077E1A"/>
    <w:rsid w:val="000802C4"/>
    <w:rsid w:val="000808F9"/>
    <w:rsid w:val="00080E86"/>
    <w:rsid w:val="0008102A"/>
    <w:rsid w:val="00081699"/>
    <w:rsid w:val="00081947"/>
    <w:rsid w:val="00081997"/>
    <w:rsid w:val="00082420"/>
    <w:rsid w:val="00082992"/>
    <w:rsid w:val="00082E9C"/>
    <w:rsid w:val="00082EE1"/>
    <w:rsid w:val="000831BA"/>
    <w:rsid w:val="000836A9"/>
    <w:rsid w:val="000836F1"/>
    <w:rsid w:val="00083A93"/>
    <w:rsid w:val="00083E3F"/>
    <w:rsid w:val="00084163"/>
    <w:rsid w:val="0008506D"/>
    <w:rsid w:val="00085BE7"/>
    <w:rsid w:val="00085E25"/>
    <w:rsid w:val="00086158"/>
    <w:rsid w:val="00086177"/>
    <w:rsid w:val="0008657C"/>
    <w:rsid w:val="000865A4"/>
    <w:rsid w:val="0008668C"/>
    <w:rsid w:val="0008672F"/>
    <w:rsid w:val="00086A4C"/>
    <w:rsid w:val="00086C10"/>
    <w:rsid w:val="00086C6F"/>
    <w:rsid w:val="0008719B"/>
    <w:rsid w:val="00090736"/>
    <w:rsid w:val="00090F52"/>
    <w:rsid w:val="0009158E"/>
    <w:rsid w:val="00091C0D"/>
    <w:rsid w:val="000922CC"/>
    <w:rsid w:val="00092337"/>
    <w:rsid w:val="00092362"/>
    <w:rsid w:val="00092A79"/>
    <w:rsid w:val="0009324C"/>
    <w:rsid w:val="000936BA"/>
    <w:rsid w:val="00094BE1"/>
    <w:rsid w:val="00094CCD"/>
    <w:rsid w:val="00095AD6"/>
    <w:rsid w:val="00095E74"/>
    <w:rsid w:val="00096034"/>
    <w:rsid w:val="00097459"/>
    <w:rsid w:val="00097A4E"/>
    <w:rsid w:val="00097D97"/>
    <w:rsid w:val="000A0070"/>
    <w:rsid w:val="000A1018"/>
    <w:rsid w:val="000A19D0"/>
    <w:rsid w:val="000A1BE4"/>
    <w:rsid w:val="000A1DAB"/>
    <w:rsid w:val="000A2006"/>
    <w:rsid w:val="000A245B"/>
    <w:rsid w:val="000A24AA"/>
    <w:rsid w:val="000A2DAD"/>
    <w:rsid w:val="000A3B2E"/>
    <w:rsid w:val="000A3E5B"/>
    <w:rsid w:val="000A4066"/>
    <w:rsid w:val="000A4C0A"/>
    <w:rsid w:val="000A5C9E"/>
    <w:rsid w:val="000A69D7"/>
    <w:rsid w:val="000A6CAD"/>
    <w:rsid w:val="000A74A7"/>
    <w:rsid w:val="000A7C95"/>
    <w:rsid w:val="000B06B0"/>
    <w:rsid w:val="000B0C60"/>
    <w:rsid w:val="000B0DE0"/>
    <w:rsid w:val="000B1042"/>
    <w:rsid w:val="000B17B1"/>
    <w:rsid w:val="000B1864"/>
    <w:rsid w:val="000B1B95"/>
    <w:rsid w:val="000B1F79"/>
    <w:rsid w:val="000B23F9"/>
    <w:rsid w:val="000B2857"/>
    <w:rsid w:val="000B344B"/>
    <w:rsid w:val="000B3B2C"/>
    <w:rsid w:val="000B42C7"/>
    <w:rsid w:val="000B48AE"/>
    <w:rsid w:val="000B4A87"/>
    <w:rsid w:val="000B5104"/>
    <w:rsid w:val="000B53D5"/>
    <w:rsid w:val="000B559D"/>
    <w:rsid w:val="000B5DDD"/>
    <w:rsid w:val="000B61D2"/>
    <w:rsid w:val="000B631E"/>
    <w:rsid w:val="000B6737"/>
    <w:rsid w:val="000B7074"/>
    <w:rsid w:val="000B72E6"/>
    <w:rsid w:val="000B76D7"/>
    <w:rsid w:val="000B79D8"/>
    <w:rsid w:val="000B7A20"/>
    <w:rsid w:val="000B7E4D"/>
    <w:rsid w:val="000C1747"/>
    <w:rsid w:val="000C1C41"/>
    <w:rsid w:val="000C1F46"/>
    <w:rsid w:val="000C1FB9"/>
    <w:rsid w:val="000C2A84"/>
    <w:rsid w:val="000C2B1A"/>
    <w:rsid w:val="000C2F77"/>
    <w:rsid w:val="000C2FE4"/>
    <w:rsid w:val="000C302B"/>
    <w:rsid w:val="000C326C"/>
    <w:rsid w:val="000C358C"/>
    <w:rsid w:val="000C39EB"/>
    <w:rsid w:val="000C3A38"/>
    <w:rsid w:val="000C3D16"/>
    <w:rsid w:val="000C3E3D"/>
    <w:rsid w:val="000C4C71"/>
    <w:rsid w:val="000C5CD2"/>
    <w:rsid w:val="000C61FC"/>
    <w:rsid w:val="000C6AA3"/>
    <w:rsid w:val="000C7326"/>
    <w:rsid w:val="000C7503"/>
    <w:rsid w:val="000D029B"/>
    <w:rsid w:val="000D02F6"/>
    <w:rsid w:val="000D0729"/>
    <w:rsid w:val="000D12B2"/>
    <w:rsid w:val="000D1BDC"/>
    <w:rsid w:val="000D22CA"/>
    <w:rsid w:val="000D2509"/>
    <w:rsid w:val="000D2736"/>
    <w:rsid w:val="000D2779"/>
    <w:rsid w:val="000D29C9"/>
    <w:rsid w:val="000D427B"/>
    <w:rsid w:val="000D4E97"/>
    <w:rsid w:val="000D4ECA"/>
    <w:rsid w:val="000D4FED"/>
    <w:rsid w:val="000D5125"/>
    <w:rsid w:val="000D6592"/>
    <w:rsid w:val="000D6652"/>
    <w:rsid w:val="000D6CB0"/>
    <w:rsid w:val="000D734A"/>
    <w:rsid w:val="000D7519"/>
    <w:rsid w:val="000E0487"/>
    <w:rsid w:val="000E0D67"/>
    <w:rsid w:val="000E0FC5"/>
    <w:rsid w:val="000E1355"/>
    <w:rsid w:val="000E1648"/>
    <w:rsid w:val="000E2980"/>
    <w:rsid w:val="000E2994"/>
    <w:rsid w:val="000E35FD"/>
    <w:rsid w:val="000E37EC"/>
    <w:rsid w:val="000E3840"/>
    <w:rsid w:val="000E3C9D"/>
    <w:rsid w:val="000E3DB3"/>
    <w:rsid w:val="000E4571"/>
    <w:rsid w:val="000E4B33"/>
    <w:rsid w:val="000E4F62"/>
    <w:rsid w:val="000E55FC"/>
    <w:rsid w:val="000E5F69"/>
    <w:rsid w:val="000E676A"/>
    <w:rsid w:val="000E6B84"/>
    <w:rsid w:val="000F04EA"/>
    <w:rsid w:val="000F0C22"/>
    <w:rsid w:val="000F0F8D"/>
    <w:rsid w:val="000F1673"/>
    <w:rsid w:val="000F21FE"/>
    <w:rsid w:val="000F2385"/>
    <w:rsid w:val="000F294C"/>
    <w:rsid w:val="000F2C8F"/>
    <w:rsid w:val="000F3AB0"/>
    <w:rsid w:val="000F4183"/>
    <w:rsid w:val="000F45E7"/>
    <w:rsid w:val="000F4711"/>
    <w:rsid w:val="000F524A"/>
    <w:rsid w:val="000F5653"/>
    <w:rsid w:val="000F5D84"/>
    <w:rsid w:val="000F5EA3"/>
    <w:rsid w:val="000F672A"/>
    <w:rsid w:val="000F6B13"/>
    <w:rsid w:val="000F724B"/>
    <w:rsid w:val="000F7A52"/>
    <w:rsid w:val="000F7DBF"/>
    <w:rsid w:val="0010041A"/>
    <w:rsid w:val="00100C97"/>
    <w:rsid w:val="0010149D"/>
    <w:rsid w:val="0010170D"/>
    <w:rsid w:val="001026FE"/>
    <w:rsid w:val="001028A5"/>
    <w:rsid w:val="00102D0C"/>
    <w:rsid w:val="00102E53"/>
    <w:rsid w:val="00102F7E"/>
    <w:rsid w:val="00103474"/>
    <w:rsid w:val="00104178"/>
    <w:rsid w:val="00104263"/>
    <w:rsid w:val="00104E19"/>
    <w:rsid w:val="00104EA5"/>
    <w:rsid w:val="00105687"/>
    <w:rsid w:val="00105864"/>
    <w:rsid w:val="00105A26"/>
    <w:rsid w:val="00105C30"/>
    <w:rsid w:val="00105EFC"/>
    <w:rsid w:val="00106B7C"/>
    <w:rsid w:val="00106DFA"/>
    <w:rsid w:val="00106E0F"/>
    <w:rsid w:val="00107088"/>
    <w:rsid w:val="0010759F"/>
    <w:rsid w:val="00110874"/>
    <w:rsid w:val="001114B4"/>
    <w:rsid w:val="00111662"/>
    <w:rsid w:val="00111665"/>
    <w:rsid w:val="00113791"/>
    <w:rsid w:val="00114322"/>
    <w:rsid w:val="001151AB"/>
    <w:rsid w:val="00115530"/>
    <w:rsid w:val="00115F3F"/>
    <w:rsid w:val="0011604A"/>
    <w:rsid w:val="0011697C"/>
    <w:rsid w:val="0011712C"/>
    <w:rsid w:val="00117376"/>
    <w:rsid w:val="00117E58"/>
    <w:rsid w:val="00117F25"/>
    <w:rsid w:val="001202DE"/>
    <w:rsid w:val="001204C9"/>
    <w:rsid w:val="0012070B"/>
    <w:rsid w:val="00120723"/>
    <w:rsid w:val="001208E5"/>
    <w:rsid w:val="0012148F"/>
    <w:rsid w:val="0012227C"/>
    <w:rsid w:val="001224DB"/>
    <w:rsid w:val="0012282C"/>
    <w:rsid w:val="00122DA4"/>
    <w:rsid w:val="00123343"/>
    <w:rsid w:val="0012338A"/>
    <w:rsid w:val="0012366D"/>
    <w:rsid w:val="00124417"/>
    <w:rsid w:val="00124946"/>
    <w:rsid w:val="00124D08"/>
    <w:rsid w:val="00125256"/>
    <w:rsid w:val="00125A0A"/>
    <w:rsid w:val="00125BA6"/>
    <w:rsid w:val="00126181"/>
    <w:rsid w:val="00126A3D"/>
    <w:rsid w:val="001274A3"/>
    <w:rsid w:val="00127585"/>
    <w:rsid w:val="00127A39"/>
    <w:rsid w:val="00127E33"/>
    <w:rsid w:val="00127EB7"/>
    <w:rsid w:val="00130066"/>
    <w:rsid w:val="001300B8"/>
    <w:rsid w:val="001305E9"/>
    <w:rsid w:val="00130C35"/>
    <w:rsid w:val="00131562"/>
    <w:rsid w:val="00131839"/>
    <w:rsid w:val="00131CA0"/>
    <w:rsid w:val="00131DE0"/>
    <w:rsid w:val="001324E8"/>
    <w:rsid w:val="00133458"/>
    <w:rsid w:val="0013396D"/>
    <w:rsid w:val="00134375"/>
    <w:rsid w:val="001347FA"/>
    <w:rsid w:val="001348FE"/>
    <w:rsid w:val="00135012"/>
    <w:rsid w:val="00136406"/>
    <w:rsid w:val="00137397"/>
    <w:rsid w:val="00137E52"/>
    <w:rsid w:val="0014000C"/>
    <w:rsid w:val="001402F4"/>
    <w:rsid w:val="00140B5F"/>
    <w:rsid w:val="00140B79"/>
    <w:rsid w:val="001414D2"/>
    <w:rsid w:val="001419D1"/>
    <w:rsid w:val="00141D85"/>
    <w:rsid w:val="00142225"/>
    <w:rsid w:val="001424BE"/>
    <w:rsid w:val="0014382A"/>
    <w:rsid w:val="00143B91"/>
    <w:rsid w:val="00143E4D"/>
    <w:rsid w:val="00144202"/>
    <w:rsid w:val="001446F4"/>
    <w:rsid w:val="00144ABB"/>
    <w:rsid w:val="00144D61"/>
    <w:rsid w:val="00144DA9"/>
    <w:rsid w:val="00144E04"/>
    <w:rsid w:val="001455D8"/>
    <w:rsid w:val="00145F09"/>
    <w:rsid w:val="00146274"/>
    <w:rsid w:val="001463F6"/>
    <w:rsid w:val="00146D4D"/>
    <w:rsid w:val="0014740E"/>
    <w:rsid w:val="00150067"/>
    <w:rsid w:val="00150171"/>
    <w:rsid w:val="00150221"/>
    <w:rsid w:val="001519B3"/>
    <w:rsid w:val="00152650"/>
    <w:rsid w:val="00152975"/>
    <w:rsid w:val="00153738"/>
    <w:rsid w:val="00153E3A"/>
    <w:rsid w:val="00154B9D"/>
    <w:rsid w:val="0015608F"/>
    <w:rsid w:val="0015627C"/>
    <w:rsid w:val="001563ED"/>
    <w:rsid w:val="001568F5"/>
    <w:rsid w:val="001573A2"/>
    <w:rsid w:val="00157684"/>
    <w:rsid w:val="00160D2D"/>
    <w:rsid w:val="001625B2"/>
    <w:rsid w:val="00162928"/>
    <w:rsid w:val="00162971"/>
    <w:rsid w:val="00162F5C"/>
    <w:rsid w:val="00163027"/>
    <w:rsid w:val="0016354E"/>
    <w:rsid w:val="001635F8"/>
    <w:rsid w:val="001636A0"/>
    <w:rsid w:val="00163B3B"/>
    <w:rsid w:val="00163B68"/>
    <w:rsid w:val="00163E36"/>
    <w:rsid w:val="00163FC6"/>
    <w:rsid w:val="001643B5"/>
    <w:rsid w:val="00164664"/>
    <w:rsid w:val="00164B55"/>
    <w:rsid w:val="00166070"/>
    <w:rsid w:val="001673CD"/>
    <w:rsid w:val="00167CE3"/>
    <w:rsid w:val="00167DD7"/>
    <w:rsid w:val="001706D4"/>
    <w:rsid w:val="001707EE"/>
    <w:rsid w:val="00170BD3"/>
    <w:rsid w:val="00170C93"/>
    <w:rsid w:val="0017147F"/>
    <w:rsid w:val="00171AE7"/>
    <w:rsid w:val="00171D86"/>
    <w:rsid w:val="00172049"/>
    <w:rsid w:val="0017289F"/>
    <w:rsid w:val="001728C9"/>
    <w:rsid w:val="00172E64"/>
    <w:rsid w:val="00172FD2"/>
    <w:rsid w:val="00173189"/>
    <w:rsid w:val="001734FB"/>
    <w:rsid w:val="00173E32"/>
    <w:rsid w:val="00174102"/>
    <w:rsid w:val="00175861"/>
    <w:rsid w:val="00175B8C"/>
    <w:rsid w:val="001767E9"/>
    <w:rsid w:val="00176B2C"/>
    <w:rsid w:val="00176BB4"/>
    <w:rsid w:val="00176FE9"/>
    <w:rsid w:val="001772D4"/>
    <w:rsid w:val="001776A1"/>
    <w:rsid w:val="001802CA"/>
    <w:rsid w:val="001802CC"/>
    <w:rsid w:val="00180D98"/>
    <w:rsid w:val="00180DC2"/>
    <w:rsid w:val="00181098"/>
    <w:rsid w:val="0018133C"/>
    <w:rsid w:val="00181BFB"/>
    <w:rsid w:val="00181FEA"/>
    <w:rsid w:val="001821BC"/>
    <w:rsid w:val="001821F5"/>
    <w:rsid w:val="00182A35"/>
    <w:rsid w:val="00182F25"/>
    <w:rsid w:val="00183010"/>
    <w:rsid w:val="00183852"/>
    <w:rsid w:val="00183894"/>
    <w:rsid w:val="00183EEB"/>
    <w:rsid w:val="00183FA0"/>
    <w:rsid w:val="00184930"/>
    <w:rsid w:val="00184EAF"/>
    <w:rsid w:val="0018506B"/>
    <w:rsid w:val="0018539B"/>
    <w:rsid w:val="00185493"/>
    <w:rsid w:val="00185920"/>
    <w:rsid w:val="00185B10"/>
    <w:rsid w:val="00186398"/>
    <w:rsid w:val="00186522"/>
    <w:rsid w:val="001865AE"/>
    <w:rsid w:val="0018745F"/>
    <w:rsid w:val="00187ED3"/>
    <w:rsid w:val="001902AA"/>
    <w:rsid w:val="0019066C"/>
    <w:rsid w:val="00190BFD"/>
    <w:rsid w:val="001911CD"/>
    <w:rsid w:val="00191B6E"/>
    <w:rsid w:val="00192113"/>
    <w:rsid w:val="001921D4"/>
    <w:rsid w:val="00192292"/>
    <w:rsid w:val="001927CE"/>
    <w:rsid w:val="00192A8D"/>
    <w:rsid w:val="00192B79"/>
    <w:rsid w:val="00192FD0"/>
    <w:rsid w:val="001936F3"/>
    <w:rsid w:val="00193ED9"/>
    <w:rsid w:val="00194274"/>
    <w:rsid w:val="001947AC"/>
    <w:rsid w:val="00195CFF"/>
    <w:rsid w:val="0019600E"/>
    <w:rsid w:val="001961FB"/>
    <w:rsid w:val="0019679E"/>
    <w:rsid w:val="00196DE3"/>
    <w:rsid w:val="00197142"/>
    <w:rsid w:val="00197296"/>
    <w:rsid w:val="00197E39"/>
    <w:rsid w:val="00197E43"/>
    <w:rsid w:val="001A16FC"/>
    <w:rsid w:val="001A1723"/>
    <w:rsid w:val="001A1B6F"/>
    <w:rsid w:val="001A237F"/>
    <w:rsid w:val="001A25C5"/>
    <w:rsid w:val="001A2B87"/>
    <w:rsid w:val="001A2C0C"/>
    <w:rsid w:val="001A2DCF"/>
    <w:rsid w:val="001A3492"/>
    <w:rsid w:val="001A3DA4"/>
    <w:rsid w:val="001A43C6"/>
    <w:rsid w:val="001A476F"/>
    <w:rsid w:val="001A4BA1"/>
    <w:rsid w:val="001A596E"/>
    <w:rsid w:val="001A5B49"/>
    <w:rsid w:val="001A5F85"/>
    <w:rsid w:val="001A6234"/>
    <w:rsid w:val="001A688C"/>
    <w:rsid w:val="001A722D"/>
    <w:rsid w:val="001A72C1"/>
    <w:rsid w:val="001A7333"/>
    <w:rsid w:val="001A7771"/>
    <w:rsid w:val="001B04F7"/>
    <w:rsid w:val="001B075B"/>
    <w:rsid w:val="001B0B13"/>
    <w:rsid w:val="001B117B"/>
    <w:rsid w:val="001B1279"/>
    <w:rsid w:val="001B18A9"/>
    <w:rsid w:val="001B1A6A"/>
    <w:rsid w:val="001B228E"/>
    <w:rsid w:val="001B23FB"/>
    <w:rsid w:val="001B25E8"/>
    <w:rsid w:val="001B3820"/>
    <w:rsid w:val="001B4C76"/>
    <w:rsid w:val="001B5F48"/>
    <w:rsid w:val="001B633C"/>
    <w:rsid w:val="001B7085"/>
    <w:rsid w:val="001B79AD"/>
    <w:rsid w:val="001B7BE5"/>
    <w:rsid w:val="001B7F20"/>
    <w:rsid w:val="001C0ACB"/>
    <w:rsid w:val="001C0FF2"/>
    <w:rsid w:val="001C1939"/>
    <w:rsid w:val="001C1AA7"/>
    <w:rsid w:val="001C2055"/>
    <w:rsid w:val="001C205E"/>
    <w:rsid w:val="001C21A8"/>
    <w:rsid w:val="001C2259"/>
    <w:rsid w:val="001C24B7"/>
    <w:rsid w:val="001C263A"/>
    <w:rsid w:val="001C2790"/>
    <w:rsid w:val="001C27E3"/>
    <w:rsid w:val="001C281C"/>
    <w:rsid w:val="001C2D93"/>
    <w:rsid w:val="001C2EFF"/>
    <w:rsid w:val="001C49A8"/>
    <w:rsid w:val="001C4BCA"/>
    <w:rsid w:val="001C543A"/>
    <w:rsid w:val="001C6B37"/>
    <w:rsid w:val="001C721A"/>
    <w:rsid w:val="001C7E33"/>
    <w:rsid w:val="001D1109"/>
    <w:rsid w:val="001D1790"/>
    <w:rsid w:val="001D19CF"/>
    <w:rsid w:val="001D1BA4"/>
    <w:rsid w:val="001D1C89"/>
    <w:rsid w:val="001D234D"/>
    <w:rsid w:val="001D2AAD"/>
    <w:rsid w:val="001D2AC7"/>
    <w:rsid w:val="001D3038"/>
    <w:rsid w:val="001D47F0"/>
    <w:rsid w:val="001D667F"/>
    <w:rsid w:val="001D67FC"/>
    <w:rsid w:val="001D6ACB"/>
    <w:rsid w:val="001D72D1"/>
    <w:rsid w:val="001D7496"/>
    <w:rsid w:val="001D7E89"/>
    <w:rsid w:val="001E04B0"/>
    <w:rsid w:val="001E05FF"/>
    <w:rsid w:val="001E1739"/>
    <w:rsid w:val="001E2BA0"/>
    <w:rsid w:val="001E34F4"/>
    <w:rsid w:val="001E3B67"/>
    <w:rsid w:val="001E3DCD"/>
    <w:rsid w:val="001E40EA"/>
    <w:rsid w:val="001E46B0"/>
    <w:rsid w:val="001E4819"/>
    <w:rsid w:val="001E4AD2"/>
    <w:rsid w:val="001E4DD5"/>
    <w:rsid w:val="001E54D2"/>
    <w:rsid w:val="001E5505"/>
    <w:rsid w:val="001E55D6"/>
    <w:rsid w:val="001E55F7"/>
    <w:rsid w:val="001E5AED"/>
    <w:rsid w:val="001E63E0"/>
    <w:rsid w:val="001E667E"/>
    <w:rsid w:val="001E70C1"/>
    <w:rsid w:val="001E74FD"/>
    <w:rsid w:val="001E7E18"/>
    <w:rsid w:val="001E7EAA"/>
    <w:rsid w:val="001F05CC"/>
    <w:rsid w:val="001F06EF"/>
    <w:rsid w:val="001F0D2D"/>
    <w:rsid w:val="001F11D3"/>
    <w:rsid w:val="001F1E6B"/>
    <w:rsid w:val="001F34E8"/>
    <w:rsid w:val="001F4599"/>
    <w:rsid w:val="001F4C39"/>
    <w:rsid w:val="001F4DB3"/>
    <w:rsid w:val="001F50F2"/>
    <w:rsid w:val="001F51B9"/>
    <w:rsid w:val="001F5449"/>
    <w:rsid w:val="001F5729"/>
    <w:rsid w:val="001F57DF"/>
    <w:rsid w:val="001F607B"/>
    <w:rsid w:val="001F6198"/>
    <w:rsid w:val="001F6A5D"/>
    <w:rsid w:val="001F74BC"/>
    <w:rsid w:val="001F7A9C"/>
    <w:rsid w:val="0020013F"/>
    <w:rsid w:val="0020018B"/>
    <w:rsid w:val="002007B7"/>
    <w:rsid w:val="00200BDE"/>
    <w:rsid w:val="0020123E"/>
    <w:rsid w:val="0020156E"/>
    <w:rsid w:val="002029D4"/>
    <w:rsid w:val="002031E9"/>
    <w:rsid w:val="00204C5A"/>
    <w:rsid w:val="0020509F"/>
    <w:rsid w:val="00206AC9"/>
    <w:rsid w:val="002075B6"/>
    <w:rsid w:val="002107DB"/>
    <w:rsid w:val="002108E1"/>
    <w:rsid w:val="00210FB8"/>
    <w:rsid w:val="00211054"/>
    <w:rsid w:val="00211234"/>
    <w:rsid w:val="002121E0"/>
    <w:rsid w:val="00212456"/>
    <w:rsid w:val="00212853"/>
    <w:rsid w:val="00212A8C"/>
    <w:rsid w:val="00212BAE"/>
    <w:rsid w:val="00213CF7"/>
    <w:rsid w:val="00214954"/>
    <w:rsid w:val="00215049"/>
    <w:rsid w:val="00215756"/>
    <w:rsid w:val="0021609B"/>
    <w:rsid w:val="002176E0"/>
    <w:rsid w:val="002200A4"/>
    <w:rsid w:val="002205B8"/>
    <w:rsid w:val="00220656"/>
    <w:rsid w:val="00220D00"/>
    <w:rsid w:val="00221D02"/>
    <w:rsid w:val="00221EDC"/>
    <w:rsid w:val="00221EF7"/>
    <w:rsid w:val="00221F40"/>
    <w:rsid w:val="00221F47"/>
    <w:rsid w:val="00222049"/>
    <w:rsid w:val="0022261D"/>
    <w:rsid w:val="0022261E"/>
    <w:rsid w:val="002227B0"/>
    <w:rsid w:val="00222E48"/>
    <w:rsid w:val="00222E9D"/>
    <w:rsid w:val="00223163"/>
    <w:rsid w:val="00223190"/>
    <w:rsid w:val="00223AA3"/>
    <w:rsid w:val="00223F13"/>
    <w:rsid w:val="002240E0"/>
    <w:rsid w:val="00224674"/>
    <w:rsid w:val="00224A10"/>
    <w:rsid w:val="00224F4A"/>
    <w:rsid w:val="00224F84"/>
    <w:rsid w:val="00225061"/>
    <w:rsid w:val="002253E6"/>
    <w:rsid w:val="00226D97"/>
    <w:rsid w:val="00226E70"/>
    <w:rsid w:val="00226FA2"/>
    <w:rsid w:val="00227048"/>
    <w:rsid w:val="0022737C"/>
    <w:rsid w:val="00227CEF"/>
    <w:rsid w:val="0023118D"/>
    <w:rsid w:val="00231219"/>
    <w:rsid w:val="00231360"/>
    <w:rsid w:val="00231CE8"/>
    <w:rsid w:val="00231DF8"/>
    <w:rsid w:val="002329EC"/>
    <w:rsid w:val="00232BAC"/>
    <w:rsid w:val="00234042"/>
    <w:rsid w:val="002347BE"/>
    <w:rsid w:val="002348F8"/>
    <w:rsid w:val="0023511A"/>
    <w:rsid w:val="002353C2"/>
    <w:rsid w:val="00235DDA"/>
    <w:rsid w:val="00235FCC"/>
    <w:rsid w:val="0023627C"/>
    <w:rsid w:val="00237395"/>
    <w:rsid w:val="0023792C"/>
    <w:rsid w:val="00237A26"/>
    <w:rsid w:val="00240D12"/>
    <w:rsid w:val="00240F0F"/>
    <w:rsid w:val="002413C7"/>
    <w:rsid w:val="002413E2"/>
    <w:rsid w:val="0024183F"/>
    <w:rsid w:val="00241B6A"/>
    <w:rsid w:val="00241D36"/>
    <w:rsid w:val="002424B6"/>
    <w:rsid w:val="00242A4B"/>
    <w:rsid w:val="00243C11"/>
    <w:rsid w:val="0024493C"/>
    <w:rsid w:val="00244B8B"/>
    <w:rsid w:val="00244F09"/>
    <w:rsid w:val="002465AC"/>
    <w:rsid w:val="0024688D"/>
    <w:rsid w:val="00246AFD"/>
    <w:rsid w:val="00246C59"/>
    <w:rsid w:val="00246E10"/>
    <w:rsid w:val="0024733D"/>
    <w:rsid w:val="0024774D"/>
    <w:rsid w:val="00247821"/>
    <w:rsid w:val="00247EAA"/>
    <w:rsid w:val="00250497"/>
    <w:rsid w:val="00250839"/>
    <w:rsid w:val="0025122E"/>
    <w:rsid w:val="00251E25"/>
    <w:rsid w:val="00251F86"/>
    <w:rsid w:val="002521D2"/>
    <w:rsid w:val="002522D3"/>
    <w:rsid w:val="00252723"/>
    <w:rsid w:val="0025287B"/>
    <w:rsid w:val="00252CD2"/>
    <w:rsid w:val="00253459"/>
    <w:rsid w:val="0025347B"/>
    <w:rsid w:val="002535E4"/>
    <w:rsid w:val="00253DB1"/>
    <w:rsid w:val="00253DBB"/>
    <w:rsid w:val="00253F14"/>
    <w:rsid w:val="0025421A"/>
    <w:rsid w:val="002545D5"/>
    <w:rsid w:val="00254D73"/>
    <w:rsid w:val="00255305"/>
    <w:rsid w:val="00255781"/>
    <w:rsid w:val="00255ABE"/>
    <w:rsid w:val="00255D19"/>
    <w:rsid w:val="002567D7"/>
    <w:rsid w:val="002572F0"/>
    <w:rsid w:val="002573CD"/>
    <w:rsid w:val="00260D4B"/>
    <w:rsid w:val="00260DB2"/>
    <w:rsid w:val="00261C3D"/>
    <w:rsid w:val="00262872"/>
    <w:rsid w:val="00262C92"/>
    <w:rsid w:val="00262EAF"/>
    <w:rsid w:val="00263D40"/>
    <w:rsid w:val="002640AD"/>
    <w:rsid w:val="002640F1"/>
    <w:rsid w:val="002644BA"/>
    <w:rsid w:val="00264606"/>
    <w:rsid w:val="00265131"/>
    <w:rsid w:val="00265460"/>
    <w:rsid w:val="00265E26"/>
    <w:rsid w:val="0026619B"/>
    <w:rsid w:val="002664FB"/>
    <w:rsid w:val="0026666F"/>
    <w:rsid w:val="00266D6C"/>
    <w:rsid w:val="00266F04"/>
    <w:rsid w:val="0026730C"/>
    <w:rsid w:val="0026785E"/>
    <w:rsid w:val="00267B79"/>
    <w:rsid w:val="002708C9"/>
    <w:rsid w:val="00270A9C"/>
    <w:rsid w:val="002714A9"/>
    <w:rsid w:val="00271BCE"/>
    <w:rsid w:val="00271FA6"/>
    <w:rsid w:val="002724C5"/>
    <w:rsid w:val="002725D1"/>
    <w:rsid w:val="00272F01"/>
    <w:rsid w:val="0027332C"/>
    <w:rsid w:val="002733D4"/>
    <w:rsid w:val="002736D0"/>
    <w:rsid w:val="00273EB8"/>
    <w:rsid w:val="00274352"/>
    <w:rsid w:val="00274551"/>
    <w:rsid w:val="00274B74"/>
    <w:rsid w:val="00274E57"/>
    <w:rsid w:val="0027516A"/>
    <w:rsid w:val="002751A6"/>
    <w:rsid w:val="00275667"/>
    <w:rsid w:val="002758AD"/>
    <w:rsid w:val="00275B92"/>
    <w:rsid w:val="00275EFC"/>
    <w:rsid w:val="0027615A"/>
    <w:rsid w:val="002762CD"/>
    <w:rsid w:val="00276FEB"/>
    <w:rsid w:val="0027752F"/>
    <w:rsid w:val="002775FE"/>
    <w:rsid w:val="002800A0"/>
    <w:rsid w:val="002802C3"/>
    <w:rsid w:val="0028059B"/>
    <w:rsid w:val="00280AB3"/>
    <w:rsid w:val="0028193D"/>
    <w:rsid w:val="0028226D"/>
    <w:rsid w:val="002823AF"/>
    <w:rsid w:val="002827DE"/>
    <w:rsid w:val="00282C5D"/>
    <w:rsid w:val="00283400"/>
    <w:rsid w:val="00283477"/>
    <w:rsid w:val="0028352B"/>
    <w:rsid w:val="0028436D"/>
    <w:rsid w:val="002843B4"/>
    <w:rsid w:val="00284F8B"/>
    <w:rsid w:val="002854B0"/>
    <w:rsid w:val="002854F2"/>
    <w:rsid w:val="00285712"/>
    <w:rsid w:val="00285713"/>
    <w:rsid w:val="00285873"/>
    <w:rsid w:val="00285965"/>
    <w:rsid w:val="00285CDC"/>
    <w:rsid w:val="00285D57"/>
    <w:rsid w:val="00286897"/>
    <w:rsid w:val="00287407"/>
    <w:rsid w:val="00287495"/>
    <w:rsid w:val="0028773F"/>
    <w:rsid w:val="002877D0"/>
    <w:rsid w:val="00287E13"/>
    <w:rsid w:val="00290024"/>
    <w:rsid w:val="00290232"/>
    <w:rsid w:val="00290AE9"/>
    <w:rsid w:val="00290BC0"/>
    <w:rsid w:val="0029121F"/>
    <w:rsid w:val="002915D3"/>
    <w:rsid w:val="00293EB8"/>
    <w:rsid w:val="002940FA"/>
    <w:rsid w:val="00294141"/>
    <w:rsid w:val="00294841"/>
    <w:rsid w:val="00294DF7"/>
    <w:rsid w:val="00294E44"/>
    <w:rsid w:val="00295415"/>
    <w:rsid w:val="002957E0"/>
    <w:rsid w:val="0029613E"/>
    <w:rsid w:val="002963CC"/>
    <w:rsid w:val="002966ED"/>
    <w:rsid w:val="002966F1"/>
    <w:rsid w:val="00296C99"/>
    <w:rsid w:val="002979BC"/>
    <w:rsid w:val="002979C8"/>
    <w:rsid w:val="00297A60"/>
    <w:rsid w:val="00297A9A"/>
    <w:rsid w:val="002A0DC9"/>
    <w:rsid w:val="002A142A"/>
    <w:rsid w:val="002A1684"/>
    <w:rsid w:val="002A1735"/>
    <w:rsid w:val="002A1BA9"/>
    <w:rsid w:val="002A24F0"/>
    <w:rsid w:val="002A304E"/>
    <w:rsid w:val="002A31D2"/>
    <w:rsid w:val="002A35E8"/>
    <w:rsid w:val="002A3EEC"/>
    <w:rsid w:val="002A420D"/>
    <w:rsid w:val="002A465D"/>
    <w:rsid w:val="002A520E"/>
    <w:rsid w:val="002A54A1"/>
    <w:rsid w:val="002A5553"/>
    <w:rsid w:val="002A5D50"/>
    <w:rsid w:val="002A6DE6"/>
    <w:rsid w:val="002A71B6"/>
    <w:rsid w:val="002B07DA"/>
    <w:rsid w:val="002B0C46"/>
    <w:rsid w:val="002B0DAE"/>
    <w:rsid w:val="002B0E33"/>
    <w:rsid w:val="002B1412"/>
    <w:rsid w:val="002B1C89"/>
    <w:rsid w:val="002B1E90"/>
    <w:rsid w:val="002B26B7"/>
    <w:rsid w:val="002B3725"/>
    <w:rsid w:val="002B3DDB"/>
    <w:rsid w:val="002B4544"/>
    <w:rsid w:val="002B4CA7"/>
    <w:rsid w:val="002B4DA6"/>
    <w:rsid w:val="002B5143"/>
    <w:rsid w:val="002B5633"/>
    <w:rsid w:val="002B5AA0"/>
    <w:rsid w:val="002B5D5C"/>
    <w:rsid w:val="002B5DC2"/>
    <w:rsid w:val="002B641B"/>
    <w:rsid w:val="002B6C2D"/>
    <w:rsid w:val="002B6D87"/>
    <w:rsid w:val="002B757D"/>
    <w:rsid w:val="002B7BBB"/>
    <w:rsid w:val="002B7C05"/>
    <w:rsid w:val="002C05D5"/>
    <w:rsid w:val="002C0993"/>
    <w:rsid w:val="002C0CFA"/>
    <w:rsid w:val="002C104F"/>
    <w:rsid w:val="002C2C38"/>
    <w:rsid w:val="002C2DD1"/>
    <w:rsid w:val="002C2E8A"/>
    <w:rsid w:val="002C2F01"/>
    <w:rsid w:val="002C2F91"/>
    <w:rsid w:val="002C3320"/>
    <w:rsid w:val="002C37E0"/>
    <w:rsid w:val="002C49F6"/>
    <w:rsid w:val="002C5333"/>
    <w:rsid w:val="002C5473"/>
    <w:rsid w:val="002C6450"/>
    <w:rsid w:val="002C6EFC"/>
    <w:rsid w:val="002C7485"/>
    <w:rsid w:val="002C7D39"/>
    <w:rsid w:val="002D025F"/>
    <w:rsid w:val="002D04F8"/>
    <w:rsid w:val="002D05D2"/>
    <w:rsid w:val="002D0A4A"/>
    <w:rsid w:val="002D0B46"/>
    <w:rsid w:val="002D0BE8"/>
    <w:rsid w:val="002D0C4F"/>
    <w:rsid w:val="002D27AA"/>
    <w:rsid w:val="002D2AB3"/>
    <w:rsid w:val="002D2FC5"/>
    <w:rsid w:val="002D3171"/>
    <w:rsid w:val="002D3197"/>
    <w:rsid w:val="002D3851"/>
    <w:rsid w:val="002D3B98"/>
    <w:rsid w:val="002D4864"/>
    <w:rsid w:val="002D4A7F"/>
    <w:rsid w:val="002D4C72"/>
    <w:rsid w:val="002D4D64"/>
    <w:rsid w:val="002D4EF2"/>
    <w:rsid w:val="002D5105"/>
    <w:rsid w:val="002D5354"/>
    <w:rsid w:val="002D5BAE"/>
    <w:rsid w:val="002D6A90"/>
    <w:rsid w:val="002D6CD2"/>
    <w:rsid w:val="002D6EB5"/>
    <w:rsid w:val="002D7167"/>
    <w:rsid w:val="002D7BFF"/>
    <w:rsid w:val="002D7C13"/>
    <w:rsid w:val="002E078F"/>
    <w:rsid w:val="002E094A"/>
    <w:rsid w:val="002E0C5B"/>
    <w:rsid w:val="002E19BF"/>
    <w:rsid w:val="002E1BAF"/>
    <w:rsid w:val="002E2625"/>
    <w:rsid w:val="002E27D8"/>
    <w:rsid w:val="002E2DCB"/>
    <w:rsid w:val="002E3000"/>
    <w:rsid w:val="002E3482"/>
    <w:rsid w:val="002E3854"/>
    <w:rsid w:val="002E3C7C"/>
    <w:rsid w:val="002E4963"/>
    <w:rsid w:val="002E4D7D"/>
    <w:rsid w:val="002E57A4"/>
    <w:rsid w:val="002E5B3B"/>
    <w:rsid w:val="002E60A0"/>
    <w:rsid w:val="002E61B8"/>
    <w:rsid w:val="002E692F"/>
    <w:rsid w:val="002E70B8"/>
    <w:rsid w:val="002E7525"/>
    <w:rsid w:val="002E7829"/>
    <w:rsid w:val="002E7E2A"/>
    <w:rsid w:val="002F0522"/>
    <w:rsid w:val="002F0DE6"/>
    <w:rsid w:val="002F1332"/>
    <w:rsid w:val="002F1D71"/>
    <w:rsid w:val="002F1E76"/>
    <w:rsid w:val="002F1F5B"/>
    <w:rsid w:val="002F205A"/>
    <w:rsid w:val="002F3233"/>
    <w:rsid w:val="002F4177"/>
    <w:rsid w:val="002F4B67"/>
    <w:rsid w:val="002F58AD"/>
    <w:rsid w:val="002F5D4F"/>
    <w:rsid w:val="002F681F"/>
    <w:rsid w:val="002F6BC2"/>
    <w:rsid w:val="002F6F88"/>
    <w:rsid w:val="002F7E30"/>
    <w:rsid w:val="003001AB"/>
    <w:rsid w:val="003001AF"/>
    <w:rsid w:val="00300A44"/>
    <w:rsid w:val="00300AB1"/>
    <w:rsid w:val="00300B18"/>
    <w:rsid w:val="00300D2F"/>
    <w:rsid w:val="00301712"/>
    <w:rsid w:val="003018D5"/>
    <w:rsid w:val="00301C4F"/>
    <w:rsid w:val="00302213"/>
    <w:rsid w:val="00302963"/>
    <w:rsid w:val="00302CE4"/>
    <w:rsid w:val="003039A5"/>
    <w:rsid w:val="003045D6"/>
    <w:rsid w:val="00305354"/>
    <w:rsid w:val="0030581B"/>
    <w:rsid w:val="00305C83"/>
    <w:rsid w:val="00306130"/>
    <w:rsid w:val="00306B31"/>
    <w:rsid w:val="0030713B"/>
    <w:rsid w:val="003075A7"/>
    <w:rsid w:val="00307717"/>
    <w:rsid w:val="0030782F"/>
    <w:rsid w:val="00307D53"/>
    <w:rsid w:val="00307E8A"/>
    <w:rsid w:val="0031052C"/>
    <w:rsid w:val="00310579"/>
    <w:rsid w:val="0031063E"/>
    <w:rsid w:val="0031065F"/>
    <w:rsid w:val="00310AEA"/>
    <w:rsid w:val="00311067"/>
    <w:rsid w:val="0031123C"/>
    <w:rsid w:val="0031128A"/>
    <w:rsid w:val="0031138B"/>
    <w:rsid w:val="00311935"/>
    <w:rsid w:val="00313268"/>
    <w:rsid w:val="00313685"/>
    <w:rsid w:val="00313B29"/>
    <w:rsid w:val="00313F2D"/>
    <w:rsid w:val="00314766"/>
    <w:rsid w:val="00314A02"/>
    <w:rsid w:val="00314AB3"/>
    <w:rsid w:val="003159C5"/>
    <w:rsid w:val="00315CFA"/>
    <w:rsid w:val="0031632A"/>
    <w:rsid w:val="00316D9A"/>
    <w:rsid w:val="00317080"/>
    <w:rsid w:val="00317550"/>
    <w:rsid w:val="00317B36"/>
    <w:rsid w:val="00317C60"/>
    <w:rsid w:val="00317FA5"/>
    <w:rsid w:val="00320978"/>
    <w:rsid w:val="00320C6B"/>
    <w:rsid w:val="00320E81"/>
    <w:rsid w:val="00321627"/>
    <w:rsid w:val="003218AF"/>
    <w:rsid w:val="0032193F"/>
    <w:rsid w:val="00321A18"/>
    <w:rsid w:val="00322260"/>
    <w:rsid w:val="003226A1"/>
    <w:rsid w:val="00322817"/>
    <w:rsid w:val="00323077"/>
    <w:rsid w:val="00323E6D"/>
    <w:rsid w:val="00323F4A"/>
    <w:rsid w:val="00323F8C"/>
    <w:rsid w:val="00324778"/>
    <w:rsid w:val="00324AF7"/>
    <w:rsid w:val="00324B4C"/>
    <w:rsid w:val="0032530D"/>
    <w:rsid w:val="00325545"/>
    <w:rsid w:val="00327E8F"/>
    <w:rsid w:val="00330684"/>
    <w:rsid w:val="0033080A"/>
    <w:rsid w:val="00330B45"/>
    <w:rsid w:val="00330EB7"/>
    <w:rsid w:val="003322B0"/>
    <w:rsid w:val="00332314"/>
    <w:rsid w:val="00333097"/>
    <w:rsid w:val="003331EA"/>
    <w:rsid w:val="00333414"/>
    <w:rsid w:val="003334BC"/>
    <w:rsid w:val="003334F4"/>
    <w:rsid w:val="003338F3"/>
    <w:rsid w:val="00334570"/>
    <w:rsid w:val="003346C3"/>
    <w:rsid w:val="0033563D"/>
    <w:rsid w:val="0033653F"/>
    <w:rsid w:val="00336AFF"/>
    <w:rsid w:val="00337BE0"/>
    <w:rsid w:val="00337CCD"/>
    <w:rsid w:val="0034031D"/>
    <w:rsid w:val="00340616"/>
    <w:rsid w:val="00340870"/>
    <w:rsid w:val="00341D4B"/>
    <w:rsid w:val="00342779"/>
    <w:rsid w:val="00342B02"/>
    <w:rsid w:val="00343819"/>
    <w:rsid w:val="00344965"/>
    <w:rsid w:val="00344A22"/>
    <w:rsid w:val="00344FBD"/>
    <w:rsid w:val="00344FDC"/>
    <w:rsid w:val="00345A32"/>
    <w:rsid w:val="0034687B"/>
    <w:rsid w:val="00346B76"/>
    <w:rsid w:val="00346C2D"/>
    <w:rsid w:val="00347012"/>
    <w:rsid w:val="00347205"/>
    <w:rsid w:val="00347268"/>
    <w:rsid w:val="00347C6F"/>
    <w:rsid w:val="003500EF"/>
    <w:rsid w:val="003504DF"/>
    <w:rsid w:val="0035090D"/>
    <w:rsid w:val="00350969"/>
    <w:rsid w:val="00350C17"/>
    <w:rsid w:val="00351254"/>
    <w:rsid w:val="00351769"/>
    <w:rsid w:val="003518D3"/>
    <w:rsid w:val="00351A5F"/>
    <w:rsid w:val="00351AE1"/>
    <w:rsid w:val="00351E7A"/>
    <w:rsid w:val="00352037"/>
    <w:rsid w:val="00352407"/>
    <w:rsid w:val="0035255D"/>
    <w:rsid w:val="003538FB"/>
    <w:rsid w:val="00353A68"/>
    <w:rsid w:val="00353DA8"/>
    <w:rsid w:val="003541B6"/>
    <w:rsid w:val="00354845"/>
    <w:rsid w:val="00354892"/>
    <w:rsid w:val="00355731"/>
    <w:rsid w:val="003559DF"/>
    <w:rsid w:val="00355B67"/>
    <w:rsid w:val="00355DD3"/>
    <w:rsid w:val="00356581"/>
    <w:rsid w:val="00356C9A"/>
    <w:rsid w:val="00357D99"/>
    <w:rsid w:val="00357E6D"/>
    <w:rsid w:val="0036006E"/>
    <w:rsid w:val="003603E1"/>
    <w:rsid w:val="00360AD8"/>
    <w:rsid w:val="003625E3"/>
    <w:rsid w:val="00362B29"/>
    <w:rsid w:val="00362B5D"/>
    <w:rsid w:val="00363027"/>
    <w:rsid w:val="00364040"/>
    <w:rsid w:val="003641C9"/>
    <w:rsid w:val="00364601"/>
    <w:rsid w:val="0036495E"/>
    <w:rsid w:val="00364A36"/>
    <w:rsid w:val="00364B6E"/>
    <w:rsid w:val="00364BBD"/>
    <w:rsid w:val="00364F5C"/>
    <w:rsid w:val="0036592F"/>
    <w:rsid w:val="00365C78"/>
    <w:rsid w:val="00366FEA"/>
    <w:rsid w:val="003677D8"/>
    <w:rsid w:val="00370044"/>
    <w:rsid w:val="00370249"/>
    <w:rsid w:val="00370728"/>
    <w:rsid w:val="00370D4A"/>
    <w:rsid w:val="00370E09"/>
    <w:rsid w:val="0037133E"/>
    <w:rsid w:val="00371449"/>
    <w:rsid w:val="00371A4A"/>
    <w:rsid w:val="00371C9D"/>
    <w:rsid w:val="00371EC2"/>
    <w:rsid w:val="003729DE"/>
    <w:rsid w:val="00372FDE"/>
    <w:rsid w:val="00373C34"/>
    <w:rsid w:val="00373DF1"/>
    <w:rsid w:val="00373F8A"/>
    <w:rsid w:val="00373FD5"/>
    <w:rsid w:val="003743CE"/>
    <w:rsid w:val="00374DBD"/>
    <w:rsid w:val="00375910"/>
    <w:rsid w:val="00375B64"/>
    <w:rsid w:val="00376A27"/>
    <w:rsid w:val="00376DE4"/>
    <w:rsid w:val="003776C1"/>
    <w:rsid w:val="00377880"/>
    <w:rsid w:val="00377C8B"/>
    <w:rsid w:val="00377D6F"/>
    <w:rsid w:val="00377E5A"/>
    <w:rsid w:val="003803CE"/>
    <w:rsid w:val="003808F0"/>
    <w:rsid w:val="00380E40"/>
    <w:rsid w:val="003810C9"/>
    <w:rsid w:val="00381EE2"/>
    <w:rsid w:val="0038281B"/>
    <w:rsid w:val="00382AA6"/>
    <w:rsid w:val="00382E19"/>
    <w:rsid w:val="00383052"/>
    <w:rsid w:val="00383745"/>
    <w:rsid w:val="00383A23"/>
    <w:rsid w:val="0038479B"/>
    <w:rsid w:val="0038556E"/>
    <w:rsid w:val="00385660"/>
    <w:rsid w:val="003856B0"/>
    <w:rsid w:val="00385799"/>
    <w:rsid w:val="00385D57"/>
    <w:rsid w:val="00385F5C"/>
    <w:rsid w:val="00386002"/>
    <w:rsid w:val="003862E9"/>
    <w:rsid w:val="00386759"/>
    <w:rsid w:val="00386E17"/>
    <w:rsid w:val="0038726B"/>
    <w:rsid w:val="003872BD"/>
    <w:rsid w:val="003876BE"/>
    <w:rsid w:val="00390032"/>
    <w:rsid w:val="0039042F"/>
    <w:rsid w:val="003910B4"/>
    <w:rsid w:val="00391477"/>
    <w:rsid w:val="00391AB4"/>
    <w:rsid w:val="003921ED"/>
    <w:rsid w:val="00392722"/>
    <w:rsid w:val="00392905"/>
    <w:rsid w:val="00392F46"/>
    <w:rsid w:val="0039318A"/>
    <w:rsid w:val="0039383E"/>
    <w:rsid w:val="00393981"/>
    <w:rsid w:val="00394578"/>
    <w:rsid w:val="0039570A"/>
    <w:rsid w:val="0039574A"/>
    <w:rsid w:val="00395C79"/>
    <w:rsid w:val="00395DCE"/>
    <w:rsid w:val="00395FB9"/>
    <w:rsid w:val="00396AAC"/>
    <w:rsid w:val="00396CAF"/>
    <w:rsid w:val="00396E22"/>
    <w:rsid w:val="003A015B"/>
    <w:rsid w:val="003A0252"/>
    <w:rsid w:val="003A0A9E"/>
    <w:rsid w:val="003A0B7D"/>
    <w:rsid w:val="003A0FC2"/>
    <w:rsid w:val="003A1381"/>
    <w:rsid w:val="003A17F0"/>
    <w:rsid w:val="003A2555"/>
    <w:rsid w:val="003A2B6E"/>
    <w:rsid w:val="003A2D5C"/>
    <w:rsid w:val="003A31E4"/>
    <w:rsid w:val="003A3F11"/>
    <w:rsid w:val="003A426B"/>
    <w:rsid w:val="003A5242"/>
    <w:rsid w:val="003A541D"/>
    <w:rsid w:val="003A5721"/>
    <w:rsid w:val="003A58D1"/>
    <w:rsid w:val="003A5B4E"/>
    <w:rsid w:val="003A6205"/>
    <w:rsid w:val="003A6D27"/>
    <w:rsid w:val="003A7688"/>
    <w:rsid w:val="003B0BF7"/>
    <w:rsid w:val="003B0C16"/>
    <w:rsid w:val="003B0FDA"/>
    <w:rsid w:val="003B165A"/>
    <w:rsid w:val="003B1B54"/>
    <w:rsid w:val="003B1D1D"/>
    <w:rsid w:val="003B201C"/>
    <w:rsid w:val="003B2264"/>
    <w:rsid w:val="003B2657"/>
    <w:rsid w:val="003B2FF8"/>
    <w:rsid w:val="003B34AE"/>
    <w:rsid w:val="003B3522"/>
    <w:rsid w:val="003B44D5"/>
    <w:rsid w:val="003B489A"/>
    <w:rsid w:val="003B4EB2"/>
    <w:rsid w:val="003B501D"/>
    <w:rsid w:val="003B535E"/>
    <w:rsid w:val="003B55FD"/>
    <w:rsid w:val="003B581A"/>
    <w:rsid w:val="003B5E83"/>
    <w:rsid w:val="003B7522"/>
    <w:rsid w:val="003B7B67"/>
    <w:rsid w:val="003B7E0D"/>
    <w:rsid w:val="003C0074"/>
    <w:rsid w:val="003C01D6"/>
    <w:rsid w:val="003C08F5"/>
    <w:rsid w:val="003C0E9C"/>
    <w:rsid w:val="003C1566"/>
    <w:rsid w:val="003C1D08"/>
    <w:rsid w:val="003C251E"/>
    <w:rsid w:val="003C312F"/>
    <w:rsid w:val="003C36CB"/>
    <w:rsid w:val="003C59C8"/>
    <w:rsid w:val="003C5AF4"/>
    <w:rsid w:val="003C7EC0"/>
    <w:rsid w:val="003D00FB"/>
    <w:rsid w:val="003D02F6"/>
    <w:rsid w:val="003D124F"/>
    <w:rsid w:val="003D1B48"/>
    <w:rsid w:val="003D1FEB"/>
    <w:rsid w:val="003D212D"/>
    <w:rsid w:val="003D2703"/>
    <w:rsid w:val="003D28EE"/>
    <w:rsid w:val="003D331A"/>
    <w:rsid w:val="003D3FDE"/>
    <w:rsid w:val="003D4F5E"/>
    <w:rsid w:val="003D5B1A"/>
    <w:rsid w:val="003D5E16"/>
    <w:rsid w:val="003D6920"/>
    <w:rsid w:val="003D73BB"/>
    <w:rsid w:val="003D7611"/>
    <w:rsid w:val="003D7A7A"/>
    <w:rsid w:val="003E0804"/>
    <w:rsid w:val="003E11E6"/>
    <w:rsid w:val="003E2841"/>
    <w:rsid w:val="003E289A"/>
    <w:rsid w:val="003E31A8"/>
    <w:rsid w:val="003E364A"/>
    <w:rsid w:val="003E4311"/>
    <w:rsid w:val="003E4589"/>
    <w:rsid w:val="003E45B4"/>
    <w:rsid w:val="003E4E4F"/>
    <w:rsid w:val="003E51AC"/>
    <w:rsid w:val="003E52D1"/>
    <w:rsid w:val="003E5311"/>
    <w:rsid w:val="003E59CF"/>
    <w:rsid w:val="003E6A09"/>
    <w:rsid w:val="003E6B97"/>
    <w:rsid w:val="003E6C26"/>
    <w:rsid w:val="003E74D7"/>
    <w:rsid w:val="003E7594"/>
    <w:rsid w:val="003E7F86"/>
    <w:rsid w:val="003F00FF"/>
    <w:rsid w:val="003F021E"/>
    <w:rsid w:val="003F0CCE"/>
    <w:rsid w:val="003F1083"/>
    <w:rsid w:val="003F1A7B"/>
    <w:rsid w:val="003F1B1D"/>
    <w:rsid w:val="003F1F34"/>
    <w:rsid w:val="003F2076"/>
    <w:rsid w:val="003F2553"/>
    <w:rsid w:val="003F328B"/>
    <w:rsid w:val="003F335C"/>
    <w:rsid w:val="003F38E0"/>
    <w:rsid w:val="003F4A55"/>
    <w:rsid w:val="003F4E0A"/>
    <w:rsid w:val="003F4E19"/>
    <w:rsid w:val="003F532D"/>
    <w:rsid w:val="003F56AB"/>
    <w:rsid w:val="003F5B6F"/>
    <w:rsid w:val="003F5BF6"/>
    <w:rsid w:val="003F60CE"/>
    <w:rsid w:val="003F63B1"/>
    <w:rsid w:val="003F63D8"/>
    <w:rsid w:val="003F7567"/>
    <w:rsid w:val="003F75A7"/>
    <w:rsid w:val="003F7738"/>
    <w:rsid w:val="003F7810"/>
    <w:rsid w:val="003F7890"/>
    <w:rsid w:val="004000CC"/>
    <w:rsid w:val="00400355"/>
    <w:rsid w:val="004003AE"/>
    <w:rsid w:val="00401B51"/>
    <w:rsid w:val="00401F6C"/>
    <w:rsid w:val="004026BD"/>
    <w:rsid w:val="00402701"/>
    <w:rsid w:val="00402BBC"/>
    <w:rsid w:val="004030C4"/>
    <w:rsid w:val="004038CB"/>
    <w:rsid w:val="004038CC"/>
    <w:rsid w:val="00403909"/>
    <w:rsid w:val="00403CD2"/>
    <w:rsid w:val="0040400D"/>
    <w:rsid w:val="004042DC"/>
    <w:rsid w:val="00404841"/>
    <w:rsid w:val="004048D1"/>
    <w:rsid w:val="00405135"/>
    <w:rsid w:val="00406408"/>
    <w:rsid w:val="00406BF6"/>
    <w:rsid w:val="00407586"/>
    <w:rsid w:val="00407949"/>
    <w:rsid w:val="00411137"/>
    <w:rsid w:val="00411368"/>
    <w:rsid w:val="004116A3"/>
    <w:rsid w:val="0041185C"/>
    <w:rsid w:val="004121C5"/>
    <w:rsid w:val="00412616"/>
    <w:rsid w:val="00412D35"/>
    <w:rsid w:val="0041309B"/>
    <w:rsid w:val="00414BD7"/>
    <w:rsid w:val="0041673F"/>
    <w:rsid w:val="004167B6"/>
    <w:rsid w:val="00420077"/>
    <w:rsid w:val="0042078F"/>
    <w:rsid w:val="00420D29"/>
    <w:rsid w:val="00420EBC"/>
    <w:rsid w:val="004219D7"/>
    <w:rsid w:val="00421EA9"/>
    <w:rsid w:val="004220E7"/>
    <w:rsid w:val="004223DF"/>
    <w:rsid w:val="004226B7"/>
    <w:rsid w:val="00422D34"/>
    <w:rsid w:val="00422F37"/>
    <w:rsid w:val="0042400F"/>
    <w:rsid w:val="00424856"/>
    <w:rsid w:val="00424BBE"/>
    <w:rsid w:val="00424FE0"/>
    <w:rsid w:val="004251A1"/>
    <w:rsid w:val="00425395"/>
    <w:rsid w:val="00425ADD"/>
    <w:rsid w:val="00425F95"/>
    <w:rsid w:val="0042620F"/>
    <w:rsid w:val="0042648D"/>
    <w:rsid w:val="00426728"/>
    <w:rsid w:val="00426E66"/>
    <w:rsid w:val="00426EE8"/>
    <w:rsid w:val="00426EEC"/>
    <w:rsid w:val="00427078"/>
    <w:rsid w:val="00427468"/>
    <w:rsid w:val="00427982"/>
    <w:rsid w:val="00430D14"/>
    <w:rsid w:val="00430F2D"/>
    <w:rsid w:val="0043120A"/>
    <w:rsid w:val="0043148D"/>
    <w:rsid w:val="004315D5"/>
    <w:rsid w:val="0043219A"/>
    <w:rsid w:val="0043325C"/>
    <w:rsid w:val="0043426C"/>
    <w:rsid w:val="0043429E"/>
    <w:rsid w:val="00434347"/>
    <w:rsid w:val="00434544"/>
    <w:rsid w:val="004346B4"/>
    <w:rsid w:val="00434AF9"/>
    <w:rsid w:val="00434F51"/>
    <w:rsid w:val="00435402"/>
    <w:rsid w:val="0043548F"/>
    <w:rsid w:val="00435585"/>
    <w:rsid w:val="004356F1"/>
    <w:rsid w:val="004358E5"/>
    <w:rsid w:val="00435FAB"/>
    <w:rsid w:val="00436200"/>
    <w:rsid w:val="004369AC"/>
    <w:rsid w:val="00437D06"/>
    <w:rsid w:val="0044006C"/>
    <w:rsid w:val="004401D1"/>
    <w:rsid w:val="00440353"/>
    <w:rsid w:val="00440457"/>
    <w:rsid w:val="00440BA7"/>
    <w:rsid w:val="00440C5C"/>
    <w:rsid w:val="004430A9"/>
    <w:rsid w:val="004439CE"/>
    <w:rsid w:val="0044464F"/>
    <w:rsid w:val="004457AE"/>
    <w:rsid w:val="00445AF3"/>
    <w:rsid w:val="00445C6E"/>
    <w:rsid w:val="00447024"/>
    <w:rsid w:val="00447274"/>
    <w:rsid w:val="004473B2"/>
    <w:rsid w:val="00447528"/>
    <w:rsid w:val="004475DF"/>
    <w:rsid w:val="00447874"/>
    <w:rsid w:val="00447C30"/>
    <w:rsid w:val="00447DBD"/>
    <w:rsid w:val="0045027A"/>
    <w:rsid w:val="00450475"/>
    <w:rsid w:val="004504E7"/>
    <w:rsid w:val="004505AF"/>
    <w:rsid w:val="0045082B"/>
    <w:rsid w:val="00451381"/>
    <w:rsid w:val="0045184A"/>
    <w:rsid w:val="004523D5"/>
    <w:rsid w:val="004527B7"/>
    <w:rsid w:val="004528CE"/>
    <w:rsid w:val="00452DBB"/>
    <w:rsid w:val="004533D1"/>
    <w:rsid w:val="00454785"/>
    <w:rsid w:val="004553E7"/>
    <w:rsid w:val="00455A5E"/>
    <w:rsid w:val="00455F1C"/>
    <w:rsid w:val="00457219"/>
    <w:rsid w:val="00457282"/>
    <w:rsid w:val="0045754C"/>
    <w:rsid w:val="00460149"/>
    <w:rsid w:val="00460355"/>
    <w:rsid w:val="0046059C"/>
    <w:rsid w:val="004605FD"/>
    <w:rsid w:val="004618D6"/>
    <w:rsid w:val="00461B49"/>
    <w:rsid w:val="00461ED6"/>
    <w:rsid w:val="004620D0"/>
    <w:rsid w:val="004622B1"/>
    <w:rsid w:val="004623CF"/>
    <w:rsid w:val="0046315A"/>
    <w:rsid w:val="00463173"/>
    <w:rsid w:val="004635A4"/>
    <w:rsid w:val="004644EC"/>
    <w:rsid w:val="00465103"/>
    <w:rsid w:val="00465BD0"/>
    <w:rsid w:val="0046600F"/>
    <w:rsid w:val="00466F73"/>
    <w:rsid w:val="004674BB"/>
    <w:rsid w:val="00467519"/>
    <w:rsid w:val="00467729"/>
    <w:rsid w:val="00467780"/>
    <w:rsid w:val="00467C1F"/>
    <w:rsid w:val="004702C7"/>
    <w:rsid w:val="00470DB9"/>
    <w:rsid w:val="00471703"/>
    <w:rsid w:val="00471D37"/>
    <w:rsid w:val="004720B3"/>
    <w:rsid w:val="004721A5"/>
    <w:rsid w:val="004722C3"/>
    <w:rsid w:val="004724AD"/>
    <w:rsid w:val="00474211"/>
    <w:rsid w:val="00474991"/>
    <w:rsid w:val="00475089"/>
    <w:rsid w:val="00475715"/>
    <w:rsid w:val="0047593B"/>
    <w:rsid w:val="00475E65"/>
    <w:rsid w:val="00476E7F"/>
    <w:rsid w:val="00477003"/>
    <w:rsid w:val="00477094"/>
    <w:rsid w:val="004770D7"/>
    <w:rsid w:val="00477255"/>
    <w:rsid w:val="004773DC"/>
    <w:rsid w:val="00477907"/>
    <w:rsid w:val="004801E5"/>
    <w:rsid w:val="004802B4"/>
    <w:rsid w:val="004807D0"/>
    <w:rsid w:val="00480C39"/>
    <w:rsid w:val="004811C4"/>
    <w:rsid w:val="004812A8"/>
    <w:rsid w:val="00482A0B"/>
    <w:rsid w:val="00482ED8"/>
    <w:rsid w:val="0048338D"/>
    <w:rsid w:val="004834EC"/>
    <w:rsid w:val="0048383D"/>
    <w:rsid w:val="00483BEF"/>
    <w:rsid w:val="00483EB2"/>
    <w:rsid w:val="00484E16"/>
    <w:rsid w:val="00484FFC"/>
    <w:rsid w:val="00485EB1"/>
    <w:rsid w:val="00486815"/>
    <w:rsid w:val="004870F3"/>
    <w:rsid w:val="004871F7"/>
    <w:rsid w:val="004879E6"/>
    <w:rsid w:val="00487C71"/>
    <w:rsid w:val="0049005A"/>
    <w:rsid w:val="004900F4"/>
    <w:rsid w:val="00490460"/>
    <w:rsid w:val="004906E4"/>
    <w:rsid w:val="00490B1D"/>
    <w:rsid w:val="004919C4"/>
    <w:rsid w:val="00493354"/>
    <w:rsid w:val="00493384"/>
    <w:rsid w:val="00494A61"/>
    <w:rsid w:val="00495317"/>
    <w:rsid w:val="00495A5D"/>
    <w:rsid w:val="00495CFA"/>
    <w:rsid w:val="004968CC"/>
    <w:rsid w:val="00496B83"/>
    <w:rsid w:val="00496CC9"/>
    <w:rsid w:val="00497903"/>
    <w:rsid w:val="004A0018"/>
    <w:rsid w:val="004A0517"/>
    <w:rsid w:val="004A0621"/>
    <w:rsid w:val="004A0783"/>
    <w:rsid w:val="004A084E"/>
    <w:rsid w:val="004A1ED8"/>
    <w:rsid w:val="004A1FD9"/>
    <w:rsid w:val="004A21F6"/>
    <w:rsid w:val="004A2266"/>
    <w:rsid w:val="004A2274"/>
    <w:rsid w:val="004A2C4B"/>
    <w:rsid w:val="004A3001"/>
    <w:rsid w:val="004A306D"/>
    <w:rsid w:val="004A330E"/>
    <w:rsid w:val="004A33D7"/>
    <w:rsid w:val="004A3A05"/>
    <w:rsid w:val="004A3B11"/>
    <w:rsid w:val="004A3B12"/>
    <w:rsid w:val="004A45F2"/>
    <w:rsid w:val="004A5FE9"/>
    <w:rsid w:val="004A60E0"/>
    <w:rsid w:val="004A62F4"/>
    <w:rsid w:val="004A6DAC"/>
    <w:rsid w:val="004A6FCA"/>
    <w:rsid w:val="004A72CA"/>
    <w:rsid w:val="004B06FE"/>
    <w:rsid w:val="004B07C6"/>
    <w:rsid w:val="004B0A72"/>
    <w:rsid w:val="004B0A74"/>
    <w:rsid w:val="004B0B9A"/>
    <w:rsid w:val="004B12D0"/>
    <w:rsid w:val="004B12F1"/>
    <w:rsid w:val="004B16CD"/>
    <w:rsid w:val="004B19D8"/>
    <w:rsid w:val="004B1AEA"/>
    <w:rsid w:val="004B1ECB"/>
    <w:rsid w:val="004B20B8"/>
    <w:rsid w:val="004B2421"/>
    <w:rsid w:val="004B29D3"/>
    <w:rsid w:val="004B2D5C"/>
    <w:rsid w:val="004B3A3E"/>
    <w:rsid w:val="004B4415"/>
    <w:rsid w:val="004B4DA7"/>
    <w:rsid w:val="004B527E"/>
    <w:rsid w:val="004B57E2"/>
    <w:rsid w:val="004B6849"/>
    <w:rsid w:val="004B69A3"/>
    <w:rsid w:val="004B6B74"/>
    <w:rsid w:val="004B71A2"/>
    <w:rsid w:val="004B7A32"/>
    <w:rsid w:val="004C0E84"/>
    <w:rsid w:val="004C18F3"/>
    <w:rsid w:val="004C1DD3"/>
    <w:rsid w:val="004C321C"/>
    <w:rsid w:val="004C3F76"/>
    <w:rsid w:val="004C4156"/>
    <w:rsid w:val="004C50B3"/>
    <w:rsid w:val="004C54D6"/>
    <w:rsid w:val="004C6131"/>
    <w:rsid w:val="004C6309"/>
    <w:rsid w:val="004C65B1"/>
    <w:rsid w:val="004C7CA9"/>
    <w:rsid w:val="004D0301"/>
    <w:rsid w:val="004D0616"/>
    <w:rsid w:val="004D06AB"/>
    <w:rsid w:val="004D180A"/>
    <w:rsid w:val="004D2095"/>
    <w:rsid w:val="004D2348"/>
    <w:rsid w:val="004D25C9"/>
    <w:rsid w:val="004D2902"/>
    <w:rsid w:val="004D2C2F"/>
    <w:rsid w:val="004D2D10"/>
    <w:rsid w:val="004D30FD"/>
    <w:rsid w:val="004D3648"/>
    <w:rsid w:val="004D388B"/>
    <w:rsid w:val="004D43C0"/>
    <w:rsid w:val="004D441B"/>
    <w:rsid w:val="004D47DB"/>
    <w:rsid w:val="004D484C"/>
    <w:rsid w:val="004D4AFB"/>
    <w:rsid w:val="004D5055"/>
    <w:rsid w:val="004D52D6"/>
    <w:rsid w:val="004D5A01"/>
    <w:rsid w:val="004D5BC3"/>
    <w:rsid w:val="004D5F1C"/>
    <w:rsid w:val="004D6EF8"/>
    <w:rsid w:val="004D745F"/>
    <w:rsid w:val="004D74AD"/>
    <w:rsid w:val="004E05B6"/>
    <w:rsid w:val="004E0AF3"/>
    <w:rsid w:val="004E0B82"/>
    <w:rsid w:val="004E1160"/>
    <w:rsid w:val="004E1D5E"/>
    <w:rsid w:val="004E2BA6"/>
    <w:rsid w:val="004E2E68"/>
    <w:rsid w:val="004E3770"/>
    <w:rsid w:val="004E3D29"/>
    <w:rsid w:val="004E416A"/>
    <w:rsid w:val="004E4507"/>
    <w:rsid w:val="004E487F"/>
    <w:rsid w:val="004E4EEF"/>
    <w:rsid w:val="004E6575"/>
    <w:rsid w:val="004E6B5E"/>
    <w:rsid w:val="004E6D96"/>
    <w:rsid w:val="004E6DCC"/>
    <w:rsid w:val="004E774F"/>
    <w:rsid w:val="004E7758"/>
    <w:rsid w:val="004E7BB0"/>
    <w:rsid w:val="004F0088"/>
    <w:rsid w:val="004F102A"/>
    <w:rsid w:val="004F1404"/>
    <w:rsid w:val="004F1A8A"/>
    <w:rsid w:val="004F2233"/>
    <w:rsid w:val="004F24D3"/>
    <w:rsid w:val="004F28C2"/>
    <w:rsid w:val="004F3623"/>
    <w:rsid w:val="004F3E68"/>
    <w:rsid w:val="004F40BB"/>
    <w:rsid w:val="004F42DA"/>
    <w:rsid w:val="004F4583"/>
    <w:rsid w:val="004F4CA4"/>
    <w:rsid w:val="004F4EA5"/>
    <w:rsid w:val="004F515E"/>
    <w:rsid w:val="004F5468"/>
    <w:rsid w:val="004F57CC"/>
    <w:rsid w:val="004F5861"/>
    <w:rsid w:val="004F5DEA"/>
    <w:rsid w:val="004F63E9"/>
    <w:rsid w:val="004F653D"/>
    <w:rsid w:val="004F6B82"/>
    <w:rsid w:val="004F6E7B"/>
    <w:rsid w:val="0050019E"/>
    <w:rsid w:val="005010BA"/>
    <w:rsid w:val="0050160C"/>
    <w:rsid w:val="00501765"/>
    <w:rsid w:val="00501F42"/>
    <w:rsid w:val="0050256C"/>
    <w:rsid w:val="00502844"/>
    <w:rsid w:val="00502B77"/>
    <w:rsid w:val="00502D14"/>
    <w:rsid w:val="00502F74"/>
    <w:rsid w:val="005032A8"/>
    <w:rsid w:val="00503821"/>
    <w:rsid w:val="00503884"/>
    <w:rsid w:val="0050391B"/>
    <w:rsid w:val="005039D6"/>
    <w:rsid w:val="005047A0"/>
    <w:rsid w:val="005053CF"/>
    <w:rsid w:val="00505AA9"/>
    <w:rsid w:val="005070E3"/>
    <w:rsid w:val="005071F5"/>
    <w:rsid w:val="00507365"/>
    <w:rsid w:val="00507402"/>
    <w:rsid w:val="00507A00"/>
    <w:rsid w:val="00507D8B"/>
    <w:rsid w:val="00507E59"/>
    <w:rsid w:val="00507E66"/>
    <w:rsid w:val="00510CB2"/>
    <w:rsid w:val="005110E7"/>
    <w:rsid w:val="00511940"/>
    <w:rsid w:val="005123AF"/>
    <w:rsid w:val="00512AC4"/>
    <w:rsid w:val="00513083"/>
    <w:rsid w:val="00513CC9"/>
    <w:rsid w:val="005144E7"/>
    <w:rsid w:val="00515AD4"/>
    <w:rsid w:val="00515C52"/>
    <w:rsid w:val="00515DA1"/>
    <w:rsid w:val="00517341"/>
    <w:rsid w:val="00517415"/>
    <w:rsid w:val="0051744F"/>
    <w:rsid w:val="005177DC"/>
    <w:rsid w:val="00517FDF"/>
    <w:rsid w:val="0052003B"/>
    <w:rsid w:val="005202C5"/>
    <w:rsid w:val="00520A82"/>
    <w:rsid w:val="00520B4C"/>
    <w:rsid w:val="005216FC"/>
    <w:rsid w:val="005217DB"/>
    <w:rsid w:val="00521C8A"/>
    <w:rsid w:val="00521DF2"/>
    <w:rsid w:val="0052215B"/>
    <w:rsid w:val="005228B5"/>
    <w:rsid w:val="00524234"/>
    <w:rsid w:val="00524411"/>
    <w:rsid w:val="005244B9"/>
    <w:rsid w:val="00524B09"/>
    <w:rsid w:val="00525BFB"/>
    <w:rsid w:val="00525E3F"/>
    <w:rsid w:val="00526010"/>
    <w:rsid w:val="005267CF"/>
    <w:rsid w:val="005275C3"/>
    <w:rsid w:val="00531940"/>
    <w:rsid w:val="00532576"/>
    <w:rsid w:val="00532BD2"/>
    <w:rsid w:val="00533EA8"/>
    <w:rsid w:val="00535183"/>
    <w:rsid w:val="005352A6"/>
    <w:rsid w:val="005356E8"/>
    <w:rsid w:val="00535A29"/>
    <w:rsid w:val="00535BB6"/>
    <w:rsid w:val="0053708E"/>
    <w:rsid w:val="0053729F"/>
    <w:rsid w:val="00537586"/>
    <w:rsid w:val="00537862"/>
    <w:rsid w:val="00537903"/>
    <w:rsid w:val="00537C25"/>
    <w:rsid w:val="00540345"/>
    <w:rsid w:val="00540868"/>
    <w:rsid w:val="00540DFA"/>
    <w:rsid w:val="00540E49"/>
    <w:rsid w:val="005410F7"/>
    <w:rsid w:val="0054134D"/>
    <w:rsid w:val="005414B5"/>
    <w:rsid w:val="00541998"/>
    <w:rsid w:val="00541B1A"/>
    <w:rsid w:val="00541D3A"/>
    <w:rsid w:val="00542280"/>
    <w:rsid w:val="00542659"/>
    <w:rsid w:val="00542B46"/>
    <w:rsid w:val="00542B95"/>
    <w:rsid w:val="005433C8"/>
    <w:rsid w:val="00544BDD"/>
    <w:rsid w:val="00544D9D"/>
    <w:rsid w:val="005453BF"/>
    <w:rsid w:val="005462CD"/>
    <w:rsid w:val="00547199"/>
    <w:rsid w:val="0054734F"/>
    <w:rsid w:val="00547666"/>
    <w:rsid w:val="00547B22"/>
    <w:rsid w:val="005501B1"/>
    <w:rsid w:val="00550422"/>
    <w:rsid w:val="00550586"/>
    <w:rsid w:val="00550620"/>
    <w:rsid w:val="00551751"/>
    <w:rsid w:val="0055187D"/>
    <w:rsid w:val="00551CAC"/>
    <w:rsid w:val="0055219D"/>
    <w:rsid w:val="005538CA"/>
    <w:rsid w:val="00553BAC"/>
    <w:rsid w:val="00553ECF"/>
    <w:rsid w:val="00554192"/>
    <w:rsid w:val="00555153"/>
    <w:rsid w:val="00555D4F"/>
    <w:rsid w:val="00556381"/>
    <w:rsid w:val="00556BA9"/>
    <w:rsid w:val="005570DF"/>
    <w:rsid w:val="005574D0"/>
    <w:rsid w:val="00557696"/>
    <w:rsid w:val="005609B0"/>
    <w:rsid w:val="00560CFB"/>
    <w:rsid w:val="00560EAA"/>
    <w:rsid w:val="00561417"/>
    <w:rsid w:val="00561670"/>
    <w:rsid w:val="005620CF"/>
    <w:rsid w:val="0056221E"/>
    <w:rsid w:val="0056313A"/>
    <w:rsid w:val="00563531"/>
    <w:rsid w:val="0056353F"/>
    <w:rsid w:val="00563C64"/>
    <w:rsid w:val="00565933"/>
    <w:rsid w:val="00565F00"/>
    <w:rsid w:val="0056612D"/>
    <w:rsid w:val="0056630B"/>
    <w:rsid w:val="005664F1"/>
    <w:rsid w:val="00566890"/>
    <w:rsid w:val="00566E44"/>
    <w:rsid w:val="00567DB3"/>
    <w:rsid w:val="00567E71"/>
    <w:rsid w:val="00570352"/>
    <w:rsid w:val="005706B4"/>
    <w:rsid w:val="0057098D"/>
    <w:rsid w:val="00570BC9"/>
    <w:rsid w:val="005713FF"/>
    <w:rsid w:val="005716E3"/>
    <w:rsid w:val="005731B4"/>
    <w:rsid w:val="00573436"/>
    <w:rsid w:val="005737A0"/>
    <w:rsid w:val="005738D2"/>
    <w:rsid w:val="00573AA6"/>
    <w:rsid w:val="005744CA"/>
    <w:rsid w:val="005746E5"/>
    <w:rsid w:val="005747D9"/>
    <w:rsid w:val="00574E60"/>
    <w:rsid w:val="00574ED2"/>
    <w:rsid w:val="00575821"/>
    <w:rsid w:val="00575881"/>
    <w:rsid w:val="00575BFC"/>
    <w:rsid w:val="00575D4B"/>
    <w:rsid w:val="00576240"/>
    <w:rsid w:val="005768C6"/>
    <w:rsid w:val="00576AD9"/>
    <w:rsid w:val="005771FC"/>
    <w:rsid w:val="00577A2A"/>
    <w:rsid w:val="00577B1A"/>
    <w:rsid w:val="00580098"/>
    <w:rsid w:val="00580979"/>
    <w:rsid w:val="00580B3B"/>
    <w:rsid w:val="0058161A"/>
    <w:rsid w:val="005817A6"/>
    <w:rsid w:val="0058185C"/>
    <w:rsid w:val="00581B9B"/>
    <w:rsid w:val="00581CCD"/>
    <w:rsid w:val="00582710"/>
    <w:rsid w:val="00582FEB"/>
    <w:rsid w:val="00583062"/>
    <w:rsid w:val="00583102"/>
    <w:rsid w:val="0058330B"/>
    <w:rsid w:val="00583BE9"/>
    <w:rsid w:val="00583C8A"/>
    <w:rsid w:val="00584003"/>
    <w:rsid w:val="00584F08"/>
    <w:rsid w:val="005854F5"/>
    <w:rsid w:val="0058694A"/>
    <w:rsid w:val="00586B0C"/>
    <w:rsid w:val="00586EEB"/>
    <w:rsid w:val="005879B5"/>
    <w:rsid w:val="00587BA4"/>
    <w:rsid w:val="00587E66"/>
    <w:rsid w:val="005900D3"/>
    <w:rsid w:val="005913AC"/>
    <w:rsid w:val="005919AD"/>
    <w:rsid w:val="00591A19"/>
    <w:rsid w:val="0059212E"/>
    <w:rsid w:val="005925FF"/>
    <w:rsid w:val="00592A6A"/>
    <w:rsid w:val="00592AAD"/>
    <w:rsid w:val="0059371E"/>
    <w:rsid w:val="00593800"/>
    <w:rsid w:val="0059385F"/>
    <w:rsid w:val="005939E8"/>
    <w:rsid w:val="00593BD3"/>
    <w:rsid w:val="00593EDE"/>
    <w:rsid w:val="00594A0A"/>
    <w:rsid w:val="00594A13"/>
    <w:rsid w:val="00595156"/>
    <w:rsid w:val="00595848"/>
    <w:rsid w:val="0059631E"/>
    <w:rsid w:val="005965CD"/>
    <w:rsid w:val="00596F4F"/>
    <w:rsid w:val="00596F91"/>
    <w:rsid w:val="00597217"/>
    <w:rsid w:val="00597719"/>
    <w:rsid w:val="0059771E"/>
    <w:rsid w:val="00597EE2"/>
    <w:rsid w:val="005A00FA"/>
    <w:rsid w:val="005A0AB8"/>
    <w:rsid w:val="005A1223"/>
    <w:rsid w:val="005A176E"/>
    <w:rsid w:val="005A1E2D"/>
    <w:rsid w:val="005A1FB3"/>
    <w:rsid w:val="005A2129"/>
    <w:rsid w:val="005A314A"/>
    <w:rsid w:val="005A46CE"/>
    <w:rsid w:val="005A4B68"/>
    <w:rsid w:val="005A5E00"/>
    <w:rsid w:val="005A60B1"/>
    <w:rsid w:val="005A670A"/>
    <w:rsid w:val="005A6AE9"/>
    <w:rsid w:val="005A6DA2"/>
    <w:rsid w:val="005A72E9"/>
    <w:rsid w:val="005A7459"/>
    <w:rsid w:val="005A78FD"/>
    <w:rsid w:val="005B043B"/>
    <w:rsid w:val="005B11DE"/>
    <w:rsid w:val="005B12F7"/>
    <w:rsid w:val="005B1C48"/>
    <w:rsid w:val="005B2BE3"/>
    <w:rsid w:val="005B3F3F"/>
    <w:rsid w:val="005B3FD5"/>
    <w:rsid w:val="005B4078"/>
    <w:rsid w:val="005B43F6"/>
    <w:rsid w:val="005B4528"/>
    <w:rsid w:val="005B4C7D"/>
    <w:rsid w:val="005B51AD"/>
    <w:rsid w:val="005B5769"/>
    <w:rsid w:val="005B62E9"/>
    <w:rsid w:val="005B6546"/>
    <w:rsid w:val="005B69CB"/>
    <w:rsid w:val="005B7212"/>
    <w:rsid w:val="005B735D"/>
    <w:rsid w:val="005B75DF"/>
    <w:rsid w:val="005B776A"/>
    <w:rsid w:val="005C0AC8"/>
    <w:rsid w:val="005C10C8"/>
    <w:rsid w:val="005C1211"/>
    <w:rsid w:val="005C1685"/>
    <w:rsid w:val="005C189F"/>
    <w:rsid w:val="005C2C1C"/>
    <w:rsid w:val="005C344E"/>
    <w:rsid w:val="005C348C"/>
    <w:rsid w:val="005C371C"/>
    <w:rsid w:val="005C3B4E"/>
    <w:rsid w:val="005C3D57"/>
    <w:rsid w:val="005C48D9"/>
    <w:rsid w:val="005C61F2"/>
    <w:rsid w:val="005C6D16"/>
    <w:rsid w:val="005C72B8"/>
    <w:rsid w:val="005C7454"/>
    <w:rsid w:val="005C77DA"/>
    <w:rsid w:val="005C791C"/>
    <w:rsid w:val="005C7BF7"/>
    <w:rsid w:val="005D0070"/>
    <w:rsid w:val="005D0DA7"/>
    <w:rsid w:val="005D1216"/>
    <w:rsid w:val="005D1A7C"/>
    <w:rsid w:val="005D21EC"/>
    <w:rsid w:val="005D2A4E"/>
    <w:rsid w:val="005D32A1"/>
    <w:rsid w:val="005D330D"/>
    <w:rsid w:val="005D359F"/>
    <w:rsid w:val="005D373E"/>
    <w:rsid w:val="005D3805"/>
    <w:rsid w:val="005D3B35"/>
    <w:rsid w:val="005D400C"/>
    <w:rsid w:val="005D4143"/>
    <w:rsid w:val="005D43DD"/>
    <w:rsid w:val="005D4837"/>
    <w:rsid w:val="005D4890"/>
    <w:rsid w:val="005D53BA"/>
    <w:rsid w:val="005D5745"/>
    <w:rsid w:val="005D6090"/>
    <w:rsid w:val="005D6536"/>
    <w:rsid w:val="005D6701"/>
    <w:rsid w:val="005D730F"/>
    <w:rsid w:val="005D779D"/>
    <w:rsid w:val="005E0987"/>
    <w:rsid w:val="005E0C05"/>
    <w:rsid w:val="005E0EE7"/>
    <w:rsid w:val="005E14B0"/>
    <w:rsid w:val="005E1578"/>
    <w:rsid w:val="005E1675"/>
    <w:rsid w:val="005E1AA7"/>
    <w:rsid w:val="005E1D88"/>
    <w:rsid w:val="005E1E9E"/>
    <w:rsid w:val="005E2016"/>
    <w:rsid w:val="005E2201"/>
    <w:rsid w:val="005E256C"/>
    <w:rsid w:val="005E2B30"/>
    <w:rsid w:val="005E3428"/>
    <w:rsid w:val="005E3A1C"/>
    <w:rsid w:val="005E55CC"/>
    <w:rsid w:val="005E5E16"/>
    <w:rsid w:val="005E6118"/>
    <w:rsid w:val="005E70A7"/>
    <w:rsid w:val="005E7327"/>
    <w:rsid w:val="005E73C4"/>
    <w:rsid w:val="005E7607"/>
    <w:rsid w:val="005E7ACF"/>
    <w:rsid w:val="005E7ADE"/>
    <w:rsid w:val="005F0210"/>
    <w:rsid w:val="005F0BB0"/>
    <w:rsid w:val="005F0C25"/>
    <w:rsid w:val="005F0EFA"/>
    <w:rsid w:val="005F12FB"/>
    <w:rsid w:val="005F18C0"/>
    <w:rsid w:val="005F1C24"/>
    <w:rsid w:val="005F2879"/>
    <w:rsid w:val="005F2A26"/>
    <w:rsid w:val="005F2D2F"/>
    <w:rsid w:val="005F3FE7"/>
    <w:rsid w:val="005F4686"/>
    <w:rsid w:val="005F47CB"/>
    <w:rsid w:val="005F5634"/>
    <w:rsid w:val="005F6222"/>
    <w:rsid w:val="005F68DC"/>
    <w:rsid w:val="005F6CBA"/>
    <w:rsid w:val="005F6D58"/>
    <w:rsid w:val="005F6DC2"/>
    <w:rsid w:val="005F7088"/>
    <w:rsid w:val="005F7B33"/>
    <w:rsid w:val="0060069F"/>
    <w:rsid w:val="00600D33"/>
    <w:rsid w:val="0060270D"/>
    <w:rsid w:val="006027BA"/>
    <w:rsid w:val="00602AB8"/>
    <w:rsid w:val="00602BE9"/>
    <w:rsid w:val="00602E81"/>
    <w:rsid w:val="0060360D"/>
    <w:rsid w:val="00603D27"/>
    <w:rsid w:val="0060463F"/>
    <w:rsid w:val="00604908"/>
    <w:rsid w:val="00604B36"/>
    <w:rsid w:val="00604C30"/>
    <w:rsid w:val="00604D90"/>
    <w:rsid w:val="00605AA2"/>
    <w:rsid w:val="006062F7"/>
    <w:rsid w:val="006075E0"/>
    <w:rsid w:val="0060794A"/>
    <w:rsid w:val="006100A6"/>
    <w:rsid w:val="006106FB"/>
    <w:rsid w:val="00610C85"/>
    <w:rsid w:val="00611F37"/>
    <w:rsid w:val="0061357A"/>
    <w:rsid w:val="00613AAD"/>
    <w:rsid w:val="00613CAA"/>
    <w:rsid w:val="0061455B"/>
    <w:rsid w:val="00614991"/>
    <w:rsid w:val="00614B57"/>
    <w:rsid w:val="006159FF"/>
    <w:rsid w:val="00616697"/>
    <w:rsid w:val="00616C74"/>
    <w:rsid w:val="00616FC0"/>
    <w:rsid w:val="00617632"/>
    <w:rsid w:val="00617674"/>
    <w:rsid w:val="00617686"/>
    <w:rsid w:val="00620566"/>
    <w:rsid w:val="006207E9"/>
    <w:rsid w:val="00620F84"/>
    <w:rsid w:val="00621494"/>
    <w:rsid w:val="00621778"/>
    <w:rsid w:val="00622008"/>
    <w:rsid w:val="006228F8"/>
    <w:rsid w:val="0062329B"/>
    <w:rsid w:val="0062385F"/>
    <w:rsid w:val="00623D48"/>
    <w:rsid w:val="006241A0"/>
    <w:rsid w:val="00624AEA"/>
    <w:rsid w:val="00624F62"/>
    <w:rsid w:val="006258B0"/>
    <w:rsid w:val="00625C91"/>
    <w:rsid w:val="00625ECB"/>
    <w:rsid w:val="00626099"/>
    <w:rsid w:val="006264E1"/>
    <w:rsid w:val="00626F6D"/>
    <w:rsid w:val="0062744C"/>
    <w:rsid w:val="0062787F"/>
    <w:rsid w:val="00630380"/>
    <w:rsid w:val="006303FE"/>
    <w:rsid w:val="00630640"/>
    <w:rsid w:val="00630A21"/>
    <w:rsid w:val="00631115"/>
    <w:rsid w:val="00632980"/>
    <w:rsid w:val="00632EA5"/>
    <w:rsid w:val="00632F1F"/>
    <w:rsid w:val="0063337E"/>
    <w:rsid w:val="00633F9E"/>
    <w:rsid w:val="006343F9"/>
    <w:rsid w:val="0063459B"/>
    <w:rsid w:val="00634B8F"/>
    <w:rsid w:val="00634CA2"/>
    <w:rsid w:val="00634F02"/>
    <w:rsid w:val="0063542A"/>
    <w:rsid w:val="00635701"/>
    <w:rsid w:val="006361D3"/>
    <w:rsid w:val="0063624C"/>
    <w:rsid w:val="00637123"/>
    <w:rsid w:val="00640175"/>
    <w:rsid w:val="006401C1"/>
    <w:rsid w:val="0064072B"/>
    <w:rsid w:val="00640890"/>
    <w:rsid w:val="00641B06"/>
    <w:rsid w:val="00641CF6"/>
    <w:rsid w:val="006425E0"/>
    <w:rsid w:val="00642717"/>
    <w:rsid w:val="00642991"/>
    <w:rsid w:val="0064303D"/>
    <w:rsid w:val="00643874"/>
    <w:rsid w:val="0064477D"/>
    <w:rsid w:val="0064494D"/>
    <w:rsid w:val="00644B0C"/>
    <w:rsid w:val="0064520B"/>
    <w:rsid w:val="00645246"/>
    <w:rsid w:val="00645635"/>
    <w:rsid w:val="00645E63"/>
    <w:rsid w:val="00646237"/>
    <w:rsid w:val="006464F9"/>
    <w:rsid w:val="00646E81"/>
    <w:rsid w:val="00647DFD"/>
    <w:rsid w:val="00650424"/>
    <w:rsid w:val="006505DB"/>
    <w:rsid w:val="00650754"/>
    <w:rsid w:val="0065097A"/>
    <w:rsid w:val="006509D6"/>
    <w:rsid w:val="00650B72"/>
    <w:rsid w:val="00650E8B"/>
    <w:rsid w:val="00650E92"/>
    <w:rsid w:val="006511C2"/>
    <w:rsid w:val="0065175E"/>
    <w:rsid w:val="00651FC9"/>
    <w:rsid w:val="00652184"/>
    <w:rsid w:val="00652389"/>
    <w:rsid w:val="00652422"/>
    <w:rsid w:val="00652452"/>
    <w:rsid w:val="00652A46"/>
    <w:rsid w:val="00652C49"/>
    <w:rsid w:val="00653325"/>
    <w:rsid w:val="006535D6"/>
    <w:rsid w:val="0065373A"/>
    <w:rsid w:val="00653A84"/>
    <w:rsid w:val="00653B6A"/>
    <w:rsid w:val="0065430F"/>
    <w:rsid w:val="0065460F"/>
    <w:rsid w:val="00654649"/>
    <w:rsid w:val="00654A31"/>
    <w:rsid w:val="00654B51"/>
    <w:rsid w:val="0065512C"/>
    <w:rsid w:val="006556D5"/>
    <w:rsid w:val="00655FAE"/>
    <w:rsid w:val="00657187"/>
    <w:rsid w:val="00657542"/>
    <w:rsid w:val="006576C5"/>
    <w:rsid w:val="00657B34"/>
    <w:rsid w:val="00657D41"/>
    <w:rsid w:val="0066051F"/>
    <w:rsid w:val="006606C0"/>
    <w:rsid w:val="00660A6A"/>
    <w:rsid w:val="00660B52"/>
    <w:rsid w:val="0066109A"/>
    <w:rsid w:val="00661755"/>
    <w:rsid w:val="006621D3"/>
    <w:rsid w:val="0066269F"/>
    <w:rsid w:val="00663169"/>
    <w:rsid w:val="0066330F"/>
    <w:rsid w:val="0066350F"/>
    <w:rsid w:val="006638C5"/>
    <w:rsid w:val="00663918"/>
    <w:rsid w:val="00663B15"/>
    <w:rsid w:val="00664072"/>
    <w:rsid w:val="006641D6"/>
    <w:rsid w:val="006662A3"/>
    <w:rsid w:val="00666392"/>
    <w:rsid w:val="00666BF8"/>
    <w:rsid w:val="00667574"/>
    <w:rsid w:val="00667E82"/>
    <w:rsid w:val="0067025C"/>
    <w:rsid w:val="006704F7"/>
    <w:rsid w:val="006709E1"/>
    <w:rsid w:val="00670A2B"/>
    <w:rsid w:val="00670BFA"/>
    <w:rsid w:val="0067105C"/>
    <w:rsid w:val="006716FC"/>
    <w:rsid w:val="00671B00"/>
    <w:rsid w:val="00671C0C"/>
    <w:rsid w:val="0067221B"/>
    <w:rsid w:val="006723E5"/>
    <w:rsid w:val="00672FC0"/>
    <w:rsid w:val="00673C1B"/>
    <w:rsid w:val="00673E40"/>
    <w:rsid w:val="00673F41"/>
    <w:rsid w:val="006747BC"/>
    <w:rsid w:val="0067538F"/>
    <w:rsid w:val="00675827"/>
    <w:rsid w:val="00675ADB"/>
    <w:rsid w:val="00675FD0"/>
    <w:rsid w:val="0067615F"/>
    <w:rsid w:val="00676385"/>
    <w:rsid w:val="00676F8E"/>
    <w:rsid w:val="0067711F"/>
    <w:rsid w:val="00677C19"/>
    <w:rsid w:val="0068068B"/>
    <w:rsid w:val="00681152"/>
    <w:rsid w:val="00681BC5"/>
    <w:rsid w:val="00681E3F"/>
    <w:rsid w:val="006832E8"/>
    <w:rsid w:val="006834D7"/>
    <w:rsid w:val="00683725"/>
    <w:rsid w:val="00683B63"/>
    <w:rsid w:val="0068445B"/>
    <w:rsid w:val="00684513"/>
    <w:rsid w:val="006847CB"/>
    <w:rsid w:val="00684F5F"/>
    <w:rsid w:val="00685257"/>
    <w:rsid w:val="00685F81"/>
    <w:rsid w:val="006867C5"/>
    <w:rsid w:val="00686870"/>
    <w:rsid w:val="00686B27"/>
    <w:rsid w:val="00687669"/>
    <w:rsid w:val="00690319"/>
    <w:rsid w:val="0069042A"/>
    <w:rsid w:val="00690515"/>
    <w:rsid w:val="00690EE8"/>
    <w:rsid w:val="006912C3"/>
    <w:rsid w:val="00691624"/>
    <w:rsid w:val="00692047"/>
    <w:rsid w:val="006922C8"/>
    <w:rsid w:val="006924DF"/>
    <w:rsid w:val="00692576"/>
    <w:rsid w:val="00692B6B"/>
    <w:rsid w:val="00692E86"/>
    <w:rsid w:val="00693377"/>
    <w:rsid w:val="006933BC"/>
    <w:rsid w:val="006936F7"/>
    <w:rsid w:val="0069403D"/>
    <w:rsid w:val="0069499D"/>
    <w:rsid w:val="00694F49"/>
    <w:rsid w:val="00695646"/>
    <w:rsid w:val="00695856"/>
    <w:rsid w:val="0069613D"/>
    <w:rsid w:val="006968F8"/>
    <w:rsid w:val="00696B07"/>
    <w:rsid w:val="00697054"/>
    <w:rsid w:val="00697B01"/>
    <w:rsid w:val="006A0251"/>
    <w:rsid w:val="006A1B0D"/>
    <w:rsid w:val="006A21E0"/>
    <w:rsid w:val="006A232C"/>
    <w:rsid w:val="006A299F"/>
    <w:rsid w:val="006A2ACA"/>
    <w:rsid w:val="006A2AFE"/>
    <w:rsid w:val="006A3412"/>
    <w:rsid w:val="006A3512"/>
    <w:rsid w:val="006A38B0"/>
    <w:rsid w:val="006A3BDA"/>
    <w:rsid w:val="006A44DC"/>
    <w:rsid w:val="006A6010"/>
    <w:rsid w:val="006A605A"/>
    <w:rsid w:val="006A60F1"/>
    <w:rsid w:val="006A66E1"/>
    <w:rsid w:val="006A67B8"/>
    <w:rsid w:val="006A69B8"/>
    <w:rsid w:val="006A756D"/>
    <w:rsid w:val="006A77F6"/>
    <w:rsid w:val="006A7C59"/>
    <w:rsid w:val="006B0268"/>
    <w:rsid w:val="006B067A"/>
    <w:rsid w:val="006B0D06"/>
    <w:rsid w:val="006B0F98"/>
    <w:rsid w:val="006B1AC8"/>
    <w:rsid w:val="006B1BED"/>
    <w:rsid w:val="006B2256"/>
    <w:rsid w:val="006B2849"/>
    <w:rsid w:val="006B2923"/>
    <w:rsid w:val="006B2F22"/>
    <w:rsid w:val="006B3607"/>
    <w:rsid w:val="006B3F05"/>
    <w:rsid w:val="006B3FC5"/>
    <w:rsid w:val="006B4085"/>
    <w:rsid w:val="006B40AA"/>
    <w:rsid w:val="006B4128"/>
    <w:rsid w:val="006B48E1"/>
    <w:rsid w:val="006B498A"/>
    <w:rsid w:val="006B50FD"/>
    <w:rsid w:val="006B5399"/>
    <w:rsid w:val="006B5581"/>
    <w:rsid w:val="006B5BE7"/>
    <w:rsid w:val="006B5ED7"/>
    <w:rsid w:val="006B5EF9"/>
    <w:rsid w:val="006B6088"/>
    <w:rsid w:val="006B628C"/>
    <w:rsid w:val="006B64B9"/>
    <w:rsid w:val="006B6678"/>
    <w:rsid w:val="006B7030"/>
    <w:rsid w:val="006B708C"/>
    <w:rsid w:val="006B72A3"/>
    <w:rsid w:val="006B72FA"/>
    <w:rsid w:val="006B7344"/>
    <w:rsid w:val="006B758C"/>
    <w:rsid w:val="006B7953"/>
    <w:rsid w:val="006C0AB2"/>
    <w:rsid w:val="006C126F"/>
    <w:rsid w:val="006C15E7"/>
    <w:rsid w:val="006C1BDF"/>
    <w:rsid w:val="006C1F37"/>
    <w:rsid w:val="006C2689"/>
    <w:rsid w:val="006C2919"/>
    <w:rsid w:val="006C3618"/>
    <w:rsid w:val="006C3D57"/>
    <w:rsid w:val="006C4A40"/>
    <w:rsid w:val="006C4C5A"/>
    <w:rsid w:val="006C5487"/>
    <w:rsid w:val="006C56D6"/>
    <w:rsid w:val="006C5823"/>
    <w:rsid w:val="006C62AD"/>
    <w:rsid w:val="006C6AAB"/>
    <w:rsid w:val="006C6B0A"/>
    <w:rsid w:val="006C78D5"/>
    <w:rsid w:val="006C7C6E"/>
    <w:rsid w:val="006C7CB8"/>
    <w:rsid w:val="006D0712"/>
    <w:rsid w:val="006D07C9"/>
    <w:rsid w:val="006D0CAF"/>
    <w:rsid w:val="006D23D1"/>
    <w:rsid w:val="006D2726"/>
    <w:rsid w:val="006D29FF"/>
    <w:rsid w:val="006D32BD"/>
    <w:rsid w:val="006D3A50"/>
    <w:rsid w:val="006D3BEC"/>
    <w:rsid w:val="006D3E01"/>
    <w:rsid w:val="006D5F73"/>
    <w:rsid w:val="006D695B"/>
    <w:rsid w:val="006D6A77"/>
    <w:rsid w:val="006D6AAE"/>
    <w:rsid w:val="006D6C4E"/>
    <w:rsid w:val="006D7375"/>
    <w:rsid w:val="006D751D"/>
    <w:rsid w:val="006D7D03"/>
    <w:rsid w:val="006E0040"/>
    <w:rsid w:val="006E029B"/>
    <w:rsid w:val="006E0547"/>
    <w:rsid w:val="006E0CCD"/>
    <w:rsid w:val="006E0D30"/>
    <w:rsid w:val="006E1264"/>
    <w:rsid w:val="006E235A"/>
    <w:rsid w:val="006E27AC"/>
    <w:rsid w:val="006E27EE"/>
    <w:rsid w:val="006E3432"/>
    <w:rsid w:val="006E3BC4"/>
    <w:rsid w:val="006E3E81"/>
    <w:rsid w:val="006E3FE2"/>
    <w:rsid w:val="006E4983"/>
    <w:rsid w:val="006E4F4A"/>
    <w:rsid w:val="006E534C"/>
    <w:rsid w:val="006E5A0E"/>
    <w:rsid w:val="006E602D"/>
    <w:rsid w:val="006E60BE"/>
    <w:rsid w:val="006E64A5"/>
    <w:rsid w:val="006E64EB"/>
    <w:rsid w:val="006E691F"/>
    <w:rsid w:val="006E6A2B"/>
    <w:rsid w:val="006E6CF9"/>
    <w:rsid w:val="006E7912"/>
    <w:rsid w:val="006E7995"/>
    <w:rsid w:val="006E7A4D"/>
    <w:rsid w:val="006E7C3B"/>
    <w:rsid w:val="006E7D60"/>
    <w:rsid w:val="006F0D89"/>
    <w:rsid w:val="006F0F5D"/>
    <w:rsid w:val="006F1337"/>
    <w:rsid w:val="006F1D1A"/>
    <w:rsid w:val="006F2235"/>
    <w:rsid w:val="006F2BC8"/>
    <w:rsid w:val="006F3194"/>
    <w:rsid w:val="006F3634"/>
    <w:rsid w:val="006F38F3"/>
    <w:rsid w:val="006F3A9B"/>
    <w:rsid w:val="006F3DF1"/>
    <w:rsid w:val="006F45D7"/>
    <w:rsid w:val="006F4729"/>
    <w:rsid w:val="006F4E28"/>
    <w:rsid w:val="006F51CE"/>
    <w:rsid w:val="006F5D46"/>
    <w:rsid w:val="006F5D6F"/>
    <w:rsid w:val="006F64EC"/>
    <w:rsid w:val="006F6E6C"/>
    <w:rsid w:val="006F7727"/>
    <w:rsid w:val="006F77F6"/>
    <w:rsid w:val="006F7931"/>
    <w:rsid w:val="0070094F"/>
    <w:rsid w:val="00700E58"/>
    <w:rsid w:val="0070163A"/>
    <w:rsid w:val="00701669"/>
    <w:rsid w:val="00701ABB"/>
    <w:rsid w:val="00702043"/>
    <w:rsid w:val="007022AD"/>
    <w:rsid w:val="007024F2"/>
    <w:rsid w:val="00702EE3"/>
    <w:rsid w:val="0070371A"/>
    <w:rsid w:val="00703E33"/>
    <w:rsid w:val="00703FC7"/>
    <w:rsid w:val="0070411E"/>
    <w:rsid w:val="0070451E"/>
    <w:rsid w:val="00704990"/>
    <w:rsid w:val="00704C71"/>
    <w:rsid w:val="00704D9E"/>
    <w:rsid w:val="00705407"/>
    <w:rsid w:val="00705990"/>
    <w:rsid w:val="00705A39"/>
    <w:rsid w:val="00705B21"/>
    <w:rsid w:val="00706600"/>
    <w:rsid w:val="00706929"/>
    <w:rsid w:val="00706E26"/>
    <w:rsid w:val="00707358"/>
    <w:rsid w:val="00710078"/>
    <w:rsid w:val="007102E1"/>
    <w:rsid w:val="007109A6"/>
    <w:rsid w:val="00710F1A"/>
    <w:rsid w:val="00711EC8"/>
    <w:rsid w:val="00712017"/>
    <w:rsid w:val="007123B5"/>
    <w:rsid w:val="0071319F"/>
    <w:rsid w:val="00713210"/>
    <w:rsid w:val="00713809"/>
    <w:rsid w:val="0071393A"/>
    <w:rsid w:val="00713A63"/>
    <w:rsid w:val="00713D60"/>
    <w:rsid w:val="00714437"/>
    <w:rsid w:val="00714878"/>
    <w:rsid w:val="0071494A"/>
    <w:rsid w:val="00714B7F"/>
    <w:rsid w:val="00714CF7"/>
    <w:rsid w:val="0071588D"/>
    <w:rsid w:val="00716038"/>
    <w:rsid w:val="00717F4A"/>
    <w:rsid w:val="0072077C"/>
    <w:rsid w:val="0072096B"/>
    <w:rsid w:val="00721A02"/>
    <w:rsid w:val="00722141"/>
    <w:rsid w:val="007223B1"/>
    <w:rsid w:val="007223F9"/>
    <w:rsid w:val="00722CE7"/>
    <w:rsid w:val="00724ED8"/>
    <w:rsid w:val="007257CA"/>
    <w:rsid w:val="00725B4D"/>
    <w:rsid w:val="007262D6"/>
    <w:rsid w:val="00726CAE"/>
    <w:rsid w:val="00726D5B"/>
    <w:rsid w:val="00727441"/>
    <w:rsid w:val="007276E3"/>
    <w:rsid w:val="0072791F"/>
    <w:rsid w:val="00727BB3"/>
    <w:rsid w:val="00727E41"/>
    <w:rsid w:val="00727E5F"/>
    <w:rsid w:val="007301D1"/>
    <w:rsid w:val="00730852"/>
    <w:rsid w:val="00730901"/>
    <w:rsid w:val="00731B46"/>
    <w:rsid w:val="00731C14"/>
    <w:rsid w:val="00732A3A"/>
    <w:rsid w:val="007344BB"/>
    <w:rsid w:val="00734AE5"/>
    <w:rsid w:val="00734F7D"/>
    <w:rsid w:val="00735521"/>
    <w:rsid w:val="007360C9"/>
    <w:rsid w:val="007366E3"/>
    <w:rsid w:val="007370FF"/>
    <w:rsid w:val="00737B55"/>
    <w:rsid w:val="00737F3A"/>
    <w:rsid w:val="00740220"/>
    <w:rsid w:val="0074055C"/>
    <w:rsid w:val="0074062E"/>
    <w:rsid w:val="0074074C"/>
    <w:rsid w:val="00740CC0"/>
    <w:rsid w:val="0074103F"/>
    <w:rsid w:val="0074104F"/>
    <w:rsid w:val="00741365"/>
    <w:rsid w:val="00741F6E"/>
    <w:rsid w:val="007421CA"/>
    <w:rsid w:val="00742297"/>
    <w:rsid w:val="007423C1"/>
    <w:rsid w:val="00742710"/>
    <w:rsid w:val="00743745"/>
    <w:rsid w:val="007440BD"/>
    <w:rsid w:val="007449A4"/>
    <w:rsid w:val="00744B85"/>
    <w:rsid w:val="00745B40"/>
    <w:rsid w:val="00745B73"/>
    <w:rsid w:val="00745BE4"/>
    <w:rsid w:val="00746AFD"/>
    <w:rsid w:val="00746DF8"/>
    <w:rsid w:val="00747944"/>
    <w:rsid w:val="00747BBC"/>
    <w:rsid w:val="00747F6B"/>
    <w:rsid w:val="00747FB9"/>
    <w:rsid w:val="00750A48"/>
    <w:rsid w:val="00750B27"/>
    <w:rsid w:val="00751EB9"/>
    <w:rsid w:val="00753AE3"/>
    <w:rsid w:val="007543D9"/>
    <w:rsid w:val="0075482F"/>
    <w:rsid w:val="00755085"/>
    <w:rsid w:val="00755853"/>
    <w:rsid w:val="00755B86"/>
    <w:rsid w:val="00755CEB"/>
    <w:rsid w:val="00755E90"/>
    <w:rsid w:val="007568B7"/>
    <w:rsid w:val="00756B98"/>
    <w:rsid w:val="00756C5F"/>
    <w:rsid w:val="00756CBA"/>
    <w:rsid w:val="00756CF7"/>
    <w:rsid w:val="00756D0C"/>
    <w:rsid w:val="0075711F"/>
    <w:rsid w:val="007571D2"/>
    <w:rsid w:val="0075736D"/>
    <w:rsid w:val="0075748D"/>
    <w:rsid w:val="007576EC"/>
    <w:rsid w:val="00757793"/>
    <w:rsid w:val="00757980"/>
    <w:rsid w:val="00757B2D"/>
    <w:rsid w:val="00757C90"/>
    <w:rsid w:val="00760CD9"/>
    <w:rsid w:val="00761273"/>
    <w:rsid w:val="00761369"/>
    <w:rsid w:val="007619D3"/>
    <w:rsid w:val="007626F7"/>
    <w:rsid w:val="00762FF4"/>
    <w:rsid w:val="007635D4"/>
    <w:rsid w:val="00763B4D"/>
    <w:rsid w:val="00763D10"/>
    <w:rsid w:val="00764034"/>
    <w:rsid w:val="007643AD"/>
    <w:rsid w:val="00764A1E"/>
    <w:rsid w:val="00765110"/>
    <w:rsid w:val="007658DC"/>
    <w:rsid w:val="00765B06"/>
    <w:rsid w:val="0076611C"/>
    <w:rsid w:val="00766397"/>
    <w:rsid w:val="007664EB"/>
    <w:rsid w:val="0076715C"/>
    <w:rsid w:val="00767259"/>
    <w:rsid w:val="00767B68"/>
    <w:rsid w:val="00770757"/>
    <w:rsid w:val="00770BD2"/>
    <w:rsid w:val="00771538"/>
    <w:rsid w:val="007716F9"/>
    <w:rsid w:val="007718D0"/>
    <w:rsid w:val="00771A55"/>
    <w:rsid w:val="00771FFA"/>
    <w:rsid w:val="0077222F"/>
    <w:rsid w:val="007722FD"/>
    <w:rsid w:val="007724AD"/>
    <w:rsid w:val="00772539"/>
    <w:rsid w:val="00772CF4"/>
    <w:rsid w:val="0077308A"/>
    <w:rsid w:val="00774188"/>
    <w:rsid w:val="0077492F"/>
    <w:rsid w:val="00774F78"/>
    <w:rsid w:val="007750E8"/>
    <w:rsid w:val="00775577"/>
    <w:rsid w:val="00775EF2"/>
    <w:rsid w:val="0077637B"/>
    <w:rsid w:val="00776445"/>
    <w:rsid w:val="0077728E"/>
    <w:rsid w:val="0077769F"/>
    <w:rsid w:val="00777F83"/>
    <w:rsid w:val="007800DC"/>
    <w:rsid w:val="0078041D"/>
    <w:rsid w:val="00780432"/>
    <w:rsid w:val="00780703"/>
    <w:rsid w:val="0078081C"/>
    <w:rsid w:val="00780E86"/>
    <w:rsid w:val="00781094"/>
    <w:rsid w:val="0078179C"/>
    <w:rsid w:val="00781FD8"/>
    <w:rsid w:val="0078204A"/>
    <w:rsid w:val="00782590"/>
    <w:rsid w:val="0078327B"/>
    <w:rsid w:val="00783605"/>
    <w:rsid w:val="00783E5F"/>
    <w:rsid w:val="007840CC"/>
    <w:rsid w:val="007841A0"/>
    <w:rsid w:val="007843CE"/>
    <w:rsid w:val="007845D0"/>
    <w:rsid w:val="00784921"/>
    <w:rsid w:val="00784E5E"/>
    <w:rsid w:val="00784EEB"/>
    <w:rsid w:val="00785798"/>
    <w:rsid w:val="00785B74"/>
    <w:rsid w:val="00785CBA"/>
    <w:rsid w:val="00786919"/>
    <w:rsid w:val="00786DDD"/>
    <w:rsid w:val="00786FFB"/>
    <w:rsid w:val="00787596"/>
    <w:rsid w:val="00790931"/>
    <w:rsid w:val="00791A65"/>
    <w:rsid w:val="00791E44"/>
    <w:rsid w:val="00792AD7"/>
    <w:rsid w:val="00792B0B"/>
    <w:rsid w:val="0079310C"/>
    <w:rsid w:val="007941BB"/>
    <w:rsid w:val="00794590"/>
    <w:rsid w:val="00794B1D"/>
    <w:rsid w:val="00795092"/>
    <w:rsid w:val="007955B0"/>
    <w:rsid w:val="0079668C"/>
    <w:rsid w:val="00796BF4"/>
    <w:rsid w:val="00797B0F"/>
    <w:rsid w:val="007A02A2"/>
    <w:rsid w:val="007A0DF3"/>
    <w:rsid w:val="007A189F"/>
    <w:rsid w:val="007A1A66"/>
    <w:rsid w:val="007A1B3D"/>
    <w:rsid w:val="007A263A"/>
    <w:rsid w:val="007A2862"/>
    <w:rsid w:val="007A2E78"/>
    <w:rsid w:val="007A3017"/>
    <w:rsid w:val="007A357D"/>
    <w:rsid w:val="007A3AFB"/>
    <w:rsid w:val="007A3D4E"/>
    <w:rsid w:val="007A3DBF"/>
    <w:rsid w:val="007A45C9"/>
    <w:rsid w:val="007A475B"/>
    <w:rsid w:val="007A5603"/>
    <w:rsid w:val="007A5929"/>
    <w:rsid w:val="007A6455"/>
    <w:rsid w:val="007A6635"/>
    <w:rsid w:val="007A79CF"/>
    <w:rsid w:val="007B0DCE"/>
    <w:rsid w:val="007B149F"/>
    <w:rsid w:val="007B15F6"/>
    <w:rsid w:val="007B2798"/>
    <w:rsid w:val="007B3046"/>
    <w:rsid w:val="007B377B"/>
    <w:rsid w:val="007B391F"/>
    <w:rsid w:val="007B3B0E"/>
    <w:rsid w:val="007B3BE2"/>
    <w:rsid w:val="007B48AB"/>
    <w:rsid w:val="007B5C13"/>
    <w:rsid w:val="007B6AC4"/>
    <w:rsid w:val="007B6D06"/>
    <w:rsid w:val="007B6EE4"/>
    <w:rsid w:val="007B7B41"/>
    <w:rsid w:val="007C06AF"/>
    <w:rsid w:val="007C074E"/>
    <w:rsid w:val="007C0907"/>
    <w:rsid w:val="007C0D51"/>
    <w:rsid w:val="007C0E3C"/>
    <w:rsid w:val="007C0FFB"/>
    <w:rsid w:val="007C1440"/>
    <w:rsid w:val="007C235A"/>
    <w:rsid w:val="007C3390"/>
    <w:rsid w:val="007C38E1"/>
    <w:rsid w:val="007C417D"/>
    <w:rsid w:val="007C4F4C"/>
    <w:rsid w:val="007C4F5A"/>
    <w:rsid w:val="007C54D6"/>
    <w:rsid w:val="007C56D1"/>
    <w:rsid w:val="007C7111"/>
    <w:rsid w:val="007C76B4"/>
    <w:rsid w:val="007D05F0"/>
    <w:rsid w:val="007D074E"/>
    <w:rsid w:val="007D0B63"/>
    <w:rsid w:val="007D0F3D"/>
    <w:rsid w:val="007D2037"/>
    <w:rsid w:val="007D21E1"/>
    <w:rsid w:val="007D3725"/>
    <w:rsid w:val="007D3936"/>
    <w:rsid w:val="007D3C5D"/>
    <w:rsid w:val="007D3F30"/>
    <w:rsid w:val="007D41C5"/>
    <w:rsid w:val="007D4988"/>
    <w:rsid w:val="007D4F87"/>
    <w:rsid w:val="007D57C4"/>
    <w:rsid w:val="007D59C9"/>
    <w:rsid w:val="007D5A5B"/>
    <w:rsid w:val="007D73AD"/>
    <w:rsid w:val="007D783A"/>
    <w:rsid w:val="007D78E4"/>
    <w:rsid w:val="007D7D5C"/>
    <w:rsid w:val="007E0BA6"/>
    <w:rsid w:val="007E164E"/>
    <w:rsid w:val="007E16DC"/>
    <w:rsid w:val="007E170A"/>
    <w:rsid w:val="007E17C2"/>
    <w:rsid w:val="007E1885"/>
    <w:rsid w:val="007E1E12"/>
    <w:rsid w:val="007E2461"/>
    <w:rsid w:val="007E266C"/>
    <w:rsid w:val="007E2B08"/>
    <w:rsid w:val="007E2F7D"/>
    <w:rsid w:val="007E3B1A"/>
    <w:rsid w:val="007E3B23"/>
    <w:rsid w:val="007E3D93"/>
    <w:rsid w:val="007E4749"/>
    <w:rsid w:val="007E4768"/>
    <w:rsid w:val="007E499C"/>
    <w:rsid w:val="007E4C43"/>
    <w:rsid w:val="007E5122"/>
    <w:rsid w:val="007E5907"/>
    <w:rsid w:val="007E5B7C"/>
    <w:rsid w:val="007E7108"/>
    <w:rsid w:val="007E736F"/>
    <w:rsid w:val="007E7399"/>
    <w:rsid w:val="007E7718"/>
    <w:rsid w:val="007E7952"/>
    <w:rsid w:val="007E79C2"/>
    <w:rsid w:val="007E7B31"/>
    <w:rsid w:val="007E7DBC"/>
    <w:rsid w:val="007F00EA"/>
    <w:rsid w:val="007F018E"/>
    <w:rsid w:val="007F0396"/>
    <w:rsid w:val="007F0B04"/>
    <w:rsid w:val="007F1289"/>
    <w:rsid w:val="007F2549"/>
    <w:rsid w:val="007F266D"/>
    <w:rsid w:val="007F27F7"/>
    <w:rsid w:val="007F2CF4"/>
    <w:rsid w:val="007F2F8C"/>
    <w:rsid w:val="007F32C2"/>
    <w:rsid w:val="007F3353"/>
    <w:rsid w:val="007F39B2"/>
    <w:rsid w:val="007F3D47"/>
    <w:rsid w:val="007F4002"/>
    <w:rsid w:val="007F44CD"/>
    <w:rsid w:val="007F4643"/>
    <w:rsid w:val="007F4CEB"/>
    <w:rsid w:val="007F4EA3"/>
    <w:rsid w:val="007F4F54"/>
    <w:rsid w:val="007F558B"/>
    <w:rsid w:val="007F5595"/>
    <w:rsid w:val="007F759B"/>
    <w:rsid w:val="00801283"/>
    <w:rsid w:val="00801BAC"/>
    <w:rsid w:val="00802906"/>
    <w:rsid w:val="008029C1"/>
    <w:rsid w:val="0080447F"/>
    <w:rsid w:val="00804B86"/>
    <w:rsid w:val="00804FFC"/>
    <w:rsid w:val="0080537F"/>
    <w:rsid w:val="00806071"/>
    <w:rsid w:val="00806284"/>
    <w:rsid w:val="0080683C"/>
    <w:rsid w:val="008068BE"/>
    <w:rsid w:val="00806A0D"/>
    <w:rsid w:val="00806E02"/>
    <w:rsid w:val="00806F0B"/>
    <w:rsid w:val="00807AAB"/>
    <w:rsid w:val="00807AF0"/>
    <w:rsid w:val="00807C76"/>
    <w:rsid w:val="00807D4C"/>
    <w:rsid w:val="00810AEC"/>
    <w:rsid w:val="008110BD"/>
    <w:rsid w:val="00811AE8"/>
    <w:rsid w:val="00811B8B"/>
    <w:rsid w:val="00811D3D"/>
    <w:rsid w:val="008121A5"/>
    <w:rsid w:val="00812232"/>
    <w:rsid w:val="00813043"/>
    <w:rsid w:val="008136A7"/>
    <w:rsid w:val="00813769"/>
    <w:rsid w:val="008144ED"/>
    <w:rsid w:val="0081492E"/>
    <w:rsid w:val="0081518B"/>
    <w:rsid w:val="00815383"/>
    <w:rsid w:val="00815AD7"/>
    <w:rsid w:val="00815BBB"/>
    <w:rsid w:val="00815E01"/>
    <w:rsid w:val="00816C15"/>
    <w:rsid w:val="00816F4F"/>
    <w:rsid w:val="00817945"/>
    <w:rsid w:val="00817B0C"/>
    <w:rsid w:val="00817C9D"/>
    <w:rsid w:val="00817D58"/>
    <w:rsid w:val="00817EBE"/>
    <w:rsid w:val="00817EEB"/>
    <w:rsid w:val="008202A8"/>
    <w:rsid w:val="00820B29"/>
    <w:rsid w:val="008215A3"/>
    <w:rsid w:val="0082171D"/>
    <w:rsid w:val="008221B4"/>
    <w:rsid w:val="008222E8"/>
    <w:rsid w:val="00822E3B"/>
    <w:rsid w:val="00822E9E"/>
    <w:rsid w:val="008230AD"/>
    <w:rsid w:val="0082360C"/>
    <w:rsid w:val="00823683"/>
    <w:rsid w:val="0082401D"/>
    <w:rsid w:val="00824245"/>
    <w:rsid w:val="0082457A"/>
    <w:rsid w:val="0082507D"/>
    <w:rsid w:val="0082555A"/>
    <w:rsid w:val="00826463"/>
    <w:rsid w:val="0082716F"/>
    <w:rsid w:val="00827C25"/>
    <w:rsid w:val="00827FE2"/>
    <w:rsid w:val="00830A77"/>
    <w:rsid w:val="00831324"/>
    <w:rsid w:val="008317ED"/>
    <w:rsid w:val="008319BD"/>
    <w:rsid w:val="008320B6"/>
    <w:rsid w:val="008322A6"/>
    <w:rsid w:val="0083265A"/>
    <w:rsid w:val="0083298F"/>
    <w:rsid w:val="00832C5C"/>
    <w:rsid w:val="0083340D"/>
    <w:rsid w:val="008355BC"/>
    <w:rsid w:val="00835D12"/>
    <w:rsid w:val="00835DEE"/>
    <w:rsid w:val="0083612F"/>
    <w:rsid w:val="008369DD"/>
    <w:rsid w:val="00836A85"/>
    <w:rsid w:val="00836CCD"/>
    <w:rsid w:val="00836F01"/>
    <w:rsid w:val="00837067"/>
    <w:rsid w:val="00837F3C"/>
    <w:rsid w:val="00840192"/>
    <w:rsid w:val="0084049A"/>
    <w:rsid w:val="00840881"/>
    <w:rsid w:val="00841857"/>
    <w:rsid w:val="00841DE4"/>
    <w:rsid w:val="00841DFD"/>
    <w:rsid w:val="00842575"/>
    <w:rsid w:val="00842895"/>
    <w:rsid w:val="00842A67"/>
    <w:rsid w:val="00842F99"/>
    <w:rsid w:val="00843036"/>
    <w:rsid w:val="008432AA"/>
    <w:rsid w:val="00843E2D"/>
    <w:rsid w:val="0084423C"/>
    <w:rsid w:val="00844421"/>
    <w:rsid w:val="00845122"/>
    <w:rsid w:val="00845316"/>
    <w:rsid w:val="008459E5"/>
    <w:rsid w:val="0084642B"/>
    <w:rsid w:val="008464D4"/>
    <w:rsid w:val="008467E3"/>
    <w:rsid w:val="00846E75"/>
    <w:rsid w:val="008473D5"/>
    <w:rsid w:val="0084756E"/>
    <w:rsid w:val="008502CF"/>
    <w:rsid w:val="00852340"/>
    <w:rsid w:val="00852A84"/>
    <w:rsid w:val="00853B43"/>
    <w:rsid w:val="0085400B"/>
    <w:rsid w:val="0085400E"/>
    <w:rsid w:val="00855295"/>
    <w:rsid w:val="00855D05"/>
    <w:rsid w:val="00855F43"/>
    <w:rsid w:val="00856270"/>
    <w:rsid w:val="008568B6"/>
    <w:rsid w:val="00856F33"/>
    <w:rsid w:val="00856FAF"/>
    <w:rsid w:val="00856FCD"/>
    <w:rsid w:val="008577E4"/>
    <w:rsid w:val="00857901"/>
    <w:rsid w:val="00860021"/>
    <w:rsid w:val="00860165"/>
    <w:rsid w:val="00860360"/>
    <w:rsid w:val="008606A0"/>
    <w:rsid w:val="00860BF3"/>
    <w:rsid w:val="00860FD3"/>
    <w:rsid w:val="0086128D"/>
    <w:rsid w:val="00861563"/>
    <w:rsid w:val="008621CD"/>
    <w:rsid w:val="00862DE5"/>
    <w:rsid w:val="00862E18"/>
    <w:rsid w:val="00863192"/>
    <w:rsid w:val="008655AF"/>
    <w:rsid w:val="0086562F"/>
    <w:rsid w:val="00865A81"/>
    <w:rsid w:val="00866350"/>
    <w:rsid w:val="00866936"/>
    <w:rsid w:val="00866BAE"/>
    <w:rsid w:val="00870763"/>
    <w:rsid w:val="00871239"/>
    <w:rsid w:val="00871402"/>
    <w:rsid w:val="00871F0C"/>
    <w:rsid w:val="0087201E"/>
    <w:rsid w:val="008726F8"/>
    <w:rsid w:val="00872987"/>
    <w:rsid w:val="00873C75"/>
    <w:rsid w:val="00873F41"/>
    <w:rsid w:val="00873FE4"/>
    <w:rsid w:val="0087478B"/>
    <w:rsid w:val="00874FF8"/>
    <w:rsid w:val="008757AE"/>
    <w:rsid w:val="00875ECE"/>
    <w:rsid w:val="00876940"/>
    <w:rsid w:val="00877055"/>
    <w:rsid w:val="008777EB"/>
    <w:rsid w:val="00880414"/>
    <w:rsid w:val="00880F3D"/>
    <w:rsid w:val="0088125E"/>
    <w:rsid w:val="0088132A"/>
    <w:rsid w:val="00881483"/>
    <w:rsid w:val="00881846"/>
    <w:rsid w:val="008819D0"/>
    <w:rsid w:val="00881ACE"/>
    <w:rsid w:val="00883406"/>
    <w:rsid w:val="00883B42"/>
    <w:rsid w:val="00883B70"/>
    <w:rsid w:val="00883B76"/>
    <w:rsid w:val="00884E0E"/>
    <w:rsid w:val="00884F7E"/>
    <w:rsid w:val="00885452"/>
    <w:rsid w:val="00885A98"/>
    <w:rsid w:val="00885D1E"/>
    <w:rsid w:val="00886731"/>
    <w:rsid w:val="00886DBF"/>
    <w:rsid w:val="00887026"/>
    <w:rsid w:val="0088792D"/>
    <w:rsid w:val="00887E02"/>
    <w:rsid w:val="008900D5"/>
    <w:rsid w:val="008903E9"/>
    <w:rsid w:val="00890D4E"/>
    <w:rsid w:val="008913A1"/>
    <w:rsid w:val="0089150F"/>
    <w:rsid w:val="0089181D"/>
    <w:rsid w:val="00891DB6"/>
    <w:rsid w:val="00891E06"/>
    <w:rsid w:val="0089211A"/>
    <w:rsid w:val="00892604"/>
    <w:rsid w:val="0089278C"/>
    <w:rsid w:val="00892A07"/>
    <w:rsid w:val="0089327D"/>
    <w:rsid w:val="00893A9F"/>
    <w:rsid w:val="00893CD9"/>
    <w:rsid w:val="00893CDB"/>
    <w:rsid w:val="00893F23"/>
    <w:rsid w:val="00893F67"/>
    <w:rsid w:val="00894BA2"/>
    <w:rsid w:val="00894CA4"/>
    <w:rsid w:val="0089547C"/>
    <w:rsid w:val="00895EEC"/>
    <w:rsid w:val="00896549"/>
    <w:rsid w:val="008967A9"/>
    <w:rsid w:val="00897D76"/>
    <w:rsid w:val="00897DDF"/>
    <w:rsid w:val="008A0E3B"/>
    <w:rsid w:val="008A0FBD"/>
    <w:rsid w:val="008A1A18"/>
    <w:rsid w:val="008A2329"/>
    <w:rsid w:val="008A2C5A"/>
    <w:rsid w:val="008A2DDA"/>
    <w:rsid w:val="008A326E"/>
    <w:rsid w:val="008A3AB9"/>
    <w:rsid w:val="008A3BAC"/>
    <w:rsid w:val="008A417B"/>
    <w:rsid w:val="008A4EBA"/>
    <w:rsid w:val="008A51EB"/>
    <w:rsid w:val="008A5210"/>
    <w:rsid w:val="008A53C3"/>
    <w:rsid w:val="008A7BB5"/>
    <w:rsid w:val="008A7C46"/>
    <w:rsid w:val="008B0D0A"/>
    <w:rsid w:val="008B0DCC"/>
    <w:rsid w:val="008B0E63"/>
    <w:rsid w:val="008B1F4C"/>
    <w:rsid w:val="008B1F92"/>
    <w:rsid w:val="008B2290"/>
    <w:rsid w:val="008B2C2F"/>
    <w:rsid w:val="008B3A74"/>
    <w:rsid w:val="008B3ADA"/>
    <w:rsid w:val="008B3C23"/>
    <w:rsid w:val="008B3DD6"/>
    <w:rsid w:val="008B40E7"/>
    <w:rsid w:val="008B43F2"/>
    <w:rsid w:val="008B45CC"/>
    <w:rsid w:val="008B4990"/>
    <w:rsid w:val="008B4BF7"/>
    <w:rsid w:val="008B4C98"/>
    <w:rsid w:val="008B506C"/>
    <w:rsid w:val="008B53E9"/>
    <w:rsid w:val="008B56CD"/>
    <w:rsid w:val="008B5A39"/>
    <w:rsid w:val="008B5F86"/>
    <w:rsid w:val="008B61CF"/>
    <w:rsid w:val="008B6D68"/>
    <w:rsid w:val="008B6E74"/>
    <w:rsid w:val="008B6F4F"/>
    <w:rsid w:val="008B7117"/>
    <w:rsid w:val="008B7199"/>
    <w:rsid w:val="008B759B"/>
    <w:rsid w:val="008C0115"/>
    <w:rsid w:val="008C0409"/>
    <w:rsid w:val="008C0CCA"/>
    <w:rsid w:val="008C13A1"/>
    <w:rsid w:val="008C14DE"/>
    <w:rsid w:val="008C1793"/>
    <w:rsid w:val="008C1DB0"/>
    <w:rsid w:val="008C2DA0"/>
    <w:rsid w:val="008C30F0"/>
    <w:rsid w:val="008C47F5"/>
    <w:rsid w:val="008C48EE"/>
    <w:rsid w:val="008C49F2"/>
    <w:rsid w:val="008C4EDB"/>
    <w:rsid w:val="008C66C0"/>
    <w:rsid w:val="008C6B44"/>
    <w:rsid w:val="008C7010"/>
    <w:rsid w:val="008C77D0"/>
    <w:rsid w:val="008C7927"/>
    <w:rsid w:val="008D01D9"/>
    <w:rsid w:val="008D2ED6"/>
    <w:rsid w:val="008D3A7D"/>
    <w:rsid w:val="008D3B09"/>
    <w:rsid w:val="008D3C5C"/>
    <w:rsid w:val="008D4025"/>
    <w:rsid w:val="008D4577"/>
    <w:rsid w:val="008D47FD"/>
    <w:rsid w:val="008D4EDE"/>
    <w:rsid w:val="008D59B2"/>
    <w:rsid w:val="008D59C2"/>
    <w:rsid w:val="008D6000"/>
    <w:rsid w:val="008D62A5"/>
    <w:rsid w:val="008D652E"/>
    <w:rsid w:val="008D67D6"/>
    <w:rsid w:val="008D7102"/>
    <w:rsid w:val="008D7D9A"/>
    <w:rsid w:val="008D7EFA"/>
    <w:rsid w:val="008E0272"/>
    <w:rsid w:val="008E047F"/>
    <w:rsid w:val="008E07BC"/>
    <w:rsid w:val="008E0C58"/>
    <w:rsid w:val="008E1C17"/>
    <w:rsid w:val="008E1E61"/>
    <w:rsid w:val="008E2611"/>
    <w:rsid w:val="008E2BB5"/>
    <w:rsid w:val="008E3204"/>
    <w:rsid w:val="008E38F2"/>
    <w:rsid w:val="008E3B3C"/>
    <w:rsid w:val="008E3E2A"/>
    <w:rsid w:val="008E4A0B"/>
    <w:rsid w:val="008E4A3E"/>
    <w:rsid w:val="008E5856"/>
    <w:rsid w:val="008E61E2"/>
    <w:rsid w:val="008E6CCF"/>
    <w:rsid w:val="008E6DDC"/>
    <w:rsid w:val="008E6F2E"/>
    <w:rsid w:val="008E705E"/>
    <w:rsid w:val="008E7E00"/>
    <w:rsid w:val="008F011F"/>
    <w:rsid w:val="008F09EC"/>
    <w:rsid w:val="008F0EA9"/>
    <w:rsid w:val="008F1F75"/>
    <w:rsid w:val="008F22DE"/>
    <w:rsid w:val="008F271A"/>
    <w:rsid w:val="008F2CB1"/>
    <w:rsid w:val="008F359D"/>
    <w:rsid w:val="008F3905"/>
    <w:rsid w:val="008F4328"/>
    <w:rsid w:val="008F4BD4"/>
    <w:rsid w:val="008F5010"/>
    <w:rsid w:val="008F554F"/>
    <w:rsid w:val="008F57F5"/>
    <w:rsid w:val="008F5E52"/>
    <w:rsid w:val="008F5E9B"/>
    <w:rsid w:val="008F61F1"/>
    <w:rsid w:val="008F69C9"/>
    <w:rsid w:val="008F6C46"/>
    <w:rsid w:val="008F6EF7"/>
    <w:rsid w:val="008F74C8"/>
    <w:rsid w:val="008F784E"/>
    <w:rsid w:val="008F7B38"/>
    <w:rsid w:val="00900230"/>
    <w:rsid w:val="00900B65"/>
    <w:rsid w:val="00901595"/>
    <w:rsid w:val="00901B9F"/>
    <w:rsid w:val="009025B5"/>
    <w:rsid w:val="009026CC"/>
    <w:rsid w:val="00902721"/>
    <w:rsid w:val="009028C3"/>
    <w:rsid w:val="00902D4F"/>
    <w:rsid w:val="00902D8A"/>
    <w:rsid w:val="0090374B"/>
    <w:rsid w:val="00904633"/>
    <w:rsid w:val="0090481D"/>
    <w:rsid w:val="00904D45"/>
    <w:rsid w:val="00905814"/>
    <w:rsid w:val="00905855"/>
    <w:rsid w:val="00906721"/>
    <w:rsid w:val="00906DF0"/>
    <w:rsid w:val="0090700B"/>
    <w:rsid w:val="009071C4"/>
    <w:rsid w:val="00907754"/>
    <w:rsid w:val="00907764"/>
    <w:rsid w:val="00907BCC"/>
    <w:rsid w:val="00907E31"/>
    <w:rsid w:val="00910081"/>
    <w:rsid w:val="009113B8"/>
    <w:rsid w:val="00911672"/>
    <w:rsid w:val="009119F0"/>
    <w:rsid w:val="0091225D"/>
    <w:rsid w:val="00912499"/>
    <w:rsid w:val="00912503"/>
    <w:rsid w:val="00912576"/>
    <w:rsid w:val="009125E6"/>
    <w:rsid w:val="00912DB8"/>
    <w:rsid w:val="0091373C"/>
    <w:rsid w:val="00913A7E"/>
    <w:rsid w:val="00914328"/>
    <w:rsid w:val="00914A1A"/>
    <w:rsid w:val="00914EDA"/>
    <w:rsid w:val="00914FCE"/>
    <w:rsid w:val="0091547F"/>
    <w:rsid w:val="00916018"/>
    <w:rsid w:val="00916D33"/>
    <w:rsid w:val="0091791A"/>
    <w:rsid w:val="00917DBC"/>
    <w:rsid w:val="009203F8"/>
    <w:rsid w:val="00920A1F"/>
    <w:rsid w:val="00920A78"/>
    <w:rsid w:val="00920A95"/>
    <w:rsid w:val="0092145E"/>
    <w:rsid w:val="00921B1B"/>
    <w:rsid w:val="0092229F"/>
    <w:rsid w:val="0092233B"/>
    <w:rsid w:val="00922496"/>
    <w:rsid w:val="00922964"/>
    <w:rsid w:val="0092298E"/>
    <w:rsid w:val="00923C5D"/>
    <w:rsid w:val="009247CF"/>
    <w:rsid w:val="00925134"/>
    <w:rsid w:val="0092533B"/>
    <w:rsid w:val="0092591A"/>
    <w:rsid w:val="00925DBB"/>
    <w:rsid w:val="00926B84"/>
    <w:rsid w:val="00926CF1"/>
    <w:rsid w:val="00926E7A"/>
    <w:rsid w:val="00926F87"/>
    <w:rsid w:val="009276F8"/>
    <w:rsid w:val="00927BD7"/>
    <w:rsid w:val="00927E77"/>
    <w:rsid w:val="00927FE6"/>
    <w:rsid w:val="00930003"/>
    <w:rsid w:val="00930048"/>
    <w:rsid w:val="00930728"/>
    <w:rsid w:val="00930A29"/>
    <w:rsid w:val="00930D11"/>
    <w:rsid w:val="0093118C"/>
    <w:rsid w:val="00931277"/>
    <w:rsid w:val="0093147A"/>
    <w:rsid w:val="00931569"/>
    <w:rsid w:val="009315CC"/>
    <w:rsid w:val="0093167A"/>
    <w:rsid w:val="009318EF"/>
    <w:rsid w:val="009319EA"/>
    <w:rsid w:val="00931DAD"/>
    <w:rsid w:val="00931F6B"/>
    <w:rsid w:val="0093234E"/>
    <w:rsid w:val="0093252D"/>
    <w:rsid w:val="00932696"/>
    <w:rsid w:val="009327BA"/>
    <w:rsid w:val="00932822"/>
    <w:rsid w:val="009328CA"/>
    <w:rsid w:val="00932925"/>
    <w:rsid w:val="0093330C"/>
    <w:rsid w:val="0093397F"/>
    <w:rsid w:val="00934456"/>
    <w:rsid w:val="00934B30"/>
    <w:rsid w:val="009350C5"/>
    <w:rsid w:val="00935AD6"/>
    <w:rsid w:val="00935B71"/>
    <w:rsid w:val="00935F6E"/>
    <w:rsid w:val="0093648D"/>
    <w:rsid w:val="0093663A"/>
    <w:rsid w:val="00936640"/>
    <w:rsid w:val="00936A5C"/>
    <w:rsid w:val="00936CE8"/>
    <w:rsid w:val="0093779B"/>
    <w:rsid w:val="0093786F"/>
    <w:rsid w:val="00940C22"/>
    <w:rsid w:val="00942589"/>
    <w:rsid w:val="0094277E"/>
    <w:rsid w:val="0094295B"/>
    <w:rsid w:val="00942BD8"/>
    <w:rsid w:val="009433F3"/>
    <w:rsid w:val="00943AC4"/>
    <w:rsid w:val="00943E4C"/>
    <w:rsid w:val="009441E8"/>
    <w:rsid w:val="0094435D"/>
    <w:rsid w:val="00944AFE"/>
    <w:rsid w:val="00944BD7"/>
    <w:rsid w:val="00944F7C"/>
    <w:rsid w:val="009458E4"/>
    <w:rsid w:val="00945C9B"/>
    <w:rsid w:val="0094672A"/>
    <w:rsid w:val="0094685D"/>
    <w:rsid w:val="00947188"/>
    <w:rsid w:val="009475E4"/>
    <w:rsid w:val="0095101F"/>
    <w:rsid w:val="00951131"/>
    <w:rsid w:val="009514AE"/>
    <w:rsid w:val="009519B9"/>
    <w:rsid w:val="00951A01"/>
    <w:rsid w:val="00951B8A"/>
    <w:rsid w:val="00951C80"/>
    <w:rsid w:val="009539BF"/>
    <w:rsid w:val="00954B57"/>
    <w:rsid w:val="00954F3C"/>
    <w:rsid w:val="00955550"/>
    <w:rsid w:val="00955ADD"/>
    <w:rsid w:val="00955E28"/>
    <w:rsid w:val="00956B8B"/>
    <w:rsid w:val="00956E2D"/>
    <w:rsid w:val="00957557"/>
    <w:rsid w:val="00957677"/>
    <w:rsid w:val="009576D6"/>
    <w:rsid w:val="009578F5"/>
    <w:rsid w:val="0096006F"/>
    <w:rsid w:val="0096015B"/>
    <w:rsid w:val="00960AB5"/>
    <w:rsid w:val="00960EB9"/>
    <w:rsid w:val="009612BC"/>
    <w:rsid w:val="0096143F"/>
    <w:rsid w:val="0096158A"/>
    <w:rsid w:val="00961AA5"/>
    <w:rsid w:val="00961BB4"/>
    <w:rsid w:val="00961BE6"/>
    <w:rsid w:val="00961F88"/>
    <w:rsid w:val="00962047"/>
    <w:rsid w:val="0096213A"/>
    <w:rsid w:val="009623EE"/>
    <w:rsid w:val="0096273D"/>
    <w:rsid w:val="00963483"/>
    <w:rsid w:val="00963EB7"/>
    <w:rsid w:val="00963F98"/>
    <w:rsid w:val="00964745"/>
    <w:rsid w:val="00964F98"/>
    <w:rsid w:val="00965018"/>
    <w:rsid w:val="00965403"/>
    <w:rsid w:val="009657FB"/>
    <w:rsid w:val="009659A7"/>
    <w:rsid w:val="00965CAA"/>
    <w:rsid w:val="00965E9D"/>
    <w:rsid w:val="009662BE"/>
    <w:rsid w:val="00966CEC"/>
    <w:rsid w:val="00966D42"/>
    <w:rsid w:val="00966F5C"/>
    <w:rsid w:val="00970D0C"/>
    <w:rsid w:val="00971165"/>
    <w:rsid w:val="009712AA"/>
    <w:rsid w:val="00972592"/>
    <w:rsid w:val="00972E53"/>
    <w:rsid w:val="009733D9"/>
    <w:rsid w:val="0097346B"/>
    <w:rsid w:val="00974304"/>
    <w:rsid w:val="00974EDB"/>
    <w:rsid w:val="0097523E"/>
    <w:rsid w:val="00976366"/>
    <w:rsid w:val="00977363"/>
    <w:rsid w:val="00977397"/>
    <w:rsid w:val="00977CED"/>
    <w:rsid w:val="0098090B"/>
    <w:rsid w:val="00980FF2"/>
    <w:rsid w:val="0098102A"/>
    <w:rsid w:val="0098194E"/>
    <w:rsid w:val="00982547"/>
    <w:rsid w:val="00982976"/>
    <w:rsid w:val="00983585"/>
    <w:rsid w:val="009836F4"/>
    <w:rsid w:val="009837F4"/>
    <w:rsid w:val="00983D7C"/>
    <w:rsid w:val="00983EB9"/>
    <w:rsid w:val="00984A36"/>
    <w:rsid w:val="00984B9C"/>
    <w:rsid w:val="00984CA2"/>
    <w:rsid w:val="00984DE1"/>
    <w:rsid w:val="00985226"/>
    <w:rsid w:val="009853E4"/>
    <w:rsid w:val="00985E15"/>
    <w:rsid w:val="009863B4"/>
    <w:rsid w:val="009863CD"/>
    <w:rsid w:val="00986579"/>
    <w:rsid w:val="00986759"/>
    <w:rsid w:val="00986832"/>
    <w:rsid w:val="00987A4A"/>
    <w:rsid w:val="00987ABD"/>
    <w:rsid w:val="009907B6"/>
    <w:rsid w:val="00990905"/>
    <w:rsid w:val="00990AA8"/>
    <w:rsid w:val="00990F18"/>
    <w:rsid w:val="00991489"/>
    <w:rsid w:val="00991998"/>
    <w:rsid w:val="00991C79"/>
    <w:rsid w:val="0099243A"/>
    <w:rsid w:val="0099280F"/>
    <w:rsid w:val="00992C5B"/>
    <w:rsid w:val="00992F70"/>
    <w:rsid w:val="00993081"/>
    <w:rsid w:val="009931FB"/>
    <w:rsid w:val="00993366"/>
    <w:rsid w:val="009933AE"/>
    <w:rsid w:val="00993641"/>
    <w:rsid w:val="0099475E"/>
    <w:rsid w:val="00994907"/>
    <w:rsid w:val="00994BFE"/>
    <w:rsid w:val="0099540F"/>
    <w:rsid w:val="00995538"/>
    <w:rsid w:val="00995597"/>
    <w:rsid w:val="00995767"/>
    <w:rsid w:val="00995C47"/>
    <w:rsid w:val="00995FA9"/>
    <w:rsid w:val="009968E5"/>
    <w:rsid w:val="00996BF6"/>
    <w:rsid w:val="0099724D"/>
    <w:rsid w:val="00997498"/>
    <w:rsid w:val="009A013A"/>
    <w:rsid w:val="009A0B29"/>
    <w:rsid w:val="009A0C8C"/>
    <w:rsid w:val="009A13C9"/>
    <w:rsid w:val="009A14B8"/>
    <w:rsid w:val="009A1B83"/>
    <w:rsid w:val="009A20AB"/>
    <w:rsid w:val="009A21A3"/>
    <w:rsid w:val="009A220E"/>
    <w:rsid w:val="009A27C9"/>
    <w:rsid w:val="009A2B7A"/>
    <w:rsid w:val="009A3483"/>
    <w:rsid w:val="009A3818"/>
    <w:rsid w:val="009A39BB"/>
    <w:rsid w:val="009A5959"/>
    <w:rsid w:val="009A5C05"/>
    <w:rsid w:val="009A6643"/>
    <w:rsid w:val="009A799F"/>
    <w:rsid w:val="009A79B3"/>
    <w:rsid w:val="009A7B0A"/>
    <w:rsid w:val="009A7CF6"/>
    <w:rsid w:val="009A7D79"/>
    <w:rsid w:val="009B03A4"/>
    <w:rsid w:val="009B15B7"/>
    <w:rsid w:val="009B1FD8"/>
    <w:rsid w:val="009B361B"/>
    <w:rsid w:val="009B37DB"/>
    <w:rsid w:val="009B3D25"/>
    <w:rsid w:val="009B42D1"/>
    <w:rsid w:val="009B4851"/>
    <w:rsid w:val="009B4ED9"/>
    <w:rsid w:val="009B51FA"/>
    <w:rsid w:val="009B5205"/>
    <w:rsid w:val="009B5229"/>
    <w:rsid w:val="009B570C"/>
    <w:rsid w:val="009B6393"/>
    <w:rsid w:val="009B72B7"/>
    <w:rsid w:val="009B7D94"/>
    <w:rsid w:val="009B7E3F"/>
    <w:rsid w:val="009C0B3B"/>
    <w:rsid w:val="009C107F"/>
    <w:rsid w:val="009C1695"/>
    <w:rsid w:val="009C1BF2"/>
    <w:rsid w:val="009C2D80"/>
    <w:rsid w:val="009C2F1B"/>
    <w:rsid w:val="009C3641"/>
    <w:rsid w:val="009C3965"/>
    <w:rsid w:val="009C39B9"/>
    <w:rsid w:val="009C5243"/>
    <w:rsid w:val="009C534B"/>
    <w:rsid w:val="009C5948"/>
    <w:rsid w:val="009C5953"/>
    <w:rsid w:val="009C5B8F"/>
    <w:rsid w:val="009C5D34"/>
    <w:rsid w:val="009C6170"/>
    <w:rsid w:val="009C62DA"/>
    <w:rsid w:val="009C6774"/>
    <w:rsid w:val="009C68D8"/>
    <w:rsid w:val="009C75FF"/>
    <w:rsid w:val="009D00E9"/>
    <w:rsid w:val="009D0576"/>
    <w:rsid w:val="009D105E"/>
    <w:rsid w:val="009D14B3"/>
    <w:rsid w:val="009D18BF"/>
    <w:rsid w:val="009D1C45"/>
    <w:rsid w:val="009D1E50"/>
    <w:rsid w:val="009D232D"/>
    <w:rsid w:val="009D27DF"/>
    <w:rsid w:val="009D3203"/>
    <w:rsid w:val="009D3211"/>
    <w:rsid w:val="009D322D"/>
    <w:rsid w:val="009D3949"/>
    <w:rsid w:val="009D3C34"/>
    <w:rsid w:val="009D3C42"/>
    <w:rsid w:val="009D4180"/>
    <w:rsid w:val="009D4316"/>
    <w:rsid w:val="009D437B"/>
    <w:rsid w:val="009D4972"/>
    <w:rsid w:val="009D49AE"/>
    <w:rsid w:val="009D4C20"/>
    <w:rsid w:val="009D58EC"/>
    <w:rsid w:val="009D5BD9"/>
    <w:rsid w:val="009D606C"/>
    <w:rsid w:val="009D6753"/>
    <w:rsid w:val="009D6873"/>
    <w:rsid w:val="009D68D2"/>
    <w:rsid w:val="009D694A"/>
    <w:rsid w:val="009D6F10"/>
    <w:rsid w:val="009D7162"/>
    <w:rsid w:val="009D7645"/>
    <w:rsid w:val="009D7C5F"/>
    <w:rsid w:val="009E0053"/>
    <w:rsid w:val="009E0398"/>
    <w:rsid w:val="009E0905"/>
    <w:rsid w:val="009E12E3"/>
    <w:rsid w:val="009E13DC"/>
    <w:rsid w:val="009E1687"/>
    <w:rsid w:val="009E1738"/>
    <w:rsid w:val="009E1C7D"/>
    <w:rsid w:val="009E1F6C"/>
    <w:rsid w:val="009E1F82"/>
    <w:rsid w:val="009E2210"/>
    <w:rsid w:val="009E286C"/>
    <w:rsid w:val="009E4322"/>
    <w:rsid w:val="009E44B9"/>
    <w:rsid w:val="009E460C"/>
    <w:rsid w:val="009E4990"/>
    <w:rsid w:val="009E4AFE"/>
    <w:rsid w:val="009E4FC3"/>
    <w:rsid w:val="009E5071"/>
    <w:rsid w:val="009E50C6"/>
    <w:rsid w:val="009E5D02"/>
    <w:rsid w:val="009E6076"/>
    <w:rsid w:val="009E65F3"/>
    <w:rsid w:val="009E6BF2"/>
    <w:rsid w:val="009E7AFF"/>
    <w:rsid w:val="009F003E"/>
    <w:rsid w:val="009F09CF"/>
    <w:rsid w:val="009F0BF0"/>
    <w:rsid w:val="009F0C8D"/>
    <w:rsid w:val="009F1FB8"/>
    <w:rsid w:val="009F2172"/>
    <w:rsid w:val="009F26F7"/>
    <w:rsid w:val="009F37C0"/>
    <w:rsid w:val="009F3D55"/>
    <w:rsid w:val="009F3E8E"/>
    <w:rsid w:val="009F4469"/>
    <w:rsid w:val="009F447F"/>
    <w:rsid w:val="009F4B6D"/>
    <w:rsid w:val="009F4DDF"/>
    <w:rsid w:val="009F4FD6"/>
    <w:rsid w:val="009F53E2"/>
    <w:rsid w:val="009F5540"/>
    <w:rsid w:val="009F6431"/>
    <w:rsid w:val="009F65A5"/>
    <w:rsid w:val="009F699F"/>
    <w:rsid w:val="009F6C55"/>
    <w:rsid w:val="009F6D14"/>
    <w:rsid w:val="009F6EE4"/>
    <w:rsid w:val="009F7158"/>
    <w:rsid w:val="009F72EC"/>
    <w:rsid w:val="009F7311"/>
    <w:rsid w:val="009F7945"/>
    <w:rsid w:val="009F7BE5"/>
    <w:rsid w:val="009F7CB4"/>
    <w:rsid w:val="00A004FB"/>
    <w:rsid w:val="00A00F49"/>
    <w:rsid w:val="00A018FE"/>
    <w:rsid w:val="00A01EBA"/>
    <w:rsid w:val="00A02F0B"/>
    <w:rsid w:val="00A03DB1"/>
    <w:rsid w:val="00A03DDA"/>
    <w:rsid w:val="00A044BD"/>
    <w:rsid w:val="00A05305"/>
    <w:rsid w:val="00A055D9"/>
    <w:rsid w:val="00A05E34"/>
    <w:rsid w:val="00A062C0"/>
    <w:rsid w:val="00A06353"/>
    <w:rsid w:val="00A10462"/>
    <w:rsid w:val="00A10623"/>
    <w:rsid w:val="00A1162D"/>
    <w:rsid w:val="00A117C8"/>
    <w:rsid w:val="00A11B1F"/>
    <w:rsid w:val="00A11BAC"/>
    <w:rsid w:val="00A11C98"/>
    <w:rsid w:val="00A11DC7"/>
    <w:rsid w:val="00A12FAA"/>
    <w:rsid w:val="00A132B8"/>
    <w:rsid w:val="00A13B19"/>
    <w:rsid w:val="00A13BA2"/>
    <w:rsid w:val="00A1475D"/>
    <w:rsid w:val="00A14F6C"/>
    <w:rsid w:val="00A15A32"/>
    <w:rsid w:val="00A15A83"/>
    <w:rsid w:val="00A16170"/>
    <w:rsid w:val="00A170E4"/>
    <w:rsid w:val="00A17746"/>
    <w:rsid w:val="00A177D2"/>
    <w:rsid w:val="00A17902"/>
    <w:rsid w:val="00A17CE1"/>
    <w:rsid w:val="00A17D47"/>
    <w:rsid w:val="00A20D07"/>
    <w:rsid w:val="00A20F25"/>
    <w:rsid w:val="00A21809"/>
    <w:rsid w:val="00A21A92"/>
    <w:rsid w:val="00A21E45"/>
    <w:rsid w:val="00A22259"/>
    <w:rsid w:val="00A228E8"/>
    <w:rsid w:val="00A22A00"/>
    <w:rsid w:val="00A22A57"/>
    <w:rsid w:val="00A230DB"/>
    <w:rsid w:val="00A2310C"/>
    <w:rsid w:val="00A23DB3"/>
    <w:rsid w:val="00A241EE"/>
    <w:rsid w:val="00A24C4B"/>
    <w:rsid w:val="00A2500E"/>
    <w:rsid w:val="00A2513C"/>
    <w:rsid w:val="00A2517F"/>
    <w:rsid w:val="00A254E3"/>
    <w:rsid w:val="00A258C5"/>
    <w:rsid w:val="00A25AF4"/>
    <w:rsid w:val="00A25B7E"/>
    <w:rsid w:val="00A26332"/>
    <w:rsid w:val="00A27271"/>
    <w:rsid w:val="00A27468"/>
    <w:rsid w:val="00A3041A"/>
    <w:rsid w:val="00A306F0"/>
    <w:rsid w:val="00A30AB6"/>
    <w:rsid w:val="00A30FFA"/>
    <w:rsid w:val="00A3136B"/>
    <w:rsid w:val="00A3189D"/>
    <w:rsid w:val="00A31B90"/>
    <w:rsid w:val="00A31C08"/>
    <w:rsid w:val="00A31C72"/>
    <w:rsid w:val="00A321F6"/>
    <w:rsid w:val="00A3240F"/>
    <w:rsid w:val="00A32E6C"/>
    <w:rsid w:val="00A342BC"/>
    <w:rsid w:val="00A349A0"/>
    <w:rsid w:val="00A34D81"/>
    <w:rsid w:val="00A3553B"/>
    <w:rsid w:val="00A35713"/>
    <w:rsid w:val="00A35934"/>
    <w:rsid w:val="00A359C5"/>
    <w:rsid w:val="00A361F7"/>
    <w:rsid w:val="00A36D2F"/>
    <w:rsid w:val="00A37056"/>
    <w:rsid w:val="00A3746A"/>
    <w:rsid w:val="00A37B62"/>
    <w:rsid w:val="00A37DF7"/>
    <w:rsid w:val="00A37FE5"/>
    <w:rsid w:val="00A403D8"/>
    <w:rsid w:val="00A40B85"/>
    <w:rsid w:val="00A419D4"/>
    <w:rsid w:val="00A41BB8"/>
    <w:rsid w:val="00A41F74"/>
    <w:rsid w:val="00A42136"/>
    <w:rsid w:val="00A4222D"/>
    <w:rsid w:val="00A429AA"/>
    <w:rsid w:val="00A4325A"/>
    <w:rsid w:val="00A43801"/>
    <w:rsid w:val="00A442A4"/>
    <w:rsid w:val="00A44A7E"/>
    <w:rsid w:val="00A451D8"/>
    <w:rsid w:val="00A463E5"/>
    <w:rsid w:val="00A46646"/>
    <w:rsid w:val="00A47561"/>
    <w:rsid w:val="00A4781B"/>
    <w:rsid w:val="00A4795A"/>
    <w:rsid w:val="00A47AFD"/>
    <w:rsid w:val="00A47CF6"/>
    <w:rsid w:val="00A47D2C"/>
    <w:rsid w:val="00A50DE4"/>
    <w:rsid w:val="00A50F70"/>
    <w:rsid w:val="00A51169"/>
    <w:rsid w:val="00A513C7"/>
    <w:rsid w:val="00A528EB"/>
    <w:rsid w:val="00A52EBE"/>
    <w:rsid w:val="00A53256"/>
    <w:rsid w:val="00A533B0"/>
    <w:rsid w:val="00A53438"/>
    <w:rsid w:val="00A53B73"/>
    <w:rsid w:val="00A54DEF"/>
    <w:rsid w:val="00A54DF5"/>
    <w:rsid w:val="00A5500A"/>
    <w:rsid w:val="00A55D29"/>
    <w:rsid w:val="00A55FCE"/>
    <w:rsid w:val="00A5617F"/>
    <w:rsid w:val="00A57307"/>
    <w:rsid w:val="00A5744C"/>
    <w:rsid w:val="00A57A3D"/>
    <w:rsid w:val="00A60066"/>
    <w:rsid w:val="00A6057F"/>
    <w:rsid w:val="00A605E7"/>
    <w:rsid w:val="00A60B95"/>
    <w:rsid w:val="00A61A96"/>
    <w:rsid w:val="00A62542"/>
    <w:rsid w:val="00A62618"/>
    <w:rsid w:val="00A62A93"/>
    <w:rsid w:val="00A63255"/>
    <w:rsid w:val="00A63726"/>
    <w:rsid w:val="00A6375C"/>
    <w:rsid w:val="00A638DF"/>
    <w:rsid w:val="00A6390C"/>
    <w:rsid w:val="00A6394A"/>
    <w:rsid w:val="00A63B78"/>
    <w:rsid w:val="00A63B7F"/>
    <w:rsid w:val="00A63EFA"/>
    <w:rsid w:val="00A645F3"/>
    <w:rsid w:val="00A64715"/>
    <w:rsid w:val="00A649BD"/>
    <w:rsid w:val="00A64AFB"/>
    <w:rsid w:val="00A64EC1"/>
    <w:rsid w:val="00A655F4"/>
    <w:rsid w:val="00A66025"/>
    <w:rsid w:val="00A66708"/>
    <w:rsid w:val="00A66DB4"/>
    <w:rsid w:val="00A6739C"/>
    <w:rsid w:val="00A70199"/>
    <w:rsid w:val="00A70605"/>
    <w:rsid w:val="00A70879"/>
    <w:rsid w:val="00A709FC"/>
    <w:rsid w:val="00A70A41"/>
    <w:rsid w:val="00A71537"/>
    <w:rsid w:val="00A718DC"/>
    <w:rsid w:val="00A71AA6"/>
    <w:rsid w:val="00A72129"/>
    <w:rsid w:val="00A72671"/>
    <w:rsid w:val="00A72D4E"/>
    <w:rsid w:val="00A72F99"/>
    <w:rsid w:val="00A7321B"/>
    <w:rsid w:val="00A733BD"/>
    <w:rsid w:val="00A75482"/>
    <w:rsid w:val="00A758A8"/>
    <w:rsid w:val="00A76023"/>
    <w:rsid w:val="00A76946"/>
    <w:rsid w:val="00A76CB6"/>
    <w:rsid w:val="00A76D66"/>
    <w:rsid w:val="00A7787F"/>
    <w:rsid w:val="00A77B47"/>
    <w:rsid w:val="00A77CD1"/>
    <w:rsid w:val="00A77F58"/>
    <w:rsid w:val="00A8067F"/>
    <w:rsid w:val="00A80A6C"/>
    <w:rsid w:val="00A80E3C"/>
    <w:rsid w:val="00A81002"/>
    <w:rsid w:val="00A8108A"/>
    <w:rsid w:val="00A81C2D"/>
    <w:rsid w:val="00A8202A"/>
    <w:rsid w:val="00A82A6C"/>
    <w:rsid w:val="00A835EE"/>
    <w:rsid w:val="00A83973"/>
    <w:rsid w:val="00A83BBB"/>
    <w:rsid w:val="00A843EF"/>
    <w:rsid w:val="00A845A0"/>
    <w:rsid w:val="00A8463C"/>
    <w:rsid w:val="00A8483A"/>
    <w:rsid w:val="00A84DD0"/>
    <w:rsid w:val="00A86CCE"/>
    <w:rsid w:val="00A86E32"/>
    <w:rsid w:val="00A86FB6"/>
    <w:rsid w:val="00A87441"/>
    <w:rsid w:val="00A87964"/>
    <w:rsid w:val="00A87E05"/>
    <w:rsid w:val="00A9029A"/>
    <w:rsid w:val="00A90A97"/>
    <w:rsid w:val="00A90FF1"/>
    <w:rsid w:val="00A917C2"/>
    <w:rsid w:val="00A9228D"/>
    <w:rsid w:val="00A92B8F"/>
    <w:rsid w:val="00A933C8"/>
    <w:rsid w:val="00A9428D"/>
    <w:rsid w:val="00A94A85"/>
    <w:rsid w:val="00A953B1"/>
    <w:rsid w:val="00A95671"/>
    <w:rsid w:val="00A95BB3"/>
    <w:rsid w:val="00A9608C"/>
    <w:rsid w:val="00A96513"/>
    <w:rsid w:val="00A967DC"/>
    <w:rsid w:val="00A97D66"/>
    <w:rsid w:val="00AA0EB5"/>
    <w:rsid w:val="00AA0FF6"/>
    <w:rsid w:val="00AA154A"/>
    <w:rsid w:val="00AA1FA2"/>
    <w:rsid w:val="00AA28E9"/>
    <w:rsid w:val="00AA2D97"/>
    <w:rsid w:val="00AA36D1"/>
    <w:rsid w:val="00AA44AF"/>
    <w:rsid w:val="00AA47CF"/>
    <w:rsid w:val="00AA52D8"/>
    <w:rsid w:val="00AA54E7"/>
    <w:rsid w:val="00AA5A38"/>
    <w:rsid w:val="00AA5BF3"/>
    <w:rsid w:val="00AA6848"/>
    <w:rsid w:val="00AA6B8C"/>
    <w:rsid w:val="00AA7297"/>
    <w:rsid w:val="00AA79C5"/>
    <w:rsid w:val="00AB090C"/>
    <w:rsid w:val="00AB0F5A"/>
    <w:rsid w:val="00AB2090"/>
    <w:rsid w:val="00AB309C"/>
    <w:rsid w:val="00AB322F"/>
    <w:rsid w:val="00AB3CC5"/>
    <w:rsid w:val="00AB3EF0"/>
    <w:rsid w:val="00AB49EB"/>
    <w:rsid w:val="00AB4B0F"/>
    <w:rsid w:val="00AB4EB2"/>
    <w:rsid w:val="00AB679D"/>
    <w:rsid w:val="00AB6CC8"/>
    <w:rsid w:val="00AB6D0F"/>
    <w:rsid w:val="00AB6DC0"/>
    <w:rsid w:val="00AB6F58"/>
    <w:rsid w:val="00AB7520"/>
    <w:rsid w:val="00AC057B"/>
    <w:rsid w:val="00AC0B32"/>
    <w:rsid w:val="00AC0BB4"/>
    <w:rsid w:val="00AC0BFE"/>
    <w:rsid w:val="00AC13A1"/>
    <w:rsid w:val="00AC146B"/>
    <w:rsid w:val="00AC18F7"/>
    <w:rsid w:val="00AC1D1C"/>
    <w:rsid w:val="00AC2D5C"/>
    <w:rsid w:val="00AC30A5"/>
    <w:rsid w:val="00AC41A0"/>
    <w:rsid w:val="00AC46AA"/>
    <w:rsid w:val="00AC4D7F"/>
    <w:rsid w:val="00AC5365"/>
    <w:rsid w:val="00AC553C"/>
    <w:rsid w:val="00AC5E81"/>
    <w:rsid w:val="00AC5F86"/>
    <w:rsid w:val="00AC6351"/>
    <w:rsid w:val="00AC63E2"/>
    <w:rsid w:val="00AC6833"/>
    <w:rsid w:val="00AC6B7B"/>
    <w:rsid w:val="00AC6BE1"/>
    <w:rsid w:val="00AC6C46"/>
    <w:rsid w:val="00AC74EC"/>
    <w:rsid w:val="00AC7BD3"/>
    <w:rsid w:val="00AD05FB"/>
    <w:rsid w:val="00AD079C"/>
    <w:rsid w:val="00AD0DFE"/>
    <w:rsid w:val="00AD17AD"/>
    <w:rsid w:val="00AD232E"/>
    <w:rsid w:val="00AD2E2D"/>
    <w:rsid w:val="00AD35B8"/>
    <w:rsid w:val="00AD4C62"/>
    <w:rsid w:val="00AD5B56"/>
    <w:rsid w:val="00AD64D6"/>
    <w:rsid w:val="00AD6698"/>
    <w:rsid w:val="00AD74A4"/>
    <w:rsid w:val="00AD74C0"/>
    <w:rsid w:val="00AD7763"/>
    <w:rsid w:val="00AD7A41"/>
    <w:rsid w:val="00AD7D9D"/>
    <w:rsid w:val="00AE0352"/>
    <w:rsid w:val="00AE03BC"/>
    <w:rsid w:val="00AE042D"/>
    <w:rsid w:val="00AE050B"/>
    <w:rsid w:val="00AE0C05"/>
    <w:rsid w:val="00AE143E"/>
    <w:rsid w:val="00AE1E76"/>
    <w:rsid w:val="00AE39F8"/>
    <w:rsid w:val="00AE3F97"/>
    <w:rsid w:val="00AE4956"/>
    <w:rsid w:val="00AE5021"/>
    <w:rsid w:val="00AE56DB"/>
    <w:rsid w:val="00AE5DFA"/>
    <w:rsid w:val="00AE5E07"/>
    <w:rsid w:val="00AE616E"/>
    <w:rsid w:val="00AE6A45"/>
    <w:rsid w:val="00AE6D7A"/>
    <w:rsid w:val="00AE78E5"/>
    <w:rsid w:val="00AE7D1B"/>
    <w:rsid w:val="00AF0206"/>
    <w:rsid w:val="00AF0497"/>
    <w:rsid w:val="00AF057B"/>
    <w:rsid w:val="00AF190C"/>
    <w:rsid w:val="00AF2001"/>
    <w:rsid w:val="00AF2149"/>
    <w:rsid w:val="00AF2355"/>
    <w:rsid w:val="00AF261E"/>
    <w:rsid w:val="00AF2CCD"/>
    <w:rsid w:val="00AF2D30"/>
    <w:rsid w:val="00AF3654"/>
    <w:rsid w:val="00AF4ABD"/>
    <w:rsid w:val="00AF5314"/>
    <w:rsid w:val="00AF5539"/>
    <w:rsid w:val="00AF553A"/>
    <w:rsid w:val="00AF5673"/>
    <w:rsid w:val="00AF6EFE"/>
    <w:rsid w:val="00AF6F2C"/>
    <w:rsid w:val="00AF6FC7"/>
    <w:rsid w:val="00AF7EB8"/>
    <w:rsid w:val="00B006FE"/>
    <w:rsid w:val="00B01063"/>
    <w:rsid w:val="00B01418"/>
    <w:rsid w:val="00B02391"/>
    <w:rsid w:val="00B02CAA"/>
    <w:rsid w:val="00B02D48"/>
    <w:rsid w:val="00B0498A"/>
    <w:rsid w:val="00B04B27"/>
    <w:rsid w:val="00B04BA6"/>
    <w:rsid w:val="00B04BCB"/>
    <w:rsid w:val="00B067BB"/>
    <w:rsid w:val="00B06B51"/>
    <w:rsid w:val="00B07344"/>
    <w:rsid w:val="00B07807"/>
    <w:rsid w:val="00B07C3A"/>
    <w:rsid w:val="00B11376"/>
    <w:rsid w:val="00B11B18"/>
    <w:rsid w:val="00B11B57"/>
    <w:rsid w:val="00B13172"/>
    <w:rsid w:val="00B13296"/>
    <w:rsid w:val="00B13646"/>
    <w:rsid w:val="00B13844"/>
    <w:rsid w:val="00B13895"/>
    <w:rsid w:val="00B1392A"/>
    <w:rsid w:val="00B145DA"/>
    <w:rsid w:val="00B14884"/>
    <w:rsid w:val="00B155B9"/>
    <w:rsid w:val="00B159F5"/>
    <w:rsid w:val="00B162D6"/>
    <w:rsid w:val="00B16A71"/>
    <w:rsid w:val="00B174F5"/>
    <w:rsid w:val="00B1765D"/>
    <w:rsid w:val="00B17961"/>
    <w:rsid w:val="00B20692"/>
    <w:rsid w:val="00B20871"/>
    <w:rsid w:val="00B20A72"/>
    <w:rsid w:val="00B20D74"/>
    <w:rsid w:val="00B20F52"/>
    <w:rsid w:val="00B21077"/>
    <w:rsid w:val="00B215AC"/>
    <w:rsid w:val="00B2164E"/>
    <w:rsid w:val="00B22043"/>
    <w:rsid w:val="00B222E8"/>
    <w:rsid w:val="00B22DCC"/>
    <w:rsid w:val="00B231BE"/>
    <w:rsid w:val="00B231EA"/>
    <w:rsid w:val="00B232A6"/>
    <w:rsid w:val="00B239A3"/>
    <w:rsid w:val="00B23DA4"/>
    <w:rsid w:val="00B23F7A"/>
    <w:rsid w:val="00B244E5"/>
    <w:rsid w:val="00B24822"/>
    <w:rsid w:val="00B25068"/>
    <w:rsid w:val="00B255BA"/>
    <w:rsid w:val="00B25A3A"/>
    <w:rsid w:val="00B25DD0"/>
    <w:rsid w:val="00B2626F"/>
    <w:rsid w:val="00B2638B"/>
    <w:rsid w:val="00B2649E"/>
    <w:rsid w:val="00B27183"/>
    <w:rsid w:val="00B272A1"/>
    <w:rsid w:val="00B272D3"/>
    <w:rsid w:val="00B27731"/>
    <w:rsid w:val="00B27882"/>
    <w:rsid w:val="00B2789A"/>
    <w:rsid w:val="00B27FA5"/>
    <w:rsid w:val="00B30078"/>
    <w:rsid w:val="00B30260"/>
    <w:rsid w:val="00B302DD"/>
    <w:rsid w:val="00B312A1"/>
    <w:rsid w:val="00B314AE"/>
    <w:rsid w:val="00B316AB"/>
    <w:rsid w:val="00B316C7"/>
    <w:rsid w:val="00B31F28"/>
    <w:rsid w:val="00B32186"/>
    <w:rsid w:val="00B32231"/>
    <w:rsid w:val="00B3303B"/>
    <w:rsid w:val="00B3357F"/>
    <w:rsid w:val="00B338AB"/>
    <w:rsid w:val="00B3419C"/>
    <w:rsid w:val="00B341DC"/>
    <w:rsid w:val="00B348C4"/>
    <w:rsid w:val="00B34B42"/>
    <w:rsid w:val="00B34C1B"/>
    <w:rsid w:val="00B34D69"/>
    <w:rsid w:val="00B34E60"/>
    <w:rsid w:val="00B354DE"/>
    <w:rsid w:val="00B3568A"/>
    <w:rsid w:val="00B3664E"/>
    <w:rsid w:val="00B36932"/>
    <w:rsid w:val="00B375C8"/>
    <w:rsid w:val="00B37702"/>
    <w:rsid w:val="00B400C2"/>
    <w:rsid w:val="00B403B5"/>
    <w:rsid w:val="00B4058C"/>
    <w:rsid w:val="00B40B85"/>
    <w:rsid w:val="00B410A7"/>
    <w:rsid w:val="00B41FA9"/>
    <w:rsid w:val="00B42184"/>
    <w:rsid w:val="00B42410"/>
    <w:rsid w:val="00B438AE"/>
    <w:rsid w:val="00B438ED"/>
    <w:rsid w:val="00B43A01"/>
    <w:rsid w:val="00B43F1C"/>
    <w:rsid w:val="00B44403"/>
    <w:rsid w:val="00B45BC9"/>
    <w:rsid w:val="00B45F07"/>
    <w:rsid w:val="00B46344"/>
    <w:rsid w:val="00B466CC"/>
    <w:rsid w:val="00B46A4B"/>
    <w:rsid w:val="00B46FB2"/>
    <w:rsid w:val="00B47025"/>
    <w:rsid w:val="00B47052"/>
    <w:rsid w:val="00B4727C"/>
    <w:rsid w:val="00B4736C"/>
    <w:rsid w:val="00B47520"/>
    <w:rsid w:val="00B47FC1"/>
    <w:rsid w:val="00B50224"/>
    <w:rsid w:val="00B51367"/>
    <w:rsid w:val="00B514CC"/>
    <w:rsid w:val="00B5207E"/>
    <w:rsid w:val="00B526D8"/>
    <w:rsid w:val="00B52EF7"/>
    <w:rsid w:val="00B53660"/>
    <w:rsid w:val="00B548FD"/>
    <w:rsid w:val="00B54E10"/>
    <w:rsid w:val="00B5581A"/>
    <w:rsid w:val="00B559D7"/>
    <w:rsid w:val="00B56303"/>
    <w:rsid w:val="00B564AC"/>
    <w:rsid w:val="00B56F95"/>
    <w:rsid w:val="00B5711F"/>
    <w:rsid w:val="00B572E0"/>
    <w:rsid w:val="00B57890"/>
    <w:rsid w:val="00B57E90"/>
    <w:rsid w:val="00B57EBB"/>
    <w:rsid w:val="00B60176"/>
    <w:rsid w:val="00B60674"/>
    <w:rsid w:val="00B60DB9"/>
    <w:rsid w:val="00B60F64"/>
    <w:rsid w:val="00B61348"/>
    <w:rsid w:val="00B61A31"/>
    <w:rsid w:val="00B61C3C"/>
    <w:rsid w:val="00B62233"/>
    <w:rsid w:val="00B622DE"/>
    <w:rsid w:val="00B624D3"/>
    <w:rsid w:val="00B62E11"/>
    <w:rsid w:val="00B633D6"/>
    <w:rsid w:val="00B64125"/>
    <w:rsid w:val="00B642CE"/>
    <w:rsid w:val="00B649E7"/>
    <w:rsid w:val="00B650A0"/>
    <w:rsid w:val="00B652CC"/>
    <w:rsid w:val="00B65750"/>
    <w:rsid w:val="00B659E8"/>
    <w:rsid w:val="00B65BFE"/>
    <w:rsid w:val="00B66345"/>
    <w:rsid w:val="00B66BD3"/>
    <w:rsid w:val="00B66ECA"/>
    <w:rsid w:val="00B67468"/>
    <w:rsid w:val="00B67ABF"/>
    <w:rsid w:val="00B67E42"/>
    <w:rsid w:val="00B71066"/>
    <w:rsid w:val="00B710C7"/>
    <w:rsid w:val="00B715FF"/>
    <w:rsid w:val="00B71A69"/>
    <w:rsid w:val="00B71C32"/>
    <w:rsid w:val="00B725AC"/>
    <w:rsid w:val="00B726AC"/>
    <w:rsid w:val="00B72E24"/>
    <w:rsid w:val="00B73739"/>
    <w:rsid w:val="00B73EC2"/>
    <w:rsid w:val="00B7419A"/>
    <w:rsid w:val="00B75475"/>
    <w:rsid w:val="00B754AF"/>
    <w:rsid w:val="00B75E4B"/>
    <w:rsid w:val="00B75EF3"/>
    <w:rsid w:val="00B76040"/>
    <w:rsid w:val="00B76197"/>
    <w:rsid w:val="00B765CB"/>
    <w:rsid w:val="00B769DF"/>
    <w:rsid w:val="00B771C2"/>
    <w:rsid w:val="00B77855"/>
    <w:rsid w:val="00B801F8"/>
    <w:rsid w:val="00B80F92"/>
    <w:rsid w:val="00B8130C"/>
    <w:rsid w:val="00B81916"/>
    <w:rsid w:val="00B81FDC"/>
    <w:rsid w:val="00B82C6E"/>
    <w:rsid w:val="00B8355A"/>
    <w:rsid w:val="00B8465B"/>
    <w:rsid w:val="00B851B4"/>
    <w:rsid w:val="00B85294"/>
    <w:rsid w:val="00B856EB"/>
    <w:rsid w:val="00B85818"/>
    <w:rsid w:val="00B8588A"/>
    <w:rsid w:val="00B858EA"/>
    <w:rsid w:val="00B859AD"/>
    <w:rsid w:val="00B865BA"/>
    <w:rsid w:val="00B86D51"/>
    <w:rsid w:val="00B878E8"/>
    <w:rsid w:val="00B87932"/>
    <w:rsid w:val="00B902DD"/>
    <w:rsid w:val="00B908A1"/>
    <w:rsid w:val="00B908A5"/>
    <w:rsid w:val="00B910B9"/>
    <w:rsid w:val="00B912A9"/>
    <w:rsid w:val="00B91528"/>
    <w:rsid w:val="00B91BEA"/>
    <w:rsid w:val="00B91E8A"/>
    <w:rsid w:val="00B920EC"/>
    <w:rsid w:val="00B92442"/>
    <w:rsid w:val="00B932A8"/>
    <w:rsid w:val="00B93BE4"/>
    <w:rsid w:val="00B9541B"/>
    <w:rsid w:val="00B963D6"/>
    <w:rsid w:val="00B968DC"/>
    <w:rsid w:val="00B96B2F"/>
    <w:rsid w:val="00B96C8B"/>
    <w:rsid w:val="00B96D94"/>
    <w:rsid w:val="00B9713B"/>
    <w:rsid w:val="00B97BCC"/>
    <w:rsid w:val="00BA047E"/>
    <w:rsid w:val="00BA09AF"/>
    <w:rsid w:val="00BA0C71"/>
    <w:rsid w:val="00BA1174"/>
    <w:rsid w:val="00BA18EE"/>
    <w:rsid w:val="00BA290C"/>
    <w:rsid w:val="00BA2FF1"/>
    <w:rsid w:val="00BA345B"/>
    <w:rsid w:val="00BA36B9"/>
    <w:rsid w:val="00BA37E7"/>
    <w:rsid w:val="00BA41B8"/>
    <w:rsid w:val="00BA4947"/>
    <w:rsid w:val="00BA4B4B"/>
    <w:rsid w:val="00BA5806"/>
    <w:rsid w:val="00BA5A83"/>
    <w:rsid w:val="00BA5FEF"/>
    <w:rsid w:val="00BA6DFF"/>
    <w:rsid w:val="00BA7363"/>
    <w:rsid w:val="00BA73C7"/>
    <w:rsid w:val="00BA7498"/>
    <w:rsid w:val="00BA76B2"/>
    <w:rsid w:val="00BB044A"/>
    <w:rsid w:val="00BB091F"/>
    <w:rsid w:val="00BB0BED"/>
    <w:rsid w:val="00BB0EAE"/>
    <w:rsid w:val="00BB0F90"/>
    <w:rsid w:val="00BB1798"/>
    <w:rsid w:val="00BB2F32"/>
    <w:rsid w:val="00BB3001"/>
    <w:rsid w:val="00BB31AD"/>
    <w:rsid w:val="00BB37D8"/>
    <w:rsid w:val="00BB3956"/>
    <w:rsid w:val="00BB3E77"/>
    <w:rsid w:val="00BB3F14"/>
    <w:rsid w:val="00BB46BC"/>
    <w:rsid w:val="00BB4C71"/>
    <w:rsid w:val="00BB4CA9"/>
    <w:rsid w:val="00BB5006"/>
    <w:rsid w:val="00BB5919"/>
    <w:rsid w:val="00BB5AB1"/>
    <w:rsid w:val="00BB6639"/>
    <w:rsid w:val="00BB7330"/>
    <w:rsid w:val="00BB7814"/>
    <w:rsid w:val="00BB7924"/>
    <w:rsid w:val="00BB7D92"/>
    <w:rsid w:val="00BC0D45"/>
    <w:rsid w:val="00BC0E1C"/>
    <w:rsid w:val="00BC1246"/>
    <w:rsid w:val="00BC15DE"/>
    <w:rsid w:val="00BC1BF4"/>
    <w:rsid w:val="00BC21DD"/>
    <w:rsid w:val="00BC2455"/>
    <w:rsid w:val="00BC25B1"/>
    <w:rsid w:val="00BC2FCA"/>
    <w:rsid w:val="00BC431B"/>
    <w:rsid w:val="00BC4424"/>
    <w:rsid w:val="00BC4C7D"/>
    <w:rsid w:val="00BC5536"/>
    <w:rsid w:val="00BC63B4"/>
    <w:rsid w:val="00BC64F5"/>
    <w:rsid w:val="00BC66B7"/>
    <w:rsid w:val="00BC6C5D"/>
    <w:rsid w:val="00BC6F86"/>
    <w:rsid w:val="00BC6FE0"/>
    <w:rsid w:val="00BC7803"/>
    <w:rsid w:val="00BD1063"/>
    <w:rsid w:val="00BD1256"/>
    <w:rsid w:val="00BD1C5D"/>
    <w:rsid w:val="00BD2402"/>
    <w:rsid w:val="00BD2B84"/>
    <w:rsid w:val="00BD2F80"/>
    <w:rsid w:val="00BD3D0C"/>
    <w:rsid w:val="00BD4131"/>
    <w:rsid w:val="00BD45AE"/>
    <w:rsid w:val="00BD469C"/>
    <w:rsid w:val="00BD532E"/>
    <w:rsid w:val="00BD588E"/>
    <w:rsid w:val="00BD5965"/>
    <w:rsid w:val="00BD5A18"/>
    <w:rsid w:val="00BD65E5"/>
    <w:rsid w:val="00BD6F0A"/>
    <w:rsid w:val="00BD7D40"/>
    <w:rsid w:val="00BE1019"/>
    <w:rsid w:val="00BE169C"/>
    <w:rsid w:val="00BE29DC"/>
    <w:rsid w:val="00BE2E5B"/>
    <w:rsid w:val="00BE319D"/>
    <w:rsid w:val="00BE37B8"/>
    <w:rsid w:val="00BE3CA1"/>
    <w:rsid w:val="00BE40E1"/>
    <w:rsid w:val="00BE436F"/>
    <w:rsid w:val="00BE47E6"/>
    <w:rsid w:val="00BE4ABA"/>
    <w:rsid w:val="00BE5F4B"/>
    <w:rsid w:val="00BE6578"/>
    <w:rsid w:val="00BE6B92"/>
    <w:rsid w:val="00BE6D5F"/>
    <w:rsid w:val="00BE6DD7"/>
    <w:rsid w:val="00BE7091"/>
    <w:rsid w:val="00BE734E"/>
    <w:rsid w:val="00BE7574"/>
    <w:rsid w:val="00BF0085"/>
    <w:rsid w:val="00BF0647"/>
    <w:rsid w:val="00BF0812"/>
    <w:rsid w:val="00BF0BC0"/>
    <w:rsid w:val="00BF16C2"/>
    <w:rsid w:val="00BF1EE1"/>
    <w:rsid w:val="00BF2671"/>
    <w:rsid w:val="00BF3156"/>
    <w:rsid w:val="00BF32AC"/>
    <w:rsid w:val="00BF36B1"/>
    <w:rsid w:val="00BF3D40"/>
    <w:rsid w:val="00BF3FCC"/>
    <w:rsid w:val="00BF442B"/>
    <w:rsid w:val="00BF452F"/>
    <w:rsid w:val="00BF4679"/>
    <w:rsid w:val="00BF48C5"/>
    <w:rsid w:val="00BF5228"/>
    <w:rsid w:val="00BF538D"/>
    <w:rsid w:val="00BF5F3B"/>
    <w:rsid w:val="00BF623A"/>
    <w:rsid w:val="00BF6C82"/>
    <w:rsid w:val="00BF71CB"/>
    <w:rsid w:val="00BF71CC"/>
    <w:rsid w:val="00BF7D04"/>
    <w:rsid w:val="00C000A8"/>
    <w:rsid w:val="00C001C6"/>
    <w:rsid w:val="00C00829"/>
    <w:rsid w:val="00C00A62"/>
    <w:rsid w:val="00C01245"/>
    <w:rsid w:val="00C01692"/>
    <w:rsid w:val="00C016E7"/>
    <w:rsid w:val="00C016EB"/>
    <w:rsid w:val="00C02535"/>
    <w:rsid w:val="00C026DB"/>
    <w:rsid w:val="00C02BCE"/>
    <w:rsid w:val="00C039DF"/>
    <w:rsid w:val="00C043C7"/>
    <w:rsid w:val="00C0441C"/>
    <w:rsid w:val="00C04618"/>
    <w:rsid w:val="00C0579B"/>
    <w:rsid w:val="00C05E30"/>
    <w:rsid w:val="00C06501"/>
    <w:rsid w:val="00C0681E"/>
    <w:rsid w:val="00C06C0F"/>
    <w:rsid w:val="00C07B2A"/>
    <w:rsid w:val="00C1005E"/>
    <w:rsid w:val="00C107B7"/>
    <w:rsid w:val="00C11257"/>
    <w:rsid w:val="00C11393"/>
    <w:rsid w:val="00C11AE8"/>
    <w:rsid w:val="00C11BA7"/>
    <w:rsid w:val="00C12AC5"/>
    <w:rsid w:val="00C12B76"/>
    <w:rsid w:val="00C12C5F"/>
    <w:rsid w:val="00C145A1"/>
    <w:rsid w:val="00C14B69"/>
    <w:rsid w:val="00C14BED"/>
    <w:rsid w:val="00C15661"/>
    <w:rsid w:val="00C16422"/>
    <w:rsid w:val="00C17226"/>
    <w:rsid w:val="00C174D8"/>
    <w:rsid w:val="00C17B3A"/>
    <w:rsid w:val="00C17C9F"/>
    <w:rsid w:val="00C17CC5"/>
    <w:rsid w:val="00C17D64"/>
    <w:rsid w:val="00C2057C"/>
    <w:rsid w:val="00C20D94"/>
    <w:rsid w:val="00C21071"/>
    <w:rsid w:val="00C216F1"/>
    <w:rsid w:val="00C2184C"/>
    <w:rsid w:val="00C2205B"/>
    <w:rsid w:val="00C22383"/>
    <w:rsid w:val="00C2281A"/>
    <w:rsid w:val="00C23399"/>
    <w:rsid w:val="00C23D57"/>
    <w:rsid w:val="00C249DA"/>
    <w:rsid w:val="00C253A6"/>
    <w:rsid w:val="00C25983"/>
    <w:rsid w:val="00C25BAF"/>
    <w:rsid w:val="00C26504"/>
    <w:rsid w:val="00C26815"/>
    <w:rsid w:val="00C26AD4"/>
    <w:rsid w:val="00C26B3E"/>
    <w:rsid w:val="00C272B4"/>
    <w:rsid w:val="00C30767"/>
    <w:rsid w:val="00C3260B"/>
    <w:rsid w:val="00C32883"/>
    <w:rsid w:val="00C329C8"/>
    <w:rsid w:val="00C33334"/>
    <w:rsid w:val="00C33713"/>
    <w:rsid w:val="00C339FD"/>
    <w:rsid w:val="00C33B1D"/>
    <w:rsid w:val="00C34BF0"/>
    <w:rsid w:val="00C35428"/>
    <w:rsid w:val="00C35685"/>
    <w:rsid w:val="00C35D04"/>
    <w:rsid w:val="00C36230"/>
    <w:rsid w:val="00C362EB"/>
    <w:rsid w:val="00C36B6F"/>
    <w:rsid w:val="00C36D50"/>
    <w:rsid w:val="00C37563"/>
    <w:rsid w:val="00C37C69"/>
    <w:rsid w:val="00C40021"/>
    <w:rsid w:val="00C4009F"/>
    <w:rsid w:val="00C4026C"/>
    <w:rsid w:val="00C40459"/>
    <w:rsid w:val="00C40812"/>
    <w:rsid w:val="00C40C3C"/>
    <w:rsid w:val="00C414E6"/>
    <w:rsid w:val="00C4176A"/>
    <w:rsid w:val="00C42638"/>
    <w:rsid w:val="00C428B1"/>
    <w:rsid w:val="00C432F2"/>
    <w:rsid w:val="00C44948"/>
    <w:rsid w:val="00C449CA"/>
    <w:rsid w:val="00C44B77"/>
    <w:rsid w:val="00C44C6C"/>
    <w:rsid w:val="00C44D80"/>
    <w:rsid w:val="00C45C5E"/>
    <w:rsid w:val="00C4605B"/>
    <w:rsid w:val="00C46F73"/>
    <w:rsid w:val="00C47437"/>
    <w:rsid w:val="00C47A79"/>
    <w:rsid w:val="00C47C42"/>
    <w:rsid w:val="00C507EF"/>
    <w:rsid w:val="00C51083"/>
    <w:rsid w:val="00C513EA"/>
    <w:rsid w:val="00C5154C"/>
    <w:rsid w:val="00C5180B"/>
    <w:rsid w:val="00C5181C"/>
    <w:rsid w:val="00C51CBB"/>
    <w:rsid w:val="00C520AD"/>
    <w:rsid w:val="00C52564"/>
    <w:rsid w:val="00C5267C"/>
    <w:rsid w:val="00C529EC"/>
    <w:rsid w:val="00C537DF"/>
    <w:rsid w:val="00C5395A"/>
    <w:rsid w:val="00C539E2"/>
    <w:rsid w:val="00C53FB2"/>
    <w:rsid w:val="00C54D48"/>
    <w:rsid w:val="00C5670B"/>
    <w:rsid w:val="00C56D45"/>
    <w:rsid w:val="00C57A2E"/>
    <w:rsid w:val="00C57F09"/>
    <w:rsid w:val="00C606C2"/>
    <w:rsid w:val="00C60BBF"/>
    <w:rsid w:val="00C6127F"/>
    <w:rsid w:val="00C61C3F"/>
    <w:rsid w:val="00C621D7"/>
    <w:rsid w:val="00C62318"/>
    <w:rsid w:val="00C62501"/>
    <w:rsid w:val="00C6251E"/>
    <w:rsid w:val="00C635C3"/>
    <w:rsid w:val="00C64187"/>
    <w:rsid w:val="00C64240"/>
    <w:rsid w:val="00C64292"/>
    <w:rsid w:val="00C6547A"/>
    <w:rsid w:val="00C6581A"/>
    <w:rsid w:val="00C65B9E"/>
    <w:rsid w:val="00C66F4C"/>
    <w:rsid w:val="00C6707D"/>
    <w:rsid w:val="00C670D9"/>
    <w:rsid w:val="00C7039E"/>
    <w:rsid w:val="00C71EB0"/>
    <w:rsid w:val="00C721FD"/>
    <w:rsid w:val="00C72DB1"/>
    <w:rsid w:val="00C73542"/>
    <w:rsid w:val="00C73653"/>
    <w:rsid w:val="00C74716"/>
    <w:rsid w:val="00C74CAF"/>
    <w:rsid w:val="00C74D95"/>
    <w:rsid w:val="00C75A38"/>
    <w:rsid w:val="00C75E30"/>
    <w:rsid w:val="00C75EA9"/>
    <w:rsid w:val="00C76398"/>
    <w:rsid w:val="00C766AE"/>
    <w:rsid w:val="00C77174"/>
    <w:rsid w:val="00C778F0"/>
    <w:rsid w:val="00C77C83"/>
    <w:rsid w:val="00C81513"/>
    <w:rsid w:val="00C816DB"/>
    <w:rsid w:val="00C819FB"/>
    <w:rsid w:val="00C83FE1"/>
    <w:rsid w:val="00C84F20"/>
    <w:rsid w:val="00C85297"/>
    <w:rsid w:val="00C85B00"/>
    <w:rsid w:val="00C85D40"/>
    <w:rsid w:val="00C90820"/>
    <w:rsid w:val="00C90D55"/>
    <w:rsid w:val="00C91037"/>
    <w:rsid w:val="00C91E14"/>
    <w:rsid w:val="00C92367"/>
    <w:rsid w:val="00C933AC"/>
    <w:rsid w:val="00C942CD"/>
    <w:rsid w:val="00C94665"/>
    <w:rsid w:val="00C94844"/>
    <w:rsid w:val="00C949B2"/>
    <w:rsid w:val="00C94AF7"/>
    <w:rsid w:val="00C94C36"/>
    <w:rsid w:val="00C97D8C"/>
    <w:rsid w:val="00CA07CC"/>
    <w:rsid w:val="00CA1C42"/>
    <w:rsid w:val="00CA245D"/>
    <w:rsid w:val="00CA2EC2"/>
    <w:rsid w:val="00CA41D8"/>
    <w:rsid w:val="00CA4C3D"/>
    <w:rsid w:val="00CA5104"/>
    <w:rsid w:val="00CA5767"/>
    <w:rsid w:val="00CA5A2A"/>
    <w:rsid w:val="00CA5C9B"/>
    <w:rsid w:val="00CA5E7B"/>
    <w:rsid w:val="00CA5F5B"/>
    <w:rsid w:val="00CA6A37"/>
    <w:rsid w:val="00CA7298"/>
    <w:rsid w:val="00CA7BE2"/>
    <w:rsid w:val="00CA7DF6"/>
    <w:rsid w:val="00CA7EA1"/>
    <w:rsid w:val="00CA7F8F"/>
    <w:rsid w:val="00CB01E0"/>
    <w:rsid w:val="00CB07F4"/>
    <w:rsid w:val="00CB1564"/>
    <w:rsid w:val="00CB1CED"/>
    <w:rsid w:val="00CB1D47"/>
    <w:rsid w:val="00CB1F08"/>
    <w:rsid w:val="00CB1F53"/>
    <w:rsid w:val="00CB2823"/>
    <w:rsid w:val="00CB36CE"/>
    <w:rsid w:val="00CB3C65"/>
    <w:rsid w:val="00CB47D5"/>
    <w:rsid w:val="00CB6020"/>
    <w:rsid w:val="00CB611A"/>
    <w:rsid w:val="00CB645F"/>
    <w:rsid w:val="00CB64FB"/>
    <w:rsid w:val="00CB6738"/>
    <w:rsid w:val="00CB6F7C"/>
    <w:rsid w:val="00CB7187"/>
    <w:rsid w:val="00CB73D3"/>
    <w:rsid w:val="00CB75D5"/>
    <w:rsid w:val="00CB7DBE"/>
    <w:rsid w:val="00CC09FA"/>
    <w:rsid w:val="00CC1771"/>
    <w:rsid w:val="00CC1BCC"/>
    <w:rsid w:val="00CC1D7E"/>
    <w:rsid w:val="00CC1E70"/>
    <w:rsid w:val="00CC206E"/>
    <w:rsid w:val="00CC2579"/>
    <w:rsid w:val="00CC28E8"/>
    <w:rsid w:val="00CC2BEB"/>
    <w:rsid w:val="00CC3998"/>
    <w:rsid w:val="00CC3A17"/>
    <w:rsid w:val="00CC3A74"/>
    <w:rsid w:val="00CC3C58"/>
    <w:rsid w:val="00CC40B6"/>
    <w:rsid w:val="00CC453C"/>
    <w:rsid w:val="00CC4943"/>
    <w:rsid w:val="00CC5B67"/>
    <w:rsid w:val="00CC5CF9"/>
    <w:rsid w:val="00CC67C4"/>
    <w:rsid w:val="00CC6939"/>
    <w:rsid w:val="00CC705D"/>
    <w:rsid w:val="00CC72C1"/>
    <w:rsid w:val="00CC75C9"/>
    <w:rsid w:val="00CC7816"/>
    <w:rsid w:val="00CC7A61"/>
    <w:rsid w:val="00CC7DD3"/>
    <w:rsid w:val="00CC7E11"/>
    <w:rsid w:val="00CC7F4E"/>
    <w:rsid w:val="00CD084D"/>
    <w:rsid w:val="00CD13C6"/>
    <w:rsid w:val="00CD1848"/>
    <w:rsid w:val="00CD1AF1"/>
    <w:rsid w:val="00CD1D68"/>
    <w:rsid w:val="00CD2013"/>
    <w:rsid w:val="00CD2182"/>
    <w:rsid w:val="00CD33EE"/>
    <w:rsid w:val="00CD3B92"/>
    <w:rsid w:val="00CD419C"/>
    <w:rsid w:val="00CD4ABE"/>
    <w:rsid w:val="00CD50E5"/>
    <w:rsid w:val="00CD51F8"/>
    <w:rsid w:val="00CD5B25"/>
    <w:rsid w:val="00CD5C3B"/>
    <w:rsid w:val="00CD603B"/>
    <w:rsid w:val="00CD6F0B"/>
    <w:rsid w:val="00CD6F51"/>
    <w:rsid w:val="00CD7A93"/>
    <w:rsid w:val="00CE01EA"/>
    <w:rsid w:val="00CE10AA"/>
    <w:rsid w:val="00CE13D2"/>
    <w:rsid w:val="00CE17B3"/>
    <w:rsid w:val="00CE19E7"/>
    <w:rsid w:val="00CE1BDB"/>
    <w:rsid w:val="00CE1EC9"/>
    <w:rsid w:val="00CE225B"/>
    <w:rsid w:val="00CE24BC"/>
    <w:rsid w:val="00CE2B83"/>
    <w:rsid w:val="00CE2D45"/>
    <w:rsid w:val="00CE2D9F"/>
    <w:rsid w:val="00CE3005"/>
    <w:rsid w:val="00CE5A96"/>
    <w:rsid w:val="00CE5B19"/>
    <w:rsid w:val="00CE6E4B"/>
    <w:rsid w:val="00CE7A45"/>
    <w:rsid w:val="00CF0455"/>
    <w:rsid w:val="00CF0544"/>
    <w:rsid w:val="00CF09C9"/>
    <w:rsid w:val="00CF0DA0"/>
    <w:rsid w:val="00CF0F40"/>
    <w:rsid w:val="00CF1060"/>
    <w:rsid w:val="00CF1365"/>
    <w:rsid w:val="00CF1563"/>
    <w:rsid w:val="00CF16AE"/>
    <w:rsid w:val="00CF1CAB"/>
    <w:rsid w:val="00CF2587"/>
    <w:rsid w:val="00CF27A6"/>
    <w:rsid w:val="00CF27DA"/>
    <w:rsid w:val="00CF2C14"/>
    <w:rsid w:val="00CF2D83"/>
    <w:rsid w:val="00CF35EB"/>
    <w:rsid w:val="00CF38B2"/>
    <w:rsid w:val="00CF39AD"/>
    <w:rsid w:val="00CF39C0"/>
    <w:rsid w:val="00CF4D24"/>
    <w:rsid w:val="00CF4DE1"/>
    <w:rsid w:val="00CF5302"/>
    <w:rsid w:val="00CF6902"/>
    <w:rsid w:val="00CF69CD"/>
    <w:rsid w:val="00CF7095"/>
    <w:rsid w:val="00CF7411"/>
    <w:rsid w:val="00D00D8C"/>
    <w:rsid w:val="00D030FF"/>
    <w:rsid w:val="00D0411B"/>
    <w:rsid w:val="00D0459A"/>
    <w:rsid w:val="00D046A5"/>
    <w:rsid w:val="00D04C84"/>
    <w:rsid w:val="00D051A1"/>
    <w:rsid w:val="00D052CB"/>
    <w:rsid w:val="00D055D4"/>
    <w:rsid w:val="00D05982"/>
    <w:rsid w:val="00D05B8C"/>
    <w:rsid w:val="00D06528"/>
    <w:rsid w:val="00D0683D"/>
    <w:rsid w:val="00D06F08"/>
    <w:rsid w:val="00D0719F"/>
    <w:rsid w:val="00D07483"/>
    <w:rsid w:val="00D07620"/>
    <w:rsid w:val="00D0794B"/>
    <w:rsid w:val="00D07CA9"/>
    <w:rsid w:val="00D07D87"/>
    <w:rsid w:val="00D10831"/>
    <w:rsid w:val="00D11251"/>
    <w:rsid w:val="00D11B43"/>
    <w:rsid w:val="00D12681"/>
    <w:rsid w:val="00D1357F"/>
    <w:rsid w:val="00D13A9C"/>
    <w:rsid w:val="00D14268"/>
    <w:rsid w:val="00D144B3"/>
    <w:rsid w:val="00D14878"/>
    <w:rsid w:val="00D1491C"/>
    <w:rsid w:val="00D15100"/>
    <w:rsid w:val="00D15237"/>
    <w:rsid w:val="00D15294"/>
    <w:rsid w:val="00D153BE"/>
    <w:rsid w:val="00D15E66"/>
    <w:rsid w:val="00D1648C"/>
    <w:rsid w:val="00D16E7B"/>
    <w:rsid w:val="00D16F0C"/>
    <w:rsid w:val="00D1720C"/>
    <w:rsid w:val="00D2024B"/>
    <w:rsid w:val="00D2035E"/>
    <w:rsid w:val="00D206F0"/>
    <w:rsid w:val="00D20E1A"/>
    <w:rsid w:val="00D213A6"/>
    <w:rsid w:val="00D21798"/>
    <w:rsid w:val="00D21976"/>
    <w:rsid w:val="00D21C6C"/>
    <w:rsid w:val="00D2246D"/>
    <w:rsid w:val="00D22549"/>
    <w:rsid w:val="00D22CFB"/>
    <w:rsid w:val="00D2334B"/>
    <w:rsid w:val="00D2354A"/>
    <w:rsid w:val="00D23765"/>
    <w:rsid w:val="00D23990"/>
    <w:rsid w:val="00D24874"/>
    <w:rsid w:val="00D24A3F"/>
    <w:rsid w:val="00D24C58"/>
    <w:rsid w:val="00D2500D"/>
    <w:rsid w:val="00D25611"/>
    <w:rsid w:val="00D257D1"/>
    <w:rsid w:val="00D25BDA"/>
    <w:rsid w:val="00D262F7"/>
    <w:rsid w:val="00D264DB"/>
    <w:rsid w:val="00D26B60"/>
    <w:rsid w:val="00D26FE1"/>
    <w:rsid w:val="00D27027"/>
    <w:rsid w:val="00D274F1"/>
    <w:rsid w:val="00D27C60"/>
    <w:rsid w:val="00D27EB6"/>
    <w:rsid w:val="00D307B9"/>
    <w:rsid w:val="00D30AF2"/>
    <w:rsid w:val="00D31C6A"/>
    <w:rsid w:val="00D31E9F"/>
    <w:rsid w:val="00D326B0"/>
    <w:rsid w:val="00D3355D"/>
    <w:rsid w:val="00D33D8D"/>
    <w:rsid w:val="00D358CF"/>
    <w:rsid w:val="00D35C96"/>
    <w:rsid w:val="00D35CD6"/>
    <w:rsid w:val="00D35F72"/>
    <w:rsid w:val="00D37A25"/>
    <w:rsid w:val="00D37A7F"/>
    <w:rsid w:val="00D404C7"/>
    <w:rsid w:val="00D41DA1"/>
    <w:rsid w:val="00D4205E"/>
    <w:rsid w:val="00D4295C"/>
    <w:rsid w:val="00D42AF8"/>
    <w:rsid w:val="00D42DBF"/>
    <w:rsid w:val="00D43129"/>
    <w:rsid w:val="00D43302"/>
    <w:rsid w:val="00D433CA"/>
    <w:rsid w:val="00D44037"/>
    <w:rsid w:val="00D440C6"/>
    <w:rsid w:val="00D4466F"/>
    <w:rsid w:val="00D45643"/>
    <w:rsid w:val="00D4568D"/>
    <w:rsid w:val="00D45B67"/>
    <w:rsid w:val="00D45CEA"/>
    <w:rsid w:val="00D4602F"/>
    <w:rsid w:val="00D4605D"/>
    <w:rsid w:val="00D46165"/>
    <w:rsid w:val="00D462A9"/>
    <w:rsid w:val="00D466DB"/>
    <w:rsid w:val="00D473BD"/>
    <w:rsid w:val="00D47E55"/>
    <w:rsid w:val="00D50225"/>
    <w:rsid w:val="00D50559"/>
    <w:rsid w:val="00D506FA"/>
    <w:rsid w:val="00D50BD1"/>
    <w:rsid w:val="00D51B26"/>
    <w:rsid w:val="00D52F38"/>
    <w:rsid w:val="00D532DB"/>
    <w:rsid w:val="00D53B35"/>
    <w:rsid w:val="00D53EA6"/>
    <w:rsid w:val="00D545C7"/>
    <w:rsid w:val="00D54D6B"/>
    <w:rsid w:val="00D54F90"/>
    <w:rsid w:val="00D55553"/>
    <w:rsid w:val="00D55DA5"/>
    <w:rsid w:val="00D5668F"/>
    <w:rsid w:val="00D56848"/>
    <w:rsid w:val="00D56D28"/>
    <w:rsid w:val="00D60070"/>
    <w:rsid w:val="00D600CF"/>
    <w:rsid w:val="00D60444"/>
    <w:rsid w:val="00D606AD"/>
    <w:rsid w:val="00D60863"/>
    <w:rsid w:val="00D6131C"/>
    <w:rsid w:val="00D61972"/>
    <w:rsid w:val="00D61CAD"/>
    <w:rsid w:val="00D621CC"/>
    <w:rsid w:val="00D62238"/>
    <w:rsid w:val="00D631C8"/>
    <w:rsid w:val="00D63C42"/>
    <w:rsid w:val="00D651EA"/>
    <w:rsid w:val="00D6530E"/>
    <w:rsid w:val="00D65513"/>
    <w:rsid w:val="00D6577B"/>
    <w:rsid w:val="00D65834"/>
    <w:rsid w:val="00D6600E"/>
    <w:rsid w:val="00D6690B"/>
    <w:rsid w:val="00D66A6D"/>
    <w:rsid w:val="00D66C7F"/>
    <w:rsid w:val="00D67182"/>
    <w:rsid w:val="00D67E44"/>
    <w:rsid w:val="00D70360"/>
    <w:rsid w:val="00D70831"/>
    <w:rsid w:val="00D70974"/>
    <w:rsid w:val="00D71E06"/>
    <w:rsid w:val="00D720FE"/>
    <w:rsid w:val="00D72250"/>
    <w:rsid w:val="00D7235D"/>
    <w:rsid w:val="00D72366"/>
    <w:rsid w:val="00D727F1"/>
    <w:rsid w:val="00D72808"/>
    <w:rsid w:val="00D72B9F"/>
    <w:rsid w:val="00D72C52"/>
    <w:rsid w:val="00D72C98"/>
    <w:rsid w:val="00D73460"/>
    <w:rsid w:val="00D738E2"/>
    <w:rsid w:val="00D73C05"/>
    <w:rsid w:val="00D7469D"/>
    <w:rsid w:val="00D74CCC"/>
    <w:rsid w:val="00D7538F"/>
    <w:rsid w:val="00D75611"/>
    <w:rsid w:val="00D758E1"/>
    <w:rsid w:val="00D75B3A"/>
    <w:rsid w:val="00D75CC3"/>
    <w:rsid w:val="00D75F70"/>
    <w:rsid w:val="00D75F71"/>
    <w:rsid w:val="00D75FB2"/>
    <w:rsid w:val="00D76964"/>
    <w:rsid w:val="00D774FF"/>
    <w:rsid w:val="00D776A2"/>
    <w:rsid w:val="00D77703"/>
    <w:rsid w:val="00D77982"/>
    <w:rsid w:val="00D77D90"/>
    <w:rsid w:val="00D77F6D"/>
    <w:rsid w:val="00D80763"/>
    <w:rsid w:val="00D808EA"/>
    <w:rsid w:val="00D80A77"/>
    <w:rsid w:val="00D80E1C"/>
    <w:rsid w:val="00D8199D"/>
    <w:rsid w:val="00D824F0"/>
    <w:rsid w:val="00D82549"/>
    <w:rsid w:val="00D82593"/>
    <w:rsid w:val="00D828C5"/>
    <w:rsid w:val="00D830FB"/>
    <w:rsid w:val="00D836D4"/>
    <w:rsid w:val="00D83773"/>
    <w:rsid w:val="00D83900"/>
    <w:rsid w:val="00D84BCA"/>
    <w:rsid w:val="00D85657"/>
    <w:rsid w:val="00D856F8"/>
    <w:rsid w:val="00D85918"/>
    <w:rsid w:val="00D8592C"/>
    <w:rsid w:val="00D85AE5"/>
    <w:rsid w:val="00D85DCB"/>
    <w:rsid w:val="00D86846"/>
    <w:rsid w:val="00D8692F"/>
    <w:rsid w:val="00D87030"/>
    <w:rsid w:val="00D8707B"/>
    <w:rsid w:val="00D87617"/>
    <w:rsid w:val="00D87867"/>
    <w:rsid w:val="00D87962"/>
    <w:rsid w:val="00D87E52"/>
    <w:rsid w:val="00D90640"/>
    <w:rsid w:val="00D90A7C"/>
    <w:rsid w:val="00D91657"/>
    <w:rsid w:val="00D91954"/>
    <w:rsid w:val="00D93DFE"/>
    <w:rsid w:val="00D950FD"/>
    <w:rsid w:val="00D951F1"/>
    <w:rsid w:val="00D95288"/>
    <w:rsid w:val="00D95819"/>
    <w:rsid w:val="00D95CC1"/>
    <w:rsid w:val="00D96994"/>
    <w:rsid w:val="00D976A5"/>
    <w:rsid w:val="00D97B27"/>
    <w:rsid w:val="00D97DB6"/>
    <w:rsid w:val="00DA00CA"/>
    <w:rsid w:val="00DA028C"/>
    <w:rsid w:val="00DA09E6"/>
    <w:rsid w:val="00DA0CAD"/>
    <w:rsid w:val="00DA16E9"/>
    <w:rsid w:val="00DA1845"/>
    <w:rsid w:val="00DA1B63"/>
    <w:rsid w:val="00DA1CD0"/>
    <w:rsid w:val="00DA2348"/>
    <w:rsid w:val="00DA27A3"/>
    <w:rsid w:val="00DA2BA7"/>
    <w:rsid w:val="00DA318E"/>
    <w:rsid w:val="00DA3670"/>
    <w:rsid w:val="00DA3B17"/>
    <w:rsid w:val="00DA462D"/>
    <w:rsid w:val="00DA46B3"/>
    <w:rsid w:val="00DA4873"/>
    <w:rsid w:val="00DA4C5E"/>
    <w:rsid w:val="00DA6539"/>
    <w:rsid w:val="00DA6A76"/>
    <w:rsid w:val="00DA6A98"/>
    <w:rsid w:val="00DA6F5E"/>
    <w:rsid w:val="00DA7866"/>
    <w:rsid w:val="00DA794F"/>
    <w:rsid w:val="00DB0876"/>
    <w:rsid w:val="00DB0E0F"/>
    <w:rsid w:val="00DB0EAA"/>
    <w:rsid w:val="00DB136B"/>
    <w:rsid w:val="00DB1835"/>
    <w:rsid w:val="00DB1F39"/>
    <w:rsid w:val="00DB1FDB"/>
    <w:rsid w:val="00DB22EA"/>
    <w:rsid w:val="00DB2E13"/>
    <w:rsid w:val="00DB3277"/>
    <w:rsid w:val="00DB3AA5"/>
    <w:rsid w:val="00DB4217"/>
    <w:rsid w:val="00DB42C5"/>
    <w:rsid w:val="00DB49A0"/>
    <w:rsid w:val="00DB4B53"/>
    <w:rsid w:val="00DB4B96"/>
    <w:rsid w:val="00DB4F9D"/>
    <w:rsid w:val="00DB5D41"/>
    <w:rsid w:val="00DB65AF"/>
    <w:rsid w:val="00DB670D"/>
    <w:rsid w:val="00DB6B0B"/>
    <w:rsid w:val="00DB6F8D"/>
    <w:rsid w:val="00DB6FDD"/>
    <w:rsid w:val="00DC0158"/>
    <w:rsid w:val="00DC019E"/>
    <w:rsid w:val="00DC1BC2"/>
    <w:rsid w:val="00DC2569"/>
    <w:rsid w:val="00DC2615"/>
    <w:rsid w:val="00DC3EFC"/>
    <w:rsid w:val="00DC4652"/>
    <w:rsid w:val="00DC5063"/>
    <w:rsid w:val="00DC5576"/>
    <w:rsid w:val="00DC56F2"/>
    <w:rsid w:val="00DC6820"/>
    <w:rsid w:val="00DC6DE2"/>
    <w:rsid w:val="00DC705B"/>
    <w:rsid w:val="00DC70EC"/>
    <w:rsid w:val="00DC731A"/>
    <w:rsid w:val="00DC7634"/>
    <w:rsid w:val="00DC7A5F"/>
    <w:rsid w:val="00DD0CA9"/>
    <w:rsid w:val="00DD0DA8"/>
    <w:rsid w:val="00DD105B"/>
    <w:rsid w:val="00DD1406"/>
    <w:rsid w:val="00DD22E3"/>
    <w:rsid w:val="00DD2C89"/>
    <w:rsid w:val="00DD3989"/>
    <w:rsid w:val="00DD3CB2"/>
    <w:rsid w:val="00DD4B92"/>
    <w:rsid w:val="00DD4D18"/>
    <w:rsid w:val="00DD5336"/>
    <w:rsid w:val="00DD57FC"/>
    <w:rsid w:val="00DD6183"/>
    <w:rsid w:val="00DD6637"/>
    <w:rsid w:val="00DD672A"/>
    <w:rsid w:val="00DD70DE"/>
    <w:rsid w:val="00DD7480"/>
    <w:rsid w:val="00DD7AE2"/>
    <w:rsid w:val="00DE0944"/>
    <w:rsid w:val="00DE0FF4"/>
    <w:rsid w:val="00DE16A3"/>
    <w:rsid w:val="00DE237A"/>
    <w:rsid w:val="00DE2FAB"/>
    <w:rsid w:val="00DE2FFC"/>
    <w:rsid w:val="00DE353B"/>
    <w:rsid w:val="00DE369F"/>
    <w:rsid w:val="00DE3D8C"/>
    <w:rsid w:val="00DE3F14"/>
    <w:rsid w:val="00DE4B7B"/>
    <w:rsid w:val="00DE4BA0"/>
    <w:rsid w:val="00DE4F61"/>
    <w:rsid w:val="00DE59B8"/>
    <w:rsid w:val="00DE6516"/>
    <w:rsid w:val="00DE6E0E"/>
    <w:rsid w:val="00DE75F0"/>
    <w:rsid w:val="00DE7915"/>
    <w:rsid w:val="00DE7B99"/>
    <w:rsid w:val="00DF0314"/>
    <w:rsid w:val="00DF0C43"/>
    <w:rsid w:val="00DF0D55"/>
    <w:rsid w:val="00DF173F"/>
    <w:rsid w:val="00DF19EF"/>
    <w:rsid w:val="00DF1B3E"/>
    <w:rsid w:val="00DF20CD"/>
    <w:rsid w:val="00DF23E4"/>
    <w:rsid w:val="00DF248D"/>
    <w:rsid w:val="00DF2C40"/>
    <w:rsid w:val="00DF305E"/>
    <w:rsid w:val="00DF372E"/>
    <w:rsid w:val="00DF3BEA"/>
    <w:rsid w:val="00DF43FC"/>
    <w:rsid w:val="00DF4782"/>
    <w:rsid w:val="00DF4BDF"/>
    <w:rsid w:val="00DF4D2B"/>
    <w:rsid w:val="00DF4EC0"/>
    <w:rsid w:val="00DF4FCE"/>
    <w:rsid w:val="00DF5AAB"/>
    <w:rsid w:val="00DF5E54"/>
    <w:rsid w:val="00DF610A"/>
    <w:rsid w:val="00DF6265"/>
    <w:rsid w:val="00DF72FE"/>
    <w:rsid w:val="00DF7354"/>
    <w:rsid w:val="00DF7B97"/>
    <w:rsid w:val="00E00294"/>
    <w:rsid w:val="00E00E9A"/>
    <w:rsid w:val="00E0179F"/>
    <w:rsid w:val="00E0195F"/>
    <w:rsid w:val="00E02DAE"/>
    <w:rsid w:val="00E02E26"/>
    <w:rsid w:val="00E02EF2"/>
    <w:rsid w:val="00E02F5E"/>
    <w:rsid w:val="00E03BEB"/>
    <w:rsid w:val="00E04294"/>
    <w:rsid w:val="00E051BC"/>
    <w:rsid w:val="00E051E1"/>
    <w:rsid w:val="00E052A3"/>
    <w:rsid w:val="00E05E39"/>
    <w:rsid w:val="00E064F2"/>
    <w:rsid w:val="00E07621"/>
    <w:rsid w:val="00E07D7A"/>
    <w:rsid w:val="00E101D5"/>
    <w:rsid w:val="00E1047F"/>
    <w:rsid w:val="00E10491"/>
    <w:rsid w:val="00E106F3"/>
    <w:rsid w:val="00E108B2"/>
    <w:rsid w:val="00E10E01"/>
    <w:rsid w:val="00E11043"/>
    <w:rsid w:val="00E11C09"/>
    <w:rsid w:val="00E12388"/>
    <w:rsid w:val="00E1277C"/>
    <w:rsid w:val="00E127D9"/>
    <w:rsid w:val="00E12C81"/>
    <w:rsid w:val="00E12CEE"/>
    <w:rsid w:val="00E13477"/>
    <w:rsid w:val="00E13749"/>
    <w:rsid w:val="00E13E6C"/>
    <w:rsid w:val="00E14136"/>
    <w:rsid w:val="00E14177"/>
    <w:rsid w:val="00E144E5"/>
    <w:rsid w:val="00E15054"/>
    <w:rsid w:val="00E1520C"/>
    <w:rsid w:val="00E15B66"/>
    <w:rsid w:val="00E15FDA"/>
    <w:rsid w:val="00E16202"/>
    <w:rsid w:val="00E162CA"/>
    <w:rsid w:val="00E16CCF"/>
    <w:rsid w:val="00E178BD"/>
    <w:rsid w:val="00E20483"/>
    <w:rsid w:val="00E20539"/>
    <w:rsid w:val="00E205E0"/>
    <w:rsid w:val="00E20673"/>
    <w:rsid w:val="00E20CA2"/>
    <w:rsid w:val="00E20FF8"/>
    <w:rsid w:val="00E2141A"/>
    <w:rsid w:val="00E214CD"/>
    <w:rsid w:val="00E21D85"/>
    <w:rsid w:val="00E22B12"/>
    <w:rsid w:val="00E23172"/>
    <w:rsid w:val="00E23FF9"/>
    <w:rsid w:val="00E2420D"/>
    <w:rsid w:val="00E244E5"/>
    <w:rsid w:val="00E246CF"/>
    <w:rsid w:val="00E246DF"/>
    <w:rsid w:val="00E24955"/>
    <w:rsid w:val="00E253B5"/>
    <w:rsid w:val="00E25586"/>
    <w:rsid w:val="00E25BE2"/>
    <w:rsid w:val="00E26341"/>
    <w:rsid w:val="00E268F0"/>
    <w:rsid w:val="00E26C31"/>
    <w:rsid w:val="00E27479"/>
    <w:rsid w:val="00E278A1"/>
    <w:rsid w:val="00E307C6"/>
    <w:rsid w:val="00E30F16"/>
    <w:rsid w:val="00E311ED"/>
    <w:rsid w:val="00E313A2"/>
    <w:rsid w:val="00E315F0"/>
    <w:rsid w:val="00E32768"/>
    <w:rsid w:val="00E32D42"/>
    <w:rsid w:val="00E330EC"/>
    <w:rsid w:val="00E33C6C"/>
    <w:rsid w:val="00E33E5D"/>
    <w:rsid w:val="00E34950"/>
    <w:rsid w:val="00E34B9C"/>
    <w:rsid w:val="00E34C6D"/>
    <w:rsid w:val="00E35270"/>
    <w:rsid w:val="00E35DA1"/>
    <w:rsid w:val="00E36307"/>
    <w:rsid w:val="00E36390"/>
    <w:rsid w:val="00E3644E"/>
    <w:rsid w:val="00E3684F"/>
    <w:rsid w:val="00E37746"/>
    <w:rsid w:val="00E400E3"/>
    <w:rsid w:val="00E4037E"/>
    <w:rsid w:val="00E41998"/>
    <w:rsid w:val="00E41A66"/>
    <w:rsid w:val="00E424B0"/>
    <w:rsid w:val="00E42C42"/>
    <w:rsid w:val="00E43118"/>
    <w:rsid w:val="00E436BD"/>
    <w:rsid w:val="00E43FAA"/>
    <w:rsid w:val="00E44816"/>
    <w:rsid w:val="00E44A49"/>
    <w:rsid w:val="00E4503D"/>
    <w:rsid w:val="00E45E75"/>
    <w:rsid w:val="00E46262"/>
    <w:rsid w:val="00E47035"/>
    <w:rsid w:val="00E471B3"/>
    <w:rsid w:val="00E47A3C"/>
    <w:rsid w:val="00E47B0E"/>
    <w:rsid w:val="00E50940"/>
    <w:rsid w:val="00E50A56"/>
    <w:rsid w:val="00E50AE1"/>
    <w:rsid w:val="00E50BF2"/>
    <w:rsid w:val="00E51530"/>
    <w:rsid w:val="00E52447"/>
    <w:rsid w:val="00E539B5"/>
    <w:rsid w:val="00E53D4E"/>
    <w:rsid w:val="00E546E5"/>
    <w:rsid w:val="00E54CEB"/>
    <w:rsid w:val="00E5725F"/>
    <w:rsid w:val="00E60262"/>
    <w:rsid w:val="00E60CD3"/>
    <w:rsid w:val="00E60FE7"/>
    <w:rsid w:val="00E61348"/>
    <w:rsid w:val="00E6172D"/>
    <w:rsid w:val="00E61A0A"/>
    <w:rsid w:val="00E61CC0"/>
    <w:rsid w:val="00E621F4"/>
    <w:rsid w:val="00E625DA"/>
    <w:rsid w:val="00E62624"/>
    <w:rsid w:val="00E62898"/>
    <w:rsid w:val="00E62C14"/>
    <w:rsid w:val="00E63AC6"/>
    <w:rsid w:val="00E63B5D"/>
    <w:rsid w:val="00E63D5B"/>
    <w:rsid w:val="00E64ACE"/>
    <w:rsid w:val="00E65BA1"/>
    <w:rsid w:val="00E66405"/>
    <w:rsid w:val="00E672C4"/>
    <w:rsid w:val="00E67C71"/>
    <w:rsid w:val="00E70099"/>
    <w:rsid w:val="00E704D0"/>
    <w:rsid w:val="00E714F4"/>
    <w:rsid w:val="00E71E35"/>
    <w:rsid w:val="00E72365"/>
    <w:rsid w:val="00E7252E"/>
    <w:rsid w:val="00E72816"/>
    <w:rsid w:val="00E72A29"/>
    <w:rsid w:val="00E72EBB"/>
    <w:rsid w:val="00E73824"/>
    <w:rsid w:val="00E73A7B"/>
    <w:rsid w:val="00E73AFB"/>
    <w:rsid w:val="00E74C38"/>
    <w:rsid w:val="00E74CA2"/>
    <w:rsid w:val="00E75515"/>
    <w:rsid w:val="00E7585F"/>
    <w:rsid w:val="00E759B3"/>
    <w:rsid w:val="00E76408"/>
    <w:rsid w:val="00E7756C"/>
    <w:rsid w:val="00E77CCE"/>
    <w:rsid w:val="00E80B8D"/>
    <w:rsid w:val="00E812D3"/>
    <w:rsid w:val="00E8179A"/>
    <w:rsid w:val="00E81856"/>
    <w:rsid w:val="00E81DE7"/>
    <w:rsid w:val="00E81F30"/>
    <w:rsid w:val="00E821BD"/>
    <w:rsid w:val="00E82579"/>
    <w:rsid w:val="00E82907"/>
    <w:rsid w:val="00E82989"/>
    <w:rsid w:val="00E82A25"/>
    <w:rsid w:val="00E82EB4"/>
    <w:rsid w:val="00E83E80"/>
    <w:rsid w:val="00E83EA6"/>
    <w:rsid w:val="00E845A2"/>
    <w:rsid w:val="00E84D63"/>
    <w:rsid w:val="00E85723"/>
    <w:rsid w:val="00E85EBF"/>
    <w:rsid w:val="00E867BE"/>
    <w:rsid w:val="00E86D46"/>
    <w:rsid w:val="00E87239"/>
    <w:rsid w:val="00E87988"/>
    <w:rsid w:val="00E90B26"/>
    <w:rsid w:val="00E9190A"/>
    <w:rsid w:val="00E92064"/>
    <w:rsid w:val="00E92EE1"/>
    <w:rsid w:val="00E93173"/>
    <w:rsid w:val="00E938F8"/>
    <w:rsid w:val="00E939B2"/>
    <w:rsid w:val="00E93B10"/>
    <w:rsid w:val="00E93C9E"/>
    <w:rsid w:val="00E9484F"/>
    <w:rsid w:val="00E94D14"/>
    <w:rsid w:val="00E9539D"/>
    <w:rsid w:val="00E95AD9"/>
    <w:rsid w:val="00E95C30"/>
    <w:rsid w:val="00E96572"/>
    <w:rsid w:val="00E96A19"/>
    <w:rsid w:val="00E97161"/>
    <w:rsid w:val="00E973F1"/>
    <w:rsid w:val="00E97D98"/>
    <w:rsid w:val="00EA2097"/>
    <w:rsid w:val="00EA29BB"/>
    <w:rsid w:val="00EA2F84"/>
    <w:rsid w:val="00EA39FD"/>
    <w:rsid w:val="00EA4BA0"/>
    <w:rsid w:val="00EA507A"/>
    <w:rsid w:val="00EA57DB"/>
    <w:rsid w:val="00EA60DD"/>
    <w:rsid w:val="00EA6453"/>
    <w:rsid w:val="00EA6914"/>
    <w:rsid w:val="00EA6C82"/>
    <w:rsid w:val="00EA7C91"/>
    <w:rsid w:val="00EA7F50"/>
    <w:rsid w:val="00EB0C2D"/>
    <w:rsid w:val="00EB0D8F"/>
    <w:rsid w:val="00EB14D3"/>
    <w:rsid w:val="00EB159C"/>
    <w:rsid w:val="00EB19B6"/>
    <w:rsid w:val="00EB1A0C"/>
    <w:rsid w:val="00EB222D"/>
    <w:rsid w:val="00EB282F"/>
    <w:rsid w:val="00EB2884"/>
    <w:rsid w:val="00EB2C9B"/>
    <w:rsid w:val="00EB363E"/>
    <w:rsid w:val="00EB376A"/>
    <w:rsid w:val="00EB4198"/>
    <w:rsid w:val="00EB4569"/>
    <w:rsid w:val="00EB47C8"/>
    <w:rsid w:val="00EB4855"/>
    <w:rsid w:val="00EB4889"/>
    <w:rsid w:val="00EB4922"/>
    <w:rsid w:val="00EB4DC5"/>
    <w:rsid w:val="00EB4E21"/>
    <w:rsid w:val="00EB592D"/>
    <w:rsid w:val="00EB5E94"/>
    <w:rsid w:val="00EB665B"/>
    <w:rsid w:val="00EB69CE"/>
    <w:rsid w:val="00EB702C"/>
    <w:rsid w:val="00EB7126"/>
    <w:rsid w:val="00EB75C7"/>
    <w:rsid w:val="00EC1843"/>
    <w:rsid w:val="00EC1873"/>
    <w:rsid w:val="00EC1BB7"/>
    <w:rsid w:val="00EC1F59"/>
    <w:rsid w:val="00EC24CD"/>
    <w:rsid w:val="00EC291E"/>
    <w:rsid w:val="00EC29B8"/>
    <w:rsid w:val="00EC2ABF"/>
    <w:rsid w:val="00EC2C7F"/>
    <w:rsid w:val="00EC32E0"/>
    <w:rsid w:val="00EC36D1"/>
    <w:rsid w:val="00EC3748"/>
    <w:rsid w:val="00EC385F"/>
    <w:rsid w:val="00EC3977"/>
    <w:rsid w:val="00EC46AD"/>
    <w:rsid w:val="00EC56D9"/>
    <w:rsid w:val="00EC5E70"/>
    <w:rsid w:val="00EC684A"/>
    <w:rsid w:val="00EC7503"/>
    <w:rsid w:val="00ED0569"/>
    <w:rsid w:val="00ED1D1B"/>
    <w:rsid w:val="00ED1E9C"/>
    <w:rsid w:val="00ED2070"/>
    <w:rsid w:val="00ED2099"/>
    <w:rsid w:val="00ED246B"/>
    <w:rsid w:val="00ED26AB"/>
    <w:rsid w:val="00ED2780"/>
    <w:rsid w:val="00ED298E"/>
    <w:rsid w:val="00ED37E1"/>
    <w:rsid w:val="00ED4207"/>
    <w:rsid w:val="00ED4269"/>
    <w:rsid w:val="00ED4D0A"/>
    <w:rsid w:val="00ED51D4"/>
    <w:rsid w:val="00ED58B4"/>
    <w:rsid w:val="00ED5DD3"/>
    <w:rsid w:val="00ED6531"/>
    <w:rsid w:val="00ED65C1"/>
    <w:rsid w:val="00ED6B0D"/>
    <w:rsid w:val="00ED727B"/>
    <w:rsid w:val="00ED749A"/>
    <w:rsid w:val="00ED76E0"/>
    <w:rsid w:val="00ED7CE2"/>
    <w:rsid w:val="00ED7FAC"/>
    <w:rsid w:val="00EE016F"/>
    <w:rsid w:val="00EE098C"/>
    <w:rsid w:val="00EE0F98"/>
    <w:rsid w:val="00EE12C3"/>
    <w:rsid w:val="00EE1EA6"/>
    <w:rsid w:val="00EE204A"/>
    <w:rsid w:val="00EE3033"/>
    <w:rsid w:val="00EE318D"/>
    <w:rsid w:val="00EE3422"/>
    <w:rsid w:val="00EE38C7"/>
    <w:rsid w:val="00EE3BBB"/>
    <w:rsid w:val="00EE3F49"/>
    <w:rsid w:val="00EE42A5"/>
    <w:rsid w:val="00EE45BA"/>
    <w:rsid w:val="00EE5063"/>
    <w:rsid w:val="00EE5600"/>
    <w:rsid w:val="00EE5AE3"/>
    <w:rsid w:val="00EE5B9E"/>
    <w:rsid w:val="00EE5E15"/>
    <w:rsid w:val="00EE635D"/>
    <w:rsid w:val="00EE64AE"/>
    <w:rsid w:val="00EE6F2F"/>
    <w:rsid w:val="00EE7D51"/>
    <w:rsid w:val="00EE7DD4"/>
    <w:rsid w:val="00EF004C"/>
    <w:rsid w:val="00EF0B07"/>
    <w:rsid w:val="00EF0DC3"/>
    <w:rsid w:val="00EF123B"/>
    <w:rsid w:val="00EF1C64"/>
    <w:rsid w:val="00EF1CC1"/>
    <w:rsid w:val="00EF2227"/>
    <w:rsid w:val="00EF23B5"/>
    <w:rsid w:val="00EF29D2"/>
    <w:rsid w:val="00EF2AA5"/>
    <w:rsid w:val="00EF2D2A"/>
    <w:rsid w:val="00EF2ED4"/>
    <w:rsid w:val="00EF2ED5"/>
    <w:rsid w:val="00EF32EE"/>
    <w:rsid w:val="00EF3915"/>
    <w:rsid w:val="00EF3D4F"/>
    <w:rsid w:val="00EF3EDA"/>
    <w:rsid w:val="00EF3F70"/>
    <w:rsid w:val="00EF457A"/>
    <w:rsid w:val="00EF4808"/>
    <w:rsid w:val="00EF6119"/>
    <w:rsid w:val="00EF6277"/>
    <w:rsid w:val="00EF65F0"/>
    <w:rsid w:val="00EF6948"/>
    <w:rsid w:val="00F0002C"/>
    <w:rsid w:val="00F00F57"/>
    <w:rsid w:val="00F010D6"/>
    <w:rsid w:val="00F0190A"/>
    <w:rsid w:val="00F01C80"/>
    <w:rsid w:val="00F0450E"/>
    <w:rsid w:val="00F04725"/>
    <w:rsid w:val="00F0597A"/>
    <w:rsid w:val="00F06991"/>
    <w:rsid w:val="00F06A04"/>
    <w:rsid w:val="00F079A4"/>
    <w:rsid w:val="00F07BF0"/>
    <w:rsid w:val="00F07FD5"/>
    <w:rsid w:val="00F103F1"/>
    <w:rsid w:val="00F10CDB"/>
    <w:rsid w:val="00F1141C"/>
    <w:rsid w:val="00F11555"/>
    <w:rsid w:val="00F11D38"/>
    <w:rsid w:val="00F11E00"/>
    <w:rsid w:val="00F12156"/>
    <w:rsid w:val="00F13952"/>
    <w:rsid w:val="00F13EB0"/>
    <w:rsid w:val="00F1428E"/>
    <w:rsid w:val="00F14F82"/>
    <w:rsid w:val="00F1508C"/>
    <w:rsid w:val="00F150E8"/>
    <w:rsid w:val="00F154A4"/>
    <w:rsid w:val="00F15630"/>
    <w:rsid w:val="00F15A62"/>
    <w:rsid w:val="00F15FC0"/>
    <w:rsid w:val="00F16499"/>
    <w:rsid w:val="00F16693"/>
    <w:rsid w:val="00F16B91"/>
    <w:rsid w:val="00F17051"/>
    <w:rsid w:val="00F17356"/>
    <w:rsid w:val="00F17524"/>
    <w:rsid w:val="00F17AB2"/>
    <w:rsid w:val="00F17B25"/>
    <w:rsid w:val="00F17D66"/>
    <w:rsid w:val="00F17FC0"/>
    <w:rsid w:val="00F20756"/>
    <w:rsid w:val="00F2091E"/>
    <w:rsid w:val="00F2101A"/>
    <w:rsid w:val="00F2154E"/>
    <w:rsid w:val="00F215E0"/>
    <w:rsid w:val="00F21920"/>
    <w:rsid w:val="00F21B85"/>
    <w:rsid w:val="00F226E8"/>
    <w:rsid w:val="00F236D0"/>
    <w:rsid w:val="00F23D4C"/>
    <w:rsid w:val="00F23F70"/>
    <w:rsid w:val="00F24510"/>
    <w:rsid w:val="00F24650"/>
    <w:rsid w:val="00F255C3"/>
    <w:rsid w:val="00F25756"/>
    <w:rsid w:val="00F25D64"/>
    <w:rsid w:val="00F26136"/>
    <w:rsid w:val="00F263F4"/>
    <w:rsid w:val="00F26932"/>
    <w:rsid w:val="00F2693F"/>
    <w:rsid w:val="00F26B6B"/>
    <w:rsid w:val="00F26D77"/>
    <w:rsid w:val="00F30004"/>
    <w:rsid w:val="00F30460"/>
    <w:rsid w:val="00F30701"/>
    <w:rsid w:val="00F30CED"/>
    <w:rsid w:val="00F30D31"/>
    <w:rsid w:val="00F31020"/>
    <w:rsid w:val="00F320F2"/>
    <w:rsid w:val="00F321A8"/>
    <w:rsid w:val="00F329E5"/>
    <w:rsid w:val="00F32C1E"/>
    <w:rsid w:val="00F32F4C"/>
    <w:rsid w:val="00F32FC8"/>
    <w:rsid w:val="00F339E9"/>
    <w:rsid w:val="00F33AB2"/>
    <w:rsid w:val="00F33C64"/>
    <w:rsid w:val="00F34687"/>
    <w:rsid w:val="00F346CE"/>
    <w:rsid w:val="00F352D0"/>
    <w:rsid w:val="00F3574D"/>
    <w:rsid w:val="00F35766"/>
    <w:rsid w:val="00F36036"/>
    <w:rsid w:val="00F36828"/>
    <w:rsid w:val="00F36F70"/>
    <w:rsid w:val="00F371B9"/>
    <w:rsid w:val="00F373DD"/>
    <w:rsid w:val="00F3785A"/>
    <w:rsid w:val="00F4026D"/>
    <w:rsid w:val="00F405B4"/>
    <w:rsid w:val="00F40D03"/>
    <w:rsid w:val="00F41190"/>
    <w:rsid w:val="00F42A3A"/>
    <w:rsid w:val="00F42B0C"/>
    <w:rsid w:val="00F42B1C"/>
    <w:rsid w:val="00F42C4B"/>
    <w:rsid w:val="00F42DE1"/>
    <w:rsid w:val="00F434DF"/>
    <w:rsid w:val="00F436E2"/>
    <w:rsid w:val="00F43CAF"/>
    <w:rsid w:val="00F43D0A"/>
    <w:rsid w:val="00F441B2"/>
    <w:rsid w:val="00F44219"/>
    <w:rsid w:val="00F450C2"/>
    <w:rsid w:val="00F45730"/>
    <w:rsid w:val="00F45EEA"/>
    <w:rsid w:val="00F466F9"/>
    <w:rsid w:val="00F46866"/>
    <w:rsid w:val="00F46CBD"/>
    <w:rsid w:val="00F47604"/>
    <w:rsid w:val="00F47C04"/>
    <w:rsid w:val="00F508B1"/>
    <w:rsid w:val="00F50D80"/>
    <w:rsid w:val="00F52371"/>
    <w:rsid w:val="00F525DC"/>
    <w:rsid w:val="00F52A28"/>
    <w:rsid w:val="00F53224"/>
    <w:rsid w:val="00F54317"/>
    <w:rsid w:val="00F543A4"/>
    <w:rsid w:val="00F5452B"/>
    <w:rsid w:val="00F54BEE"/>
    <w:rsid w:val="00F56E09"/>
    <w:rsid w:val="00F56F29"/>
    <w:rsid w:val="00F577A9"/>
    <w:rsid w:val="00F57B3F"/>
    <w:rsid w:val="00F57CA6"/>
    <w:rsid w:val="00F57EFC"/>
    <w:rsid w:val="00F57EFE"/>
    <w:rsid w:val="00F60440"/>
    <w:rsid w:val="00F606F3"/>
    <w:rsid w:val="00F60857"/>
    <w:rsid w:val="00F61796"/>
    <w:rsid w:val="00F61AEC"/>
    <w:rsid w:val="00F6216F"/>
    <w:rsid w:val="00F62282"/>
    <w:rsid w:val="00F625DA"/>
    <w:rsid w:val="00F6263A"/>
    <w:rsid w:val="00F62A2B"/>
    <w:rsid w:val="00F62AC3"/>
    <w:rsid w:val="00F63241"/>
    <w:rsid w:val="00F6406B"/>
    <w:rsid w:val="00F64152"/>
    <w:rsid w:val="00F652DD"/>
    <w:rsid w:val="00F65E60"/>
    <w:rsid w:val="00F66AA8"/>
    <w:rsid w:val="00F66C95"/>
    <w:rsid w:val="00F66D55"/>
    <w:rsid w:val="00F6778C"/>
    <w:rsid w:val="00F677E0"/>
    <w:rsid w:val="00F679FF"/>
    <w:rsid w:val="00F67A34"/>
    <w:rsid w:val="00F67C8A"/>
    <w:rsid w:val="00F70042"/>
    <w:rsid w:val="00F700B7"/>
    <w:rsid w:val="00F70484"/>
    <w:rsid w:val="00F707B4"/>
    <w:rsid w:val="00F711CF"/>
    <w:rsid w:val="00F71E72"/>
    <w:rsid w:val="00F721F8"/>
    <w:rsid w:val="00F730AB"/>
    <w:rsid w:val="00F733C9"/>
    <w:rsid w:val="00F73679"/>
    <w:rsid w:val="00F739D9"/>
    <w:rsid w:val="00F73C04"/>
    <w:rsid w:val="00F73F5B"/>
    <w:rsid w:val="00F7409F"/>
    <w:rsid w:val="00F74B16"/>
    <w:rsid w:val="00F74C28"/>
    <w:rsid w:val="00F74F17"/>
    <w:rsid w:val="00F751C7"/>
    <w:rsid w:val="00F758E6"/>
    <w:rsid w:val="00F75C72"/>
    <w:rsid w:val="00F765D3"/>
    <w:rsid w:val="00F76D48"/>
    <w:rsid w:val="00F774CB"/>
    <w:rsid w:val="00F779F1"/>
    <w:rsid w:val="00F77DA5"/>
    <w:rsid w:val="00F77E65"/>
    <w:rsid w:val="00F801A4"/>
    <w:rsid w:val="00F80AA8"/>
    <w:rsid w:val="00F81220"/>
    <w:rsid w:val="00F81B2B"/>
    <w:rsid w:val="00F82384"/>
    <w:rsid w:val="00F8251F"/>
    <w:rsid w:val="00F82E8A"/>
    <w:rsid w:val="00F8367D"/>
    <w:rsid w:val="00F83831"/>
    <w:rsid w:val="00F83891"/>
    <w:rsid w:val="00F838C0"/>
    <w:rsid w:val="00F83BF9"/>
    <w:rsid w:val="00F841A1"/>
    <w:rsid w:val="00F8562F"/>
    <w:rsid w:val="00F85D13"/>
    <w:rsid w:val="00F85FF4"/>
    <w:rsid w:val="00F86942"/>
    <w:rsid w:val="00F86964"/>
    <w:rsid w:val="00F86E65"/>
    <w:rsid w:val="00F8700E"/>
    <w:rsid w:val="00F87D5D"/>
    <w:rsid w:val="00F90144"/>
    <w:rsid w:val="00F904DD"/>
    <w:rsid w:val="00F9144D"/>
    <w:rsid w:val="00F9152D"/>
    <w:rsid w:val="00F9198E"/>
    <w:rsid w:val="00F925C3"/>
    <w:rsid w:val="00F92F14"/>
    <w:rsid w:val="00F932FD"/>
    <w:rsid w:val="00F93778"/>
    <w:rsid w:val="00F93A9C"/>
    <w:rsid w:val="00F93BCA"/>
    <w:rsid w:val="00F93DC8"/>
    <w:rsid w:val="00F959E2"/>
    <w:rsid w:val="00F961CB"/>
    <w:rsid w:val="00F967CE"/>
    <w:rsid w:val="00F967D0"/>
    <w:rsid w:val="00F96F76"/>
    <w:rsid w:val="00F97279"/>
    <w:rsid w:val="00F97DF1"/>
    <w:rsid w:val="00F97F83"/>
    <w:rsid w:val="00FA0002"/>
    <w:rsid w:val="00FA05AC"/>
    <w:rsid w:val="00FA068B"/>
    <w:rsid w:val="00FA09CC"/>
    <w:rsid w:val="00FA1053"/>
    <w:rsid w:val="00FA1300"/>
    <w:rsid w:val="00FA1AEF"/>
    <w:rsid w:val="00FA1E58"/>
    <w:rsid w:val="00FA21D6"/>
    <w:rsid w:val="00FA2549"/>
    <w:rsid w:val="00FA2AE9"/>
    <w:rsid w:val="00FA2D40"/>
    <w:rsid w:val="00FA3B96"/>
    <w:rsid w:val="00FA4080"/>
    <w:rsid w:val="00FA4389"/>
    <w:rsid w:val="00FA44D5"/>
    <w:rsid w:val="00FA5E53"/>
    <w:rsid w:val="00FA625E"/>
    <w:rsid w:val="00FA6488"/>
    <w:rsid w:val="00FA6638"/>
    <w:rsid w:val="00FA66B3"/>
    <w:rsid w:val="00FA6CD0"/>
    <w:rsid w:val="00FA719C"/>
    <w:rsid w:val="00FA7BFD"/>
    <w:rsid w:val="00FB07F3"/>
    <w:rsid w:val="00FB0D23"/>
    <w:rsid w:val="00FB0FE4"/>
    <w:rsid w:val="00FB13DB"/>
    <w:rsid w:val="00FB1505"/>
    <w:rsid w:val="00FB180F"/>
    <w:rsid w:val="00FB1F89"/>
    <w:rsid w:val="00FB2182"/>
    <w:rsid w:val="00FB2441"/>
    <w:rsid w:val="00FB2610"/>
    <w:rsid w:val="00FB26FA"/>
    <w:rsid w:val="00FB2A31"/>
    <w:rsid w:val="00FB2E10"/>
    <w:rsid w:val="00FB33C8"/>
    <w:rsid w:val="00FB352F"/>
    <w:rsid w:val="00FB4010"/>
    <w:rsid w:val="00FB5140"/>
    <w:rsid w:val="00FB64C9"/>
    <w:rsid w:val="00FB67B4"/>
    <w:rsid w:val="00FB72FE"/>
    <w:rsid w:val="00FB77DA"/>
    <w:rsid w:val="00FB7FB9"/>
    <w:rsid w:val="00FC01A3"/>
    <w:rsid w:val="00FC08E4"/>
    <w:rsid w:val="00FC09B5"/>
    <w:rsid w:val="00FC101A"/>
    <w:rsid w:val="00FC1081"/>
    <w:rsid w:val="00FC16E0"/>
    <w:rsid w:val="00FC1802"/>
    <w:rsid w:val="00FC1C34"/>
    <w:rsid w:val="00FC1DBA"/>
    <w:rsid w:val="00FC206B"/>
    <w:rsid w:val="00FC24D6"/>
    <w:rsid w:val="00FC3213"/>
    <w:rsid w:val="00FC3876"/>
    <w:rsid w:val="00FC3B8A"/>
    <w:rsid w:val="00FC3CD7"/>
    <w:rsid w:val="00FC4219"/>
    <w:rsid w:val="00FC4831"/>
    <w:rsid w:val="00FC4B80"/>
    <w:rsid w:val="00FC548C"/>
    <w:rsid w:val="00FC5C00"/>
    <w:rsid w:val="00FC7270"/>
    <w:rsid w:val="00FC74B7"/>
    <w:rsid w:val="00FC777E"/>
    <w:rsid w:val="00FC7B9C"/>
    <w:rsid w:val="00FC7CDE"/>
    <w:rsid w:val="00FC7D0F"/>
    <w:rsid w:val="00FD0516"/>
    <w:rsid w:val="00FD08E0"/>
    <w:rsid w:val="00FD0D93"/>
    <w:rsid w:val="00FD0F87"/>
    <w:rsid w:val="00FD140F"/>
    <w:rsid w:val="00FD1523"/>
    <w:rsid w:val="00FD1807"/>
    <w:rsid w:val="00FD189D"/>
    <w:rsid w:val="00FD1D90"/>
    <w:rsid w:val="00FD2F25"/>
    <w:rsid w:val="00FD2F38"/>
    <w:rsid w:val="00FD33B4"/>
    <w:rsid w:val="00FD34AC"/>
    <w:rsid w:val="00FD3CC7"/>
    <w:rsid w:val="00FD3CCC"/>
    <w:rsid w:val="00FD3EA7"/>
    <w:rsid w:val="00FD3F40"/>
    <w:rsid w:val="00FD41CE"/>
    <w:rsid w:val="00FD4255"/>
    <w:rsid w:val="00FD4601"/>
    <w:rsid w:val="00FD6425"/>
    <w:rsid w:val="00FD6755"/>
    <w:rsid w:val="00FD6A7E"/>
    <w:rsid w:val="00FD724E"/>
    <w:rsid w:val="00FD7C84"/>
    <w:rsid w:val="00FD7ED8"/>
    <w:rsid w:val="00FE05C6"/>
    <w:rsid w:val="00FE06A1"/>
    <w:rsid w:val="00FE0C69"/>
    <w:rsid w:val="00FE0E76"/>
    <w:rsid w:val="00FE17C9"/>
    <w:rsid w:val="00FE1E76"/>
    <w:rsid w:val="00FE24F1"/>
    <w:rsid w:val="00FE2FBC"/>
    <w:rsid w:val="00FE31E1"/>
    <w:rsid w:val="00FE3B03"/>
    <w:rsid w:val="00FE487E"/>
    <w:rsid w:val="00FE495A"/>
    <w:rsid w:val="00FE4CC7"/>
    <w:rsid w:val="00FE4CDE"/>
    <w:rsid w:val="00FE531D"/>
    <w:rsid w:val="00FE5B8D"/>
    <w:rsid w:val="00FE5BC1"/>
    <w:rsid w:val="00FE61DC"/>
    <w:rsid w:val="00FE67BD"/>
    <w:rsid w:val="00FE703F"/>
    <w:rsid w:val="00FF0DB8"/>
    <w:rsid w:val="00FF145D"/>
    <w:rsid w:val="00FF214B"/>
    <w:rsid w:val="00FF2D13"/>
    <w:rsid w:val="00FF3379"/>
    <w:rsid w:val="00FF351E"/>
    <w:rsid w:val="00FF395C"/>
    <w:rsid w:val="00FF3A17"/>
    <w:rsid w:val="00FF4175"/>
    <w:rsid w:val="00FF51EA"/>
    <w:rsid w:val="00FF570B"/>
    <w:rsid w:val="00FF57C1"/>
    <w:rsid w:val="00FF5B6D"/>
    <w:rsid w:val="00FF6715"/>
    <w:rsid w:val="00FF6BD3"/>
    <w:rsid w:val="00FF78C4"/>
    <w:rsid w:val="00FF7A25"/>
    <w:rsid w:val="00FF7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83"/>
        <o:r id="V:Rule2" type="connector" idref="#直接箭头连接符 84"/>
        <o:r id="V:Rule3" type="connector" idref="#直接箭头连接符 398"/>
        <o:r id="V:Rule4" type="connector" idref="#直接箭头连接符 28676"/>
        <o:r id="V:Rule5" type="connector" idref="#直接箭头连接符 399"/>
        <o:r id="V:Rule6" type="connector" idref="#直接箭头连接符 409"/>
        <o:r id="V:Rule7" type="connector" idref="#直接箭头连接符 417"/>
        <o:r id="V:Rule8" type="connector" idref="#直接箭头连接符 410"/>
        <o:r id="V:Rule9" type="connector" idref="#直接箭头连接符 24"/>
        <o:r id="V:Rule10" type="connector" idref="#AutoShape 9"/>
        <o:r id="V:Rule11" type="connector" idref="#直接连接符 8"/>
        <o:r id="V:Rule12" type="connector" idref="#直接连接符 12"/>
      </o:rules>
    </o:shapelayout>
  </w:shapeDefaults>
  <w:decimalSymbol w:val="."/>
  <w:listSeparator w:val=","/>
  <w14:docId w14:val="1B3BF2CE"/>
  <w15:docId w15:val="{34979181-7EE4-4FC2-B5BB-574927F0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29DE"/>
    <w:pPr>
      <w:widowControl w:val="0"/>
      <w:spacing w:line="400" w:lineRule="exact"/>
      <w:jc w:val="both"/>
    </w:pPr>
    <w:rPr>
      <w:rFonts w:ascii="Times New Roman" w:hAnsi="Times New Roman"/>
      <w:sz w:val="24"/>
    </w:rPr>
  </w:style>
  <w:style w:type="paragraph" w:styleId="10">
    <w:name w:val="heading 1"/>
    <w:basedOn w:val="a"/>
    <w:next w:val="a"/>
    <w:link w:val="1Char"/>
    <w:uiPriority w:val="9"/>
    <w:qFormat/>
    <w:rsid w:val="004B6849"/>
    <w:pPr>
      <w:keepNext/>
      <w:keepLines/>
      <w:spacing w:line="360" w:lineRule="auto"/>
      <w:ind w:left="420"/>
      <w:jc w:val="center"/>
      <w:outlineLvl w:val="0"/>
    </w:pPr>
    <w:rPr>
      <w:rFonts w:ascii="Arial" w:eastAsia="黑体" w:hAnsi="Arial"/>
      <w:bCs/>
      <w:kern w:val="44"/>
      <w:sz w:val="30"/>
      <w:szCs w:val="44"/>
    </w:rPr>
  </w:style>
  <w:style w:type="paragraph" w:styleId="2">
    <w:name w:val="heading 2"/>
    <w:basedOn w:val="a"/>
    <w:next w:val="a"/>
    <w:link w:val="2Char"/>
    <w:uiPriority w:val="9"/>
    <w:unhideWhenUsed/>
    <w:qFormat/>
    <w:rsid w:val="00944AFE"/>
    <w:pPr>
      <w:keepNext/>
      <w:keepLines/>
      <w:spacing w:beforeLines="50" w:line="360" w:lineRule="auto"/>
      <w:outlineLvl w:val="1"/>
    </w:pPr>
    <w:rPr>
      <w:rFonts w:ascii="黑体" w:eastAsia="黑体" w:hAnsi="黑体" w:cstheme="majorBidi"/>
      <w:bCs/>
      <w:sz w:val="28"/>
      <w:szCs w:val="32"/>
    </w:rPr>
  </w:style>
  <w:style w:type="paragraph" w:styleId="3">
    <w:name w:val="heading 3"/>
    <w:basedOn w:val="a"/>
    <w:next w:val="a"/>
    <w:link w:val="3Char"/>
    <w:uiPriority w:val="9"/>
    <w:unhideWhenUsed/>
    <w:qFormat/>
    <w:rsid w:val="00B2649E"/>
    <w:pPr>
      <w:keepNext/>
      <w:keepLines/>
      <w:spacing w:beforeLines="50" w:line="360" w:lineRule="auto"/>
      <w:outlineLvl w:val="2"/>
    </w:pPr>
    <w:rPr>
      <w:rFonts w:ascii="黑体" w:eastAsia="黑体" w:hAnsi="黑体" w:cs="Times New Roman"/>
      <w:bCs/>
      <w:sz w:val="26"/>
      <w:szCs w:val="32"/>
    </w:rPr>
  </w:style>
  <w:style w:type="paragraph" w:styleId="4">
    <w:name w:val="heading 4"/>
    <w:basedOn w:val="a"/>
    <w:next w:val="a"/>
    <w:link w:val="4Char"/>
    <w:uiPriority w:val="9"/>
    <w:unhideWhenUsed/>
    <w:qFormat/>
    <w:rsid w:val="000A5C9E"/>
    <w:pPr>
      <w:keepNext/>
      <w:keepLines/>
      <w:spacing w:line="240" w:lineRule="auto"/>
      <w:outlineLvl w:val="3"/>
    </w:pPr>
    <w:rPr>
      <w:rFonts w:ascii="Arial" w:eastAsia="黑体" w:hAnsi="Arial"/>
      <w:bCs/>
      <w:sz w:val="26"/>
      <w:szCs w:val="32"/>
    </w:rPr>
  </w:style>
  <w:style w:type="paragraph" w:styleId="5">
    <w:name w:val="heading 5"/>
    <w:aliases w:val="摘要"/>
    <w:basedOn w:val="a"/>
    <w:next w:val="a"/>
    <w:link w:val="5Char"/>
    <w:uiPriority w:val="9"/>
    <w:unhideWhenUsed/>
    <w:qFormat/>
    <w:rsid w:val="007360C9"/>
    <w:pPr>
      <w:keepNext/>
      <w:keepLines/>
      <w:adjustRightInd w:val="0"/>
      <w:snapToGrid w:val="0"/>
      <w:spacing w:before="800" w:after="400" w:line="400" w:lineRule="atLeast"/>
      <w:jc w:val="center"/>
      <w:outlineLvl w:val="4"/>
    </w:pPr>
    <w:rPr>
      <w:rFonts w:eastAsia="黑体"/>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C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7C76"/>
    <w:rPr>
      <w:sz w:val="18"/>
      <w:szCs w:val="18"/>
    </w:rPr>
  </w:style>
  <w:style w:type="paragraph" w:styleId="a4">
    <w:name w:val="footer"/>
    <w:basedOn w:val="a"/>
    <w:link w:val="Char0"/>
    <w:uiPriority w:val="99"/>
    <w:unhideWhenUsed/>
    <w:rsid w:val="00807C76"/>
    <w:pPr>
      <w:tabs>
        <w:tab w:val="center" w:pos="4153"/>
        <w:tab w:val="right" w:pos="8306"/>
      </w:tabs>
      <w:snapToGrid w:val="0"/>
      <w:jc w:val="left"/>
    </w:pPr>
    <w:rPr>
      <w:sz w:val="18"/>
      <w:szCs w:val="18"/>
    </w:rPr>
  </w:style>
  <w:style w:type="character" w:customStyle="1" w:styleId="Char0">
    <w:name w:val="页脚 Char"/>
    <w:basedOn w:val="a0"/>
    <w:link w:val="a4"/>
    <w:uiPriority w:val="99"/>
    <w:rsid w:val="00807C76"/>
    <w:rPr>
      <w:sz w:val="18"/>
      <w:szCs w:val="18"/>
    </w:rPr>
  </w:style>
  <w:style w:type="paragraph" w:styleId="a5">
    <w:name w:val="List Paragraph"/>
    <w:basedOn w:val="a"/>
    <w:uiPriority w:val="34"/>
    <w:qFormat/>
    <w:rsid w:val="00807C76"/>
    <w:pPr>
      <w:ind w:firstLineChars="200" w:firstLine="420"/>
    </w:pPr>
  </w:style>
  <w:style w:type="paragraph" w:styleId="a6">
    <w:name w:val="Balloon Text"/>
    <w:basedOn w:val="a"/>
    <w:link w:val="Char1"/>
    <w:uiPriority w:val="99"/>
    <w:semiHidden/>
    <w:unhideWhenUsed/>
    <w:rsid w:val="003876BE"/>
    <w:rPr>
      <w:sz w:val="18"/>
      <w:szCs w:val="18"/>
    </w:rPr>
  </w:style>
  <w:style w:type="character" w:customStyle="1" w:styleId="Char1">
    <w:name w:val="批注框文本 Char"/>
    <w:basedOn w:val="a0"/>
    <w:link w:val="a6"/>
    <w:uiPriority w:val="99"/>
    <w:semiHidden/>
    <w:rsid w:val="003876BE"/>
    <w:rPr>
      <w:sz w:val="18"/>
      <w:szCs w:val="18"/>
    </w:rPr>
  </w:style>
  <w:style w:type="table" w:styleId="a7">
    <w:name w:val="Table Grid"/>
    <w:basedOn w:val="a1"/>
    <w:uiPriority w:val="59"/>
    <w:rsid w:val="0001332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Normal (Web)"/>
    <w:basedOn w:val="a"/>
    <w:uiPriority w:val="99"/>
    <w:unhideWhenUsed/>
    <w:rsid w:val="0097523E"/>
    <w:pPr>
      <w:widowControl/>
      <w:spacing w:before="100" w:beforeAutospacing="1" w:after="100" w:afterAutospacing="1"/>
      <w:jc w:val="left"/>
    </w:pPr>
    <w:rPr>
      <w:rFonts w:ascii="宋体" w:eastAsia="宋体" w:hAnsi="宋体" w:cs="宋体"/>
      <w:kern w:val="0"/>
      <w:szCs w:val="24"/>
    </w:rPr>
  </w:style>
  <w:style w:type="paragraph" w:styleId="a9">
    <w:name w:val="endnote text"/>
    <w:basedOn w:val="a"/>
    <w:link w:val="Char2"/>
    <w:uiPriority w:val="99"/>
    <w:semiHidden/>
    <w:unhideWhenUsed/>
    <w:rsid w:val="0078081C"/>
    <w:pPr>
      <w:snapToGrid w:val="0"/>
      <w:jc w:val="left"/>
    </w:pPr>
  </w:style>
  <w:style w:type="character" w:customStyle="1" w:styleId="Char2">
    <w:name w:val="尾注文本 Char"/>
    <w:basedOn w:val="a0"/>
    <w:link w:val="a9"/>
    <w:uiPriority w:val="99"/>
    <w:semiHidden/>
    <w:rsid w:val="0078081C"/>
  </w:style>
  <w:style w:type="character" w:styleId="aa">
    <w:name w:val="endnote reference"/>
    <w:basedOn w:val="a0"/>
    <w:uiPriority w:val="99"/>
    <w:semiHidden/>
    <w:unhideWhenUsed/>
    <w:rsid w:val="0078081C"/>
    <w:rPr>
      <w:vertAlign w:val="superscript"/>
    </w:rPr>
  </w:style>
  <w:style w:type="paragraph" w:styleId="ab">
    <w:name w:val="No Spacing"/>
    <w:uiPriority w:val="1"/>
    <w:qFormat/>
    <w:rsid w:val="00F010D6"/>
    <w:pPr>
      <w:widowControl w:val="0"/>
      <w:jc w:val="both"/>
    </w:pPr>
  </w:style>
  <w:style w:type="character" w:customStyle="1" w:styleId="1Char">
    <w:name w:val="标题 1 Char"/>
    <w:basedOn w:val="a0"/>
    <w:link w:val="10"/>
    <w:uiPriority w:val="9"/>
    <w:rsid w:val="004B6849"/>
    <w:rPr>
      <w:rFonts w:ascii="Arial" w:eastAsia="黑体" w:hAnsi="Arial"/>
      <w:bCs/>
      <w:kern w:val="44"/>
      <w:sz w:val="30"/>
      <w:szCs w:val="44"/>
    </w:rPr>
  </w:style>
  <w:style w:type="character" w:customStyle="1" w:styleId="2Char">
    <w:name w:val="标题 2 Char"/>
    <w:basedOn w:val="a0"/>
    <w:link w:val="2"/>
    <w:uiPriority w:val="9"/>
    <w:rsid w:val="00944AFE"/>
    <w:rPr>
      <w:rFonts w:ascii="黑体" w:eastAsia="黑体" w:hAnsi="黑体" w:cstheme="majorBidi"/>
      <w:bCs/>
      <w:sz w:val="28"/>
      <w:szCs w:val="32"/>
    </w:rPr>
  </w:style>
  <w:style w:type="paragraph" w:styleId="11">
    <w:name w:val="toc 1"/>
    <w:basedOn w:val="a"/>
    <w:next w:val="a"/>
    <w:autoRedefine/>
    <w:uiPriority w:val="39"/>
    <w:unhideWhenUsed/>
    <w:qFormat/>
    <w:rsid w:val="002E5B3B"/>
    <w:pPr>
      <w:tabs>
        <w:tab w:val="right" w:leader="dot" w:pos="8381"/>
      </w:tabs>
      <w:spacing w:before="120" w:after="120" w:line="240" w:lineRule="auto"/>
      <w:jc w:val="left"/>
    </w:pPr>
    <w:rPr>
      <w:rFonts w:asciiTheme="minorHAnsi" w:hAnsiTheme="minorHAnsi" w:cstheme="minorHAnsi"/>
      <w:b/>
      <w:bCs/>
      <w:caps/>
      <w:sz w:val="20"/>
      <w:szCs w:val="20"/>
    </w:rPr>
  </w:style>
  <w:style w:type="paragraph" w:styleId="20">
    <w:name w:val="toc 2"/>
    <w:basedOn w:val="a"/>
    <w:next w:val="a"/>
    <w:autoRedefine/>
    <w:uiPriority w:val="39"/>
    <w:unhideWhenUsed/>
    <w:qFormat/>
    <w:rsid w:val="002E5B3B"/>
    <w:pPr>
      <w:spacing w:line="240" w:lineRule="auto"/>
      <w:ind w:firstLineChars="200" w:firstLine="200"/>
      <w:jc w:val="left"/>
    </w:pPr>
    <w:rPr>
      <w:rFonts w:asciiTheme="minorHAnsi" w:hAnsiTheme="minorHAnsi" w:cstheme="minorHAnsi"/>
      <w:smallCaps/>
      <w:sz w:val="20"/>
      <w:szCs w:val="20"/>
    </w:rPr>
  </w:style>
  <w:style w:type="character" w:styleId="ac">
    <w:name w:val="Hyperlink"/>
    <w:basedOn w:val="a0"/>
    <w:uiPriority w:val="99"/>
    <w:unhideWhenUsed/>
    <w:rsid w:val="00163E36"/>
    <w:rPr>
      <w:color w:val="0000FF" w:themeColor="hyperlink"/>
      <w:u w:val="single"/>
    </w:rPr>
  </w:style>
  <w:style w:type="paragraph" w:styleId="TOC">
    <w:name w:val="TOC Heading"/>
    <w:basedOn w:val="10"/>
    <w:next w:val="a"/>
    <w:uiPriority w:val="39"/>
    <w:unhideWhenUsed/>
    <w:qFormat/>
    <w:rsid w:val="00163E36"/>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qFormat/>
    <w:rsid w:val="002E5B3B"/>
    <w:pPr>
      <w:spacing w:line="240" w:lineRule="auto"/>
      <w:ind w:firstLineChars="400" w:firstLine="400"/>
      <w:jc w:val="left"/>
    </w:pPr>
    <w:rPr>
      <w:rFonts w:asciiTheme="minorHAnsi" w:hAnsiTheme="minorHAnsi" w:cstheme="minorHAnsi"/>
      <w:iCs/>
      <w:sz w:val="20"/>
      <w:szCs w:val="20"/>
    </w:rPr>
  </w:style>
  <w:style w:type="paragraph" w:styleId="ad">
    <w:name w:val="Title"/>
    <w:aliases w:val="英文摘要"/>
    <w:basedOn w:val="a"/>
    <w:next w:val="a"/>
    <w:link w:val="Char3"/>
    <w:uiPriority w:val="10"/>
    <w:qFormat/>
    <w:rsid w:val="007360C9"/>
    <w:pPr>
      <w:spacing w:before="800" w:after="400"/>
      <w:jc w:val="center"/>
      <w:outlineLvl w:val="0"/>
    </w:pPr>
    <w:rPr>
      <w:rFonts w:asciiTheme="majorHAnsi" w:eastAsia="Arial" w:hAnsiTheme="majorHAnsi" w:cstheme="majorBidi"/>
      <w:bCs/>
      <w:sz w:val="30"/>
      <w:szCs w:val="32"/>
    </w:rPr>
  </w:style>
  <w:style w:type="character" w:customStyle="1" w:styleId="Char3">
    <w:name w:val="标题 Char"/>
    <w:aliases w:val="英文摘要 Char"/>
    <w:basedOn w:val="a0"/>
    <w:link w:val="ad"/>
    <w:uiPriority w:val="10"/>
    <w:rsid w:val="007360C9"/>
    <w:rPr>
      <w:rFonts w:asciiTheme="majorHAnsi" w:eastAsia="Arial" w:hAnsiTheme="majorHAnsi" w:cstheme="majorBidi"/>
      <w:bCs/>
      <w:sz w:val="30"/>
      <w:szCs w:val="32"/>
    </w:rPr>
  </w:style>
  <w:style w:type="character" w:customStyle="1" w:styleId="3Char">
    <w:name w:val="标题 3 Char"/>
    <w:basedOn w:val="a0"/>
    <w:link w:val="3"/>
    <w:uiPriority w:val="9"/>
    <w:rsid w:val="00B2649E"/>
    <w:rPr>
      <w:rFonts w:ascii="黑体" w:eastAsia="黑体" w:hAnsi="黑体" w:cs="Times New Roman"/>
      <w:bCs/>
      <w:sz w:val="26"/>
      <w:szCs w:val="32"/>
    </w:rPr>
  </w:style>
  <w:style w:type="character" w:customStyle="1" w:styleId="4Char">
    <w:name w:val="标题 4 Char"/>
    <w:basedOn w:val="a0"/>
    <w:link w:val="4"/>
    <w:uiPriority w:val="9"/>
    <w:rsid w:val="000A5C9E"/>
    <w:rPr>
      <w:rFonts w:ascii="Arial" w:eastAsia="黑体" w:hAnsi="Arial"/>
      <w:bCs/>
      <w:sz w:val="26"/>
      <w:szCs w:val="32"/>
    </w:rPr>
  </w:style>
  <w:style w:type="paragraph" w:styleId="ae">
    <w:name w:val="caption"/>
    <w:basedOn w:val="a"/>
    <w:next w:val="a"/>
    <w:uiPriority w:val="35"/>
    <w:unhideWhenUsed/>
    <w:qFormat/>
    <w:rsid w:val="00881483"/>
    <w:rPr>
      <w:rFonts w:asciiTheme="majorHAnsi" w:eastAsia="黑体" w:hAnsiTheme="majorHAnsi" w:cstheme="majorBidi"/>
      <w:sz w:val="20"/>
      <w:szCs w:val="20"/>
    </w:rPr>
  </w:style>
  <w:style w:type="paragraph" w:styleId="af">
    <w:name w:val="table of figures"/>
    <w:basedOn w:val="a"/>
    <w:next w:val="a"/>
    <w:uiPriority w:val="99"/>
    <w:unhideWhenUsed/>
    <w:rsid w:val="00A63B78"/>
    <w:pPr>
      <w:ind w:leftChars="200" w:left="200" w:hangingChars="200" w:hanging="200"/>
    </w:pPr>
  </w:style>
  <w:style w:type="paragraph" w:customStyle="1" w:styleId="12">
    <w:name w:val="标题 1_无编号"/>
    <w:basedOn w:val="10"/>
    <w:rsid w:val="007360C9"/>
    <w:pPr>
      <w:widowControl/>
      <w:adjustRightInd w:val="0"/>
      <w:snapToGrid w:val="0"/>
      <w:spacing w:before="1000"/>
      <w:ind w:left="-397" w:firstLine="425"/>
    </w:pPr>
    <w:rPr>
      <w:rFonts w:cs="Times New Roman"/>
      <w:szCs w:val="30"/>
    </w:rPr>
  </w:style>
  <w:style w:type="character" w:styleId="af0">
    <w:name w:val="Strong"/>
    <w:basedOn w:val="a0"/>
    <w:uiPriority w:val="22"/>
    <w:qFormat/>
    <w:rsid w:val="007360C9"/>
    <w:rPr>
      <w:b/>
      <w:bCs/>
    </w:rPr>
  </w:style>
  <w:style w:type="character" w:customStyle="1" w:styleId="5Char">
    <w:name w:val="标题 5 Char"/>
    <w:aliases w:val="摘要 Char"/>
    <w:basedOn w:val="a0"/>
    <w:link w:val="5"/>
    <w:uiPriority w:val="9"/>
    <w:rsid w:val="007360C9"/>
    <w:rPr>
      <w:rFonts w:ascii="Times New Roman" w:eastAsia="黑体" w:hAnsi="Times New Roman"/>
      <w:bCs/>
      <w:sz w:val="30"/>
      <w:szCs w:val="28"/>
    </w:rPr>
  </w:style>
  <w:style w:type="character" w:customStyle="1" w:styleId="Char4">
    <w:name w:val="正文加粗 Char"/>
    <w:basedOn w:val="a0"/>
    <w:rsid w:val="007360C9"/>
    <w:rPr>
      <w:rFonts w:eastAsia="宋体"/>
      <w:b/>
      <w:kern w:val="2"/>
      <w:sz w:val="24"/>
      <w:szCs w:val="24"/>
      <w:lang w:val="en-US" w:eastAsia="zh-CN" w:bidi="ar-SA"/>
    </w:rPr>
  </w:style>
  <w:style w:type="paragraph" w:customStyle="1" w:styleId="af1">
    <w:name w:val="英文摘要关键词"/>
    <w:basedOn w:val="a"/>
    <w:rsid w:val="007360C9"/>
    <w:pPr>
      <w:widowControl/>
      <w:adjustRightInd w:val="0"/>
      <w:snapToGrid w:val="0"/>
      <w:spacing w:before="240"/>
      <w:ind w:firstLine="454"/>
    </w:pPr>
    <w:rPr>
      <w:rFonts w:eastAsia="宋体" w:cs="Times New Roman"/>
      <w:szCs w:val="24"/>
    </w:rPr>
  </w:style>
  <w:style w:type="paragraph" w:styleId="af2">
    <w:name w:val="Quote"/>
    <w:basedOn w:val="a"/>
    <w:next w:val="a"/>
    <w:link w:val="Char5"/>
    <w:uiPriority w:val="29"/>
    <w:qFormat/>
    <w:rsid w:val="007360C9"/>
    <w:rPr>
      <w:i/>
      <w:iCs/>
      <w:color w:val="000000" w:themeColor="text1"/>
    </w:rPr>
  </w:style>
  <w:style w:type="character" w:customStyle="1" w:styleId="Char5">
    <w:name w:val="引用 Char"/>
    <w:basedOn w:val="a0"/>
    <w:link w:val="af2"/>
    <w:uiPriority w:val="29"/>
    <w:rsid w:val="007360C9"/>
    <w:rPr>
      <w:rFonts w:ascii="Times New Roman" w:hAnsi="Times New Roman"/>
      <w:i/>
      <w:iCs/>
      <w:color w:val="000000" w:themeColor="text1"/>
      <w:sz w:val="24"/>
    </w:rPr>
  </w:style>
  <w:style w:type="character" w:styleId="af3">
    <w:name w:val="Emphasis"/>
    <w:basedOn w:val="a0"/>
    <w:uiPriority w:val="20"/>
    <w:qFormat/>
    <w:rsid w:val="007360C9"/>
    <w:rPr>
      <w:i/>
      <w:iCs/>
    </w:rPr>
  </w:style>
  <w:style w:type="paragraph" w:customStyle="1" w:styleId="af4">
    <w:name w:val="英文摘要正文"/>
    <w:basedOn w:val="a"/>
    <w:rsid w:val="007360C9"/>
    <w:pPr>
      <w:widowControl/>
      <w:adjustRightInd w:val="0"/>
      <w:snapToGrid w:val="0"/>
      <w:ind w:firstLine="454"/>
    </w:pPr>
    <w:rPr>
      <w:rFonts w:eastAsia="宋体" w:cs="Times New Roman"/>
      <w:szCs w:val="24"/>
    </w:rPr>
  </w:style>
  <w:style w:type="paragraph" w:styleId="af5">
    <w:name w:val="Document Map"/>
    <w:basedOn w:val="a"/>
    <w:link w:val="Char6"/>
    <w:uiPriority w:val="99"/>
    <w:semiHidden/>
    <w:unhideWhenUsed/>
    <w:rsid w:val="00C02535"/>
    <w:rPr>
      <w:rFonts w:ascii="宋体" w:eastAsia="宋体"/>
      <w:sz w:val="18"/>
      <w:szCs w:val="18"/>
    </w:rPr>
  </w:style>
  <w:style w:type="character" w:customStyle="1" w:styleId="Char6">
    <w:name w:val="文档结构图 Char"/>
    <w:basedOn w:val="a0"/>
    <w:link w:val="af5"/>
    <w:uiPriority w:val="99"/>
    <w:semiHidden/>
    <w:rsid w:val="00C02535"/>
    <w:rPr>
      <w:rFonts w:ascii="宋体" w:eastAsia="宋体" w:hAnsi="Times New Roman"/>
      <w:sz w:val="18"/>
      <w:szCs w:val="18"/>
    </w:rPr>
  </w:style>
  <w:style w:type="numbering" w:customStyle="1" w:styleId="1">
    <w:name w:val="样式1"/>
    <w:basedOn w:val="a2"/>
    <w:uiPriority w:val="99"/>
    <w:rsid w:val="00282C5D"/>
    <w:pPr>
      <w:numPr>
        <w:numId w:val="5"/>
      </w:numPr>
    </w:pPr>
  </w:style>
  <w:style w:type="paragraph" w:customStyle="1" w:styleId="af6">
    <w:name w:val="正文加粗"/>
    <w:basedOn w:val="a"/>
    <w:rsid w:val="00884E0E"/>
    <w:pPr>
      <w:widowControl/>
      <w:adjustRightInd w:val="0"/>
      <w:snapToGrid w:val="0"/>
      <w:ind w:firstLine="482"/>
      <w:jc w:val="left"/>
    </w:pPr>
    <w:rPr>
      <w:rFonts w:eastAsia="宋体" w:cs="Times New Roman"/>
      <w:b/>
      <w:szCs w:val="24"/>
    </w:rPr>
  </w:style>
  <w:style w:type="paragraph" w:customStyle="1" w:styleId="af7">
    <w:name w:val="封面_时间"/>
    <w:basedOn w:val="a"/>
    <w:rsid w:val="00884E0E"/>
    <w:pPr>
      <w:widowControl/>
      <w:adjustRightInd w:val="0"/>
      <w:snapToGrid w:val="0"/>
      <w:jc w:val="center"/>
    </w:pPr>
    <w:rPr>
      <w:rFonts w:eastAsia="宋体" w:cs="Times New Roman"/>
      <w:szCs w:val="24"/>
    </w:rPr>
  </w:style>
  <w:style w:type="paragraph" w:customStyle="1" w:styleId="af8">
    <w:name w:val="封面标题"/>
    <w:basedOn w:val="a"/>
    <w:link w:val="Char7"/>
    <w:rsid w:val="00884E0E"/>
    <w:pPr>
      <w:widowControl/>
      <w:adjustRightInd w:val="0"/>
      <w:snapToGrid w:val="0"/>
      <w:spacing w:line="288" w:lineRule="auto"/>
      <w:jc w:val="left"/>
    </w:pPr>
    <w:rPr>
      <w:rFonts w:ascii="宋体" w:eastAsia="黑体" w:hAnsi="宋体" w:cs="Times New Roman"/>
      <w:sz w:val="52"/>
      <w:szCs w:val="24"/>
    </w:rPr>
  </w:style>
  <w:style w:type="character" w:styleId="af9">
    <w:name w:val="page number"/>
    <w:basedOn w:val="a0"/>
    <w:rsid w:val="00884E0E"/>
  </w:style>
  <w:style w:type="paragraph" w:customStyle="1" w:styleId="afa">
    <w:name w:val="清华大学字样"/>
    <w:basedOn w:val="a"/>
    <w:rsid w:val="00884E0E"/>
    <w:pPr>
      <w:widowControl/>
      <w:adjustRightInd w:val="0"/>
      <w:snapToGrid w:val="0"/>
      <w:spacing w:before="480"/>
      <w:jc w:val="center"/>
    </w:pPr>
    <w:rPr>
      <w:rFonts w:eastAsia="隶书" w:cs="Times New Roman"/>
      <w:sz w:val="52"/>
      <w:szCs w:val="24"/>
    </w:rPr>
  </w:style>
  <w:style w:type="paragraph" w:customStyle="1" w:styleId="afb">
    <w:name w:val="综合论文训练"/>
    <w:basedOn w:val="a"/>
    <w:rsid w:val="00884E0E"/>
    <w:pPr>
      <w:widowControl/>
      <w:adjustRightInd w:val="0"/>
      <w:snapToGrid w:val="0"/>
      <w:spacing w:before="600" w:line="480" w:lineRule="exact"/>
      <w:jc w:val="center"/>
    </w:pPr>
    <w:rPr>
      <w:rFonts w:eastAsia="黑体" w:cs="Times New Roman"/>
      <w:b/>
      <w:sz w:val="72"/>
      <w:szCs w:val="24"/>
    </w:rPr>
  </w:style>
  <w:style w:type="paragraph" w:customStyle="1" w:styleId="afc">
    <w:name w:val="姓名"/>
    <w:basedOn w:val="a"/>
    <w:rsid w:val="00884E0E"/>
    <w:pPr>
      <w:widowControl/>
      <w:adjustRightInd w:val="0"/>
      <w:snapToGrid w:val="0"/>
      <w:spacing w:after="120" w:line="360" w:lineRule="auto"/>
      <w:ind w:leftChars="600" w:left="600"/>
      <w:jc w:val="left"/>
    </w:pPr>
    <w:rPr>
      <w:rFonts w:ascii="宋体" w:eastAsia="仿宋_GB2312" w:hAnsi="宋体" w:cs="宋体"/>
      <w:sz w:val="32"/>
      <w:szCs w:val="20"/>
    </w:rPr>
  </w:style>
  <w:style w:type="paragraph" w:customStyle="1" w:styleId="afd">
    <w:name w:val="题目："/>
    <w:link w:val="Char8"/>
    <w:rsid w:val="00884E0E"/>
    <w:rPr>
      <w:rFonts w:ascii="Times New Roman" w:eastAsia="黑体" w:hAnsi="Times New Roman" w:cs="宋体"/>
      <w:sz w:val="36"/>
      <w:szCs w:val="52"/>
    </w:rPr>
  </w:style>
  <w:style w:type="character" w:customStyle="1" w:styleId="Char7">
    <w:name w:val="封面标题 Char"/>
    <w:basedOn w:val="a0"/>
    <w:link w:val="af8"/>
    <w:rsid w:val="00884E0E"/>
    <w:rPr>
      <w:rFonts w:ascii="宋体" w:eastAsia="黑体" w:hAnsi="宋体" w:cs="Times New Roman"/>
      <w:sz w:val="52"/>
      <w:szCs w:val="24"/>
    </w:rPr>
  </w:style>
  <w:style w:type="character" w:customStyle="1" w:styleId="Char8">
    <w:name w:val="题目： Char"/>
    <w:basedOn w:val="a0"/>
    <w:link w:val="afd"/>
    <w:rsid w:val="00884E0E"/>
    <w:rPr>
      <w:rFonts w:ascii="Times New Roman" w:eastAsia="黑体" w:hAnsi="Times New Roman" w:cs="宋体"/>
      <w:sz w:val="36"/>
      <w:szCs w:val="52"/>
    </w:rPr>
  </w:style>
  <w:style w:type="character" w:customStyle="1" w:styleId="Char9">
    <w:name w:val="授权说明书签字、日期 Char"/>
    <w:basedOn w:val="a0"/>
    <w:rsid w:val="00884E0E"/>
    <w:rPr>
      <w:rFonts w:eastAsia="宋体"/>
      <w:kern w:val="2"/>
      <w:sz w:val="24"/>
      <w:szCs w:val="24"/>
      <w:lang w:val="en-US" w:eastAsia="zh-CN" w:bidi="ar-SA"/>
    </w:rPr>
  </w:style>
  <w:style w:type="character" w:customStyle="1" w:styleId="Chara">
    <w:name w:val="授权说明书签名日期下划线 Char"/>
    <w:basedOn w:val="a0"/>
    <w:rsid w:val="00884E0E"/>
    <w:rPr>
      <w:rFonts w:eastAsia="宋体"/>
      <w:kern w:val="2"/>
      <w:sz w:val="26"/>
      <w:szCs w:val="24"/>
      <w:u w:val="single"/>
      <w:lang w:val="en-US" w:eastAsia="zh-CN" w:bidi="ar-SA"/>
    </w:rPr>
  </w:style>
  <w:style w:type="paragraph" w:customStyle="1" w:styleId="afe">
    <w:name w:val="使用授权的说明标题"/>
    <w:basedOn w:val="a"/>
    <w:rsid w:val="00884E0E"/>
    <w:pPr>
      <w:widowControl/>
      <w:adjustRightInd w:val="0"/>
      <w:snapToGrid w:val="0"/>
      <w:spacing w:before="800" w:after="240" w:line="480" w:lineRule="exact"/>
      <w:jc w:val="center"/>
    </w:pPr>
    <w:rPr>
      <w:rFonts w:ascii="黑体" w:eastAsia="黑体" w:cs="Times New Roman"/>
      <w:sz w:val="44"/>
      <w:szCs w:val="24"/>
    </w:rPr>
  </w:style>
  <w:style w:type="paragraph" w:customStyle="1" w:styleId="aff">
    <w:name w:val="正文首行有缩进"/>
    <w:basedOn w:val="a"/>
    <w:link w:val="Charb"/>
    <w:rsid w:val="00884E0E"/>
    <w:pPr>
      <w:widowControl/>
      <w:adjustRightInd w:val="0"/>
      <w:snapToGrid w:val="0"/>
      <w:ind w:firstLine="454"/>
      <w:jc w:val="left"/>
    </w:pPr>
    <w:rPr>
      <w:rFonts w:eastAsia="宋体" w:cs="Times New Roman"/>
      <w:szCs w:val="24"/>
    </w:rPr>
  </w:style>
  <w:style w:type="character" w:customStyle="1" w:styleId="Charb">
    <w:name w:val="正文首行有缩进 Char"/>
    <w:basedOn w:val="a0"/>
    <w:link w:val="aff"/>
    <w:rsid w:val="00884E0E"/>
    <w:rPr>
      <w:rFonts w:ascii="Times New Roman" w:eastAsia="宋体" w:hAnsi="Times New Roman" w:cs="Times New Roman"/>
      <w:sz w:val="24"/>
      <w:szCs w:val="24"/>
    </w:rPr>
  </w:style>
  <w:style w:type="paragraph" w:customStyle="1" w:styleId="110">
    <w:name w:val="标题 1_无编号1"/>
    <w:basedOn w:val="12"/>
    <w:rsid w:val="009318EF"/>
  </w:style>
  <w:style w:type="paragraph" w:customStyle="1" w:styleId="aff0">
    <w:name w:val="声明签名、日期"/>
    <w:basedOn w:val="a"/>
    <w:rsid w:val="009318EF"/>
    <w:pPr>
      <w:widowControl/>
      <w:adjustRightInd w:val="0"/>
      <w:snapToGrid w:val="0"/>
      <w:jc w:val="right"/>
    </w:pPr>
    <w:rPr>
      <w:rFonts w:eastAsia="宋体" w:cs="Times New Roman"/>
      <w:szCs w:val="24"/>
    </w:rPr>
  </w:style>
  <w:style w:type="character" w:customStyle="1" w:styleId="Charc">
    <w:name w:val="声明签名日期下划线 Char"/>
    <w:basedOn w:val="a0"/>
    <w:rsid w:val="009318EF"/>
    <w:rPr>
      <w:rFonts w:eastAsia="宋体"/>
      <w:kern w:val="2"/>
      <w:sz w:val="24"/>
      <w:szCs w:val="24"/>
      <w:lang w:val="en-US" w:eastAsia="zh-CN" w:bidi="ar-SA"/>
    </w:rPr>
  </w:style>
  <w:style w:type="paragraph" w:customStyle="1" w:styleId="Paragraph">
    <w:name w:val="Paragraph"/>
    <w:basedOn w:val="a"/>
    <w:rsid w:val="00930728"/>
    <w:pPr>
      <w:widowControl/>
      <w:spacing w:line="240" w:lineRule="auto"/>
      <w:ind w:firstLine="360"/>
      <w:jc w:val="left"/>
    </w:pPr>
    <w:rPr>
      <w:rFonts w:eastAsia="宋体" w:cs="Times New Roman"/>
      <w:kern w:val="0"/>
      <w:sz w:val="20"/>
      <w:szCs w:val="20"/>
      <w:lang w:eastAsia="en-US"/>
    </w:rPr>
  </w:style>
  <w:style w:type="character" w:styleId="aff1">
    <w:name w:val="FollowedHyperlink"/>
    <w:basedOn w:val="a0"/>
    <w:uiPriority w:val="99"/>
    <w:semiHidden/>
    <w:unhideWhenUsed/>
    <w:rsid w:val="00B75475"/>
    <w:rPr>
      <w:color w:val="800080"/>
      <w:u w:val="single"/>
    </w:rPr>
  </w:style>
  <w:style w:type="paragraph" w:customStyle="1" w:styleId="font5">
    <w:name w:val="font5"/>
    <w:basedOn w:val="a"/>
    <w:rsid w:val="00B75475"/>
    <w:pPr>
      <w:widowControl/>
      <w:spacing w:before="100" w:beforeAutospacing="1" w:after="100" w:afterAutospacing="1" w:line="240" w:lineRule="auto"/>
      <w:jc w:val="left"/>
    </w:pPr>
    <w:rPr>
      <w:rFonts w:ascii="宋体" w:eastAsia="宋体" w:hAnsi="宋体" w:cs="宋体"/>
      <w:kern w:val="0"/>
      <w:sz w:val="18"/>
      <w:szCs w:val="18"/>
    </w:rPr>
  </w:style>
  <w:style w:type="paragraph" w:customStyle="1" w:styleId="xl63">
    <w:name w:val="xl63"/>
    <w:basedOn w:val="a"/>
    <w:rsid w:val="00B75475"/>
    <w:pPr>
      <w:widowControl/>
      <w:spacing w:before="100" w:beforeAutospacing="1" w:after="100" w:afterAutospacing="1" w:line="240" w:lineRule="auto"/>
      <w:jc w:val="center"/>
    </w:pPr>
    <w:rPr>
      <w:rFonts w:ascii="宋体" w:eastAsia="宋体" w:hAnsi="宋体" w:cs="宋体"/>
      <w:kern w:val="0"/>
      <w:szCs w:val="24"/>
    </w:rPr>
  </w:style>
  <w:style w:type="paragraph" w:customStyle="1" w:styleId="xl65">
    <w:name w:val="xl65"/>
    <w:basedOn w:val="a"/>
    <w:rsid w:val="000E2980"/>
    <w:pPr>
      <w:widowControl/>
      <w:spacing w:before="100" w:beforeAutospacing="1" w:after="100" w:afterAutospacing="1" w:line="240" w:lineRule="auto"/>
      <w:jc w:val="center"/>
    </w:pPr>
    <w:rPr>
      <w:rFonts w:ascii="宋体" w:eastAsia="宋体" w:hAnsi="宋体" w:cs="宋体"/>
      <w:kern w:val="0"/>
      <w:szCs w:val="24"/>
    </w:rPr>
  </w:style>
  <w:style w:type="paragraph" w:customStyle="1" w:styleId="aff2">
    <w:name w:val="输入文件示例"/>
    <w:basedOn w:val="a"/>
    <w:link w:val="Chard"/>
    <w:qFormat/>
    <w:rsid w:val="00BB7330"/>
    <w:pPr>
      <w:spacing w:line="200" w:lineRule="exact"/>
      <w:jc w:val="left"/>
    </w:pPr>
    <w:rPr>
      <w:rFonts w:asciiTheme="minorEastAsia" w:hAnsiTheme="minorEastAsia"/>
      <w:sz w:val="21"/>
      <w:szCs w:val="21"/>
    </w:rPr>
  </w:style>
  <w:style w:type="paragraph" w:customStyle="1" w:styleId="aff3">
    <w:name w:val="输入卡样式"/>
    <w:basedOn w:val="a"/>
    <w:link w:val="Chare"/>
    <w:qFormat/>
    <w:rsid w:val="004C3F76"/>
    <w:pPr>
      <w:jc w:val="left"/>
    </w:pPr>
    <w:rPr>
      <w:b/>
    </w:rPr>
  </w:style>
  <w:style w:type="character" w:customStyle="1" w:styleId="Chard">
    <w:name w:val="输入文件示例 Char"/>
    <w:basedOn w:val="a0"/>
    <w:link w:val="aff2"/>
    <w:rsid w:val="00BB7330"/>
    <w:rPr>
      <w:rFonts w:asciiTheme="minorEastAsia" w:hAnsiTheme="minorEastAsia"/>
      <w:szCs w:val="21"/>
    </w:rPr>
  </w:style>
  <w:style w:type="character" w:customStyle="1" w:styleId="Chare">
    <w:name w:val="输入卡样式 Char"/>
    <w:basedOn w:val="a0"/>
    <w:link w:val="aff3"/>
    <w:rsid w:val="004C3F76"/>
    <w:rPr>
      <w:rFonts w:ascii="Times New Roman" w:hAnsi="Times New Roman"/>
      <w:b/>
      <w:sz w:val="24"/>
    </w:rPr>
  </w:style>
  <w:style w:type="paragraph" w:styleId="40">
    <w:name w:val="toc 4"/>
    <w:basedOn w:val="a"/>
    <w:next w:val="a"/>
    <w:autoRedefine/>
    <w:uiPriority w:val="39"/>
    <w:unhideWhenUsed/>
    <w:rsid w:val="00DA0CAD"/>
    <w:pPr>
      <w:ind w:left="720"/>
      <w:jc w:val="left"/>
    </w:pPr>
    <w:rPr>
      <w:rFonts w:asciiTheme="minorHAnsi" w:hAnsiTheme="minorHAnsi" w:cstheme="minorHAnsi"/>
      <w:sz w:val="18"/>
      <w:szCs w:val="18"/>
    </w:rPr>
  </w:style>
  <w:style w:type="paragraph" w:styleId="50">
    <w:name w:val="toc 5"/>
    <w:basedOn w:val="a"/>
    <w:next w:val="a"/>
    <w:autoRedefine/>
    <w:uiPriority w:val="39"/>
    <w:unhideWhenUsed/>
    <w:rsid w:val="00DA0CAD"/>
    <w:pPr>
      <w:ind w:left="960"/>
      <w:jc w:val="left"/>
    </w:pPr>
    <w:rPr>
      <w:rFonts w:asciiTheme="minorHAnsi" w:hAnsiTheme="minorHAnsi" w:cstheme="minorHAnsi"/>
      <w:sz w:val="18"/>
      <w:szCs w:val="18"/>
    </w:rPr>
  </w:style>
  <w:style w:type="paragraph" w:styleId="6">
    <w:name w:val="toc 6"/>
    <w:basedOn w:val="a"/>
    <w:next w:val="a"/>
    <w:autoRedefine/>
    <w:uiPriority w:val="39"/>
    <w:unhideWhenUsed/>
    <w:rsid w:val="00DA0CAD"/>
    <w:pPr>
      <w:ind w:left="1200"/>
      <w:jc w:val="left"/>
    </w:pPr>
    <w:rPr>
      <w:rFonts w:asciiTheme="minorHAnsi" w:hAnsiTheme="minorHAnsi" w:cstheme="minorHAnsi"/>
      <w:sz w:val="18"/>
      <w:szCs w:val="18"/>
    </w:rPr>
  </w:style>
  <w:style w:type="paragraph" w:styleId="7">
    <w:name w:val="toc 7"/>
    <w:basedOn w:val="a"/>
    <w:next w:val="a"/>
    <w:autoRedefine/>
    <w:uiPriority w:val="39"/>
    <w:unhideWhenUsed/>
    <w:rsid w:val="00DA0CAD"/>
    <w:pPr>
      <w:ind w:left="1440"/>
      <w:jc w:val="left"/>
    </w:pPr>
    <w:rPr>
      <w:rFonts w:asciiTheme="minorHAnsi" w:hAnsiTheme="minorHAnsi" w:cstheme="minorHAnsi"/>
      <w:sz w:val="18"/>
      <w:szCs w:val="18"/>
    </w:rPr>
  </w:style>
  <w:style w:type="paragraph" w:styleId="8">
    <w:name w:val="toc 8"/>
    <w:basedOn w:val="a"/>
    <w:next w:val="a"/>
    <w:autoRedefine/>
    <w:uiPriority w:val="39"/>
    <w:unhideWhenUsed/>
    <w:rsid w:val="00DA0CAD"/>
    <w:pPr>
      <w:ind w:left="1680"/>
      <w:jc w:val="left"/>
    </w:pPr>
    <w:rPr>
      <w:rFonts w:asciiTheme="minorHAnsi" w:hAnsiTheme="minorHAnsi" w:cstheme="minorHAnsi"/>
      <w:sz w:val="18"/>
      <w:szCs w:val="18"/>
    </w:rPr>
  </w:style>
  <w:style w:type="paragraph" w:styleId="9">
    <w:name w:val="toc 9"/>
    <w:basedOn w:val="a"/>
    <w:next w:val="a"/>
    <w:autoRedefine/>
    <w:uiPriority w:val="39"/>
    <w:unhideWhenUsed/>
    <w:rsid w:val="00DA0CAD"/>
    <w:pPr>
      <w:ind w:left="1920"/>
      <w:jc w:val="left"/>
    </w:pPr>
    <w:rPr>
      <w:rFonts w:asciiTheme="minorHAnsi" w:hAnsiTheme="minorHAnsi" w:cstheme="minorHAnsi"/>
      <w:sz w:val="18"/>
      <w:szCs w:val="18"/>
    </w:rPr>
  </w:style>
  <w:style w:type="paragraph" w:styleId="aff4">
    <w:name w:val="footnote text"/>
    <w:basedOn w:val="a"/>
    <w:link w:val="Charf"/>
    <w:uiPriority w:val="99"/>
    <w:semiHidden/>
    <w:unhideWhenUsed/>
    <w:rsid w:val="00CE01EA"/>
    <w:pPr>
      <w:snapToGrid w:val="0"/>
      <w:jc w:val="left"/>
    </w:pPr>
    <w:rPr>
      <w:sz w:val="18"/>
      <w:szCs w:val="18"/>
    </w:rPr>
  </w:style>
  <w:style w:type="character" w:customStyle="1" w:styleId="Charf">
    <w:name w:val="脚注文本 Char"/>
    <w:basedOn w:val="a0"/>
    <w:link w:val="aff4"/>
    <w:uiPriority w:val="99"/>
    <w:semiHidden/>
    <w:rsid w:val="00CE01EA"/>
    <w:rPr>
      <w:rFonts w:ascii="Times New Roman" w:hAnsi="Times New Roman"/>
      <w:sz w:val="18"/>
      <w:szCs w:val="18"/>
    </w:rPr>
  </w:style>
  <w:style w:type="character" w:styleId="aff5">
    <w:name w:val="footnote reference"/>
    <w:basedOn w:val="a0"/>
    <w:uiPriority w:val="99"/>
    <w:semiHidden/>
    <w:unhideWhenUsed/>
    <w:rsid w:val="00CE01EA"/>
    <w:rPr>
      <w:vertAlign w:val="superscript"/>
    </w:rPr>
  </w:style>
  <w:style w:type="paragraph" w:customStyle="1" w:styleId="aff6">
    <w:name w:val="段落"/>
    <w:basedOn w:val="a"/>
    <w:rsid w:val="00B75E4B"/>
    <w:pPr>
      <w:widowControl/>
      <w:adjustRightInd w:val="0"/>
      <w:spacing w:line="420" w:lineRule="exact"/>
      <w:ind w:firstLineChars="200" w:firstLine="520"/>
      <w:textAlignment w:val="baseline"/>
    </w:pPr>
    <w:rPr>
      <w:rFonts w:eastAsia="宋体" w:cs="Times New Roman"/>
      <w:spacing w:val="10"/>
      <w:kern w:val="0"/>
      <w:szCs w:val="20"/>
    </w:rPr>
  </w:style>
  <w:style w:type="character" w:styleId="aff7">
    <w:name w:val="annotation reference"/>
    <w:basedOn w:val="a0"/>
    <w:uiPriority w:val="99"/>
    <w:semiHidden/>
    <w:unhideWhenUsed/>
    <w:rsid w:val="00DA6A76"/>
    <w:rPr>
      <w:sz w:val="21"/>
      <w:szCs w:val="21"/>
    </w:rPr>
  </w:style>
  <w:style w:type="paragraph" w:styleId="aff8">
    <w:name w:val="annotation text"/>
    <w:basedOn w:val="a"/>
    <w:link w:val="Charf0"/>
    <w:uiPriority w:val="99"/>
    <w:semiHidden/>
    <w:unhideWhenUsed/>
    <w:rsid w:val="00DA6A76"/>
    <w:pPr>
      <w:jc w:val="left"/>
    </w:pPr>
  </w:style>
  <w:style w:type="character" w:customStyle="1" w:styleId="Charf0">
    <w:name w:val="批注文字 Char"/>
    <w:basedOn w:val="a0"/>
    <w:link w:val="aff8"/>
    <w:uiPriority w:val="99"/>
    <w:semiHidden/>
    <w:rsid w:val="00DA6A76"/>
    <w:rPr>
      <w:rFonts w:ascii="Times New Roman" w:hAnsi="Times New Roman"/>
      <w:sz w:val="24"/>
    </w:rPr>
  </w:style>
  <w:style w:type="paragraph" w:styleId="aff9">
    <w:name w:val="annotation subject"/>
    <w:basedOn w:val="aff8"/>
    <w:next w:val="aff8"/>
    <w:link w:val="Charf1"/>
    <w:uiPriority w:val="99"/>
    <w:semiHidden/>
    <w:unhideWhenUsed/>
    <w:rsid w:val="00DA6A76"/>
    <w:rPr>
      <w:b/>
      <w:bCs/>
    </w:rPr>
  </w:style>
  <w:style w:type="character" w:customStyle="1" w:styleId="Charf1">
    <w:name w:val="批注主题 Char"/>
    <w:basedOn w:val="Charf0"/>
    <w:link w:val="aff9"/>
    <w:uiPriority w:val="99"/>
    <w:semiHidden/>
    <w:rsid w:val="00DA6A76"/>
    <w:rPr>
      <w:rFonts w:ascii="Times New Roman" w:hAnsi="Times New Roman"/>
      <w:b/>
      <w:bCs/>
      <w:sz w:val="24"/>
    </w:rPr>
  </w:style>
  <w:style w:type="paragraph" w:styleId="affa">
    <w:name w:val="Revision"/>
    <w:hidden/>
    <w:uiPriority w:val="99"/>
    <w:semiHidden/>
    <w:rsid w:val="00DA6A76"/>
    <w:rPr>
      <w:rFonts w:ascii="Times New Roman" w:hAnsi="Times New Roman"/>
      <w:sz w:val="24"/>
    </w:rPr>
  </w:style>
  <w:style w:type="paragraph" w:customStyle="1" w:styleId="MTDisplayEquation">
    <w:name w:val="MTDisplayEquation"/>
    <w:basedOn w:val="a"/>
    <w:next w:val="a"/>
    <w:link w:val="MTDisplayEquationChar"/>
    <w:rsid w:val="0005338D"/>
    <w:pPr>
      <w:tabs>
        <w:tab w:val="center" w:pos="4240"/>
        <w:tab w:val="right" w:pos="8500"/>
      </w:tabs>
      <w:spacing w:line="360" w:lineRule="auto"/>
      <w:ind w:firstLine="482"/>
    </w:pPr>
  </w:style>
  <w:style w:type="character" w:customStyle="1" w:styleId="MTDisplayEquationChar">
    <w:name w:val="MTDisplayEquation Char"/>
    <w:basedOn w:val="a0"/>
    <w:link w:val="MTDisplayEquation"/>
    <w:rsid w:val="0005338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620">
      <w:bodyDiv w:val="1"/>
      <w:marLeft w:val="0"/>
      <w:marRight w:val="0"/>
      <w:marTop w:val="0"/>
      <w:marBottom w:val="0"/>
      <w:divBdr>
        <w:top w:val="none" w:sz="0" w:space="0" w:color="auto"/>
        <w:left w:val="none" w:sz="0" w:space="0" w:color="auto"/>
        <w:bottom w:val="none" w:sz="0" w:space="0" w:color="auto"/>
        <w:right w:val="none" w:sz="0" w:space="0" w:color="auto"/>
      </w:divBdr>
    </w:div>
    <w:div w:id="37749002">
      <w:bodyDiv w:val="1"/>
      <w:marLeft w:val="0"/>
      <w:marRight w:val="0"/>
      <w:marTop w:val="0"/>
      <w:marBottom w:val="0"/>
      <w:divBdr>
        <w:top w:val="none" w:sz="0" w:space="0" w:color="auto"/>
        <w:left w:val="none" w:sz="0" w:space="0" w:color="auto"/>
        <w:bottom w:val="none" w:sz="0" w:space="0" w:color="auto"/>
        <w:right w:val="none" w:sz="0" w:space="0" w:color="auto"/>
      </w:divBdr>
    </w:div>
    <w:div w:id="190998276">
      <w:bodyDiv w:val="1"/>
      <w:marLeft w:val="0"/>
      <w:marRight w:val="0"/>
      <w:marTop w:val="0"/>
      <w:marBottom w:val="0"/>
      <w:divBdr>
        <w:top w:val="none" w:sz="0" w:space="0" w:color="auto"/>
        <w:left w:val="none" w:sz="0" w:space="0" w:color="auto"/>
        <w:bottom w:val="none" w:sz="0" w:space="0" w:color="auto"/>
        <w:right w:val="none" w:sz="0" w:space="0" w:color="auto"/>
      </w:divBdr>
    </w:div>
    <w:div w:id="309748079">
      <w:bodyDiv w:val="1"/>
      <w:marLeft w:val="0"/>
      <w:marRight w:val="0"/>
      <w:marTop w:val="0"/>
      <w:marBottom w:val="0"/>
      <w:divBdr>
        <w:top w:val="none" w:sz="0" w:space="0" w:color="auto"/>
        <w:left w:val="none" w:sz="0" w:space="0" w:color="auto"/>
        <w:bottom w:val="none" w:sz="0" w:space="0" w:color="auto"/>
        <w:right w:val="none" w:sz="0" w:space="0" w:color="auto"/>
      </w:divBdr>
    </w:div>
    <w:div w:id="628706243">
      <w:bodyDiv w:val="1"/>
      <w:marLeft w:val="0"/>
      <w:marRight w:val="0"/>
      <w:marTop w:val="0"/>
      <w:marBottom w:val="0"/>
      <w:divBdr>
        <w:top w:val="none" w:sz="0" w:space="0" w:color="auto"/>
        <w:left w:val="none" w:sz="0" w:space="0" w:color="auto"/>
        <w:bottom w:val="none" w:sz="0" w:space="0" w:color="auto"/>
        <w:right w:val="none" w:sz="0" w:space="0" w:color="auto"/>
      </w:divBdr>
    </w:div>
    <w:div w:id="662509310">
      <w:bodyDiv w:val="1"/>
      <w:marLeft w:val="0"/>
      <w:marRight w:val="0"/>
      <w:marTop w:val="0"/>
      <w:marBottom w:val="0"/>
      <w:divBdr>
        <w:top w:val="none" w:sz="0" w:space="0" w:color="auto"/>
        <w:left w:val="none" w:sz="0" w:space="0" w:color="auto"/>
        <w:bottom w:val="none" w:sz="0" w:space="0" w:color="auto"/>
        <w:right w:val="none" w:sz="0" w:space="0" w:color="auto"/>
      </w:divBdr>
    </w:div>
    <w:div w:id="945817959">
      <w:bodyDiv w:val="1"/>
      <w:marLeft w:val="0"/>
      <w:marRight w:val="0"/>
      <w:marTop w:val="0"/>
      <w:marBottom w:val="0"/>
      <w:divBdr>
        <w:top w:val="none" w:sz="0" w:space="0" w:color="auto"/>
        <w:left w:val="none" w:sz="0" w:space="0" w:color="auto"/>
        <w:bottom w:val="none" w:sz="0" w:space="0" w:color="auto"/>
        <w:right w:val="none" w:sz="0" w:space="0" w:color="auto"/>
      </w:divBdr>
    </w:div>
    <w:div w:id="1042703764">
      <w:bodyDiv w:val="1"/>
      <w:marLeft w:val="0"/>
      <w:marRight w:val="0"/>
      <w:marTop w:val="0"/>
      <w:marBottom w:val="0"/>
      <w:divBdr>
        <w:top w:val="none" w:sz="0" w:space="0" w:color="auto"/>
        <w:left w:val="none" w:sz="0" w:space="0" w:color="auto"/>
        <w:bottom w:val="none" w:sz="0" w:space="0" w:color="auto"/>
        <w:right w:val="none" w:sz="0" w:space="0" w:color="auto"/>
      </w:divBdr>
    </w:div>
    <w:div w:id="1077558398">
      <w:bodyDiv w:val="1"/>
      <w:marLeft w:val="0"/>
      <w:marRight w:val="0"/>
      <w:marTop w:val="0"/>
      <w:marBottom w:val="0"/>
      <w:divBdr>
        <w:top w:val="none" w:sz="0" w:space="0" w:color="auto"/>
        <w:left w:val="none" w:sz="0" w:space="0" w:color="auto"/>
        <w:bottom w:val="none" w:sz="0" w:space="0" w:color="auto"/>
        <w:right w:val="none" w:sz="0" w:space="0" w:color="auto"/>
      </w:divBdr>
    </w:div>
    <w:div w:id="1107115814">
      <w:bodyDiv w:val="1"/>
      <w:marLeft w:val="0"/>
      <w:marRight w:val="0"/>
      <w:marTop w:val="0"/>
      <w:marBottom w:val="0"/>
      <w:divBdr>
        <w:top w:val="none" w:sz="0" w:space="0" w:color="auto"/>
        <w:left w:val="none" w:sz="0" w:space="0" w:color="auto"/>
        <w:bottom w:val="none" w:sz="0" w:space="0" w:color="auto"/>
        <w:right w:val="none" w:sz="0" w:space="0" w:color="auto"/>
      </w:divBdr>
    </w:div>
    <w:div w:id="1126116353">
      <w:bodyDiv w:val="1"/>
      <w:marLeft w:val="0"/>
      <w:marRight w:val="0"/>
      <w:marTop w:val="0"/>
      <w:marBottom w:val="0"/>
      <w:divBdr>
        <w:top w:val="none" w:sz="0" w:space="0" w:color="auto"/>
        <w:left w:val="none" w:sz="0" w:space="0" w:color="auto"/>
        <w:bottom w:val="none" w:sz="0" w:space="0" w:color="auto"/>
        <w:right w:val="none" w:sz="0" w:space="0" w:color="auto"/>
      </w:divBdr>
    </w:div>
    <w:div w:id="1130395794">
      <w:bodyDiv w:val="1"/>
      <w:marLeft w:val="0"/>
      <w:marRight w:val="0"/>
      <w:marTop w:val="0"/>
      <w:marBottom w:val="0"/>
      <w:divBdr>
        <w:top w:val="none" w:sz="0" w:space="0" w:color="auto"/>
        <w:left w:val="none" w:sz="0" w:space="0" w:color="auto"/>
        <w:bottom w:val="none" w:sz="0" w:space="0" w:color="auto"/>
        <w:right w:val="none" w:sz="0" w:space="0" w:color="auto"/>
      </w:divBdr>
    </w:div>
    <w:div w:id="1143810421">
      <w:bodyDiv w:val="1"/>
      <w:marLeft w:val="0"/>
      <w:marRight w:val="0"/>
      <w:marTop w:val="0"/>
      <w:marBottom w:val="0"/>
      <w:divBdr>
        <w:top w:val="none" w:sz="0" w:space="0" w:color="auto"/>
        <w:left w:val="none" w:sz="0" w:space="0" w:color="auto"/>
        <w:bottom w:val="none" w:sz="0" w:space="0" w:color="auto"/>
        <w:right w:val="none" w:sz="0" w:space="0" w:color="auto"/>
      </w:divBdr>
    </w:div>
    <w:div w:id="1175726718">
      <w:bodyDiv w:val="1"/>
      <w:marLeft w:val="0"/>
      <w:marRight w:val="0"/>
      <w:marTop w:val="0"/>
      <w:marBottom w:val="0"/>
      <w:divBdr>
        <w:top w:val="none" w:sz="0" w:space="0" w:color="auto"/>
        <w:left w:val="none" w:sz="0" w:space="0" w:color="auto"/>
        <w:bottom w:val="none" w:sz="0" w:space="0" w:color="auto"/>
        <w:right w:val="none" w:sz="0" w:space="0" w:color="auto"/>
      </w:divBdr>
    </w:div>
    <w:div w:id="1327780316">
      <w:bodyDiv w:val="1"/>
      <w:marLeft w:val="0"/>
      <w:marRight w:val="0"/>
      <w:marTop w:val="0"/>
      <w:marBottom w:val="0"/>
      <w:divBdr>
        <w:top w:val="none" w:sz="0" w:space="0" w:color="auto"/>
        <w:left w:val="none" w:sz="0" w:space="0" w:color="auto"/>
        <w:bottom w:val="none" w:sz="0" w:space="0" w:color="auto"/>
        <w:right w:val="none" w:sz="0" w:space="0" w:color="auto"/>
      </w:divBdr>
    </w:div>
    <w:div w:id="1390617331">
      <w:bodyDiv w:val="1"/>
      <w:marLeft w:val="0"/>
      <w:marRight w:val="0"/>
      <w:marTop w:val="0"/>
      <w:marBottom w:val="0"/>
      <w:divBdr>
        <w:top w:val="none" w:sz="0" w:space="0" w:color="auto"/>
        <w:left w:val="none" w:sz="0" w:space="0" w:color="auto"/>
        <w:bottom w:val="none" w:sz="0" w:space="0" w:color="auto"/>
        <w:right w:val="none" w:sz="0" w:space="0" w:color="auto"/>
      </w:divBdr>
    </w:div>
    <w:div w:id="1397048649">
      <w:bodyDiv w:val="1"/>
      <w:marLeft w:val="0"/>
      <w:marRight w:val="0"/>
      <w:marTop w:val="0"/>
      <w:marBottom w:val="0"/>
      <w:divBdr>
        <w:top w:val="none" w:sz="0" w:space="0" w:color="auto"/>
        <w:left w:val="none" w:sz="0" w:space="0" w:color="auto"/>
        <w:bottom w:val="none" w:sz="0" w:space="0" w:color="auto"/>
        <w:right w:val="none" w:sz="0" w:space="0" w:color="auto"/>
      </w:divBdr>
    </w:div>
    <w:div w:id="1445730677">
      <w:bodyDiv w:val="1"/>
      <w:marLeft w:val="0"/>
      <w:marRight w:val="0"/>
      <w:marTop w:val="0"/>
      <w:marBottom w:val="0"/>
      <w:divBdr>
        <w:top w:val="none" w:sz="0" w:space="0" w:color="auto"/>
        <w:left w:val="none" w:sz="0" w:space="0" w:color="auto"/>
        <w:bottom w:val="none" w:sz="0" w:space="0" w:color="auto"/>
        <w:right w:val="none" w:sz="0" w:space="0" w:color="auto"/>
      </w:divBdr>
    </w:div>
    <w:div w:id="1480344146">
      <w:bodyDiv w:val="1"/>
      <w:marLeft w:val="0"/>
      <w:marRight w:val="0"/>
      <w:marTop w:val="0"/>
      <w:marBottom w:val="0"/>
      <w:divBdr>
        <w:top w:val="none" w:sz="0" w:space="0" w:color="auto"/>
        <w:left w:val="none" w:sz="0" w:space="0" w:color="auto"/>
        <w:bottom w:val="none" w:sz="0" w:space="0" w:color="auto"/>
        <w:right w:val="none" w:sz="0" w:space="0" w:color="auto"/>
      </w:divBdr>
    </w:div>
    <w:div w:id="1523665669">
      <w:bodyDiv w:val="1"/>
      <w:marLeft w:val="0"/>
      <w:marRight w:val="0"/>
      <w:marTop w:val="0"/>
      <w:marBottom w:val="0"/>
      <w:divBdr>
        <w:top w:val="none" w:sz="0" w:space="0" w:color="auto"/>
        <w:left w:val="none" w:sz="0" w:space="0" w:color="auto"/>
        <w:bottom w:val="none" w:sz="0" w:space="0" w:color="auto"/>
        <w:right w:val="none" w:sz="0" w:space="0" w:color="auto"/>
      </w:divBdr>
    </w:div>
    <w:div w:id="1540433246">
      <w:bodyDiv w:val="1"/>
      <w:marLeft w:val="0"/>
      <w:marRight w:val="0"/>
      <w:marTop w:val="0"/>
      <w:marBottom w:val="0"/>
      <w:divBdr>
        <w:top w:val="none" w:sz="0" w:space="0" w:color="auto"/>
        <w:left w:val="none" w:sz="0" w:space="0" w:color="auto"/>
        <w:bottom w:val="none" w:sz="0" w:space="0" w:color="auto"/>
        <w:right w:val="none" w:sz="0" w:space="0" w:color="auto"/>
      </w:divBdr>
    </w:div>
    <w:div w:id="1617716393">
      <w:bodyDiv w:val="1"/>
      <w:marLeft w:val="0"/>
      <w:marRight w:val="0"/>
      <w:marTop w:val="0"/>
      <w:marBottom w:val="0"/>
      <w:divBdr>
        <w:top w:val="none" w:sz="0" w:space="0" w:color="auto"/>
        <w:left w:val="none" w:sz="0" w:space="0" w:color="auto"/>
        <w:bottom w:val="none" w:sz="0" w:space="0" w:color="auto"/>
        <w:right w:val="none" w:sz="0" w:space="0" w:color="auto"/>
      </w:divBdr>
    </w:div>
    <w:div w:id="1637173859">
      <w:bodyDiv w:val="1"/>
      <w:marLeft w:val="0"/>
      <w:marRight w:val="0"/>
      <w:marTop w:val="0"/>
      <w:marBottom w:val="0"/>
      <w:divBdr>
        <w:top w:val="none" w:sz="0" w:space="0" w:color="auto"/>
        <w:left w:val="none" w:sz="0" w:space="0" w:color="auto"/>
        <w:bottom w:val="none" w:sz="0" w:space="0" w:color="auto"/>
        <w:right w:val="none" w:sz="0" w:space="0" w:color="auto"/>
      </w:divBdr>
    </w:div>
    <w:div w:id="1648195946">
      <w:bodyDiv w:val="1"/>
      <w:marLeft w:val="0"/>
      <w:marRight w:val="0"/>
      <w:marTop w:val="0"/>
      <w:marBottom w:val="0"/>
      <w:divBdr>
        <w:top w:val="none" w:sz="0" w:space="0" w:color="auto"/>
        <w:left w:val="none" w:sz="0" w:space="0" w:color="auto"/>
        <w:bottom w:val="none" w:sz="0" w:space="0" w:color="auto"/>
        <w:right w:val="none" w:sz="0" w:space="0" w:color="auto"/>
      </w:divBdr>
    </w:div>
    <w:div w:id="1721585719">
      <w:bodyDiv w:val="1"/>
      <w:marLeft w:val="0"/>
      <w:marRight w:val="0"/>
      <w:marTop w:val="0"/>
      <w:marBottom w:val="0"/>
      <w:divBdr>
        <w:top w:val="none" w:sz="0" w:space="0" w:color="auto"/>
        <w:left w:val="none" w:sz="0" w:space="0" w:color="auto"/>
        <w:bottom w:val="none" w:sz="0" w:space="0" w:color="auto"/>
        <w:right w:val="none" w:sz="0" w:space="0" w:color="auto"/>
      </w:divBdr>
      <w:divsChild>
        <w:div w:id="1084378287">
          <w:marLeft w:val="547"/>
          <w:marRight w:val="0"/>
          <w:marTop w:val="96"/>
          <w:marBottom w:val="0"/>
          <w:divBdr>
            <w:top w:val="none" w:sz="0" w:space="0" w:color="auto"/>
            <w:left w:val="none" w:sz="0" w:space="0" w:color="auto"/>
            <w:bottom w:val="none" w:sz="0" w:space="0" w:color="auto"/>
            <w:right w:val="none" w:sz="0" w:space="0" w:color="auto"/>
          </w:divBdr>
        </w:div>
      </w:divsChild>
    </w:div>
    <w:div w:id="1765178680">
      <w:bodyDiv w:val="1"/>
      <w:marLeft w:val="0"/>
      <w:marRight w:val="0"/>
      <w:marTop w:val="0"/>
      <w:marBottom w:val="0"/>
      <w:divBdr>
        <w:top w:val="none" w:sz="0" w:space="0" w:color="auto"/>
        <w:left w:val="none" w:sz="0" w:space="0" w:color="auto"/>
        <w:bottom w:val="none" w:sz="0" w:space="0" w:color="auto"/>
        <w:right w:val="none" w:sz="0" w:space="0" w:color="auto"/>
      </w:divBdr>
    </w:div>
    <w:div w:id="1810513298">
      <w:bodyDiv w:val="1"/>
      <w:marLeft w:val="0"/>
      <w:marRight w:val="0"/>
      <w:marTop w:val="0"/>
      <w:marBottom w:val="0"/>
      <w:divBdr>
        <w:top w:val="none" w:sz="0" w:space="0" w:color="auto"/>
        <w:left w:val="none" w:sz="0" w:space="0" w:color="auto"/>
        <w:bottom w:val="none" w:sz="0" w:space="0" w:color="auto"/>
        <w:right w:val="none" w:sz="0" w:space="0" w:color="auto"/>
      </w:divBdr>
    </w:div>
    <w:div w:id="1816948157">
      <w:bodyDiv w:val="1"/>
      <w:marLeft w:val="0"/>
      <w:marRight w:val="0"/>
      <w:marTop w:val="0"/>
      <w:marBottom w:val="0"/>
      <w:divBdr>
        <w:top w:val="none" w:sz="0" w:space="0" w:color="auto"/>
        <w:left w:val="none" w:sz="0" w:space="0" w:color="auto"/>
        <w:bottom w:val="none" w:sz="0" w:space="0" w:color="auto"/>
        <w:right w:val="none" w:sz="0" w:space="0" w:color="auto"/>
      </w:divBdr>
    </w:div>
    <w:div w:id="1822501696">
      <w:bodyDiv w:val="1"/>
      <w:marLeft w:val="0"/>
      <w:marRight w:val="0"/>
      <w:marTop w:val="0"/>
      <w:marBottom w:val="0"/>
      <w:divBdr>
        <w:top w:val="none" w:sz="0" w:space="0" w:color="auto"/>
        <w:left w:val="none" w:sz="0" w:space="0" w:color="auto"/>
        <w:bottom w:val="none" w:sz="0" w:space="0" w:color="auto"/>
        <w:right w:val="none" w:sz="0" w:space="0" w:color="auto"/>
      </w:divBdr>
    </w:div>
    <w:div w:id="1853571343">
      <w:bodyDiv w:val="1"/>
      <w:marLeft w:val="0"/>
      <w:marRight w:val="0"/>
      <w:marTop w:val="0"/>
      <w:marBottom w:val="0"/>
      <w:divBdr>
        <w:top w:val="none" w:sz="0" w:space="0" w:color="auto"/>
        <w:left w:val="none" w:sz="0" w:space="0" w:color="auto"/>
        <w:bottom w:val="none" w:sz="0" w:space="0" w:color="auto"/>
        <w:right w:val="none" w:sz="0" w:space="0" w:color="auto"/>
      </w:divBdr>
    </w:div>
    <w:div w:id="1908028964">
      <w:bodyDiv w:val="1"/>
      <w:marLeft w:val="0"/>
      <w:marRight w:val="0"/>
      <w:marTop w:val="0"/>
      <w:marBottom w:val="0"/>
      <w:divBdr>
        <w:top w:val="none" w:sz="0" w:space="0" w:color="auto"/>
        <w:left w:val="none" w:sz="0" w:space="0" w:color="auto"/>
        <w:bottom w:val="none" w:sz="0" w:space="0" w:color="auto"/>
        <w:right w:val="none" w:sz="0" w:space="0" w:color="auto"/>
      </w:divBdr>
    </w:div>
    <w:div w:id="1932464965">
      <w:bodyDiv w:val="1"/>
      <w:marLeft w:val="0"/>
      <w:marRight w:val="0"/>
      <w:marTop w:val="0"/>
      <w:marBottom w:val="0"/>
      <w:divBdr>
        <w:top w:val="none" w:sz="0" w:space="0" w:color="auto"/>
        <w:left w:val="none" w:sz="0" w:space="0" w:color="auto"/>
        <w:bottom w:val="none" w:sz="0" w:space="0" w:color="auto"/>
        <w:right w:val="none" w:sz="0" w:space="0" w:color="auto"/>
      </w:divBdr>
    </w:div>
    <w:div w:id="1939825860">
      <w:bodyDiv w:val="1"/>
      <w:marLeft w:val="0"/>
      <w:marRight w:val="0"/>
      <w:marTop w:val="0"/>
      <w:marBottom w:val="0"/>
      <w:divBdr>
        <w:top w:val="none" w:sz="0" w:space="0" w:color="auto"/>
        <w:left w:val="none" w:sz="0" w:space="0" w:color="auto"/>
        <w:bottom w:val="none" w:sz="0" w:space="0" w:color="auto"/>
        <w:right w:val="none" w:sz="0" w:space="0" w:color="auto"/>
      </w:divBdr>
    </w:div>
    <w:div w:id="2000191114">
      <w:bodyDiv w:val="1"/>
      <w:marLeft w:val="0"/>
      <w:marRight w:val="0"/>
      <w:marTop w:val="0"/>
      <w:marBottom w:val="0"/>
      <w:divBdr>
        <w:top w:val="none" w:sz="0" w:space="0" w:color="auto"/>
        <w:left w:val="none" w:sz="0" w:space="0" w:color="auto"/>
        <w:bottom w:val="none" w:sz="0" w:space="0" w:color="auto"/>
        <w:right w:val="none" w:sz="0" w:space="0" w:color="auto"/>
      </w:divBdr>
    </w:div>
    <w:div w:id="2005476343">
      <w:bodyDiv w:val="1"/>
      <w:marLeft w:val="0"/>
      <w:marRight w:val="0"/>
      <w:marTop w:val="0"/>
      <w:marBottom w:val="0"/>
      <w:divBdr>
        <w:top w:val="none" w:sz="0" w:space="0" w:color="auto"/>
        <w:left w:val="none" w:sz="0" w:space="0" w:color="auto"/>
        <w:bottom w:val="none" w:sz="0" w:space="0" w:color="auto"/>
        <w:right w:val="none" w:sz="0" w:space="0" w:color="auto"/>
      </w:divBdr>
    </w:div>
    <w:div w:id="2024623165">
      <w:bodyDiv w:val="1"/>
      <w:marLeft w:val="0"/>
      <w:marRight w:val="0"/>
      <w:marTop w:val="0"/>
      <w:marBottom w:val="0"/>
      <w:divBdr>
        <w:top w:val="none" w:sz="0" w:space="0" w:color="auto"/>
        <w:left w:val="none" w:sz="0" w:space="0" w:color="auto"/>
        <w:bottom w:val="none" w:sz="0" w:space="0" w:color="auto"/>
        <w:right w:val="none" w:sz="0" w:space="0" w:color="auto"/>
      </w:divBdr>
    </w:div>
    <w:div w:id="2068602964">
      <w:bodyDiv w:val="1"/>
      <w:marLeft w:val="0"/>
      <w:marRight w:val="0"/>
      <w:marTop w:val="0"/>
      <w:marBottom w:val="0"/>
      <w:divBdr>
        <w:top w:val="none" w:sz="0" w:space="0" w:color="auto"/>
        <w:left w:val="none" w:sz="0" w:space="0" w:color="auto"/>
        <w:bottom w:val="none" w:sz="0" w:space="0" w:color="auto"/>
        <w:right w:val="none" w:sz="0" w:space="0" w:color="auto"/>
      </w:divBdr>
    </w:div>
    <w:div w:id="2098206407">
      <w:bodyDiv w:val="1"/>
      <w:marLeft w:val="0"/>
      <w:marRight w:val="0"/>
      <w:marTop w:val="0"/>
      <w:marBottom w:val="0"/>
      <w:divBdr>
        <w:top w:val="none" w:sz="0" w:space="0" w:color="auto"/>
        <w:left w:val="none" w:sz="0" w:space="0" w:color="auto"/>
        <w:bottom w:val="none" w:sz="0" w:space="0" w:color="auto"/>
        <w:right w:val="none" w:sz="0" w:space="0" w:color="auto"/>
      </w:divBdr>
    </w:div>
    <w:div w:id="2103985392">
      <w:bodyDiv w:val="1"/>
      <w:marLeft w:val="0"/>
      <w:marRight w:val="0"/>
      <w:marTop w:val="0"/>
      <w:marBottom w:val="0"/>
      <w:divBdr>
        <w:top w:val="none" w:sz="0" w:space="0" w:color="auto"/>
        <w:left w:val="none" w:sz="0" w:space="0" w:color="auto"/>
        <w:bottom w:val="none" w:sz="0" w:space="0" w:color="auto"/>
        <w:right w:val="none" w:sz="0" w:space="0" w:color="auto"/>
      </w:divBdr>
      <w:divsChild>
        <w:div w:id="712384481">
          <w:marLeft w:val="0"/>
          <w:marRight w:val="0"/>
          <w:marTop w:val="0"/>
          <w:marBottom w:val="0"/>
          <w:divBdr>
            <w:top w:val="none" w:sz="0" w:space="0" w:color="auto"/>
            <w:left w:val="none" w:sz="0" w:space="0" w:color="auto"/>
            <w:bottom w:val="none" w:sz="0" w:space="0" w:color="auto"/>
            <w:right w:val="none" w:sz="0" w:space="0" w:color="auto"/>
          </w:divBdr>
          <w:divsChild>
            <w:div w:id="1397707372">
              <w:marLeft w:val="0"/>
              <w:marRight w:val="0"/>
              <w:marTop w:val="0"/>
              <w:marBottom w:val="0"/>
              <w:divBdr>
                <w:top w:val="none" w:sz="0" w:space="0" w:color="auto"/>
                <w:left w:val="none" w:sz="0" w:space="0" w:color="auto"/>
                <w:bottom w:val="none" w:sz="0" w:space="0" w:color="auto"/>
                <w:right w:val="none" w:sz="0" w:space="0" w:color="auto"/>
              </w:divBdr>
              <w:divsChild>
                <w:div w:id="1009061891">
                  <w:marLeft w:val="0"/>
                  <w:marRight w:val="0"/>
                  <w:marTop w:val="0"/>
                  <w:marBottom w:val="0"/>
                  <w:divBdr>
                    <w:top w:val="none" w:sz="0" w:space="0" w:color="auto"/>
                    <w:left w:val="none" w:sz="0" w:space="0" w:color="auto"/>
                    <w:bottom w:val="none" w:sz="0" w:space="0" w:color="auto"/>
                    <w:right w:val="none" w:sz="0" w:space="0" w:color="auto"/>
                  </w:divBdr>
                  <w:divsChild>
                    <w:div w:id="1648122160">
                      <w:marLeft w:val="0"/>
                      <w:marRight w:val="0"/>
                      <w:marTop w:val="0"/>
                      <w:marBottom w:val="0"/>
                      <w:divBdr>
                        <w:top w:val="none" w:sz="0" w:space="0" w:color="auto"/>
                        <w:left w:val="none" w:sz="0" w:space="0" w:color="auto"/>
                        <w:bottom w:val="none" w:sz="0" w:space="0" w:color="auto"/>
                        <w:right w:val="none" w:sz="0" w:space="0" w:color="auto"/>
                      </w:divBdr>
                      <w:divsChild>
                        <w:div w:id="982469079">
                          <w:marLeft w:val="0"/>
                          <w:marRight w:val="0"/>
                          <w:marTop w:val="0"/>
                          <w:marBottom w:val="0"/>
                          <w:divBdr>
                            <w:top w:val="none" w:sz="0" w:space="0" w:color="auto"/>
                            <w:left w:val="none" w:sz="0" w:space="0" w:color="auto"/>
                            <w:bottom w:val="none" w:sz="0" w:space="0" w:color="auto"/>
                            <w:right w:val="none" w:sz="0" w:space="0" w:color="auto"/>
                          </w:divBdr>
                          <w:divsChild>
                            <w:div w:id="1015884174">
                              <w:marLeft w:val="0"/>
                              <w:marRight w:val="0"/>
                              <w:marTop w:val="63"/>
                              <w:marBottom w:val="63"/>
                              <w:divBdr>
                                <w:top w:val="none" w:sz="0" w:space="0" w:color="auto"/>
                                <w:left w:val="none" w:sz="0" w:space="0" w:color="auto"/>
                                <w:bottom w:val="none" w:sz="0" w:space="0" w:color="auto"/>
                                <w:right w:val="none" w:sz="0" w:space="0" w:color="auto"/>
                              </w:divBdr>
                              <w:divsChild>
                                <w:div w:id="1278757298">
                                  <w:marLeft w:val="0"/>
                                  <w:marRight w:val="0"/>
                                  <w:marTop w:val="0"/>
                                  <w:marBottom w:val="0"/>
                                  <w:divBdr>
                                    <w:top w:val="none" w:sz="0" w:space="0" w:color="auto"/>
                                    <w:left w:val="none" w:sz="0" w:space="0" w:color="auto"/>
                                    <w:bottom w:val="none" w:sz="0" w:space="0" w:color="auto"/>
                                    <w:right w:val="none" w:sz="0" w:space="0" w:color="auto"/>
                                  </w:divBdr>
                                  <w:divsChild>
                                    <w:div w:id="1014697169">
                                      <w:marLeft w:val="0"/>
                                      <w:marRight w:val="0"/>
                                      <w:marTop w:val="0"/>
                                      <w:marBottom w:val="0"/>
                                      <w:divBdr>
                                        <w:top w:val="none" w:sz="0" w:space="0" w:color="auto"/>
                                        <w:left w:val="none" w:sz="0" w:space="0" w:color="auto"/>
                                        <w:bottom w:val="none" w:sz="0" w:space="0" w:color="auto"/>
                                        <w:right w:val="none" w:sz="0" w:space="0" w:color="auto"/>
                                      </w:divBdr>
                                      <w:divsChild>
                                        <w:div w:id="1528909901">
                                          <w:marLeft w:val="0"/>
                                          <w:marRight w:val="0"/>
                                          <w:marTop w:val="0"/>
                                          <w:marBottom w:val="63"/>
                                          <w:divBdr>
                                            <w:top w:val="none" w:sz="0" w:space="0" w:color="auto"/>
                                            <w:left w:val="none" w:sz="0" w:space="0" w:color="auto"/>
                                            <w:bottom w:val="none" w:sz="0" w:space="0" w:color="auto"/>
                                            <w:right w:val="none" w:sz="0" w:space="0" w:color="auto"/>
                                          </w:divBdr>
                                          <w:divsChild>
                                            <w:div w:id="1422067404">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4.wmf"/><Relationship Id="rId42" Type="http://schemas.openxmlformats.org/officeDocument/2006/relationships/oleObject" Target="embeddings/oleObject14.bin"/><Relationship Id="rId63" Type="http://schemas.openxmlformats.org/officeDocument/2006/relationships/image" Target="media/image24.wmf"/><Relationship Id="rId84" Type="http://schemas.openxmlformats.org/officeDocument/2006/relationships/oleObject" Target="embeddings/oleObject37.bin"/><Relationship Id="rId138" Type="http://schemas.openxmlformats.org/officeDocument/2006/relationships/image" Target="media/image61.wmf"/><Relationship Id="rId159" Type="http://schemas.openxmlformats.org/officeDocument/2006/relationships/theme" Target="theme/theme1.xml"/><Relationship Id="rId107" Type="http://schemas.openxmlformats.org/officeDocument/2006/relationships/oleObject" Target="embeddings/oleObject48.bin"/><Relationship Id="rId11" Type="http://schemas.openxmlformats.org/officeDocument/2006/relationships/footer" Target="footer1.xml"/><Relationship Id="rId32" Type="http://schemas.openxmlformats.org/officeDocument/2006/relationships/oleObject" Target="embeddings/oleObject9.bin"/><Relationship Id="rId53" Type="http://schemas.openxmlformats.org/officeDocument/2006/relationships/image" Target="media/image19.wmf"/><Relationship Id="rId74" Type="http://schemas.openxmlformats.org/officeDocument/2006/relationships/oleObject" Target="embeddings/oleObject31.bin"/><Relationship Id="rId128" Type="http://schemas.openxmlformats.org/officeDocument/2006/relationships/oleObject" Target="embeddings/oleObject59.bin"/><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image" Target="media/image38.png"/><Relationship Id="rId22" Type="http://schemas.openxmlformats.org/officeDocument/2006/relationships/oleObject" Target="embeddings/oleObject3.bin"/><Relationship Id="rId43" Type="http://schemas.openxmlformats.org/officeDocument/2006/relationships/image" Target="media/image14.wmf"/><Relationship Id="rId64" Type="http://schemas.openxmlformats.org/officeDocument/2006/relationships/oleObject" Target="embeddings/oleObject25.bin"/><Relationship Id="rId118" Type="http://schemas.openxmlformats.org/officeDocument/2006/relationships/oleObject" Target="embeddings/oleObject54.bin"/><Relationship Id="rId139" Type="http://schemas.openxmlformats.org/officeDocument/2006/relationships/oleObject" Target="embeddings/oleObject63.bin"/><Relationship Id="rId80" Type="http://schemas.openxmlformats.org/officeDocument/2006/relationships/image" Target="media/image31.wmf"/><Relationship Id="rId85" Type="http://schemas.openxmlformats.org/officeDocument/2006/relationships/image" Target="media/image33.wmf"/><Relationship Id="rId150" Type="http://schemas.openxmlformats.org/officeDocument/2006/relationships/image" Target="media/image67.png"/><Relationship Id="rId155" Type="http://schemas.openxmlformats.org/officeDocument/2006/relationships/oleObject" Target="embeddings/oleObject70.bin"/><Relationship Id="rId12" Type="http://schemas.openxmlformats.org/officeDocument/2006/relationships/header" Target="header3.xml"/><Relationship Id="rId17" Type="http://schemas.openxmlformats.org/officeDocument/2006/relationships/image" Target="media/image2.wmf"/><Relationship Id="rId33" Type="http://schemas.openxmlformats.org/officeDocument/2006/relationships/image" Target="media/image9.wmf"/><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oleObject" Target="embeddings/oleObject46.bin"/><Relationship Id="rId108" Type="http://schemas.openxmlformats.org/officeDocument/2006/relationships/image" Target="media/image45.wmf"/><Relationship Id="rId124" Type="http://schemas.openxmlformats.org/officeDocument/2006/relationships/oleObject" Target="embeddings/oleObject57.bin"/><Relationship Id="rId129" Type="http://schemas.openxmlformats.org/officeDocument/2006/relationships/image" Target="media/image55.wmf"/><Relationship Id="rId54" Type="http://schemas.openxmlformats.org/officeDocument/2006/relationships/oleObject" Target="embeddings/oleObject20.bin"/><Relationship Id="rId70" Type="http://schemas.openxmlformats.org/officeDocument/2006/relationships/image" Target="media/image27.wmf"/><Relationship Id="rId75" Type="http://schemas.openxmlformats.org/officeDocument/2006/relationships/image" Target="media/image29.wmf"/><Relationship Id="rId91" Type="http://schemas.openxmlformats.org/officeDocument/2006/relationships/image" Target="media/image36.wmf"/><Relationship Id="rId96" Type="http://schemas.openxmlformats.org/officeDocument/2006/relationships/image" Target="media/image39.wmf"/><Relationship Id="rId140" Type="http://schemas.openxmlformats.org/officeDocument/2006/relationships/image" Target="media/image62.wmf"/><Relationship Id="rId145" Type="http://schemas.openxmlformats.org/officeDocument/2006/relationships/oleObject" Target="embeddings/oleObject66.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wmf"/><Relationship Id="rId28" Type="http://schemas.openxmlformats.org/officeDocument/2006/relationships/image" Target="media/image7.wmf"/><Relationship Id="rId49" Type="http://schemas.openxmlformats.org/officeDocument/2006/relationships/image" Target="media/image17.wmf"/><Relationship Id="rId114" Type="http://schemas.openxmlformats.org/officeDocument/2006/relationships/image" Target="media/image48.wmf"/><Relationship Id="rId119" Type="http://schemas.openxmlformats.org/officeDocument/2006/relationships/image" Target="media/image50.wmf"/><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5.wmf"/><Relationship Id="rId81" Type="http://schemas.openxmlformats.org/officeDocument/2006/relationships/oleObject" Target="embeddings/oleObject35.bin"/><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oleObject" Target="embeddings/oleObject61.bin"/><Relationship Id="rId151" Type="http://schemas.openxmlformats.org/officeDocument/2006/relationships/image" Target="media/image68.png"/><Relationship Id="rId156" Type="http://schemas.openxmlformats.org/officeDocument/2006/relationships/image" Target="media/image71.wmf"/><Relationship Id="rId13" Type="http://schemas.openxmlformats.org/officeDocument/2006/relationships/footer" Target="footer2.xml"/><Relationship Id="rId18" Type="http://schemas.openxmlformats.org/officeDocument/2006/relationships/oleObject" Target="embeddings/oleObject1.bin"/><Relationship Id="rId39" Type="http://schemas.openxmlformats.org/officeDocument/2006/relationships/image" Target="media/image12.wmf"/><Relationship Id="rId109" Type="http://schemas.openxmlformats.org/officeDocument/2006/relationships/oleObject" Target="embeddings/oleObject49.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0.wmf"/><Relationship Id="rId76" Type="http://schemas.openxmlformats.org/officeDocument/2006/relationships/oleObject" Target="embeddings/oleObject32.bin"/><Relationship Id="rId97" Type="http://schemas.openxmlformats.org/officeDocument/2006/relationships/oleObject" Target="embeddings/oleObject43.bin"/><Relationship Id="rId104" Type="http://schemas.openxmlformats.org/officeDocument/2006/relationships/image" Target="media/image43.wmf"/><Relationship Id="rId120" Type="http://schemas.openxmlformats.org/officeDocument/2006/relationships/oleObject" Target="embeddings/oleObject55.bin"/><Relationship Id="rId125" Type="http://schemas.openxmlformats.org/officeDocument/2006/relationships/image" Target="media/image53.wmf"/><Relationship Id="rId141" Type="http://schemas.openxmlformats.org/officeDocument/2006/relationships/oleObject" Target="embeddings/oleObject64.bin"/><Relationship Id="rId146" Type="http://schemas.openxmlformats.org/officeDocument/2006/relationships/image" Target="media/image65.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oleObject" Target="embeddings/oleObject4.bin"/><Relationship Id="rId40" Type="http://schemas.openxmlformats.org/officeDocument/2006/relationships/oleObject" Target="embeddings/oleObject13.bin"/><Relationship Id="rId45" Type="http://schemas.openxmlformats.org/officeDocument/2006/relationships/image" Target="media/image15.wmf"/><Relationship Id="rId66" Type="http://schemas.openxmlformats.org/officeDocument/2006/relationships/oleObject" Target="embeddings/oleObject26.bin"/><Relationship Id="rId87" Type="http://schemas.openxmlformats.org/officeDocument/2006/relationships/image" Target="media/image34.wmf"/><Relationship Id="rId110" Type="http://schemas.openxmlformats.org/officeDocument/2006/relationships/image" Target="media/image46.wmf"/><Relationship Id="rId115" Type="http://schemas.openxmlformats.org/officeDocument/2006/relationships/oleObject" Target="embeddings/oleObject52.bin"/><Relationship Id="rId131" Type="http://schemas.openxmlformats.org/officeDocument/2006/relationships/image" Target="media/image56.png"/><Relationship Id="rId136" Type="http://schemas.openxmlformats.org/officeDocument/2006/relationships/image" Target="media/image60.wmf"/><Relationship Id="rId157" Type="http://schemas.openxmlformats.org/officeDocument/2006/relationships/oleObject" Target="embeddings/oleObject71.bin"/><Relationship Id="rId61" Type="http://schemas.openxmlformats.org/officeDocument/2006/relationships/image" Target="media/image23.wmf"/><Relationship Id="rId82" Type="http://schemas.openxmlformats.org/officeDocument/2006/relationships/oleObject" Target="embeddings/oleObject36.bin"/><Relationship Id="rId152" Type="http://schemas.openxmlformats.org/officeDocument/2006/relationships/image" Target="media/image69.wmf"/><Relationship Id="rId19" Type="http://schemas.openxmlformats.org/officeDocument/2006/relationships/image" Target="media/image3.wmf"/><Relationship Id="rId14" Type="http://schemas.openxmlformats.org/officeDocument/2006/relationships/hyperlink" Target="http://reallab.ep.tsinghua.edu.cn" TargetMode="External"/><Relationship Id="rId30" Type="http://schemas.openxmlformats.org/officeDocument/2006/relationships/oleObject" Target="embeddings/oleObject8.bin"/><Relationship Id="rId35" Type="http://schemas.openxmlformats.org/officeDocument/2006/relationships/image" Target="media/image10.wmf"/><Relationship Id="rId56" Type="http://schemas.openxmlformats.org/officeDocument/2006/relationships/oleObject" Target="embeddings/oleObject21.bin"/><Relationship Id="rId77" Type="http://schemas.openxmlformats.org/officeDocument/2006/relationships/image" Target="media/image30.wmf"/><Relationship Id="rId100" Type="http://schemas.openxmlformats.org/officeDocument/2006/relationships/image" Target="media/image41.wmf"/><Relationship Id="rId105" Type="http://schemas.openxmlformats.org/officeDocument/2006/relationships/oleObject" Target="embeddings/oleObject47.bin"/><Relationship Id="rId126" Type="http://schemas.openxmlformats.org/officeDocument/2006/relationships/oleObject" Target="embeddings/oleObject58.bin"/><Relationship Id="rId147" Type="http://schemas.openxmlformats.org/officeDocument/2006/relationships/oleObject" Target="embeddings/oleObject67.bin"/><Relationship Id="rId8" Type="http://schemas.openxmlformats.org/officeDocument/2006/relationships/image" Target="media/image1.png"/><Relationship Id="rId51" Type="http://schemas.openxmlformats.org/officeDocument/2006/relationships/image" Target="media/image18.wmf"/><Relationship Id="rId72" Type="http://schemas.openxmlformats.org/officeDocument/2006/relationships/oleObject" Target="embeddings/oleObject30.bin"/><Relationship Id="rId93" Type="http://schemas.openxmlformats.org/officeDocument/2006/relationships/image" Target="media/image37.wmf"/><Relationship Id="rId98" Type="http://schemas.openxmlformats.org/officeDocument/2006/relationships/image" Target="media/image40.wmf"/><Relationship Id="rId121" Type="http://schemas.openxmlformats.org/officeDocument/2006/relationships/image" Target="media/image51.wmf"/><Relationship Id="rId142" Type="http://schemas.openxmlformats.org/officeDocument/2006/relationships/image" Target="media/image63.wmf"/><Relationship Id="rId3" Type="http://schemas.openxmlformats.org/officeDocument/2006/relationships/styles" Target="styles.xml"/><Relationship Id="rId25" Type="http://schemas.openxmlformats.org/officeDocument/2006/relationships/image" Target="media/image6.wmf"/><Relationship Id="rId46" Type="http://schemas.openxmlformats.org/officeDocument/2006/relationships/oleObject" Target="embeddings/oleObject16.bin"/><Relationship Id="rId67" Type="http://schemas.openxmlformats.org/officeDocument/2006/relationships/image" Target="media/image26.wmf"/><Relationship Id="rId116" Type="http://schemas.openxmlformats.org/officeDocument/2006/relationships/image" Target="media/image49.wmf"/><Relationship Id="rId137" Type="http://schemas.openxmlformats.org/officeDocument/2006/relationships/oleObject" Target="embeddings/oleObject62.bin"/><Relationship Id="rId158"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13.wmf"/><Relationship Id="rId62" Type="http://schemas.openxmlformats.org/officeDocument/2006/relationships/oleObject" Target="embeddings/oleObject24.bin"/><Relationship Id="rId83" Type="http://schemas.openxmlformats.org/officeDocument/2006/relationships/image" Target="media/image32.wmf"/><Relationship Id="rId88" Type="http://schemas.openxmlformats.org/officeDocument/2006/relationships/oleObject" Target="embeddings/oleObject39.bin"/><Relationship Id="rId111" Type="http://schemas.openxmlformats.org/officeDocument/2006/relationships/oleObject" Target="embeddings/oleObject50.bin"/><Relationship Id="rId132" Type="http://schemas.openxmlformats.org/officeDocument/2006/relationships/image" Target="media/image57.png"/><Relationship Id="rId153" Type="http://schemas.openxmlformats.org/officeDocument/2006/relationships/oleObject" Target="embeddings/oleObject69.bin"/><Relationship Id="rId15" Type="http://schemas.openxmlformats.org/officeDocument/2006/relationships/footer" Target="footer3.xml"/><Relationship Id="rId36" Type="http://schemas.openxmlformats.org/officeDocument/2006/relationships/oleObject" Target="embeddings/oleObject11.bin"/><Relationship Id="rId57" Type="http://schemas.openxmlformats.org/officeDocument/2006/relationships/image" Target="media/image21.wmf"/><Relationship Id="rId106" Type="http://schemas.openxmlformats.org/officeDocument/2006/relationships/image" Target="media/image44.wmf"/><Relationship Id="rId127" Type="http://schemas.openxmlformats.org/officeDocument/2006/relationships/image" Target="media/image54.wmf"/><Relationship Id="rId10" Type="http://schemas.openxmlformats.org/officeDocument/2006/relationships/header" Target="header2.xml"/><Relationship Id="rId31" Type="http://schemas.openxmlformats.org/officeDocument/2006/relationships/image" Target="media/image8.wmf"/><Relationship Id="rId52" Type="http://schemas.openxmlformats.org/officeDocument/2006/relationships/oleObject" Target="embeddings/oleObject19.bin"/><Relationship Id="rId73" Type="http://schemas.openxmlformats.org/officeDocument/2006/relationships/image" Target="media/image28.wmf"/><Relationship Id="rId78" Type="http://schemas.openxmlformats.org/officeDocument/2006/relationships/oleObject" Target="embeddings/oleObject33.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6.bin"/><Relationship Id="rId143" Type="http://schemas.openxmlformats.org/officeDocument/2006/relationships/oleObject" Target="embeddings/oleObject65.bin"/><Relationship Id="rId148" Type="http://schemas.openxmlformats.org/officeDocument/2006/relationships/image" Target="media/image66.wmf"/><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oleObject" Target="embeddings/oleObject5.bin"/><Relationship Id="rId47" Type="http://schemas.openxmlformats.org/officeDocument/2006/relationships/image" Target="media/image16.wmf"/><Relationship Id="rId68" Type="http://schemas.openxmlformats.org/officeDocument/2006/relationships/oleObject" Target="embeddings/oleObject27.bin"/><Relationship Id="rId89" Type="http://schemas.openxmlformats.org/officeDocument/2006/relationships/image" Target="media/image35.wmf"/><Relationship Id="rId112" Type="http://schemas.openxmlformats.org/officeDocument/2006/relationships/image" Target="media/image47.wmf"/><Relationship Id="rId133" Type="http://schemas.openxmlformats.org/officeDocument/2006/relationships/image" Target="media/image58.png"/><Relationship Id="rId154" Type="http://schemas.openxmlformats.org/officeDocument/2006/relationships/image" Target="media/image70.wmf"/><Relationship Id="rId16" Type="http://schemas.openxmlformats.org/officeDocument/2006/relationships/footer" Target="footer4.xml"/><Relationship Id="rId37" Type="http://schemas.openxmlformats.org/officeDocument/2006/relationships/image" Target="media/image11.wmf"/><Relationship Id="rId58" Type="http://schemas.openxmlformats.org/officeDocument/2006/relationships/oleObject" Target="embeddings/oleObject22.bin"/><Relationship Id="rId79" Type="http://schemas.openxmlformats.org/officeDocument/2006/relationships/oleObject" Target="embeddings/oleObject34.bin"/><Relationship Id="rId102" Type="http://schemas.openxmlformats.org/officeDocument/2006/relationships/image" Target="media/image42.wmf"/><Relationship Id="rId123" Type="http://schemas.openxmlformats.org/officeDocument/2006/relationships/image" Target="media/image52.wmf"/><Relationship Id="rId144" Type="http://schemas.openxmlformats.org/officeDocument/2006/relationships/image" Target="media/image64.wmf"/><Relationship Id="rId90" Type="http://schemas.openxmlformats.org/officeDocument/2006/relationships/oleObject" Target="embeddings/oleObject40.bin"/><Relationship Id="rId27" Type="http://schemas.openxmlformats.org/officeDocument/2006/relationships/oleObject" Target="embeddings/oleObject6.bin"/><Relationship Id="rId48" Type="http://schemas.openxmlformats.org/officeDocument/2006/relationships/oleObject" Target="embeddings/oleObject17.bin"/><Relationship Id="rId69" Type="http://schemas.openxmlformats.org/officeDocument/2006/relationships/oleObject" Target="embeddings/oleObject28.bin"/><Relationship Id="rId113" Type="http://schemas.openxmlformats.org/officeDocument/2006/relationships/oleObject" Target="embeddings/oleObject51.bin"/><Relationship Id="rId134" Type="http://schemas.openxmlformats.org/officeDocument/2006/relationships/image" Target="media/image5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CF420-B6F5-475E-9EAC-652759388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Pages>
  <Words>15077</Words>
  <Characters>85944</Characters>
  <Application>Microsoft Office Word</Application>
  <DocSecurity>0</DocSecurity>
  <Lines>716</Lines>
  <Paragraphs>201</Paragraphs>
  <ScaleCrop>false</ScaleCrop>
  <Manager>佘顶</Manager>
  <Company>清华大学</Company>
  <LinksUpToDate>false</LinksUpToDate>
  <CharactersWithSpaces>100820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佘顶; 梁金刚</dc:creator>
  <cp:keywords/>
  <dc:description/>
  <cp:lastModifiedBy>Jingang LIANG</cp:lastModifiedBy>
  <cp:revision>155</cp:revision>
  <cp:lastPrinted>2014-03-30T09:55:00Z</cp:lastPrinted>
  <dcterms:created xsi:type="dcterms:W3CDTF">2013-08-05T08:30:00Z</dcterms:created>
  <dcterms:modified xsi:type="dcterms:W3CDTF">2014-10-24T06:17:00Z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