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lang w:eastAsia="zh-CN"/>
        </w:rPr>
      </w:pPr>
      <w:r>
        <w:rPr>
          <w:lang w:eastAsia="zh-CN"/>
          <w:woUserID w:val="3"/>
        </w:rPr>
        <w:t>新增</w:t>
      </w:r>
      <w:r>
        <w:rPr>
          <w:lang w:eastAsia="zh-CN"/>
        </w:rPr>
        <w:t>点</w:t>
      </w:r>
      <w:r>
        <w:rPr>
          <w:rFonts w:hint="eastAsia"/>
          <w:lang w:eastAsia="zh-CN"/>
        </w:rPr>
        <w:t>1</w:t>
      </w:r>
      <w:r>
        <w:rPr>
          <w:lang w:eastAsia="zh-CN"/>
        </w:rPr>
        <w:t xml:space="preserve">  BP机制</w:t>
      </w:r>
    </w:p>
    <w:p>
      <w:pPr>
        <w:rPr>
          <w:lang w:eastAsia="zh-CN"/>
        </w:rPr>
      </w:pPr>
      <w:r>
        <w:rPr>
          <w:lang w:eastAsia="zh-CN"/>
        </w:rPr>
        <w:t>在原有游戏流程中的选择英雄环节之前</w:t>
      </w:r>
      <w:r>
        <w:rPr>
          <w:rFonts w:hint="eastAsia"/>
          <w:lang w:eastAsia="zh-CN"/>
        </w:rPr>
        <w:t>，</w:t>
      </w:r>
      <w:r>
        <w:rPr>
          <w:lang w:eastAsia="zh-CN"/>
        </w:rPr>
        <w:t>新增一个</w:t>
      </w:r>
      <w:r>
        <w:rPr>
          <w:color w:val="FF0000"/>
          <w:lang w:eastAsia="zh-CN"/>
        </w:rPr>
        <w:t>禁用英雄</w:t>
      </w:r>
      <w:r>
        <w:rPr>
          <w:lang w:eastAsia="zh-CN"/>
        </w:rPr>
        <w:t>环节</w:t>
      </w:r>
      <w:r>
        <w:rPr>
          <w:rFonts w:hint="eastAsia"/>
          <w:lang w:eastAsia="zh-CN"/>
        </w:rPr>
        <w:t>，</w:t>
      </w:r>
      <w:r>
        <w:rPr>
          <w:lang w:eastAsia="zh-CN"/>
        </w:rPr>
        <w:t>每方阵营可以选择禁用掉对方的一个英雄</w:t>
      </w:r>
      <w:r>
        <w:rPr>
          <w:rFonts w:hint="eastAsia"/>
          <w:lang w:eastAsia="zh-CN"/>
        </w:rPr>
        <w:t>，</w:t>
      </w:r>
      <w:r>
        <w:rPr>
          <w:lang w:eastAsia="zh-CN"/>
        </w:rPr>
        <w:t>即在本局游戏中</w:t>
      </w:r>
      <w:r>
        <w:rPr>
          <w:rFonts w:hint="eastAsia"/>
          <w:lang w:eastAsia="zh-CN"/>
        </w:rPr>
        <w:t>，</w:t>
      </w:r>
      <w:r>
        <w:rPr>
          <w:color w:val="FF0000"/>
          <w:lang w:eastAsia="zh-CN"/>
        </w:rPr>
        <w:t>对方阵营不能选择</w:t>
      </w:r>
      <w:r>
        <w:rPr>
          <w:lang w:eastAsia="zh-CN"/>
        </w:rPr>
        <w:t>该英雄</w:t>
      </w:r>
      <w:r>
        <w:rPr>
          <w:rFonts w:hint="eastAsia"/>
          <w:lang w:eastAsia="zh-CN"/>
        </w:rPr>
        <w:t>。</w:t>
      </w:r>
    </w:p>
    <w:p>
      <w:pPr>
        <w:rPr>
          <w:rFonts w:hint="eastAsia"/>
          <w:lang w:eastAsia="zh-CN"/>
        </w:rPr>
      </w:pPr>
      <w:r>
        <w:rPr>
          <w:lang w:eastAsia="zh-CN"/>
        </w:rPr>
        <w:t>同时</w:t>
      </w:r>
      <w:r>
        <w:rPr>
          <w:rFonts w:hint="eastAsia"/>
          <w:lang w:eastAsia="zh-CN"/>
        </w:rPr>
        <w:t>，决赛</w:t>
      </w:r>
      <w:r>
        <w:rPr>
          <w:lang w:eastAsia="zh-CN"/>
        </w:rPr>
        <w:t>的赛制均为bo2</w:t>
      </w:r>
      <w:r>
        <w:rPr>
          <w:rFonts w:hint="eastAsia"/>
          <w:lang w:eastAsia="zh-CN"/>
        </w:rPr>
        <w:t>，</w:t>
      </w:r>
      <w:r>
        <w:rPr>
          <w:lang w:eastAsia="zh-CN"/>
        </w:rPr>
        <w:t>即一场比赛会进行两局游戏</w:t>
      </w:r>
      <w:r>
        <w:rPr>
          <w:rFonts w:hint="eastAsia"/>
          <w:lang w:eastAsia="zh-CN"/>
        </w:rPr>
        <w:t>，两局游戏双方会交换红蓝双方阵营，</w:t>
      </w:r>
      <w:r>
        <w:rPr>
          <w:lang w:eastAsia="zh-CN"/>
        </w:rPr>
        <w:t>最终依据两局游戏的整体胜负情况决定该场比赛的胜负</w:t>
      </w:r>
      <w:r>
        <w:rPr>
          <w:rFonts w:hint="eastAsia"/>
          <w:lang w:eastAsia="zh-CN"/>
        </w:rPr>
        <w:t>。</w:t>
      </w:r>
      <w:r>
        <w:rPr>
          <w:lang w:eastAsia="zh-CN"/>
        </w:rPr>
        <w:t>在此种赛制下</w:t>
      </w:r>
      <w:r>
        <w:rPr>
          <w:rFonts w:hint="eastAsia"/>
          <w:lang w:eastAsia="zh-CN"/>
        </w:rPr>
        <w:t>，</w:t>
      </w:r>
      <w:r>
        <w:rPr>
          <w:lang w:eastAsia="zh-CN"/>
        </w:rPr>
        <w:t>服务器会</w:t>
      </w:r>
      <w:r>
        <w:rPr>
          <w:lang w:eastAsia="zh-CN"/>
          <w:woUserID w:val="3"/>
        </w:rPr>
        <w:t>在每局比赛告知对方队伍ID，并且</w:t>
      </w:r>
      <w:r>
        <w:rPr>
          <w:lang w:eastAsia="zh-CN"/>
        </w:rPr>
        <w:t>在同一场比赛的</w:t>
      </w:r>
      <w:r>
        <w:rPr>
          <w:color w:val="FF0000"/>
          <w:lang w:eastAsia="zh-CN"/>
        </w:rPr>
        <w:t>第二局游戏中告知第一局游戏的胜负情况</w:t>
      </w:r>
      <w:r>
        <w:rPr>
          <w:lang w:eastAsia="zh-CN"/>
        </w:rPr>
        <w:t>和双方阵营的禁用英雄和选择英雄的信息</w:t>
      </w:r>
      <w:r>
        <w:rPr>
          <w:rFonts w:hint="eastAsia"/>
          <w:lang w:eastAsia="zh-CN"/>
        </w:rPr>
        <w:t>，具体格式见通信协议。</w:t>
      </w:r>
    </w:p>
    <w:p>
      <w:pPr>
        <w:pStyle w:val="2"/>
        <w:rPr>
          <w:lang w:eastAsia="zh-CN"/>
        </w:rPr>
      </w:pPr>
      <w:r>
        <w:rPr>
          <w:rFonts w:hint="default"/>
          <w:lang w:eastAsia="zh-CN"/>
          <w:woUserID w:val="3"/>
        </w:rPr>
        <w:t>新增</w:t>
      </w:r>
      <w:r>
        <w:rPr>
          <w:rFonts w:hint="eastAsia"/>
          <w:lang w:eastAsia="zh-CN"/>
        </w:rPr>
        <w:t>点2</w:t>
      </w:r>
      <w:r>
        <w:rPr>
          <w:lang w:eastAsia="zh-CN"/>
        </w:rPr>
        <w:t xml:space="preserve">  装备 – 羊刀</w:t>
      </w:r>
    </w:p>
    <w:p>
      <w:pPr>
        <w:rPr>
          <w:lang w:eastAsia="zh-CN"/>
        </w:rPr>
      </w:pPr>
    </w:p>
    <w:tbl>
      <w:tblPr>
        <w:tblStyle w:val="21"/>
        <w:tblW w:w="8789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8"/>
        <w:gridCol w:w="938"/>
        <w:gridCol w:w="4441"/>
        <w:gridCol w:w="871"/>
        <w:gridCol w:w="850"/>
        <w:gridCol w:w="85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8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D4B4" w:themeFill="accent6" w:themeFillTint="66"/>
            <w:noWrap/>
            <w:vAlign w:val="center"/>
          </w:tcPr>
          <w:p>
            <w:pPr>
              <w:ind w:firstLine="0"/>
              <w:jc w:val="center"/>
              <w:rPr>
                <w:rFonts w:ascii="微软雅黑" w:hAnsi="微软雅黑" w:eastAsia="微软雅黑" w:cs="宋体"/>
                <w:sz w:val="15"/>
                <w:szCs w:val="15"/>
                <w:lang w:eastAsia="zh-CN" w:bidi="ar-SA"/>
              </w:rPr>
            </w:pPr>
            <w:r>
              <w:rPr>
                <w:rFonts w:hint="eastAsia" w:ascii="微软雅黑" w:hAnsi="微软雅黑" w:eastAsia="微软雅黑" w:cs="宋体"/>
                <w:sz w:val="15"/>
                <w:szCs w:val="15"/>
                <w:lang w:eastAsia="zh-CN" w:bidi="ar-SA"/>
              </w:rPr>
              <w:t>装备名称</w:t>
            </w:r>
          </w:p>
        </w:tc>
        <w:tc>
          <w:tcPr>
            <w:tcW w:w="93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BD4B4" w:themeFill="accent6" w:themeFillTint="66"/>
            <w:noWrap/>
            <w:vAlign w:val="center"/>
          </w:tcPr>
          <w:p>
            <w:pPr>
              <w:ind w:firstLine="0"/>
              <w:jc w:val="center"/>
              <w:rPr>
                <w:rFonts w:ascii="微软雅黑" w:hAnsi="微软雅黑" w:eastAsia="微软雅黑" w:cs="宋体"/>
                <w:sz w:val="15"/>
                <w:szCs w:val="15"/>
                <w:lang w:eastAsia="zh-CN" w:bidi="ar-SA"/>
              </w:rPr>
            </w:pPr>
            <w:r>
              <w:rPr>
                <w:rFonts w:hint="eastAsia" w:ascii="微软雅黑" w:hAnsi="微软雅黑" w:eastAsia="微软雅黑" w:cs="宋体"/>
                <w:sz w:val="15"/>
                <w:szCs w:val="15"/>
                <w:lang w:eastAsia="zh-CN" w:bidi="ar-SA"/>
              </w:rPr>
              <w:t>售价(金币)</w:t>
            </w:r>
          </w:p>
        </w:tc>
        <w:tc>
          <w:tcPr>
            <w:tcW w:w="44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BD4B4" w:themeFill="accent6" w:themeFillTint="66"/>
            <w:noWrap/>
            <w:vAlign w:val="center"/>
          </w:tcPr>
          <w:p>
            <w:pPr>
              <w:ind w:firstLine="0"/>
              <w:jc w:val="center"/>
              <w:rPr>
                <w:rFonts w:ascii="微软雅黑" w:hAnsi="微软雅黑" w:eastAsia="微软雅黑" w:cs="宋体"/>
                <w:sz w:val="15"/>
                <w:szCs w:val="15"/>
                <w:lang w:eastAsia="zh-CN" w:bidi="ar-SA"/>
              </w:rPr>
            </w:pPr>
            <w:r>
              <w:rPr>
                <w:rFonts w:hint="eastAsia" w:ascii="微软雅黑" w:hAnsi="微软雅黑" w:eastAsia="微软雅黑" w:cs="宋体"/>
                <w:sz w:val="15"/>
                <w:szCs w:val="15"/>
                <w:lang w:eastAsia="zh-CN" w:bidi="ar-SA"/>
              </w:rPr>
              <w:t>装备效果</w:t>
            </w:r>
          </w:p>
        </w:tc>
        <w:tc>
          <w:tcPr>
            <w:tcW w:w="87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BD4B4" w:themeFill="accent6" w:themeFillTint="66"/>
            <w:noWrap/>
            <w:vAlign w:val="center"/>
          </w:tcPr>
          <w:p>
            <w:pPr>
              <w:ind w:firstLine="0"/>
              <w:jc w:val="center"/>
              <w:rPr>
                <w:rFonts w:ascii="微软雅黑" w:hAnsi="微软雅黑" w:eastAsia="微软雅黑" w:cs="宋体"/>
                <w:sz w:val="15"/>
                <w:szCs w:val="15"/>
                <w:lang w:eastAsia="zh-CN" w:bidi="ar-SA"/>
              </w:rPr>
            </w:pPr>
            <w:r>
              <w:rPr>
                <w:rFonts w:hint="eastAsia" w:ascii="微软雅黑" w:hAnsi="微软雅黑" w:eastAsia="微软雅黑" w:cs="宋体"/>
                <w:sz w:val="15"/>
                <w:szCs w:val="15"/>
                <w:lang w:eastAsia="zh-CN" w:bidi="ar-SA"/>
              </w:rPr>
              <w:t>冷却时间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BD4B4" w:themeFill="accent6" w:themeFillTint="66"/>
            <w:noWrap/>
            <w:vAlign w:val="center"/>
          </w:tcPr>
          <w:p>
            <w:pPr>
              <w:ind w:firstLine="0"/>
              <w:jc w:val="center"/>
              <w:rPr>
                <w:rFonts w:ascii="微软雅黑" w:hAnsi="微软雅黑" w:eastAsia="微软雅黑" w:cs="宋体"/>
                <w:sz w:val="15"/>
                <w:szCs w:val="15"/>
                <w:lang w:eastAsia="zh-CN" w:bidi="ar-SA"/>
              </w:rPr>
            </w:pPr>
            <w:r>
              <w:rPr>
                <w:rFonts w:hint="eastAsia" w:ascii="微软雅黑" w:hAnsi="微软雅黑" w:eastAsia="微软雅黑" w:cs="宋体"/>
                <w:sz w:val="15"/>
                <w:szCs w:val="15"/>
                <w:lang w:eastAsia="zh-CN" w:bidi="ar-SA"/>
              </w:rPr>
              <w:t>持续时间</w:t>
            </w:r>
          </w:p>
        </w:tc>
        <w:tc>
          <w:tcPr>
            <w:tcW w:w="8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BD4B4" w:themeFill="accent6" w:themeFillTint="66"/>
            <w:vAlign w:val="center"/>
          </w:tcPr>
          <w:p>
            <w:pPr>
              <w:ind w:firstLine="0"/>
              <w:jc w:val="center"/>
              <w:rPr>
                <w:rFonts w:hint="eastAsia" w:ascii="微软雅黑" w:hAnsi="微软雅黑" w:eastAsia="微软雅黑" w:cs="宋体"/>
                <w:sz w:val="15"/>
                <w:szCs w:val="15"/>
                <w:lang w:eastAsia="zh-CN" w:bidi="ar-SA"/>
              </w:rPr>
            </w:pPr>
            <w:r>
              <w:rPr>
                <w:rFonts w:hint="eastAsia" w:ascii="微软雅黑" w:hAnsi="微软雅黑" w:eastAsia="微软雅黑" w:cs="宋体"/>
                <w:sz w:val="15"/>
                <w:szCs w:val="15"/>
                <w:lang w:eastAsia="zh-CN" w:bidi="ar-SA"/>
              </w:rPr>
              <w:t>施法距离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83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ind w:firstLine="0"/>
              <w:jc w:val="center"/>
              <w:rPr>
                <w:rFonts w:ascii="微软雅黑" w:hAnsi="微软雅黑" w:eastAsia="微软雅黑" w:cs="宋体"/>
                <w:sz w:val="15"/>
                <w:szCs w:val="15"/>
                <w:lang w:eastAsia="zh-CN" w:bidi="ar-SA"/>
              </w:rPr>
            </w:pPr>
            <w:r>
              <w:rPr>
                <w:rFonts w:ascii="微软雅黑" w:hAnsi="微软雅黑" w:eastAsia="微软雅黑" w:cs="宋体"/>
                <w:sz w:val="15"/>
                <w:szCs w:val="15"/>
                <w:lang w:eastAsia="zh-CN" w:bidi="ar-SA"/>
              </w:rPr>
              <w:t>羊刀</w:t>
            </w:r>
          </w:p>
        </w:tc>
        <w:tc>
          <w:tcPr>
            <w:tcW w:w="9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0"/>
              <w:jc w:val="center"/>
              <w:rPr>
                <w:rFonts w:ascii="微软雅黑" w:hAnsi="微软雅黑" w:eastAsia="微软雅黑" w:cs="宋体"/>
                <w:sz w:val="15"/>
                <w:szCs w:val="15"/>
                <w:lang w:eastAsia="zh-CN" w:bidi="ar-SA"/>
              </w:rPr>
            </w:pPr>
            <w:r>
              <w:rPr>
                <w:rFonts w:ascii="微软雅黑" w:hAnsi="微软雅黑" w:eastAsia="微软雅黑" w:cs="宋体"/>
                <w:sz w:val="15"/>
                <w:szCs w:val="15"/>
                <w:lang w:eastAsia="zh-CN" w:bidi="ar-SA"/>
              </w:rPr>
              <w:t>500</w:t>
            </w:r>
          </w:p>
        </w:tc>
        <w:tc>
          <w:tcPr>
            <w:tcW w:w="44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ind w:firstLine="0"/>
              <w:jc w:val="center"/>
              <w:rPr>
                <w:rFonts w:hint="default" w:ascii="微软雅黑" w:hAnsi="微软雅黑" w:eastAsia="微软雅黑" w:cs="宋体"/>
                <w:sz w:val="15"/>
                <w:szCs w:val="15"/>
                <w:lang w:eastAsia="zh-CN" w:bidi="ar-SA"/>
                <w:woUserID w:val="1"/>
              </w:rPr>
            </w:pPr>
            <w:r>
              <w:rPr>
                <w:rFonts w:hint="eastAsia" w:ascii="微软雅黑" w:hAnsi="微软雅黑" w:eastAsia="微软雅黑" w:cs="宋体"/>
                <w:sz w:val="15"/>
                <w:szCs w:val="15"/>
                <w:lang w:eastAsia="zh-CN" w:bidi="ar-SA"/>
              </w:rPr>
              <w:t>对指定位置使用后，该位置上的敌方英雄会变成一只羊</w:t>
            </w:r>
            <w:r>
              <w:rPr>
                <w:rFonts w:hint="default" w:ascii="微软雅黑" w:hAnsi="微软雅黑" w:eastAsia="微软雅黑" w:cs="宋体"/>
                <w:sz w:val="15"/>
                <w:szCs w:val="15"/>
                <w:lang w:eastAsia="zh-CN" w:bidi="ar-SA"/>
                <w:woUserID w:val="1"/>
              </w:rPr>
              <w:t>，造成</w:t>
            </w:r>
            <w:r>
              <w:rPr>
                <w:rFonts w:hint="eastAsia" w:ascii="微软雅黑" w:hAnsi="微软雅黑" w:eastAsia="微软雅黑" w:cs="宋体"/>
                <w:sz w:val="15"/>
                <w:szCs w:val="15"/>
                <w:lang w:eastAsia="zh-CN" w:bidi="ar-SA"/>
              </w:rPr>
              <w:t>眩晕</w:t>
            </w:r>
            <w:r>
              <w:rPr>
                <w:rFonts w:hint="default" w:ascii="微软雅黑" w:hAnsi="微软雅黑" w:eastAsia="微软雅黑" w:cs="宋体"/>
                <w:sz w:val="15"/>
                <w:szCs w:val="15"/>
                <w:lang w:eastAsia="zh-CN" w:bidi="ar-SA"/>
                <w:woUserID w:val="1"/>
              </w:rPr>
              <w:t>效果</w:t>
            </w:r>
          </w:p>
        </w:tc>
        <w:tc>
          <w:tcPr>
            <w:tcW w:w="8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0"/>
              <w:jc w:val="center"/>
              <w:rPr>
                <w:rFonts w:ascii="微软雅黑" w:hAnsi="微软雅黑" w:eastAsia="微软雅黑" w:cs="宋体"/>
                <w:sz w:val="15"/>
                <w:szCs w:val="15"/>
                <w:lang w:eastAsia="zh-CN" w:bidi="ar-SA"/>
              </w:rPr>
            </w:pPr>
            <w:r>
              <w:rPr>
                <w:rFonts w:ascii="微软雅黑" w:hAnsi="微软雅黑" w:eastAsia="微软雅黑" w:cs="宋体"/>
                <w:sz w:val="15"/>
                <w:szCs w:val="15"/>
                <w:lang w:eastAsia="zh-CN" w:bidi="ar-SA"/>
              </w:rPr>
              <w:t>2</w:t>
            </w:r>
            <w:r>
              <w:rPr>
                <w:rFonts w:hint="eastAsia" w:ascii="微软雅黑" w:hAnsi="微软雅黑" w:eastAsia="微软雅黑" w:cs="宋体"/>
                <w:sz w:val="15"/>
                <w:szCs w:val="15"/>
                <w:lang w:eastAsia="zh-CN" w:bidi="ar-SA"/>
              </w:rPr>
              <w:t>0回合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0"/>
              <w:jc w:val="center"/>
              <w:rPr>
                <w:rFonts w:ascii="微软雅黑" w:hAnsi="微软雅黑" w:eastAsia="微软雅黑" w:cs="宋体"/>
                <w:sz w:val="15"/>
                <w:szCs w:val="15"/>
                <w:lang w:eastAsia="zh-CN" w:bidi="ar-SA"/>
              </w:rPr>
            </w:pPr>
            <w:r>
              <w:rPr>
                <w:rFonts w:ascii="微软雅黑" w:hAnsi="微软雅黑" w:eastAsia="微软雅黑" w:cs="宋体"/>
                <w:sz w:val="15"/>
                <w:szCs w:val="15"/>
                <w:lang w:eastAsia="zh-CN" w:bidi="ar-SA"/>
              </w:rPr>
              <w:t>3回合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0"/>
              <w:jc w:val="center"/>
              <w:rPr>
                <w:rFonts w:ascii="微软雅黑" w:hAnsi="微软雅黑" w:eastAsia="微软雅黑" w:cs="宋体"/>
                <w:sz w:val="15"/>
                <w:szCs w:val="15"/>
                <w:lang w:eastAsia="zh-CN" w:bidi="ar-SA"/>
              </w:rPr>
            </w:pPr>
            <w:r>
              <w:rPr>
                <w:rFonts w:ascii="微软雅黑" w:hAnsi="微软雅黑" w:eastAsia="微软雅黑" w:cs="宋体"/>
                <w:sz w:val="15"/>
                <w:szCs w:val="15"/>
                <w:lang w:eastAsia="zh-CN" w:bidi="ar-SA"/>
              </w:rPr>
              <w:t>3</w:t>
            </w:r>
          </w:p>
        </w:tc>
      </w:tr>
    </w:tbl>
    <w:p>
      <w:pPr>
        <w:ind w:firstLine="0"/>
        <w:rPr>
          <w:rFonts w:hint="eastAsia"/>
          <w:lang w:eastAsia="zh-CN"/>
        </w:rPr>
      </w:pPr>
    </w:p>
    <w:p>
      <w:pPr>
        <w:pStyle w:val="2"/>
        <w:bidi w:val="0"/>
        <w:ind w:firstLine="0"/>
        <w:rPr>
          <w:rFonts w:hint="default"/>
          <w:lang w:eastAsia="zh-CN"/>
          <w:woUserID w:val="3"/>
        </w:rPr>
      </w:pPr>
      <w:r>
        <w:rPr>
          <w:rFonts w:hint="default"/>
          <w:lang w:eastAsia="zh-CN"/>
          <w:woUserID w:val="3"/>
        </w:rPr>
        <w:t>变更点3  装备 - 回城卷轴&amp;神之一手</w:t>
      </w:r>
    </w:p>
    <w:tbl>
      <w:tblPr>
        <w:tblStyle w:val="21"/>
        <w:tblW w:w="8931" w:type="dxa"/>
        <w:tblInd w:w="-5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8"/>
        <w:gridCol w:w="1116"/>
        <w:gridCol w:w="4450"/>
        <w:gridCol w:w="837"/>
        <w:gridCol w:w="838"/>
        <w:gridCol w:w="85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8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D4B4" w:themeFill="accent6" w:themeFillTint="66"/>
            <w:noWrap/>
            <w:vAlign w:val="center"/>
          </w:tcPr>
          <w:p>
            <w:pPr>
              <w:ind w:firstLine="0"/>
              <w:jc w:val="center"/>
              <w:rPr>
                <w:rFonts w:ascii="微软雅黑" w:hAnsi="微软雅黑" w:eastAsia="微软雅黑" w:cs="宋体"/>
                <w:sz w:val="15"/>
                <w:szCs w:val="15"/>
                <w:lang w:eastAsia="zh-CN" w:bidi="ar-SA"/>
                <w:woUserID w:val="3"/>
              </w:rPr>
            </w:pPr>
            <w:r>
              <w:rPr>
                <w:rFonts w:hint="eastAsia" w:ascii="微软雅黑" w:hAnsi="微软雅黑" w:eastAsia="微软雅黑" w:cs="宋体"/>
                <w:sz w:val="15"/>
                <w:szCs w:val="15"/>
                <w:lang w:eastAsia="zh-CN" w:bidi="ar-SA"/>
                <w:woUserID w:val="3"/>
              </w:rPr>
              <w:t>装备名称</w:t>
            </w:r>
          </w:p>
        </w:tc>
        <w:tc>
          <w:tcPr>
            <w:tcW w:w="111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BD4B4" w:themeFill="accent6" w:themeFillTint="66"/>
            <w:noWrap/>
            <w:vAlign w:val="center"/>
          </w:tcPr>
          <w:p>
            <w:pPr>
              <w:ind w:firstLine="0"/>
              <w:jc w:val="center"/>
              <w:rPr>
                <w:rFonts w:ascii="微软雅黑" w:hAnsi="微软雅黑" w:eastAsia="微软雅黑" w:cs="宋体"/>
                <w:sz w:val="15"/>
                <w:szCs w:val="15"/>
                <w:lang w:eastAsia="zh-CN" w:bidi="ar-SA"/>
                <w:woUserID w:val="3"/>
              </w:rPr>
            </w:pPr>
            <w:r>
              <w:rPr>
                <w:rFonts w:hint="eastAsia" w:ascii="微软雅黑" w:hAnsi="微软雅黑" w:eastAsia="微软雅黑" w:cs="宋体"/>
                <w:sz w:val="15"/>
                <w:szCs w:val="15"/>
                <w:lang w:eastAsia="zh-CN" w:bidi="ar-SA"/>
                <w:woUserID w:val="3"/>
              </w:rPr>
              <w:t>售价（金币）</w:t>
            </w:r>
          </w:p>
        </w:tc>
        <w:tc>
          <w:tcPr>
            <w:tcW w:w="44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BD4B4" w:themeFill="accent6" w:themeFillTint="66"/>
            <w:noWrap/>
            <w:vAlign w:val="center"/>
          </w:tcPr>
          <w:p>
            <w:pPr>
              <w:ind w:firstLine="0"/>
              <w:jc w:val="center"/>
              <w:rPr>
                <w:rFonts w:ascii="微软雅黑" w:hAnsi="微软雅黑" w:eastAsia="微软雅黑" w:cs="宋体"/>
                <w:sz w:val="15"/>
                <w:szCs w:val="15"/>
                <w:lang w:eastAsia="zh-CN" w:bidi="ar-SA"/>
                <w:woUserID w:val="3"/>
              </w:rPr>
            </w:pPr>
            <w:r>
              <w:rPr>
                <w:rFonts w:hint="eastAsia" w:ascii="微软雅黑" w:hAnsi="微软雅黑" w:eastAsia="微软雅黑" w:cs="宋体"/>
                <w:sz w:val="15"/>
                <w:szCs w:val="15"/>
                <w:lang w:eastAsia="zh-CN" w:bidi="ar-SA"/>
                <w:woUserID w:val="3"/>
              </w:rPr>
              <w:t>装备效果</w:t>
            </w:r>
          </w:p>
        </w:tc>
        <w:tc>
          <w:tcPr>
            <w:tcW w:w="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BD4B4" w:themeFill="accent6" w:themeFillTint="66"/>
            <w:noWrap/>
            <w:vAlign w:val="center"/>
          </w:tcPr>
          <w:p>
            <w:pPr>
              <w:ind w:firstLine="0"/>
              <w:jc w:val="center"/>
              <w:rPr>
                <w:rFonts w:ascii="微软雅黑" w:hAnsi="微软雅黑" w:eastAsia="微软雅黑" w:cs="宋体"/>
                <w:sz w:val="15"/>
                <w:szCs w:val="15"/>
                <w:lang w:eastAsia="zh-CN" w:bidi="ar-SA"/>
                <w:woUserID w:val="3"/>
              </w:rPr>
            </w:pPr>
            <w:r>
              <w:rPr>
                <w:rFonts w:hint="eastAsia" w:ascii="微软雅黑" w:hAnsi="微软雅黑" w:eastAsia="微软雅黑" w:cs="宋体"/>
                <w:sz w:val="15"/>
                <w:szCs w:val="15"/>
                <w:lang w:eastAsia="zh-CN" w:bidi="ar-SA"/>
                <w:woUserID w:val="3"/>
              </w:rPr>
              <w:t>冷却时间</w:t>
            </w:r>
          </w:p>
        </w:tc>
        <w:tc>
          <w:tcPr>
            <w:tcW w:w="83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BD4B4" w:themeFill="accent6" w:themeFillTint="66"/>
            <w:noWrap/>
            <w:vAlign w:val="center"/>
          </w:tcPr>
          <w:p>
            <w:pPr>
              <w:ind w:firstLine="0"/>
              <w:jc w:val="center"/>
              <w:rPr>
                <w:rFonts w:ascii="微软雅黑" w:hAnsi="微软雅黑" w:eastAsia="微软雅黑" w:cs="宋体"/>
                <w:sz w:val="15"/>
                <w:szCs w:val="15"/>
                <w:lang w:eastAsia="zh-CN" w:bidi="ar-SA"/>
                <w:woUserID w:val="3"/>
              </w:rPr>
            </w:pPr>
            <w:r>
              <w:rPr>
                <w:rFonts w:hint="eastAsia" w:ascii="微软雅黑" w:hAnsi="微软雅黑" w:eastAsia="微软雅黑" w:cs="宋体"/>
                <w:sz w:val="15"/>
                <w:szCs w:val="15"/>
                <w:lang w:eastAsia="zh-CN" w:bidi="ar-SA"/>
                <w:woUserID w:val="3"/>
              </w:rPr>
              <w:t>持续时间</w:t>
            </w:r>
          </w:p>
        </w:tc>
        <w:tc>
          <w:tcPr>
            <w:tcW w:w="8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BD4B4" w:themeFill="accent6" w:themeFillTint="66"/>
            <w:vAlign w:val="center"/>
          </w:tcPr>
          <w:p>
            <w:pPr>
              <w:ind w:firstLine="0"/>
              <w:jc w:val="center"/>
              <w:rPr>
                <w:rFonts w:ascii="微软雅黑" w:hAnsi="微软雅黑" w:eastAsia="微软雅黑" w:cs="宋体"/>
                <w:sz w:val="15"/>
                <w:szCs w:val="15"/>
                <w:lang w:eastAsia="zh-CN" w:bidi="ar-SA"/>
                <w:woUserID w:val="3"/>
              </w:rPr>
            </w:pPr>
            <w:r>
              <w:rPr>
                <w:rFonts w:hint="eastAsia" w:ascii="微软雅黑" w:hAnsi="微软雅黑" w:eastAsia="微软雅黑" w:cs="宋体"/>
                <w:sz w:val="15"/>
                <w:szCs w:val="15"/>
                <w:lang w:eastAsia="zh-CN" w:bidi="ar-SA"/>
                <w:woUserID w:val="3"/>
              </w:rPr>
              <w:t>施法距离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83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ind w:firstLine="0"/>
              <w:jc w:val="center"/>
              <w:rPr>
                <w:rFonts w:ascii="微软雅黑" w:hAnsi="微软雅黑" w:eastAsia="微软雅黑" w:cs="宋体"/>
                <w:sz w:val="15"/>
                <w:szCs w:val="15"/>
                <w:lang w:eastAsia="zh-CN" w:bidi="ar-SA"/>
                <w:woUserID w:val="3"/>
              </w:rPr>
            </w:pPr>
            <w:r>
              <w:rPr>
                <w:rFonts w:ascii="微软雅黑" w:hAnsi="微软雅黑" w:eastAsia="微软雅黑" w:cs="宋体"/>
                <w:sz w:val="15"/>
                <w:szCs w:val="15"/>
                <w:lang w:eastAsia="zh-CN" w:bidi="ar-SA"/>
                <w:woUserID w:val="3"/>
              </w:rPr>
              <w:t>回城卷轴</w:t>
            </w:r>
          </w:p>
        </w:tc>
        <w:tc>
          <w:tcPr>
            <w:tcW w:w="11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ind w:firstLine="0"/>
              <w:jc w:val="center"/>
              <w:rPr>
                <w:rFonts w:ascii="微软雅黑" w:hAnsi="微软雅黑" w:eastAsia="微软雅黑" w:cs="宋体"/>
                <w:sz w:val="15"/>
                <w:szCs w:val="15"/>
                <w:lang w:eastAsia="zh-CN" w:bidi="ar-SA"/>
                <w:woUserID w:val="3"/>
              </w:rPr>
            </w:pPr>
            <w:r>
              <w:rPr>
                <w:rFonts w:ascii="微软雅黑" w:hAnsi="微软雅黑" w:eastAsia="微软雅黑" w:cs="宋体"/>
                <w:sz w:val="15"/>
                <w:szCs w:val="15"/>
                <w:lang w:eastAsia="zh-CN" w:bidi="ar-SA"/>
                <w:woUserID w:val="3"/>
              </w:rPr>
              <w:t>200</w:t>
            </w:r>
          </w:p>
        </w:tc>
        <w:tc>
          <w:tcPr>
            <w:tcW w:w="44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ind w:firstLine="0"/>
              <w:jc w:val="center"/>
              <w:rPr>
                <w:rFonts w:ascii="微软雅黑" w:hAnsi="微软雅黑" w:eastAsia="微软雅黑" w:cs="宋体"/>
                <w:sz w:val="15"/>
                <w:szCs w:val="15"/>
                <w:lang w:eastAsia="zh-CN" w:bidi="ar-SA"/>
                <w:woUserID w:val="3"/>
              </w:rPr>
            </w:pPr>
            <w:r>
              <w:rPr>
                <w:rFonts w:hint="eastAsia" w:ascii="微软雅黑" w:hAnsi="微软雅黑" w:eastAsia="微软雅黑" w:cs="宋体"/>
                <w:sz w:val="15"/>
                <w:szCs w:val="15"/>
                <w:lang w:eastAsia="zh-CN" w:bidi="ar-SA"/>
                <w:woUserID w:val="3"/>
              </w:rPr>
              <w:t>可选择己方任意一座防御塔范围2以内的</w:t>
            </w:r>
            <w:r>
              <w:rPr>
                <w:woUserID w:val="3"/>
              </w:rPr>
              <w:commentReference w:id="0"/>
            </w:r>
            <w:r>
              <w:rPr>
                <w:rFonts w:hint="default" w:ascii="微软雅黑" w:hAnsi="微软雅黑" w:eastAsia="微软雅黑" w:cs="宋体"/>
                <w:sz w:val="15"/>
                <w:szCs w:val="15"/>
                <w:lang w:eastAsia="zh-CN" w:bidi="ar-SA"/>
                <w:woUserID w:val="3"/>
              </w:rPr>
              <w:t>可移动的位置</w:t>
            </w:r>
            <w:r>
              <w:rPr>
                <w:rFonts w:hint="eastAsia" w:ascii="微软雅黑" w:hAnsi="微软雅黑" w:eastAsia="微软雅黑" w:cs="宋体"/>
                <w:sz w:val="15"/>
                <w:szCs w:val="15"/>
                <w:lang w:eastAsia="zh-CN" w:bidi="ar-SA"/>
                <w:woUserID w:val="3"/>
              </w:rPr>
              <w:t>进行传送，2回合后生效，传送期间英雄处于持续施法状态</w:t>
            </w:r>
          </w:p>
        </w:tc>
        <w:tc>
          <w:tcPr>
            <w:tcW w:w="8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0"/>
              <w:jc w:val="center"/>
              <w:rPr>
                <w:rFonts w:ascii="微软雅黑" w:hAnsi="微软雅黑" w:eastAsia="微软雅黑" w:cs="宋体"/>
                <w:sz w:val="15"/>
                <w:szCs w:val="15"/>
                <w:lang w:eastAsia="zh-CN" w:bidi="ar-SA"/>
                <w:woUserID w:val="3"/>
              </w:rPr>
            </w:pPr>
            <w:r>
              <w:rPr>
                <w:rFonts w:ascii="微软雅黑" w:hAnsi="微软雅黑" w:eastAsia="微软雅黑" w:cs="宋体"/>
                <w:color w:val="FF0000"/>
                <w:sz w:val="15"/>
                <w:szCs w:val="15"/>
                <w:lang w:eastAsia="zh-CN" w:bidi="ar-SA"/>
                <w:woUserID w:val="3"/>
              </w:rPr>
              <w:t>40回合</w:t>
            </w:r>
          </w:p>
        </w:tc>
        <w:tc>
          <w:tcPr>
            <w:tcW w:w="8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0"/>
              <w:jc w:val="center"/>
              <w:rPr>
                <w:rFonts w:ascii="微软雅黑" w:hAnsi="微软雅黑" w:eastAsia="微软雅黑" w:cs="宋体"/>
                <w:sz w:val="15"/>
                <w:szCs w:val="15"/>
                <w:lang w:eastAsia="zh-CN" w:bidi="ar-SA"/>
                <w:woUserID w:val="3"/>
              </w:rPr>
            </w:pPr>
            <w:r>
              <w:rPr>
                <w:rFonts w:hint="eastAsia" w:ascii="微软雅黑" w:hAnsi="微软雅黑" w:eastAsia="微软雅黑" w:cs="宋体"/>
                <w:sz w:val="15"/>
                <w:szCs w:val="15"/>
                <w:lang w:eastAsia="zh-CN" w:bidi="ar-SA"/>
                <w:woUserID w:val="3"/>
              </w:rPr>
              <w:t>/</w:t>
            </w:r>
          </w:p>
        </w:tc>
        <w:tc>
          <w:tcPr>
            <w:tcW w:w="8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0"/>
              <w:jc w:val="center"/>
              <w:rPr>
                <w:rFonts w:ascii="微软雅黑" w:hAnsi="微软雅黑" w:eastAsia="微软雅黑" w:cs="宋体"/>
                <w:sz w:val="15"/>
                <w:szCs w:val="15"/>
                <w:lang w:eastAsia="zh-CN" w:bidi="ar-SA"/>
                <w:woUserID w:val="3"/>
              </w:rPr>
            </w:pPr>
            <w:r>
              <w:rPr>
                <w:rFonts w:ascii="微软雅黑" w:hAnsi="微软雅黑" w:eastAsia="微软雅黑" w:cs="宋体"/>
                <w:sz w:val="15"/>
                <w:szCs w:val="15"/>
                <w:lang w:eastAsia="zh-CN" w:bidi="ar-SA"/>
                <w:woUserID w:val="3"/>
              </w:rPr>
              <w:t>50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8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0"/>
              <w:jc w:val="center"/>
              <w:rPr>
                <w:rFonts w:ascii="微软雅黑" w:hAnsi="微软雅黑" w:eastAsia="微软雅黑" w:cs="宋体"/>
                <w:sz w:val="15"/>
                <w:szCs w:val="15"/>
                <w:lang w:eastAsia="zh-CN" w:bidi="ar-SA"/>
              </w:rPr>
            </w:pPr>
            <w:r>
              <w:rPr>
                <w:rFonts w:ascii="微软雅黑" w:hAnsi="微软雅黑" w:eastAsia="微软雅黑" w:cs="宋体"/>
                <w:sz w:val="15"/>
                <w:szCs w:val="15"/>
                <w:lang w:eastAsia="zh-CN" w:bidi="ar-SA"/>
              </w:rPr>
              <w:t>神之一手</w:t>
            </w:r>
          </w:p>
        </w:tc>
        <w:tc>
          <w:tcPr>
            <w:tcW w:w="111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ind w:firstLine="0"/>
              <w:jc w:val="center"/>
              <w:rPr>
                <w:rFonts w:ascii="微软雅黑" w:hAnsi="微软雅黑" w:eastAsia="微软雅黑" w:cs="宋体"/>
                <w:sz w:val="15"/>
                <w:szCs w:val="15"/>
                <w:lang w:eastAsia="zh-CN" w:bidi="ar-SA"/>
              </w:rPr>
            </w:pPr>
            <w:r>
              <w:rPr>
                <w:rFonts w:ascii="微软雅黑" w:hAnsi="微软雅黑" w:eastAsia="微软雅黑" w:cs="宋体"/>
                <w:color w:val="FF0000"/>
                <w:sz w:val="15"/>
                <w:szCs w:val="15"/>
                <w:lang w:eastAsia="zh-CN" w:bidi="ar-SA"/>
                <w:woUserID w:val="3"/>
              </w:rPr>
              <w:t>3</w:t>
            </w:r>
            <w:r>
              <w:rPr>
                <w:rFonts w:ascii="微软雅黑" w:hAnsi="微软雅黑" w:eastAsia="微软雅黑" w:cs="宋体"/>
                <w:color w:val="FF0000"/>
                <w:sz w:val="15"/>
                <w:szCs w:val="15"/>
                <w:lang w:eastAsia="zh-CN" w:bidi="ar-SA"/>
              </w:rPr>
              <w:t>00</w:t>
            </w:r>
          </w:p>
        </w:tc>
        <w:tc>
          <w:tcPr>
            <w:tcW w:w="44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ind w:firstLine="0"/>
              <w:jc w:val="center"/>
              <w:rPr>
                <w:rFonts w:ascii="微软雅黑" w:hAnsi="微软雅黑" w:eastAsia="微软雅黑" w:cs="宋体"/>
                <w:sz w:val="15"/>
                <w:szCs w:val="15"/>
                <w:lang w:eastAsia="zh-CN" w:bidi="ar-SA"/>
              </w:rPr>
            </w:pPr>
            <w:r>
              <w:rPr>
                <w:rFonts w:hint="eastAsia" w:ascii="微软雅黑" w:hAnsi="微软雅黑" w:eastAsia="微软雅黑" w:cs="宋体"/>
                <w:sz w:val="15"/>
                <w:szCs w:val="15"/>
                <w:lang w:eastAsia="zh-CN" w:bidi="ar-SA"/>
              </w:rPr>
              <w:t>对自身距离</w:t>
            </w:r>
            <w:r>
              <w:rPr>
                <w:rFonts w:ascii="微软雅黑" w:hAnsi="微软雅黑" w:eastAsia="微软雅黑" w:cs="宋体"/>
                <w:sz w:val="15"/>
                <w:szCs w:val="15"/>
                <w:lang w:eastAsia="zh-CN" w:bidi="ar-SA"/>
              </w:rPr>
              <w:t>2</w:t>
            </w:r>
            <w:r>
              <w:rPr>
                <w:rFonts w:hint="eastAsia" w:ascii="微软雅黑" w:hAnsi="微软雅黑" w:eastAsia="微软雅黑" w:cs="宋体"/>
                <w:sz w:val="15"/>
                <w:szCs w:val="15"/>
                <w:lang w:eastAsia="zh-CN" w:bidi="ar-SA"/>
              </w:rPr>
              <w:t>以内的一个敌方小兵或者</w:t>
            </w:r>
            <w:r>
              <w:rPr>
                <w:rFonts w:hint="eastAsia" w:ascii="微软雅黑" w:hAnsi="微软雅黑" w:eastAsia="微软雅黑" w:cs="宋体"/>
                <w:color w:val="000000"/>
                <w:sz w:val="15"/>
                <w:szCs w:val="15"/>
                <w:lang w:eastAsia="zh-CN" w:bidi="ar-SA"/>
              </w:rPr>
              <w:t>野怪使</w:t>
            </w:r>
            <w:r>
              <w:rPr>
                <w:rFonts w:hint="eastAsia" w:ascii="微软雅黑" w:hAnsi="微软雅黑" w:eastAsia="微软雅黑" w:cs="宋体"/>
                <w:sz w:val="15"/>
                <w:szCs w:val="15"/>
                <w:lang w:eastAsia="zh-CN" w:bidi="ar-SA"/>
              </w:rPr>
              <w:t>用后减少其</w:t>
            </w:r>
            <w:r>
              <w:rPr>
                <w:rFonts w:ascii="微软雅黑" w:hAnsi="微软雅黑" w:eastAsia="微软雅黑" w:cs="宋体"/>
                <w:sz w:val="15"/>
                <w:szCs w:val="15"/>
                <w:lang w:eastAsia="zh-CN" w:bidi="ar-SA"/>
              </w:rPr>
              <w:t>200血</w:t>
            </w:r>
          </w:p>
        </w:tc>
        <w:tc>
          <w:tcPr>
            <w:tcW w:w="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0"/>
              <w:jc w:val="center"/>
              <w:rPr>
                <w:rFonts w:ascii="微软雅黑" w:hAnsi="微软雅黑" w:eastAsia="微软雅黑" w:cs="宋体"/>
                <w:sz w:val="15"/>
                <w:szCs w:val="15"/>
                <w:lang w:eastAsia="zh-CN" w:bidi="ar-SA"/>
              </w:rPr>
            </w:pPr>
            <w:r>
              <w:rPr>
                <w:rFonts w:ascii="微软雅黑" w:hAnsi="微软雅黑" w:eastAsia="微软雅黑" w:cs="宋体"/>
                <w:color w:val="FF0000"/>
                <w:sz w:val="15"/>
                <w:szCs w:val="15"/>
                <w:lang w:eastAsia="zh-CN" w:bidi="ar-SA"/>
                <w:woUserID w:val="3"/>
              </w:rPr>
              <w:t>4</w:t>
            </w:r>
            <w:r>
              <w:rPr>
                <w:rFonts w:ascii="微软雅黑" w:hAnsi="微软雅黑" w:eastAsia="微软雅黑" w:cs="宋体"/>
                <w:color w:val="FF0000"/>
                <w:sz w:val="15"/>
                <w:szCs w:val="15"/>
                <w:lang w:eastAsia="zh-CN" w:bidi="ar-SA"/>
                <w:woUserID w:val="2"/>
              </w:rPr>
              <w:t>0</w:t>
            </w:r>
            <w:r>
              <w:rPr>
                <w:rFonts w:ascii="微软雅黑" w:hAnsi="微软雅黑" w:eastAsia="微软雅黑" w:cs="宋体"/>
                <w:color w:val="FF0000"/>
                <w:sz w:val="15"/>
                <w:szCs w:val="15"/>
                <w:lang w:eastAsia="zh-CN" w:bidi="ar-SA"/>
              </w:rPr>
              <w:t>回合</w:t>
            </w:r>
          </w:p>
        </w:tc>
        <w:tc>
          <w:tcPr>
            <w:tcW w:w="83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0"/>
              <w:jc w:val="center"/>
              <w:rPr>
                <w:rFonts w:ascii="微软雅黑" w:hAnsi="微软雅黑" w:eastAsia="微软雅黑" w:cs="宋体"/>
                <w:sz w:val="15"/>
                <w:szCs w:val="15"/>
                <w:lang w:eastAsia="zh-CN" w:bidi="ar-SA"/>
              </w:rPr>
            </w:pPr>
            <w:r>
              <w:rPr>
                <w:rFonts w:hint="eastAsia" w:ascii="微软雅黑" w:hAnsi="微软雅黑" w:eastAsia="微软雅黑" w:cs="宋体"/>
                <w:sz w:val="15"/>
                <w:szCs w:val="15"/>
                <w:lang w:eastAsia="zh-CN" w:bidi="ar-SA"/>
              </w:rPr>
              <w:t>/</w:t>
            </w:r>
          </w:p>
        </w:tc>
        <w:tc>
          <w:tcPr>
            <w:tcW w:w="8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0"/>
              <w:jc w:val="center"/>
              <w:rPr>
                <w:rFonts w:ascii="微软雅黑" w:hAnsi="微软雅黑" w:eastAsia="微软雅黑" w:cs="宋体"/>
                <w:sz w:val="15"/>
                <w:szCs w:val="15"/>
                <w:lang w:eastAsia="zh-CN" w:bidi="ar-SA"/>
              </w:rPr>
            </w:pPr>
            <w:r>
              <w:rPr>
                <w:rFonts w:ascii="微软雅黑" w:hAnsi="微软雅黑" w:eastAsia="微软雅黑" w:cs="宋体"/>
                <w:sz w:val="15"/>
                <w:szCs w:val="15"/>
                <w:lang w:eastAsia="zh-CN" w:bidi="ar-SA"/>
              </w:rPr>
              <w:t>2</w:t>
            </w:r>
          </w:p>
        </w:tc>
      </w:tr>
    </w:tbl>
    <w:p>
      <w:pPr>
        <w:ind w:firstLine="0"/>
        <w:rPr>
          <w:rFonts w:hint="default"/>
          <w:lang w:eastAsia="zh-CN"/>
          <w:woUserID w:val="3"/>
        </w:rPr>
      </w:pPr>
      <w:r>
        <w:rPr>
          <w:rFonts w:hint="default"/>
          <w:lang w:eastAsia="zh-CN"/>
          <w:woUserID w:val="3"/>
        </w:rPr>
        <w:t>注：红色为修改部分</w:t>
      </w:r>
    </w:p>
    <w:p>
      <w:pPr>
        <w:pStyle w:val="2"/>
        <w:rPr>
          <w:lang w:eastAsia="zh-CN"/>
        </w:rPr>
      </w:pPr>
      <w:r>
        <w:rPr>
          <w:rFonts w:hint="default"/>
          <w:lang w:eastAsia="zh-CN"/>
          <w:woUserID w:val="3"/>
        </w:rPr>
        <w:t>新增</w:t>
      </w:r>
      <w:r>
        <w:rPr>
          <w:rFonts w:hint="eastAsia"/>
          <w:lang w:eastAsia="zh-CN"/>
        </w:rPr>
        <w:t>点</w:t>
      </w:r>
      <w:r>
        <w:rPr>
          <w:rFonts w:hint="default"/>
          <w:lang w:eastAsia="zh-CN"/>
          <w:woUserID w:val="3"/>
        </w:rPr>
        <w:t>4</w:t>
      </w:r>
      <w:r>
        <w:rPr>
          <w:lang w:eastAsia="zh-CN"/>
        </w:rPr>
        <w:t xml:space="preserve">  买活机制</w:t>
      </w:r>
    </w:p>
    <w:p>
      <w:pPr>
        <w:ind w:left="0" w:leftChars="0" w:firstLine="0" w:firstLineChars="0"/>
        <w:rPr>
          <w:color w:val="000000"/>
          <w:lang w:eastAsia="zh-CN"/>
          <w:woUserID w:val="3"/>
        </w:rPr>
      </w:pPr>
      <w:r>
        <w:rPr>
          <w:lang w:eastAsia="zh-CN"/>
        </w:rPr>
        <w:t>说明</w:t>
      </w:r>
      <w:r>
        <w:rPr>
          <w:rFonts w:hint="eastAsia"/>
          <w:lang w:eastAsia="zh-CN"/>
        </w:rPr>
        <w:t>：</w:t>
      </w:r>
      <w:r>
        <w:rPr>
          <w:lang w:eastAsia="zh-CN"/>
        </w:rPr>
        <w:t>己方英雄死亡后</w:t>
      </w:r>
      <w:r>
        <w:rPr>
          <w:rFonts w:hint="eastAsia"/>
          <w:lang w:eastAsia="zh-CN"/>
        </w:rPr>
        <w:t>，</w:t>
      </w:r>
      <w:r>
        <w:rPr>
          <w:lang w:eastAsia="zh-CN"/>
        </w:rPr>
        <w:t>通过花费该英雄一定的金币后可使其</w:t>
      </w:r>
      <w:r>
        <w:rPr>
          <w:color w:val="FF0000"/>
          <w:lang w:eastAsia="zh-CN"/>
        </w:rPr>
        <w:t>立马复活</w:t>
      </w:r>
      <w:r>
        <w:rPr>
          <w:color w:val="000000"/>
          <w:lang w:eastAsia="zh-CN"/>
          <w:woUserID w:val="3"/>
        </w:rPr>
        <w:t>，具体格式见通信协议。</w:t>
      </w:r>
    </w:p>
    <w:p>
      <w:pPr>
        <w:ind w:left="0" w:leftChars="0" w:firstLine="0" w:firstLineChars="0"/>
        <w:rPr>
          <w:rFonts w:hint="default"/>
          <w:color w:val="000000"/>
          <w:lang w:eastAsia="zh-CN"/>
          <w:woUserID w:val="3"/>
        </w:rPr>
      </w:pPr>
      <w:bookmarkStart w:id="0" w:name="_GoBack"/>
      <w:bookmarkEnd w:id="0"/>
    </w:p>
    <w:p>
      <w:pPr>
        <w:ind w:left="0" w:leftChars="0" w:firstLine="0" w:firstLineChars="0"/>
        <w:rPr>
          <w:rFonts w:hint="default"/>
          <w:lang w:eastAsia="zh-CN"/>
          <w:woUserID w:val="3"/>
        </w:rPr>
      </w:pPr>
      <w:r>
        <w:rPr>
          <w:rFonts w:hint="default"/>
          <w:lang w:eastAsia="zh-CN"/>
          <w:woUserID w:val="3"/>
        </w:rPr>
        <w:t>买活金钱：前50回合买活需要花费500金币，每增加50回合，买活金钱增加100金币，eg：0~50回合，500金币；51~100回合，600金币；101~150回合，700金币；以此类推。</w:t>
      </w:r>
    </w:p>
    <w:p>
      <w:pPr>
        <w:ind w:left="0" w:leftChars="0" w:firstLine="0" w:firstLineChars="0"/>
        <w:rPr>
          <w:rFonts w:hint="default"/>
          <w:lang w:eastAsia="zh-CN"/>
        </w:rPr>
      </w:pPr>
      <w:r>
        <w:rPr>
          <w:rFonts w:hint="default"/>
          <w:lang w:eastAsia="zh-CN"/>
          <w:woUserID w:val="3"/>
        </w:rPr>
        <w:t>买活冷却时间：100回合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zhouxiangyang 00812594" w:date="2024-08-26T15:38:21Z" w:initials="zhouxiangyang 00812594">
    <w:p w14:paraId="7FDBFAA8">
      <w:pPr>
        <w:pStyle w:val="12"/>
        <w:rPr>
          <w:rFonts w:hint="default"/>
        </w:rPr>
      </w:pPr>
      <w:r>
        <w:t>可移动的位置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FDBFAA8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Cambria">
    <w:altName w:val="Georgia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微软雅黑">
    <w:altName w:val="汉仪旗黑KW 55S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zhouxiangyang 00812594">
    <w15:presenceInfo w15:providerId="None" w15:userId="zhouxiangyang 0081259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hideSpellingErrors/>
  <w:hideGrammatical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58D2"/>
    <w:rsid w:val="0000084D"/>
    <w:rsid w:val="000038AD"/>
    <w:rsid w:val="00004A21"/>
    <w:rsid w:val="00011639"/>
    <w:rsid w:val="00012BB7"/>
    <w:rsid w:val="00013267"/>
    <w:rsid w:val="00013D69"/>
    <w:rsid w:val="00014399"/>
    <w:rsid w:val="00014433"/>
    <w:rsid w:val="00016E7F"/>
    <w:rsid w:val="000170E0"/>
    <w:rsid w:val="0001724A"/>
    <w:rsid w:val="00017673"/>
    <w:rsid w:val="00021B8A"/>
    <w:rsid w:val="00021BA7"/>
    <w:rsid w:val="00021FF1"/>
    <w:rsid w:val="000229E9"/>
    <w:rsid w:val="00023396"/>
    <w:rsid w:val="0002789A"/>
    <w:rsid w:val="00031B71"/>
    <w:rsid w:val="00031BEE"/>
    <w:rsid w:val="000325F4"/>
    <w:rsid w:val="000427BB"/>
    <w:rsid w:val="00042A77"/>
    <w:rsid w:val="0004573B"/>
    <w:rsid w:val="00046BD5"/>
    <w:rsid w:val="00050594"/>
    <w:rsid w:val="00050BB7"/>
    <w:rsid w:val="00053770"/>
    <w:rsid w:val="00056EB1"/>
    <w:rsid w:val="00057E48"/>
    <w:rsid w:val="00060C5F"/>
    <w:rsid w:val="000622ED"/>
    <w:rsid w:val="000623A4"/>
    <w:rsid w:val="0006395E"/>
    <w:rsid w:val="000639AD"/>
    <w:rsid w:val="00063C99"/>
    <w:rsid w:val="000649AB"/>
    <w:rsid w:val="00064E0E"/>
    <w:rsid w:val="000650AC"/>
    <w:rsid w:val="00065777"/>
    <w:rsid w:val="00067946"/>
    <w:rsid w:val="00072142"/>
    <w:rsid w:val="000723E7"/>
    <w:rsid w:val="00075203"/>
    <w:rsid w:val="000752BB"/>
    <w:rsid w:val="000756B3"/>
    <w:rsid w:val="00077700"/>
    <w:rsid w:val="00077B99"/>
    <w:rsid w:val="00080B21"/>
    <w:rsid w:val="00080BC8"/>
    <w:rsid w:val="00082496"/>
    <w:rsid w:val="00083CFE"/>
    <w:rsid w:val="0008619E"/>
    <w:rsid w:val="00090113"/>
    <w:rsid w:val="00090F43"/>
    <w:rsid w:val="000A16FC"/>
    <w:rsid w:val="000A3C93"/>
    <w:rsid w:val="000A45AC"/>
    <w:rsid w:val="000A45EB"/>
    <w:rsid w:val="000A6485"/>
    <w:rsid w:val="000B21DA"/>
    <w:rsid w:val="000B4D81"/>
    <w:rsid w:val="000B5549"/>
    <w:rsid w:val="000B69D9"/>
    <w:rsid w:val="000C1048"/>
    <w:rsid w:val="000C245B"/>
    <w:rsid w:val="000C5CC0"/>
    <w:rsid w:val="000C602C"/>
    <w:rsid w:val="000D20B8"/>
    <w:rsid w:val="000D4B64"/>
    <w:rsid w:val="000D60EE"/>
    <w:rsid w:val="000D7048"/>
    <w:rsid w:val="000D77D0"/>
    <w:rsid w:val="000E253F"/>
    <w:rsid w:val="000E4E4B"/>
    <w:rsid w:val="000E59C8"/>
    <w:rsid w:val="000E6F2B"/>
    <w:rsid w:val="000E7474"/>
    <w:rsid w:val="000F0817"/>
    <w:rsid w:val="000F123F"/>
    <w:rsid w:val="000F2D7A"/>
    <w:rsid w:val="001013EB"/>
    <w:rsid w:val="00102130"/>
    <w:rsid w:val="00103828"/>
    <w:rsid w:val="00104DBE"/>
    <w:rsid w:val="00105006"/>
    <w:rsid w:val="00105768"/>
    <w:rsid w:val="00106AE3"/>
    <w:rsid w:val="0011026C"/>
    <w:rsid w:val="00111F92"/>
    <w:rsid w:val="00112461"/>
    <w:rsid w:val="0011388A"/>
    <w:rsid w:val="00117FBA"/>
    <w:rsid w:val="0012341F"/>
    <w:rsid w:val="0012351F"/>
    <w:rsid w:val="001237B9"/>
    <w:rsid w:val="00125554"/>
    <w:rsid w:val="00126E4A"/>
    <w:rsid w:val="001271D5"/>
    <w:rsid w:val="00133379"/>
    <w:rsid w:val="00135748"/>
    <w:rsid w:val="0014380F"/>
    <w:rsid w:val="0014532F"/>
    <w:rsid w:val="00145C5D"/>
    <w:rsid w:val="001468E4"/>
    <w:rsid w:val="00151926"/>
    <w:rsid w:val="00152357"/>
    <w:rsid w:val="00152D12"/>
    <w:rsid w:val="0015379D"/>
    <w:rsid w:val="00154D10"/>
    <w:rsid w:val="0015773D"/>
    <w:rsid w:val="001600AA"/>
    <w:rsid w:val="001602C0"/>
    <w:rsid w:val="00160D47"/>
    <w:rsid w:val="00161879"/>
    <w:rsid w:val="00162DB7"/>
    <w:rsid w:val="0016467F"/>
    <w:rsid w:val="00164F3B"/>
    <w:rsid w:val="0016561F"/>
    <w:rsid w:val="00166572"/>
    <w:rsid w:val="00170FEF"/>
    <w:rsid w:val="00171F41"/>
    <w:rsid w:val="00174723"/>
    <w:rsid w:val="0018264A"/>
    <w:rsid w:val="0018740C"/>
    <w:rsid w:val="001879AE"/>
    <w:rsid w:val="00194A87"/>
    <w:rsid w:val="00197030"/>
    <w:rsid w:val="001A1E73"/>
    <w:rsid w:val="001A3DEB"/>
    <w:rsid w:val="001A4713"/>
    <w:rsid w:val="001A6E2E"/>
    <w:rsid w:val="001A720B"/>
    <w:rsid w:val="001A7455"/>
    <w:rsid w:val="001A7E31"/>
    <w:rsid w:val="001B0451"/>
    <w:rsid w:val="001B10B0"/>
    <w:rsid w:val="001B2971"/>
    <w:rsid w:val="001B4255"/>
    <w:rsid w:val="001B4B60"/>
    <w:rsid w:val="001B50EC"/>
    <w:rsid w:val="001B50F4"/>
    <w:rsid w:val="001C2110"/>
    <w:rsid w:val="001C37EE"/>
    <w:rsid w:val="001C3943"/>
    <w:rsid w:val="001C689E"/>
    <w:rsid w:val="001C7529"/>
    <w:rsid w:val="001D29B1"/>
    <w:rsid w:val="001D33B1"/>
    <w:rsid w:val="001D3E06"/>
    <w:rsid w:val="001D496C"/>
    <w:rsid w:val="001D564D"/>
    <w:rsid w:val="001E2A0C"/>
    <w:rsid w:val="001E3F4D"/>
    <w:rsid w:val="001E5EB0"/>
    <w:rsid w:val="001E6344"/>
    <w:rsid w:val="001E7586"/>
    <w:rsid w:val="001F27F8"/>
    <w:rsid w:val="001F3B81"/>
    <w:rsid w:val="001F5FA7"/>
    <w:rsid w:val="001F75A6"/>
    <w:rsid w:val="001F7B51"/>
    <w:rsid w:val="001F7EE6"/>
    <w:rsid w:val="00200B90"/>
    <w:rsid w:val="00202D7F"/>
    <w:rsid w:val="00203E1F"/>
    <w:rsid w:val="0021247D"/>
    <w:rsid w:val="002131B7"/>
    <w:rsid w:val="00217273"/>
    <w:rsid w:val="002178E8"/>
    <w:rsid w:val="0022084A"/>
    <w:rsid w:val="00220D02"/>
    <w:rsid w:val="002218AA"/>
    <w:rsid w:val="00223DB4"/>
    <w:rsid w:val="00224BD8"/>
    <w:rsid w:val="00227095"/>
    <w:rsid w:val="0023153C"/>
    <w:rsid w:val="00232055"/>
    <w:rsid w:val="00234FC2"/>
    <w:rsid w:val="00236C02"/>
    <w:rsid w:val="002379E2"/>
    <w:rsid w:val="00241DE7"/>
    <w:rsid w:val="00242C9F"/>
    <w:rsid w:val="00243864"/>
    <w:rsid w:val="00246923"/>
    <w:rsid w:val="002508DC"/>
    <w:rsid w:val="00250FC0"/>
    <w:rsid w:val="00251351"/>
    <w:rsid w:val="00255C83"/>
    <w:rsid w:val="002564FD"/>
    <w:rsid w:val="00257D04"/>
    <w:rsid w:val="00261952"/>
    <w:rsid w:val="0026223B"/>
    <w:rsid w:val="002626F2"/>
    <w:rsid w:val="00265317"/>
    <w:rsid w:val="00265FC7"/>
    <w:rsid w:val="0027374D"/>
    <w:rsid w:val="002769CE"/>
    <w:rsid w:val="00284B40"/>
    <w:rsid w:val="002900C8"/>
    <w:rsid w:val="0029079E"/>
    <w:rsid w:val="00291775"/>
    <w:rsid w:val="0029373A"/>
    <w:rsid w:val="00294D2F"/>
    <w:rsid w:val="002952C6"/>
    <w:rsid w:val="0029552A"/>
    <w:rsid w:val="00297BB5"/>
    <w:rsid w:val="002A5417"/>
    <w:rsid w:val="002A5E54"/>
    <w:rsid w:val="002A7716"/>
    <w:rsid w:val="002B0E48"/>
    <w:rsid w:val="002B1029"/>
    <w:rsid w:val="002B1C9C"/>
    <w:rsid w:val="002B2E17"/>
    <w:rsid w:val="002B363B"/>
    <w:rsid w:val="002B3C51"/>
    <w:rsid w:val="002B3D09"/>
    <w:rsid w:val="002B4240"/>
    <w:rsid w:val="002B601B"/>
    <w:rsid w:val="002B7074"/>
    <w:rsid w:val="002B7D06"/>
    <w:rsid w:val="002B7EE3"/>
    <w:rsid w:val="002C0DBA"/>
    <w:rsid w:val="002C65C3"/>
    <w:rsid w:val="002C77AE"/>
    <w:rsid w:val="002D0CE1"/>
    <w:rsid w:val="002D3AE0"/>
    <w:rsid w:val="002E0164"/>
    <w:rsid w:val="002E3986"/>
    <w:rsid w:val="002E448D"/>
    <w:rsid w:val="002E6214"/>
    <w:rsid w:val="002F00C9"/>
    <w:rsid w:val="002F125B"/>
    <w:rsid w:val="002F1D13"/>
    <w:rsid w:val="002F1DF5"/>
    <w:rsid w:val="002F592B"/>
    <w:rsid w:val="002F74C6"/>
    <w:rsid w:val="00301DE8"/>
    <w:rsid w:val="00302712"/>
    <w:rsid w:val="003051A9"/>
    <w:rsid w:val="00306BDF"/>
    <w:rsid w:val="003154FA"/>
    <w:rsid w:val="00315E37"/>
    <w:rsid w:val="003160EC"/>
    <w:rsid w:val="0031701C"/>
    <w:rsid w:val="003170DD"/>
    <w:rsid w:val="0031724D"/>
    <w:rsid w:val="00320F41"/>
    <w:rsid w:val="00320F52"/>
    <w:rsid w:val="00321A68"/>
    <w:rsid w:val="00322068"/>
    <w:rsid w:val="003302AA"/>
    <w:rsid w:val="003344F8"/>
    <w:rsid w:val="00334ADC"/>
    <w:rsid w:val="00336ADD"/>
    <w:rsid w:val="00340095"/>
    <w:rsid w:val="00340890"/>
    <w:rsid w:val="00340EB4"/>
    <w:rsid w:val="003419A6"/>
    <w:rsid w:val="00341A6F"/>
    <w:rsid w:val="00344534"/>
    <w:rsid w:val="0034564D"/>
    <w:rsid w:val="00345F89"/>
    <w:rsid w:val="0034614B"/>
    <w:rsid w:val="00346535"/>
    <w:rsid w:val="00346AEA"/>
    <w:rsid w:val="00350F9A"/>
    <w:rsid w:val="003515B5"/>
    <w:rsid w:val="003533C3"/>
    <w:rsid w:val="0036050E"/>
    <w:rsid w:val="0036115C"/>
    <w:rsid w:val="00362B38"/>
    <w:rsid w:val="00363F23"/>
    <w:rsid w:val="003641C2"/>
    <w:rsid w:val="0036437F"/>
    <w:rsid w:val="003648D7"/>
    <w:rsid w:val="00365208"/>
    <w:rsid w:val="003659A7"/>
    <w:rsid w:val="00371730"/>
    <w:rsid w:val="0037240B"/>
    <w:rsid w:val="00372B3A"/>
    <w:rsid w:val="003772CE"/>
    <w:rsid w:val="0038254E"/>
    <w:rsid w:val="00382674"/>
    <w:rsid w:val="0038282A"/>
    <w:rsid w:val="00383529"/>
    <w:rsid w:val="0038634E"/>
    <w:rsid w:val="003867FD"/>
    <w:rsid w:val="00386ACA"/>
    <w:rsid w:val="00387D82"/>
    <w:rsid w:val="00391294"/>
    <w:rsid w:val="00393777"/>
    <w:rsid w:val="00395174"/>
    <w:rsid w:val="003964B6"/>
    <w:rsid w:val="003A000C"/>
    <w:rsid w:val="003A0E3B"/>
    <w:rsid w:val="003A2760"/>
    <w:rsid w:val="003A2803"/>
    <w:rsid w:val="003A4C18"/>
    <w:rsid w:val="003B09F4"/>
    <w:rsid w:val="003B58A8"/>
    <w:rsid w:val="003C08A2"/>
    <w:rsid w:val="003C271C"/>
    <w:rsid w:val="003C6414"/>
    <w:rsid w:val="003D0373"/>
    <w:rsid w:val="003D2A6F"/>
    <w:rsid w:val="003D2B70"/>
    <w:rsid w:val="003D38C9"/>
    <w:rsid w:val="003D5BA3"/>
    <w:rsid w:val="003D6BCD"/>
    <w:rsid w:val="003D745D"/>
    <w:rsid w:val="003E05B9"/>
    <w:rsid w:val="003E1B2D"/>
    <w:rsid w:val="003E6270"/>
    <w:rsid w:val="003F0057"/>
    <w:rsid w:val="003F12A9"/>
    <w:rsid w:val="003F17FC"/>
    <w:rsid w:val="003F4724"/>
    <w:rsid w:val="003F4C38"/>
    <w:rsid w:val="003F4C59"/>
    <w:rsid w:val="003F5258"/>
    <w:rsid w:val="00400A9A"/>
    <w:rsid w:val="0040286F"/>
    <w:rsid w:val="00403849"/>
    <w:rsid w:val="00405A99"/>
    <w:rsid w:val="00414CD7"/>
    <w:rsid w:val="00416629"/>
    <w:rsid w:val="00422996"/>
    <w:rsid w:val="00423B8D"/>
    <w:rsid w:val="00424077"/>
    <w:rsid w:val="0042419B"/>
    <w:rsid w:val="00424BAE"/>
    <w:rsid w:val="004272B8"/>
    <w:rsid w:val="00432377"/>
    <w:rsid w:val="0043532F"/>
    <w:rsid w:val="00435CF3"/>
    <w:rsid w:val="0044057B"/>
    <w:rsid w:val="00443820"/>
    <w:rsid w:val="004443C5"/>
    <w:rsid w:val="00445BCA"/>
    <w:rsid w:val="00446853"/>
    <w:rsid w:val="00446F18"/>
    <w:rsid w:val="004507EA"/>
    <w:rsid w:val="00454C16"/>
    <w:rsid w:val="0045590B"/>
    <w:rsid w:val="00455C97"/>
    <w:rsid w:val="00456F4F"/>
    <w:rsid w:val="00462975"/>
    <w:rsid w:val="00463E33"/>
    <w:rsid w:val="00464E4F"/>
    <w:rsid w:val="00464E52"/>
    <w:rsid w:val="004655EA"/>
    <w:rsid w:val="00465674"/>
    <w:rsid w:val="004661F3"/>
    <w:rsid w:val="00466FB8"/>
    <w:rsid w:val="004729F1"/>
    <w:rsid w:val="004736D7"/>
    <w:rsid w:val="00474962"/>
    <w:rsid w:val="00474A0C"/>
    <w:rsid w:val="00476D86"/>
    <w:rsid w:val="004772C9"/>
    <w:rsid w:val="004822D3"/>
    <w:rsid w:val="00482405"/>
    <w:rsid w:val="00482FC6"/>
    <w:rsid w:val="00483687"/>
    <w:rsid w:val="00483D4E"/>
    <w:rsid w:val="00483D56"/>
    <w:rsid w:val="00484751"/>
    <w:rsid w:val="00490095"/>
    <w:rsid w:val="004913CF"/>
    <w:rsid w:val="00491466"/>
    <w:rsid w:val="00495B22"/>
    <w:rsid w:val="00497D77"/>
    <w:rsid w:val="004A01C6"/>
    <w:rsid w:val="004A0D63"/>
    <w:rsid w:val="004A0D72"/>
    <w:rsid w:val="004A2DA1"/>
    <w:rsid w:val="004A4485"/>
    <w:rsid w:val="004A448A"/>
    <w:rsid w:val="004A5863"/>
    <w:rsid w:val="004A744A"/>
    <w:rsid w:val="004B29D0"/>
    <w:rsid w:val="004B3300"/>
    <w:rsid w:val="004B53F8"/>
    <w:rsid w:val="004B5829"/>
    <w:rsid w:val="004C1674"/>
    <w:rsid w:val="004C277D"/>
    <w:rsid w:val="004C3A92"/>
    <w:rsid w:val="004C42C6"/>
    <w:rsid w:val="004C69C0"/>
    <w:rsid w:val="004C6A13"/>
    <w:rsid w:val="004D2EAC"/>
    <w:rsid w:val="004D4B4F"/>
    <w:rsid w:val="004E217F"/>
    <w:rsid w:val="004E27B8"/>
    <w:rsid w:val="004E39A3"/>
    <w:rsid w:val="004E59A8"/>
    <w:rsid w:val="004E59DE"/>
    <w:rsid w:val="004E5D7F"/>
    <w:rsid w:val="004F3692"/>
    <w:rsid w:val="004F38E9"/>
    <w:rsid w:val="005000AA"/>
    <w:rsid w:val="00500F05"/>
    <w:rsid w:val="00501AE7"/>
    <w:rsid w:val="0050269A"/>
    <w:rsid w:val="00502793"/>
    <w:rsid w:val="00503CE8"/>
    <w:rsid w:val="005068B9"/>
    <w:rsid w:val="00507562"/>
    <w:rsid w:val="00507C72"/>
    <w:rsid w:val="0051009F"/>
    <w:rsid w:val="00510C1B"/>
    <w:rsid w:val="005110A6"/>
    <w:rsid w:val="005110D9"/>
    <w:rsid w:val="00513971"/>
    <w:rsid w:val="005203F1"/>
    <w:rsid w:val="0052278C"/>
    <w:rsid w:val="0052279B"/>
    <w:rsid w:val="0052434C"/>
    <w:rsid w:val="00526635"/>
    <w:rsid w:val="005273D7"/>
    <w:rsid w:val="00532A78"/>
    <w:rsid w:val="00534908"/>
    <w:rsid w:val="00535392"/>
    <w:rsid w:val="00535BD8"/>
    <w:rsid w:val="005370B8"/>
    <w:rsid w:val="00537301"/>
    <w:rsid w:val="00547B22"/>
    <w:rsid w:val="00550A2B"/>
    <w:rsid w:val="00553D4E"/>
    <w:rsid w:val="00554308"/>
    <w:rsid w:val="00554557"/>
    <w:rsid w:val="00557672"/>
    <w:rsid w:val="00560776"/>
    <w:rsid w:val="00561BD7"/>
    <w:rsid w:val="00562BD9"/>
    <w:rsid w:val="00563F37"/>
    <w:rsid w:val="005660D7"/>
    <w:rsid w:val="0056726F"/>
    <w:rsid w:val="00572619"/>
    <w:rsid w:val="00572A9F"/>
    <w:rsid w:val="005779D8"/>
    <w:rsid w:val="0058081D"/>
    <w:rsid w:val="005811EE"/>
    <w:rsid w:val="005842F7"/>
    <w:rsid w:val="00584C6E"/>
    <w:rsid w:val="00584E7A"/>
    <w:rsid w:val="0058711D"/>
    <w:rsid w:val="00587AF4"/>
    <w:rsid w:val="005903BF"/>
    <w:rsid w:val="00590A5B"/>
    <w:rsid w:val="00591BD1"/>
    <w:rsid w:val="00591D65"/>
    <w:rsid w:val="0059233C"/>
    <w:rsid w:val="00596A79"/>
    <w:rsid w:val="005A5580"/>
    <w:rsid w:val="005A6BE6"/>
    <w:rsid w:val="005A7EC4"/>
    <w:rsid w:val="005B7059"/>
    <w:rsid w:val="005C1879"/>
    <w:rsid w:val="005C2397"/>
    <w:rsid w:val="005C71D5"/>
    <w:rsid w:val="005D0194"/>
    <w:rsid w:val="005D1C0F"/>
    <w:rsid w:val="005D58FD"/>
    <w:rsid w:val="005D5F12"/>
    <w:rsid w:val="005E0367"/>
    <w:rsid w:val="005E62F6"/>
    <w:rsid w:val="005F39E3"/>
    <w:rsid w:val="005F3BCA"/>
    <w:rsid w:val="005F53C8"/>
    <w:rsid w:val="005F68F1"/>
    <w:rsid w:val="006037EA"/>
    <w:rsid w:val="00603CA0"/>
    <w:rsid w:val="0060405E"/>
    <w:rsid w:val="006076CA"/>
    <w:rsid w:val="00611555"/>
    <w:rsid w:val="00614CB3"/>
    <w:rsid w:val="00614FF2"/>
    <w:rsid w:val="006152C7"/>
    <w:rsid w:val="00617285"/>
    <w:rsid w:val="00617F49"/>
    <w:rsid w:val="00620058"/>
    <w:rsid w:val="00620BF7"/>
    <w:rsid w:val="00620FB2"/>
    <w:rsid w:val="0062100D"/>
    <w:rsid w:val="0062573F"/>
    <w:rsid w:val="00627116"/>
    <w:rsid w:val="00630FF2"/>
    <w:rsid w:val="00633B01"/>
    <w:rsid w:val="00635275"/>
    <w:rsid w:val="006353A5"/>
    <w:rsid w:val="00640B48"/>
    <w:rsid w:val="00640EB0"/>
    <w:rsid w:val="0064165D"/>
    <w:rsid w:val="00642276"/>
    <w:rsid w:val="0064281E"/>
    <w:rsid w:val="00643859"/>
    <w:rsid w:val="006468ED"/>
    <w:rsid w:val="00647AA5"/>
    <w:rsid w:val="006514E3"/>
    <w:rsid w:val="006523FA"/>
    <w:rsid w:val="00652720"/>
    <w:rsid w:val="00654166"/>
    <w:rsid w:val="00657275"/>
    <w:rsid w:val="00660C6A"/>
    <w:rsid w:val="0066108A"/>
    <w:rsid w:val="006622E9"/>
    <w:rsid w:val="0066419E"/>
    <w:rsid w:val="006664AB"/>
    <w:rsid w:val="00666AAE"/>
    <w:rsid w:val="00667B1B"/>
    <w:rsid w:val="00667C7D"/>
    <w:rsid w:val="00671367"/>
    <w:rsid w:val="00672CD9"/>
    <w:rsid w:val="0067329D"/>
    <w:rsid w:val="0067541A"/>
    <w:rsid w:val="00675924"/>
    <w:rsid w:val="00676110"/>
    <w:rsid w:val="00676605"/>
    <w:rsid w:val="00676B5B"/>
    <w:rsid w:val="00680590"/>
    <w:rsid w:val="00680C59"/>
    <w:rsid w:val="006811F0"/>
    <w:rsid w:val="00681534"/>
    <w:rsid w:val="0068501B"/>
    <w:rsid w:val="00685E0B"/>
    <w:rsid w:val="00686FC9"/>
    <w:rsid w:val="00687635"/>
    <w:rsid w:val="00687C3A"/>
    <w:rsid w:val="0069744A"/>
    <w:rsid w:val="006A15A2"/>
    <w:rsid w:val="006A197B"/>
    <w:rsid w:val="006A2480"/>
    <w:rsid w:val="006A432F"/>
    <w:rsid w:val="006A4943"/>
    <w:rsid w:val="006A5638"/>
    <w:rsid w:val="006B3730"/>
    <w:rsid w:val="006B421B"/>
    <w:rsid w:val="006B4CFC"/>
    <w:rsid w:val="006B4D11"/>
    <w:rsid w:val="006B54AA"/>
    <w:rsid w:val="006B56B2"/>
    <w:rsid w:val="006B660D"/>
    <w:rsid w:val="006C0322"/>
    <w:rsid w:val="006C0796"/>
    <w:rsid w:val="006C1A2E"/>
    <w:rsid w:val="006C33D2"/>
    <w:rsid w:val="006D1905"/>
    <w:rsid w:val="006D41DA"/>
    <w:rsid w:val="006D46E1"/>
    <w:rsid w:val="006D490D"/>
    <w:rsid w:val="006D5118"/>
    <w:rsid w:val="006E3E74"/>
    <w:rsid w:val="006E4677"/>
    <w:rsid w:val="006E5043"/>
    <w:rsid w:val="006E5A56"/>
    <w:rsid w:val="006F1E6F"/>
    <w:rsid w:val="006F22C5"/>
    <w:rsid w:val="006F42BD"/>
    <w:rsid w:val="006F483D"/>
    <w:rsid w:val="006F55D8"/>
    <w:rsid w:val="006F5D6B"/>
    <w:rsid w:val="006F7210"/>
    <w:rsid w:val="006F7833"/>
    <w:rsid w:val="0070267D"/>
    <w:rsid w:val="00703030"/>
    <w:rsid w:val="00703BA3"/>
    <w:rsid w:val="00703DEB"/>
    <w:rsid w:val="00704105"/>
    <w:rsid w:val="00704314"/>
    <w:rsid w:val="007043F6"/>
    <w:rsid w:val="00704F31"/>
    <w:rsid w:val="007079CE"/>
    <w:rsid w:val="00710B46"/>
    <w:rsid w:val="00713194"/>
    <w:rsid w:val="00716E29"/>
    <w:rsid w:val="007226FC"/>
    <w:rsid w:val="00723A15"/>
    <w:rsid w:val="007270A0"/>
    <w:rsid w:val="00731ABA"/>
    <w:rsid w:val="00732BCD"/>
    <w:rsid w:val="00732D71"/>
    <w:rsid w:val="00732F70"/>
    <w:rsid w:val="007350DB"/>
    <w:rsid w:val="00736376"/>
    <w:rsid w:val="00736571"/>
    <w:rsid w:val="00737952"/>
    <w:rsid w:val="00740A72"/>
    <w:rsid w:val="007411B0"/>
    <w:rsid w:val="00741F85"/>
    <w:rsid w:val="00743DC5"/>
    <w:rsid w:val="00744A0F"/>
    <w:rsid w:val="007547E0"/>
    <w:rsid w:val="0075545A"/>
    <w:rsid w:val="007558D1"/>
    <w:rsid w:val="00756F48"/>
    <w:rsid w:val="00761D02"/>
    <w:rsid w:val="007667EE"/>
    <w:rsid w:val="00766E38"/>
    <w:rsid w:val="00767098"/>
    <w:rsid w:val="0077413C"/>
    <w:rsid w:val="007753C5"/>
    <w:rsid w:val="007760FA"/>
    <w:rsid w:val="00780780"/>
    <w:rsid w:val="00780EB0"/>
    <w:rsid w:val="0078354A"/>
    <w:rsid w:val="00783CF3"/>
    <w:rsid w:val="007845E1"/>
    <w:rsid w:val="00784A35"/>
    <w:rsid w:val="0079195F"/>
    <w:rsid w:val="00791A24"/>
    <w:rsid w:val="007921B3"/>
    <w:rsid w:val="00793190"/>
    <w:rsid w:val="007A01EE"/>
    <w:rsid w:val="007A0DDC"/>
    <w:rsid w:val="007A0F1A"/>
    <w:rsid w:val="007A224D"/>
    <w:rsid w:val="007A578E"/>
    <w:rsid w:val="007A720B"/>
    <w:rsid w:val="007A7DAE"/>
    <w:rsid w:val="007B014A"/>
    <w:rsid w:val="007B14B8"/>
    <w:rsid w:val="007B186C"/>
    <w:rsid w:val="007C03D4"/>
    <w:rsid w:val="007C0B76"/>
    <w:rsid w:val="007C135F"/>
    <w:rsid w:val="007C1447"/>
    <w:rsid w:val="007C6646"/>
    <w:rsid w:val="007C7476"/>
    <w:rsid w:val="007C758B"/>
    <w:rsid w:val="007C75E0"/>
    <w:rsid w:val="007D3690"/>
    <w:rsid w:val="007E0ED2"/>
    <w:rsid w:val="007E1CF9"/>
    <w:rsid w:val="007E2F71"/>
    <w:rsid w:val="007E3A86"/>
    <w:rsid w:val="007E5ADD"/>
    <w:rsid w:val="007F03C5"/>
    <w:rsid w:val="007F6377"/>
    <w:rsid w:val="007F63C8"/>
    <w:rsid w:val="007F74C2"/>
    <w:rsid w:val="0080020A"/>
    <w:rsid w:val="00801AEC"/>
    <w:rsid w:val="008022AD"/>
    <w:rsid w:val="00805019"/>
    <w:rsid w:val="00810904"/>
    <w:rsid w:val="00815345"/>
    <w:rsid w:val="00815A17"/>
    <w:rsid w:val="00815AEE"/>
    <w:rsid w:val="00816F77"/>
    <w:rsid w:val="008204FB"/>
    <w:rsid w:val="00822AE2"/>
    <w:rsid w:val="00822DBA"/>
    <w:rsid w:val="0082504B"/>
    <w:rsid w:val="00825876"/>
    <w:rsid w:val="00827083"/>
    <w:rsid w:val="008273AC"/>
    <w:rsid w:val="0083480E"/>
    <w:rsid w:val="00836266"/>
    <w:rsid w:val="00837F7C"/>
    <w:rsid w:val="00843569"/>
    <w:rsid w:val="00845FCE"/>
    <w:rsid w:val="00846263"/>
    <w:rsid w:val="008467DF"/>
    <w:rsid w:val="00847D80"/>
    <w:rsid w:val="00847E27"/>
    <w:rsid w:val="008505A3"/>
    <w:rsid w:val="00852906"/>
    <w:rsid w:val="00855624"/>
    <w:rsid w:val="0085587F"/>
    <w:rsid w:val="008565CD"/>
    <w:rsid w:val="008601F4"/>
    <w:rsid w:val="00860FFC"/>
    <w:rsid w:val="00862210"/>
    <w:rsid w:val="00862FDF"/>
    <w:rsid w:val="008634CE"/>
    <w:rsid w:val="00863AAC"/>
    <w:rsid w:val="00867DC6"/>
    <w:rsid w:val="008709DF"/>
    <w:rsid w:val="0087206A"/>
    <w:rsid w:val="00872421"/>
    <w:rsid w:val="00872925"/>
    <w:rsid w:val="0087601C"/>
    <w:rsid w:val="008770E7"/>
    <w:rsid w:val="00880923"/>
    <w:rsid w:val="008818D8"/>
    <w:rsid w:val="00884287"/>
    <w:rsid w:val="008878B4"/>
    <w:rsid w:val="0089000A"/>
    <w:rsid w:val="00891D35"/>
    <w:rsid w:val="008922B0"/>
    <w:rsid w:val="0089482C"/>
    <w:rsid w:val="00895B2A"/>
    <w:rsid w:val="0089648A"/>
    <w:rsid w:val="008A055D"/>
    <w:rsid w:val="008A0CA5"/>
    <w:rsid w:val="008A1100"/>
    <w:rsid w:val="008A12B2"/>
    <w:rsid w:val="008A1EB3"/>
    <w:rsid w:val="008A4755"/>
    <w:rsid w:val="008A5DA2"/>
    <w:rsid w:val="008A79E8"/>
    <w:rsid w:val="008B0CD8"/>
    <w:rsid w:val="008B1E64"/>
    <w:rsid w:val="008B24F8"/>
    <w:rsid w:val="008B573E"/>
    <w:rsid w:val="008B74AC"/>
    <w:rsid w:val="008C020D"/>
    <w:rsid w:val="008C2127"/>
    <w:rsid w:val="008C27DF"/>
    <w:rsid w:val="008C325B"/>
    <w:rsid w:val="008C3A08"/>
    <w:rsid w:val="008C4913"/>
    <w:rsid w:val="008C51B2"/>
    <w:rsid w:val="008C641A"/>
    <w:rsid w:val="008C697E"/>
    <w:rsid w:val="008C78AA"/>
    <w:rsid w:val="008D3597"/>
    <w:rsid w:val="008D3827"/>
    <w:rsid w:val="008D510E"/>
    <w:rsid w:val="008D7A0B"/>
    <w:rsid w:val="008E1AE4"/>
    <w:rsid w:val="008E296E"/>
    <w:rsid w:val="008E577E"/>
    <w:rsid w:val="008E5903"/>
    <w:rsid w:val="008E6676"/>
    <w:rsid w:val="008E6A96"/>
    <w:rsid w:val="008F41DA"/>
    <w:rsid w:val="008F4A6C"/>
    <w:rsid w:val="008F562F"/>
    <w:rsid w:val="008F57CD"/>
    <w:rsid w:val="00901C98"/>
    <w:rsid w:val="00902941"/>
    <w:rsid w:val="0090728B"/>
    <w:rsid w:val="00911601"/>
    <w:rsid w:val="00912CE9"/>
    <w:rsid w:val="00912D9E"/>
    <w:rsid w:val="009137A4"/>
    <w:rsid w:val="00913AAC"/>
    <w:rsid w:val="00913B07"/>
    <w:rsid w:val="00914335"/>
    <w:rsid w:val="00915389"/>
    <w:rsid w:val="00915AD3"/>
    <w:rsid w:val="00921FE3"/>
    <w:rsid w:val="0092200B"/>
    <w:rsid w:val="0092217C"/>
    <w:rsid w:val="00923F6D"/>
    <w:rsid w:val="00926256"/>
    <w:rsid w:val="0092658E"/>
    <w:rsid w:val="009308C3"/>
    <w:rsid w:val="00941842"/>
    <w:rsid w:val="00942DED"/>
    <w:rsid w:val="00943B89"/>
    <w:rsid w:val="00943F9E"/>
    <w:rsid w:val="00946286"/>
    <w:rsid w:val="00946C7B"/>
    <w:rsid w:val="00950C9E"/>
    <w:rsid w:val="00951B79"/>
    <w:rsid w:val="00952066"/>
    <w:rsid w:val="00952069"/>
    <w:rsid w:val="00954521"/>
    <w:rsid w:val="00954FEF"/>
    <w:rsid w:val="009579D5"/>
    <w:rsid w:val="00957CD0"/>
    <w:rsid w:val="009604F9"/>
    <w:rsid w:val="00961D6A"/>
    <w:rsid w:val="00962251"/>
    <w:rsid w:val="00963839"/>
    <w:rsid w:val="00967539"/>
    <w:rsid w:val="00970D2B"/>
    <w:rsid w:val="00976698"/>
    <w:rsid w:val="00976E1D"/>
    <w:rsid w:val="009816D4"/>
    <w:rsid w:val="00982C7A"/>
    <w:rsid w:val="00986C66"/>
    <w:rsid w:val="00990D12"/>
    <w:rsid w:val="00990E22"/>
    <w:rsid w:val="009966F0"/>
    <w:rsid w:val="0099763F"/>
    <w:rsid w:val="009A20B6"/>
    <w:rsid w:val="009A24F7"/>
    <w:rsid w:val="009A46EA"/>
    <w:rsid w:val="009A7B69"/>
    <w:rsid w:val="009B19BA"/>
    <w:rsid w:val="009B2DB8"/>
    <w:rsid w:val="009B7C63"/>
    <w:rsid w:val="009C0FF0"/>
    <w:rsid w:val="009C159E"/>
    <w:rsid w:val="009C1D0E"/>
    <w:rsid w:val="009C30F1"/>
    <w:rsid w:val="009C3442"/>
    <w:rsid w:val="009C4EFF"/>
    <w:rsid w:val="009C76E0"/>
    <w:rsid w:val="009C7A18"/>
    <w:rsid w:val="009D0D34"/>
    <w:rsid w:val="009D579D"/>
    <w:rsid w:val="009D5E25"/>
    <w:rsid w:val="009D635F"/>
    <w:rsid w:val="009E0CA9"/>
    <w:rsid w:val="009E1509"/>
    <w:rsid w:val="009E29AD"/>
    <w:rsid w:val="009E3DF7"/>
    <w:rsid w:val="009E45D7"/>
    <w:rsid w:val="009E45F4"/>
    <w:rsid w:val="009F4435"/>
    <w:rsid w:val="009F48F7"/>
    <w:rsid w:val="009F76E6"/>
    <w:rsid w:val="00A00A44"/>
    <w:rsid w:val="00A04518"/>
    <w:rsid w:val="00A046C2"/>
    <w:rsid w:val="00A04936"/>
    <w:rsid w:val="00A07B2A"/>
    <w:rsid w:val="00A10013"/>
    <w:rsid w:val="00A100F9"/>
    <w:rsid w:val="00A15506"/>
    <w:rsid w:val="00A15FE7"/>
    <w:rsid w:val="00A17BAD"/>
    <w:rsid w:val="00A20A2E"/>
    <w:rsid w:val="00A20CD9"/>
    <w:rsid w:val="00A222A6"/>
    <w:rsid w:val="00A226B9"/>
    <w:rsid w:val="00A27268"/>
    <w:rsid w:val="00A2750B"/>
    <w:rsid w:val="00A3116C"/>
    <w:rsid w:val="00A361AD"/>
    <w:rsid w:val="00A376C9"/>
    <w:rsid w:val="00A43110"/>
    <w:rsid w:val="00A45599"/>
    <w:rsid w:val="00A45ED2"/>
    <w:rsid w:val="00A46C0B"/>
    <w:rsid w:val="00A51B00"/>
    <w:rsid w:val="00A52186"/>
    <w:rsid w:val="00A53C01"/>
    <w:rsid w:val="00A54303"/>
    <w:rsid w:val="00A5437F"/>
    <w:rsid w:val="00A552FD"/>
    <w:rsid w:val="00A55EF5"/>
    <w:rsid w:val="00A56416"/>
    <w:rsid w:val="00A615BF"/>
    <w:rsid w:val="00A624E4"/>
    <w:rsid w:val="00A62BF0"/>
    <w:rsid w:val="00A646B1"/>
    <w:rsid w:val="00A64864"/>
    <w:rsid w:val="00A648F5"/>
    <w:rsid w:val="00A656AC"/>
    <w:rsid w:val="00A673ED"/>
    <w:rsid w:val="00A71E7C"/>
    <w:rsid w:val="00A72442"/>
    <w:rsid w:val="00A73C26"/>
    <w:rsid w:val="00A742F9"/>
    <w:rsid w:val="00A749E6"/>
    <w:rsid w:val="00A74F2D"/>
    <w:rsid w:val="00A75F0A"/>
    <w:rsid w:val="00A77173"/>
    <w:rsid w:val="00A77274"/>
    <w:rsid w:val="00A81DBE"/>
    <w:rsid w:val="00A85F6B"/>
    <w:rsid w:val="00A86E4F"/>
    <w:rsid w:val="00A86FA0"/>
    <w:rsid w:val="00A9423E"/>
    <w:rsid w:val="00A95764"/>
    <w:rsid w:val="00A9608F"/>
    <w:rsid w:val="00A96F01"/>
    <w:rsid w:val="00AA00F7"/>
    <w:rsid w:val="00AA0CFC"/>
    <w:rsid w:val="00AA4137"/>
    <w:rsid w:val="00AA5284"/>
    <w:rsid w:val="00AA5A27"/>
    <w:rsid w:val="00AA656B"/>
    <w:rsid w:val="00AA6D41"/>
    <w:rsid w:val="00AA74B7"/>
    <w:rsid w:val="00AA7740"/>
    <w:rsid w:val="00AB043A"/>
    <w:rsid w:val="00AB11BC"/>
    <w:rsid w:val="00AB29D3"/>
    <w:rsid w:val="00AB35B2"/>
    <w:rsid w:val="00AC0B89"/>
    <w:rsid w:val="00AC0F71"/>
    <w:rsid w:val="00AC10C9"/>
    <w:rsid w:val="00AC30FA"/>
    <w:rsid w:val="00AC5723"/>
    <w:rsid w:val="00AC6F4C"/>
    <w:rsid w:val="00AD036A"/>
    <w:rsid w:val="00AD1364"/>
    <w:rsid w:val="00AD5E8D"/>
    <w:rsid w:val="00AD7653"/>
    <w:rsid w:val="00AD7ABB"/>
    <w:rsid w:val="00AE04CB"/>
    <w:rsid w:val="00AE0956"/>
    <w:rsid w:val="00AE5703"/>
    <w:rsid w:val="00AE5C0C"/>
    <w:rsid w:val="00AF1FB9"/>
    <w:rsid w:val="00AF3ED1"/>
    <w:rsid w:val="00AF4122"/>
    <w:rsid w:val="00AF52E1"/>
    <w:rsid w:val="00AF5F01"/>
    <w:rsid w:val="00AF75AB"/>
    <w:rsid w:val="00B00030"/>
    <w:rsid w:val="00B013A7"/>
    <w:rsid w:val="00B01470"/>
    <w:rsid w:val="00B04677"/>
    <w:rsid w:val="00B10805"/>
    <w:rsid w:val="00B141EE"/>
    <w:rsid w:val="00B1440B"/>
    <w:rsid w:val="00B16D1F"/>
    <w:rsid w:val="00B16F96"/>
    <w:rsid w:val="00B17E3F"/>
    <w:rsid w:val="00B244D8"/>
    <w:rsid w:val="00B350ED"/>
    <w:rsid w:val="00B407ED"/>
    <w:rsid w:val="00B41A98"/>
    <w:rsid w:val="00B41E05"/>
    <w:rsid w:val="00B426A7"/>
    <w:rsid w:val="00B4448B"/>
    <w:rsid w:val="00B45C8D"/>
    <w:rsid w:val="00B51FE4"/>
    <w:rsid w:val="00B5231E"/>
    <w:rsid w:val="00B52944"/>
    <w:rsid w:val="00B553A6"/>
    <w:rsid w:val="00B56A4B"/>
    <w:rsid w:val="00B6055E"/>
    <w:rsid w:val="00B60B95"/>
    <w:rsid w:val="00B62296"/>
    <w:rsid w:val="00B6279B"/>
    <w:rsid w:val="00B633CD"/>
    <w:rsid w:val="00B642DB"/>
    <w:rsid w:val="00B649FD"/>
    <w:rsid w:val="00B64C57"/>
    <w:rsid w:val="00B65221"/>
    <w:rsid w:val="00B6522F"/>
    <w:rsid w:val="00B65274"/>
    <w:rsid w:val="00B667D2"/>
    <w:rsid w:val="00B670DB"/>
    <w:rsid w:val="00B71D00"/>
    <w:rsid w:val="00B71E96"/>
    <w:rsid w:val="00B7388C"/>
    <w:rsid w:val="00B76DE5"/>
    <w:rsid w:val="00B80DC0"/>
    <w:rsid w:val="00B81A16"/>
    <w:rsid w:val="00B831D1"/>
    <w:rsid w:val="00B83A7D"/>
    <w:rsid w:val="00B83E13"/>
    <w:rsid w:val="00B84371"/>
    <w:rsid w:val="00B853E9"/>
    <w:rsid w:val="00B85B6D"/>
    <w:rsid w:val="00B85DC3"/>
    <w:rsid w:val="00B86230"/>
    <w:rsid w:val="00B87147"/>
    <w:rsid w:val="00B8715C"/>
    <w:rsid w:val="00B92123"/>
    <w:rsid w:val="00B97A43"/>
    <w:rsid w:val="00BA149E"/>
    <w:rsid w:val="00BA212E"/>
    <w:rsid w:val="00BA2AD1"/>
    <w:rsid w:val="00BA35D9"/>
    <w:rsid w:val="00BA7550"/>
    <w:rsid w:val="00BB0460"/>
    <w:rsid w:val="00BB2EF5"/>
    <w:rsid w:val="00BB3452"/>
    <w:rsid w:val="00BB3669"/>
    <w:rsid w:val="00BB46DF"/>
    <w:rsid w:val="00BB4F57"/>
    <w:rsid w:val="00BB77C8"/>
    <w:rsid w:val="00BC6056"/>
    <w:rsid w:val="00BC6D32"/>
    <w:rsid w:val="00BC7BE1"/>
    <w:rsid w:val="00BC7C75"/>
    <w:rsid w:val="00BD093B"/>
    <w:rsid w:val="00BD6FC2"/>
    <w:rsid w:val="00BE0A0C"/>
    <w:rsid w:val="00BE2625"/>
    <w:rsid w:val="00BE7131"/>
    <w:rsid w:val="00BE76A9"/>
    <w:rsid w:val="00BF1836"/>
    <w:rsid w:val="00BF227A"/>
    <w:rsid w:val="00BF4C3E"/>
    <w:rsid w:val="00BF4D3A"/>
    <w:rsid w:val="00BF657B"/>
    <w:rsid w:val="00BF6992"/>
    <w:rsid w:val="00C00B72"/>
    <w:rsid w:val="00C014FF"/>
    <w:rsid w:val="00C0272F"/>
    <w:rsid w:val="00C02A4E"/>
    <w:rsid w:val="00C02EB9"/>
    <w:rsid w:val="00C0396E"/>
    <w:rsid w:val="00C03BA6"/>
    <w:rsid w:val="00C03CC9"/>
    <w:rsid w:val="00C06007"/>
    <w:rsid w:val="00C07C5F"/>
    <w:rsid w:val="00C10DD4"/>
    <w:rsid w:val="00C14156"/>
    <w:rsid w:val="00C15F24"/>
    <w:rsid w:val="00C2217F"/>
    <w:rsid w:val="00C22E35"/>
    <w:rsid w:val="00C2348D"/>
    <w:rsid w:val="00C23B02"/>
    <w:rsid w:val="00C26D86"/>
    <w:rsid w:val="00C30B83"/>
    <w:rsid w:val="00C31B9B"/>
    <w:rsid w:val="00C31C69"/>
    <w:rsid w:val="00C31FBE"/>
    <w:rsid w:val="00C32EA1"/>
    <w:rsid w:val="00C37E12"/>
    <w:rsid w:val="00C410E8"/>
    <w:rsid w:val="00C42773"/>
    <w:rsid w:val="00C42E9E"/>
    <w:rsid w:val="00C43D38"/>
    <w:rsid w:val="00C50F23"/>
    <w:rsid w:val="00C524FA"/>
    <w:rsid w:val="00C53AD3"/>
    <w:rsid w:val="00C55981"/>
    <w:rsid w:val="00C56951"/>
    <w:rsid w:val="00C576AB"/>
    <w:rsid w:val="00C623DD"/>
    <w:rsid w:val="00C67531"/>
    <w:rsid w:val="00C67A51"/>
    <w:rsid w:val="00C70327"/>
    <w:rsid w:val="00C71EA5"/>
    <w:rsid w:val="00C720B8"/>
    <w:rsid w:val="00C72A1C"/>
    <w:rsid w:val="00C72E54"/>
    <w:rsid w:val="00C72F98"/>
    <w:rsid w:val="00C73CCC"/>
    <w:rsid w:val="00C85C8F"/>
    <w:rsid w:val="00C8747D"/>
    <w:rsid w:val="00C9225C"/>
    <w:rsid w:val="00CA27E4"/>
    <w:rsid w:val="00CA2EA8"/>
    <w:rsid w:val="00CA650B"/>
    <w:rsid w:val="00CA71DF"/>
    <w:rsid w:val="00CA742B"/>
    <w:rsid w:val="00CA7CBB"/>
    <w:rsid w:val="00CB057E"/>
    <w:rsid w:val="00CB0A69"/>
    <w:rsid w:val="00CB1420"/>
    <w:rsid w:val="00CB5A19"/>
    <w:rsid w:val="00CB62F7"/>
    <w:rsid w:val="00CB6E57"/>
    <w:rsid w:val="00CB7D1C"/>
    <w:rsid w:val="00CC1472"/>
    <w:rsid w:val="00CC1A81"/>
    <w:rsid w:val="00CC39D0"/>
    <w:rsid w:val="00CC4328"/>
    <w:rsid w:val="00CC4D11"/>
    <w:rsid w:val="00CC5C6D"/>
    <w:rsid w:val="00CC6D64"/>
    <w:rsid w:val="00CC7473"/>
    <w:rsid w:val="00CC77F3"/>
    <w:rsid w:val="00CD2CCD"/>
    <w:rsid w:val="00CD324D"/>
    <w:rsid w:val="00CD37F1"/>
    <w:rsid w:val="00CD5219"/>
    <w:rsid w:val="00CD6007"/>
    <w:rsid w:val="00CD707E"/>
    <w:rsid w:val="00CE0275"/>
    <w:rsid w:val="00CE1D2C"/>
    <w:rsid w:val="00CE59A7"/>
    <w:rsid w:val="00CE67C7"/>
    <w:rsid w:val="00CF0F29"/>
    <w:rsid w:val="00CF1770"/>
    <w:rsid w:val="00CF2563"/>
    <w:rsid w:val="00CF3320"/>
    <w:rsid w:val="00CF360C"/>
    <w:rsid w:val="00CF6AEC"/>
    <w:rsid w:val="00CF6B1C"/>
    <w:rsid w:val="00CF6E9A"/>
    <w:rsid w:val="00D01587"/>
    <w:rsid w:val="00D02B68"/>
    <w:rsid w:val="00D02FEC"/>
    <w:rsid w:val="00D04821"/>
    <w:rsid w:val="00D0679C"/>
    <w:rsid w:val="00D07B79"/>
    <w:rsid w:val="00D07C0D"/>
    <w:rsid w:val="00D07E9B"/>
    <w:rsid w:val="00D102A9"/>
    <w:rsid w:val="00D13C06"/>
    <w:rsid w:val="00D25ECB"/>
    <w:rsid w:val="00D26803"/>
    <w:rsid w:val="00D3079E"/>
    <w:rsid w:val="00D312FF"/>
    <w:rsid w:val="00D31C58"/>
    <w:rsid w:val="00D324EF"/>
    <w:rsid w:val="00D3403E"/>
    <w:rsid w:val="00D34B9D"/>
    <w:rsid w:val="00D34EBC"/>
    <w:rsid w:val="00D350B8"/>
    <w:rsid w:val="00D41509"/>
    <w:rsid w:val="00D4206F"/>
    <w:rsid w:val="00D458D1"/>
    <w:rsid w:val="00D535C8"/>
    <w:rsid w:val="00D5386B"/>
    <w:rsid w:val="00D550BE"/>
    <w:rsid w:val="00D60444"/>
    <w:rsid w:val="00D61AE5"/>
    <w:rsid w:val="00D626FF"/>
    <w:rsid w:val="00D657A7"/>
    <w:rsid w:val="00D7128E"/>
    <w:rsid w:val="00D72475"/>
    <w:rsid w:val="00D72993"/>
    <w:rsid w:val="00D7336F"/>
    <w:rsid w:val="00D7532D"/>
    <w:rsid w:val="00D771A4"/>
    <w:rsid w:val="00D80834"/>
    <w:rsid w:val="00D81A38"/>
    <w:rsid w:val="00D82989"/>
    <w:rsid w:val="00D85BA7"/>
    <w:rsid w:val="00D875B7"/>
    <w:rsid w:val="00D90362"/>
    <w:rsid w:val="00D930CF"/>
    <w:rsid w:val="00D947B0"/>
    <w:rsid w:val="00D95765"/>
    <w:rsid w:val="00D97F60"/>
    <w:rsid w:val="00DA0C60"/>
    <w:rsid w:val="00DA13F9"/>
    <w:rsid w:val="00DA2D6F"/>
    <w:rsid w:val="00DA32B1"/>
    <w:rsid w:val="00DA49CB"/>
    <w:rsid w:val="00DA72FD"/>
    <w:rsid w:val="00DB0B6F"/>
    <w:rsid w:val="00DB3216"/>
    <w:rsid w:val="00DB4580"/>
    <w:rsid w:val="00DB638B"/>
    <w:rsid w:val="00DB672D"/>
    <w:rsid w:val="00DB7CC0"/>
    <w:rsid w:val="00DC01E8"/>
    <w:rsid w:val="00DC1384"/>
    <w:rsid w:val="00DC60B1"/>
    <w:rsid w:val="00DD0768"/>
    <w:rsid w:val="00DD1A09"/>
    <w:rsid w:val="00DD25E6"/>
    <w:rsid w:val="00DD2894"/>
    <w:rsid w:val="00DD28CB"/>
    <w:rsid w:val="00DD3110"/>
    <w:rsid w:val="00DD39B1"/>
    <w:rsid w:val="00DD7FE4"/>
    <w:rsid w:val="00DE245E"/>
    <w:rsid w:val="00DE45A1"/>
    <w:rsid w:val="00DF1229"/>
    <w:rsid w:val="00DF27A4"/>
    <w:rsid w:val="00DF27FB"/>
    <w:rsid w:val="00DF4AB6"/>
    <w:rsid w:val="00DF5A3E"/>
    <w:rsid w:val="00DF62BA"/>
    <w:rsid w:val="00DF68BA"/>
    <w:rsid w:val="00E0032B"/>
    <w:rsid w:val="00E01000"/>
    <w:rsid w:val="00E029D5"/>
    <w:rsid w:val="00E02B26"/>
    <w:rsid w:val="00E03B81"/>
    <w:rsid w:val="00E061B6"/>
    <w:rsid w:val="00E06463"/>
    <w:rsid w:val="00E132B9"/>
    <w:rsid w:val="00E14535"/>
    <w:rsid w:val="00E146AC"/>
    <w:rsid w:val="00E17C88"/>
    <w:rsid w:val="00E21FF3"/>
    <w:rsid w:val="00E23E83"/>
    <w:rsid w:val="00E24E65"/>
    <w:rsid w:val="00E2569B"/>
    <w:rsid w:val="00E25EC6"/>
    <w:rsid w:val="00E32526"/>
    <w:rsid w:val="00E338C3"/>
    <w:rsid w:val="00E35B97"/>
    <w:rsid w:val="00E35C6D"/>
    <w:rsid w:val="00E406EC"/>
    <w:rsid w:val="00E409BA"/>
    <w:rsid w:val="00E4278B"/>
    <w:rsid w:val="00E42D46"/>
    <w:rsid w:val="00E4408A"/>
    <w:rsid w:val="00E458D2"/>
    <w:rsid w:val="00E502C7"/>
    <w:rsid w:val="00E52340"/>
    <w:rsid w:val="00E54104"/>
    <w:rsid w:val="00E54A67"/>
    <w:rsid w:val="00E54F14"/>
    <w:rsid w:val="00E556DA"/>
    <w:rsid w:val="00E56CE1"/>
    <w:rsid w:val="00E60C02"/>
    <w:rsid w:val="00E614FA"/>
    <w:rsid w:val="00E66B74"/>
    <w:rsid w:val="00E671AB"/>
    <w:rsid w:val="00E71C35"/>
    <w:rsid w:val="00E80BD9"/>
    <w:rsid w:val="00E87C7F"/>
    <w:rsid w:val="00E91A47"/>
    <w:rsid w:val="00E91C5C"/>
    <w:rsid w:val="00E92B8B"/>
    <w:rsid w:val="00E9307C"/>
    <w:rsid w:val="00E93417"/>
    <w:rsid w:val="00E94F6D"/>
    <w:rsid w:val="00E95B15"/>
    <w:rsid w:val="00EA3DE3"/>
    <w:rsid w:val="00EA5862"/>
    <w:rsid w:val="00EA5B8F"/>
    <w:rsid w:val="00EA6760"/>
    <w:rsid w:val="00EA798E"/>
    <w:rsid w:val="00EB04D7"/>
    <w:rsid w:val="00EB3054"/>
    <w:rsid w:val="00EB3E70"/>
    <w:rsid w:val="00EB3F22"/>
    <w:rsid w:val="00EB4DEA"/>
    <w:rsid w:val="00EB5898"/>
    <w:rsid w:val="00EC1827"/>
    <w:rsid w:val="00EC1D61"/>
    <w:rsid w:val="00EC38F2"/>
    <w:rsid w:val="00EC4384"/>
    <w:rsid w:val="00EC590A"/>
    <w:rsid w:val="00EC5AB1"/>
    <w:rsid w:val="00EC6087"/>
    <w:rsid w:val="00EC64E6"/>
    <w:rsid w:val="00EC7B58"/>
    <w:rsid w:val="00ED1E53"/>
    <w:rsid w:val="00ED21BD"/>
    <w:rsid w:val="00ED5FA0"/>
    <w:rsid w:val="00ED797A"/>
    <w:rsid w:val="00EE7AF3"/>
    <w:rsid w:val="00EE7DFC"/>
    <w:rsid w:val="00EF096F"/>
    <w:rsid w:val="00EF0AC6"/>
    <w:rsid w:val="00EF3D74"/>
    <w:rsid w:val="00EF5245"/>
    <w:rsid w:val="00EF6406"/>
    <w:rsid w:val="00F00C05"/>
    <w:rsid w:val="00F0180D"/>
    <w:rsid w:val="00F01895"/>
    <w:rsid w:val="00F05753"/>
    <w:rsid w:val="00F067BE"/>
    <w:rsid w:val="00F10860"/>
    <w:rsid w:val="00F1151A"/>
    <w:rsid w:val="00F13DB5"/>
    <w:rsid w:val="00F13E7E"/>
    <w:rsid w:val="00F14FA8"/>
    <w:rsid w:val="00F17B4A"/>
    <w:rsid w:val="00F2042B"/>
    <w:rsid w:val="00F21717"/>
    <w:rsid w:val="00F260AF"/>
    <w:rsid w:val="00F27A1C"/>
    <w:rsid w:val="00F30E3F"/>
    <w:rsid w:val="00F312B7"/>
    <w:rsid w:val="00F328B5"/>
    <w:rsid w:val="00F34734"/>
    <w:rsid w:val="00F34DDA"/>
    <w:rsid w:val="00F35649"/>
    <w:rsid w:val="00F3692B"/>
    <w:rsid w:val="00F37592"/>
    <w:rsid w:val="00F379AB"/>
    <w:rsid w:val="00F408FA"/>
    <w:rsid w:val="00F40EFF"/>
    <w:rsid w:val="00F4358F"/>
    <w:rsid w:val="00F43C9C"/>
    <w:rsid w:val="00F43DD8"/>
    <w:rsid w:val="00F47A34"/>
    <w:rsid w:val="00F50BEC"/>
    <w:rsid w:val="00F56A0A"/>
    <w:rsid w:val="00F56F09"/>
    <w:rsid w:val="00F57344"/>
    <w:rsid w:val="00F62DF2"/>
    <w:rsid w:val="00F638A5"/>
    <w:rsid w:val="00F656C9"/>
    <w:rsid w:val="00F7048A"/>
    <w:rsid w:val="00F71C99"/>
    <w:rsid w:val="00F724AF"/>
    <w:rsid w:val="00F7572C"/>
    <w:rsid w:val="00F757A0"/>
    <w:rsid w:val="00F774B0"/>
    <w:rsid w:val="00F77790"/>
    <w:rsid w:val="00F805AA"/>
    <w:rsid w:val="00F83D2E"/>
    <w:rsid w:val="00F900D2"/>
    <w:rsid w:val="00F913AE"/>
    <w:rsid w:val="00F92592"/>
    <w:rsid w:val="00F96D09"/>
    <w:rsid w:val="00FA00F5"/>
    <w:rsid w:val="00FA027E"/>
    <w:rsid w:val="00FA3A39"/>
    <w:rsid w:val="00FA558F"/>
    <w:rsid w:val="00FA61F5"/>
    <w:rsid w:val="00FB26F5"/>
    <w:rsid w:val="00FB2AEB"/>
    <w:rsid w:val="00FB4018"/>
    <w:rsid w:val="00FC0AD2"/>
    <w:rsid w:val="00FC0B4D"/>
    <w:rsid w:val="00FC10C7"/>
    <w:rsid w:val="00FC403F"/>
    <w:rsid w:val="00FC41D0"/>
    <w:rsid w:val="00FC4ACE"/>
    <w:rsid w:val="00FD37A3"/>
    <w:rsid w:val="00FD3E18"/>
    <w:rsid w:val="00FD407C"/>
    <w:rsid w:val="00FD5488"/>
    <w:rsid w:val="00FD5737"/>
    <w:rsid w:val="00FD59D8"/>
    <w:rsid w:val="00FD6A51"/>
    <w:rsid w:val="00FD7708"/>
    <w:rsid w:val="00FE068F"/>
    <w:rsid w:val="00FE23D5"/>
    <w:rsid w:val="00FE3EDC"/>
    <w:rsid w:val="00FE42C5"/>
    <w:rsid w:val="00FE572E"/>
    <w:rsid w:val="00FE72AB"/>
    <w:rsid w:val="00FF18CA"/>
    <w:rsid w:val="00FF3C88"/>
    <w:rsid w:val="2F7773DC"/>
    <w:rsid w:val="399E258B"/>
    <w:rsid w:val="3F3DE02F"/>
    <w:rsid w:val="56FF5F43"/>
    <w:rsid w:val="6DD5E9FB"/>
    <w:rsid w:val="BFFEAB85"/>
    <w:rsid w:val="D7F5B0CC"/>
    <w:rsid w:val="F3A47BDF"/>
    <w:rsid w:val="F3BF377D"/>
    <w:rsid w:val="FAF9ECF3"/>
    <w:rsid w:val="FC755997"/>
    <w:rsid w:val="FDFF5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ind w:firstLine="360"/>
    </w:pPr>
    <w:rPr>
      <w:rFonts w:asciiTheme="minorHAnsi" w:hAnsiTheme="minorHAnsi" w:eastAsiaTheme="minorEastAsia" w:cstheme="minorBidi"/>
      <w:sz w:val="22"/>
      <w:szCs w:val="22"/>
      <w:lang w:val="en-US" w:eastAsia="en-US" w:bidi="en-US"/>
    </w:rPr>
  </w:style>
  <w:style w:type="paragraph" w:styleId="2">
    <w:name w:val="heading 1"/>
    <w:basedOn w:val="1"/>
    <w:next w:val="1"/>
    <w:link w:val="32"/>
    <w:qFormat/>
    <w:uiPriority w:val="9"/>
    <w:pPr>
      <w:pBdr>
        <w:bottom w:val="single" w:color="366091" w:themeColor="accent1" w:themeShade="BF" w:sz="12" w:space="1"/>
      </w:pBdr>
      <w:spacing w:before="600" w:after="80"/>
      <w:ind w:firstLine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4"/>
      <w:szCs w:val="24"/>
    </w:rPr>
  </w:style>
  <w:style w:type="paragraph" w:styleId="3">
    <w:name w:val="heading 2"/>
    <w:basedOn w:val="1"/>
    <w:next w:val="1"/>
    <w:link w:val="33"/>
    <w:unhideWhenUsed/>
    <w:qFormat/>
    <w:uiPriority w:val="9"/>
    <w:pPr>
      <w:pBdr>
        <w:bottom w:val="single" w:color="4F81BD" w:themeColor="accent1" w:sz="8" w:space="1"/>
      </w:pBdr>
      <w:spacing w:before="200" w:after="80"/>
      <w:ind w:firstLine="0"/>
      <w:outlineLvl w:val="1"/>
    </w:pPr>
    <w:rPr>
      <w:rFonts w:asciiTheme="majorHAnsi" w:hAnsiTheme="majorHAnsi" w:eastAsiaTheme="majorEastAsia" w:cstheme="majorBidi"/>
      <w:color w:val="376092" w:themeColor="accent1" w:themeShade="BF"/>
      <w:sz w:val="24"/>
      <w:szCs w:val="24"/>
    </w:rPr>
  </w:style>
  <w:style w:type="paragraph" w:styleId="4">
    <w:name w:val="heading 3"/>
    <w:basedOn w:val="1"/>
    <w:next w:val="1"/>
    <w:link w:val="34"/>
    <w:unhideWhenUsed/>
    <w:qFormat/>
    <w:uiPriority w:val="9"/>
    <w:pPr>
      <w:pBdr>
        <w:bottom w:val="single" w:color="95B3D7" w:themeColor="accent1" w:themeTint="99" w:sz="4" w:space="1"/>
      </w:pBdr>
      <w:spacing w:before="200" w:after="80"/>
      <w:ind w:firstLine="0"/>
      <w:outlineLvl w:val="2"/>
    </w:pPr>
    <w:rPr>
      <w:rFonts w:asciiTheme="majorHAnsi" w:hAnsiTheme="majorHAnsi" w:eastAsiaTheme="majorEastAsia" w:cstheme="majorBidi"/>
      <w:b/>
      <w:sz w:val="21"/>
      <w:szCs w:val="24"/>
    </w:rPr>
  </w:style>
  <w:style w:type="paragraph" w:styleId="5">
    <w:name w:val="heading 4"/>
    <w:basedOn w:val="1"/>
    <w:next w:val="1"/>
    <w:link w:val="35"/>
    <w:unhideWhenUsed/>
    <w:qFormat/>
    <w:uiPriority w:val="9"/>
    <w:pPr>
      <w:pBdr>
        <w:bottom w:val="single" w:color="B8CCE4" w:themeColor="accent1" w:themeTint="66" w:sz="4" w:space="2"/>
      </w:pBdr>
      <w:spacing w:before="200" w:after="80"/>
      <w:ind w:firstLine="0"/>
      <w:outlineLvl w:val="3"/>
    </w:pPr>
    <w:rPr>
      <w:rFonts w:asciiTheme="majorHAnsi" w:hAnsiTheme="majorHAnsi" w:eastAsiaTheme="majorEastAsia" w:cstheme="majorBidi"/>
      <w:i/>
      <w:iCs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36"/>
    <w:semiHidden/>
    <w:unhideWhenUsed/>
    <w:qFormat/>
    <w:uiPriority w:val="9"/>
    <w:pPr>
      <w:spacing w:before="200" w:after="80"/>
      <w:ind w:firstLine="0"/>
      <w:outlineLvl w:val="4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6"/>
    <w:basedOn w:val="1"/>
    <w:next w:val="1"/>
    <w:link w:val="37"/>
    <w:semiHidden/>
    <w:unhideWhenUsed/>
    <w:qFormat/>
    <w:uiPriority w:val="9"/>
    <w:pPr>
      <w:spacing w:before="280" w:after="100"/>
      <w:ind w:firstLine="0"/>
      <w:outlineLvl w:val="5"/>
    </w:pPr>
    <w:rPr>
      <w:rFonts w:asciiTheme="majorHAnsi" w:hAnsiTheme="majorHAnsi" w:eastAsiaTheme="majorEastAsia" w:cstheme="majorBidi"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8">
    <w:name w:val="heading 7"/>
    <w:basedOn w:val="1"/>
    <w:next w:val="1"/>
    <w:link w:val="38"/>
    <w:semiHidden/>
    <w:unhideWhenUsed/>
    <w:qFormat/>
    <w:uiPriority w:val="9"/>
    <w:pPr>
      <w:spacing w:before="320" w:after="100"/>
      <w:ind w:firstLine="0"/>
      <w:outlineLvl w:val="6"/>
    </w:pPr>
    <w:rPr>
      <w:rFonts w:asciiTheme="majorHAnsi" w:hAnsiTheme="majorHAnsi" w:eastAsiaTheme="majorEastAsia" w:cstheme="majorBidi"/>
      <w:b/>
      <w:bCs/>
      <w:color w:val="9BBB59" w:themeColor="accent3"/>
      <w:sz w:val="20"/>
      <w:szCs w:val="20"/>
      <w14:textFill>
        <w14:solidFill>
          <w14:schemeClr w14:val="accent3"/>
        </w14:solidFill>
      </w14:textFill>
    </w:rPr>
  </w:style>
  <w:style w:type="paragraph" w:styleId="9">
    <w:name w:val="heading 8"/>
    <w:basedOn w:val="1"/>
    <w:next w:val="1"/>
    <w:link w:val="39"/>
    <w:semiHidden/>
    <w:unhideWhenUsed/>
    <w:qFormat/>
    <w:uiPriority w:val="9"/>
    <w:pPr>
      <w:spacing w:before="320" w:after="100"/>
      <w:ind w:firstLine="0"/>
      <w:outlineLvl w:val="7"/>
    </w:pPr>
    <w:rPr>
      <w:rFonts w:asciiTheme="majorHAnsi" w:hAnsiTheme="majorHAnsi" w:eastAsiaTheme="majorEastAsia" w:cstheme="majorBidi"/>
      <w:b/>
      <w:bCs/>
      <w:i/>
      <w:iCs/>
      <w:color w:val="9BBB59" w:themeColor="accent3"/>
      <w:sz w:val="20"/>
      <w:szCs w:val="20"/>
      <w14:textFill>
        <w14:solidFill>
          <w14:schemeClr w14:val="accent3"/>
        </w14:solidFill>
      </w14:textFill>
    </w:rPr>
  </w:style>
  <w:style w:type="paragraph" w:styleId="10">
    <w:name w:val="heading 9"/>
    <w:basedOn w:val="1"/>
    <w:next w:val="1"/>
    <w:link w:val="40"/>
    <w:semiHidden/>
    <w:unhideWhenUsed/>
    <w:qFormat/>
    <w:uiPriority w:val="9"/>
    <w:pPr>
      <w:spacing w:before="320" w:after="100"/>
      <w:ind w:firstLine="0"/>
      <w:outlineLvl w:val="8"/>
    </w:pPr>
    <w:rPr>
      <w:rFonts w:asciiTheme="majorHAnsi" w:hAnsiTheme="majorHAnsi" w:eastAsiaTheme="majorEastAsia" w:cstheme="majorBidi"/>
      <w:i/>
      <w:iCs/>
      <w:color w:val="9BBB59" w:themeColor="accent3"/>
      <w:sz w:val="20"/>
      <w:szCs w:val="20"/>
      <w14:textFill>
        <w14:solidFill>
          <w14:schemeClr w14:val="accent3"/>
        </w14:solidFill>
      </w14:textFill>
    </w:rPr>
  </w:style>
  <w:style w:type="character" w:default="1" w:styleId="23">
    <w:name w:val="Default Paragraph Font"/>
    <w:semiHidden/>
    <w:unhideWhenUsed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unhideWhenUsed/>
    <w:qFormat/>
    <w:uiPriority w:val="35"/>
    <w:rPr>
      <w:b/>
      <w:bCs/>
      <w:sz w:val="18"/>
      <w:szCs w:val="18"/>
    </w:rPr>
  </w:style>
  <w:style w:type="paragraph" w:styleId="12">
    <w:name w:val="annotation text"/>
    <w:basedOn w:val="1"/>
    <w:link w:val="60"/>
    <w:semiHidden/>
    <w:unhideWhenUsed/>
    <w:uiPriority w:val="99"/>
    <w:rPr>
      <w:sz w:val="20"/>
      <w:szCs w:val="20"/>
    </w:rPr>
  </w:style>
  <w:style w:type="paragraph" w:styleId="13">
    <w:name w:val="Balloon Text"/>
    <w:basedOn w:val="1"/>
    <w:link w:val="54"/>
    <w:semiHidden/>
    <w:unhideWhenUsed/>
    <w:uiPriority w:val="99"/>
    <w:rPr>
      <w:sz w:val="18"/>
      <w:szCs w:val="18"/>
    </w:rPr>
  </w:style>
  <w:style w:type="paragraph" w:styleId="14">
    <w:name w:val="footer"/>
    <w:basedOn w:val="1"/>
    <w:link w:val="56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5">
    <w:name w:val="header"/>
    <w:basedOn w:val="1"/>
    <w:link w:val="55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Subtitle"/>
    <w:basedOn w:val="1"/>
    <w:next w:val="1"/>
    <w:link w:val="41"/>
    <w:qFormat/>
    <w:uiPriority w:val="11"/>
    <w:pPr>
      <w:spacing w:before="200" w:after="900"/>
      <w:ind w:firstLine="0"/>
      <w:jc w:val="right"/>
    </w:pPr>
    <w:rPr>
      <w:i/>
      <w:iCs/>
      <w:sz w:val="24"/>
      <w:szCs w:val="24"/>
    </w:rPr>
  </w:style>
  <w:style w:type="paragraph" w:styleId="17">
    <w:name w:val="footnote text"/>
    <w:basedOn w:val="1"/>
    <w:link w:val="59"/>
    <w:semiHidden/>
    <w:unhideWhenUsed/>
    <w:uiPriority w:val="99"/>
    <w:pPr>
      <w:snapToGrid w:val="0"/>
    </w:pPr>
    <w:rPr>
      <w:sz w:val="18"/>
      <w:szCs w:val="18"/>
    </w:rPr>
  </w:style>
  <w:style w:type="paragraph" w:styleId="18">
    <w:name w:val="Normal (Web)"/>
    <w:basedOn w:val="1"/>
    <w:semiHidden/>
    <w:unhideWhenUsed/>
    <w:uiPriority w:val="99"/>
    <w:pPr>
      <w:spacing w:before="100" w:beforeAutospacing="1" w:after="100" w:afterAutospacing="1"/>
      <w:ind w:firstLine="0"/>
    </w:pPr>
    <w:rPr>
      <w:rFonts w:ascii="宋体" w:hAnsi="宋体" w:eastAsia="宋体" w:cs="宋体"/>
      <w:sz w:val="24"/>
      <w:szCs w:val="24"/>
      <w:lang w:eastAsia="zh-CN" w:bidi="ar-SA"/>
    </w:rPr>
  </w:style>
  <w:style w:type="paragraph" w:styleId="19">
    <w:name w:val="Title"/>
    <w:basedOn w:val="1"/>
    <w:next w:val="1"/>
    <w:link w:val="31"/>
    <w:qFormat/>
    <w:uiPriority w:val="10"/>
    <w:pPr>
      <w:pBdr>
        <w:top w:val="single" w:color="A7C0DE" w:themeColor="accent1" w:themeTint="7F" w:sz="8" w:space="10"/>
        <w:bottom w:val="single" w:color="9BBB59" w:themeColor="accent3" w:sz="24" w:space="15"/>
      </w:pBdr>
      <w:ind w:firstLine="0"/>
      <w:jc w:val="center"/>
    </w:pPr>
    <w:rPr>
      <w:rFonts w:asciiTheme="majorHAnsi" w:hAnsiTheme="majorHAnsi" w:eastAsiaTheme="majorEastAsia" w:cstheme="majorBidi"/>
      <w:i/>
      <w:iCs/>
      <w:color w:val="254061" w:themeColor="accent1" w:themeShade="80"/>
      <w:sz w:val="60"/>
      <w:szCs w:val="60"/>
    </w:rPr>
  </w:style>
  <w:style w:type="paragraph" w:styleId="20">
    <w:name w:val="annotation subject"/>
    <w:basedOn w:val="12"/>
    <w:next w:val="12"/>
    <w:link w:val="61"/>
    <w:semiHidden/>
    <w:unhideWhenUsed/>
    <w:uiPriority w:val="99"/>
    <w:rPr>
      <w:b/>
      <w:bCs/>
    </w:rPr>
  </w:style>
  <w:style w:type="table" w:styleId="22">
    <w:name w:val="Table Grid"/>
    <w:basedOn w:val="21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Strong"/>
    <w:basedOn w:val="23"/>
    <w:qFormat/>
    <w:uiPriority w:val="22"/>
    <w:rPr>
      <w:b/>
      <w:bCs/>
      <w:spacing w:val="0"/>
    </w:rPr>
  </w:style>
  <w:style w:type="character" w:styleId="25">
    <w:name w:val="FollowedHyperlink"/>
    <w:basedOn w:val="23"/>
    <w:semiHidden/>
    <w:unhideWhenUsed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26">
    <w:name w:val="Emphasis"/>
    <w:qFormat/>
    <w:uiPriority w:val="20"/>
    <w:rPr>
      <w:b/>
      <w:bCs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27">
    <w:name w:val="Hyperlink"/>
    <w:basedOn w:val="23"/>
    <w:semiHidden/>
    <w:unhideWhenUsed/>
    <w:qFormat/>
    <w:uiPriority w:val="99"/>
    <w:rPr>
      <w:color w:val="0000FF"/>
      <w:u w:val="single"/>
    </w:rPr>
  </w:style>
  <w:style w:type="character" w:styleId="28">
    <w:name w:val="annotation reference"/>
    <w:basedOn w:val="23"/>
    <w:semiHidden/>
    <w:unhideWhenUsed/>
    <w:uiPriority w:val="99"/>
    <w:rPr>
      <w:sz w:val="16"/>
      <w:szCs w:val="16"/>
    </w:rPr>
  </w:style>
  <w:style w:type="character" w:styleId="29">
    <w:name w:val="footnote reference"/>
    <w:basedOn w:val="23"/>
    <w:semiHidden/>
    <w:unhideWhenUsed/>
    <w:uiPriority w:val="99"/>
    <w:rPr>
      <w:vertAlign w:val="superscript"/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标题 Char"/>
    <w:basedOn w:val="23"/>
    <w:link w:val="19"/>
    <w:uiPriority w:val="10"/>
    <w:rPr>
      <w:rFonts w:asciiTheme="majorHAnsi" w:hAnsiTheme="majorHAnsi" w:eastAsiaTheme="majorEastAsia" w:cstheme="majorBidi"/>
      <w:i/>
      <w:iCs/>
      <w:color w:val="254061" w:themeColor="accent1" w:themeShade="80"/>
      <w:sz w:val="60"/>
      <w:szCs w:val="60"/>
    </w:rPr>
  </w:style>
  <w:style w:type="character" w:customStyle="1" w:styleId="32">
    <w:name w:val="标题 1 Char"/>
    <w:basedOn w:val="23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4"/>
      <w:szCs w:val="24"/>
    </w:rPr>
  </w:style>
  <w:style w:type="character" w:customStyle="1" w:styleId="33">
    <w:name w:val="标题 2 Char"/>
    <w:basedOn w:val="23"/>
    <w:link w:val="3"/>
    <w:uiPriority w:val="9"/>
    <w:rPr>
      <w:rFonts w:asciiTheme="majorHAnsi" w:hAnsiTheme="majorHAnsi" w:eastAsiaTheme="majorEastAsia" w:cstheme="majorBidi"/>
      <w:color w:val="376092" w:themeColor="accent1" w:themeShade="BF"/>
      <w:sz w:val="24"/>
      <w:szCs w:val="24"/>
    </w:rPr>
  </w:style>
  <w:style w:type="character" w:customStyle="1" w:styleId="34">
    <w:name w:val="标题 3 Char"/>
    <w:basedOn w:val="23"/>
    <w:link w:val="4"/>
    <w:uiPriority w:val="9"/>
    <w:rPr>
      <w:rFonts w:asciiTheme="majorHAnsi" w:hAnsiTheme="majorHAnsi" w:eastAsiaTheme="majorEastAsia" w:cstheme="majorBidi"/>
      <w:b/>
      <w:sz w:val="21"/>
      <w:szCs w:val="24"/>
    </w:rPr>
  </w:style>
  <w:style w:type="character" w:customStyle="1" w:styleId="35">
    <w:name w:val="标题 4 Char"/>
    <w:basedOn w:val="23"/>
    <w:link w:val="5"/>
    <w:uiPriority w:val="9"/>
    <w:rPr>
      <w:rFonts w:asciiTheme="majorHAnsi" w:hAnsiTheme="majorHAnsi" w:eastAsiaTheme="majorEastAsia" w:cstheme="majorBidi"/>
      <w:i/>
      <w:iCs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character" w:customStyle="1" w:styleId="36">
    <w:name w:val="标题 5 Char"/>
    <w:basedOn w:val="23"/>
    <w:link w:val="6"/>
    <w:semiHidden/>
    <w:uiPriority w:val="9"/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37">
    <w:name w:val="标题 6 Char"/>
    <w:basedOn w:val="23"/>
    <w:link w:val="7"/>
    <w:semiHidden/>
    <w:uiPriority w:val="9"/>
    <w:rPr>
      <w:rFonts w:asciiTheme="majorHAnsi" w:hAnsiTheme="majorHAnsi" w:eastAsiaTheme="majorEastAsia" w:cstheme="majorBidi"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38">
    <w:name w:val="标题 7 Char"/>
    <w:basedOn w:val="23"/>
    <w:link w:val="8"/>
    <w:semiHidden/>
    <w:uiPriority w:val="9"/>
    <w:rPr>
      <w:rFonts w:asciiTheme="majorHAnsi" w:hAnsiTheme="majorHAnsi" w:eastAsiaTheme="majorEastAsia" w:cstheme="majorBidi"/>
      <w:b/>
      <w:bCs/>
      <w:color w:val="9BBB59" w:themeColor="accent3"/>
      <w:sz w:val="20"/>
      <w:szCs w:val="20"/>
      <w14:textFill>
        <w14:solidFill>
          <w14:schemeClr w14:val="accent3"/>
        </w14:solidFill>
      </w14:textFill>
    </w:rPr>
  </w:style>
  <w:style w:type="character" w:customStyle="1" w:styleId="39">
    <w:name w:val="标题 8 Char"/>
    <w:basedOn w:val="23"/>
    <w:link w:val="9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9BBB59" w:themeColor="accent3"/>
      <w:sz w:val="20"/>
      <w:szCs w:val="20"/>
      <w14:textFill>
        <w14:solidFill>
          <w14:schemeClr w14:val="accent3"/>
        </w14:solidFill>
      </w14:textFill>
    </w:rPr>
  </w:style>
  <w:style w:type="character" w:customStyle="1" w:styleId="40">
    <w:name w:val="标题 9 Char"/>
    <w:basedOn w:val="23"/>
    <w:link w:val="10"/>
    <w:semiHidden/>
    <w:uiPriority w:val="9"/>
    <w:rPr>
      <w:rFonts w:asciiTheme="majorHAnsi" w:hAnsiTheme="majorHAnsi" w:eastAsiaTheme="majorEastAsia" w:cstheme="majorBidi"/>
      <w:i/>
      <w:iCs/>
      <w:color w:val="9BBB59" w:themeColor="accent3"/>
      <w:sz w:val="20"/>
      <w:szCs w:val="20"/>
      <w14:textFill>
        <w14:solidFill>
          <w14:schemeClr w14:val="accent3"/>
        </w14:solidFill>
      </w14:textFill>
    </w:rPr>
  </w:style>
  <w:style w:type="character" w:customStyle="1" w:styleId="41">
    <w:name w:val="副标题 Char"/>
    <w:basedOn w:val="23"/>
    <w:link w:val="16"/>
    <w:uiPriority w:val="11"/>
    <w:rPr>
      <w:rFonts w:asciiTheme="minorHAnsi"/>
      <w:i/>
      <w:iCs/>
      <w:sz w:val="24"/>
      <w:szCs w:val="24"/>
    </w:rPr>
  </w:style>
  <w:style w:type="paragraph" w:styleId="42">
    <w:name w:val="No Spacing"/>
    <w:basedOn w:val="1"/>
    <w:link w:val="53"/>
    <w:qFormat/>
    <w:uiPriority w:val="1"/>
    <w:pPr>
      <w:ind w:firstLine="0"/>
    </w:pPr>
  </w:style>
  <w:style w:type="paragraph" w:styleId="43">
    <w:name w:val="Quote"/>
    <w:basedOn w:val="1"/>
    <w:next w:val="1"/>
    <w:link w:val="44"/>
    <w:qFormat/>
    <w:uiPriority w:val="29"/>
    <w:rPr>
      <w:rFonts w:asciiTheme="majorHAnsi" w:hAnsiTheme="maj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4">
    <w:name w:val="引用 Char"/>
    <w:basedOn w:val="23"/>
    <w:link w:val="43"/>
    <w:uiPriority w:val="29"/>
    <w:rPr>
      <w:rFonts w:asciiTheme="majorHAnsi" w:hAnsiTheme="maj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45">
    <w:name w:val="Intense Quote"/>
    <w:basedOn w:val="1"/>
    <w:next w:val="1"/>
    <w:link w:val="46"/>
    <w:qFormat/>
    <w:uiPriority w:val="30"/>
    <w:pPr>
      <w:pBdr>
        <w:top w:val="single" w:color="B8CCE4" w:themeColor="accent1" w:themeTint="66" w:sz="12" w:space="10"/>
        <w:left w:val="single" w:color="4F81BD" w:themeColor="accent1" w:sz="36" w:space="4"/>
        <w:bottom w:val="single" w:color="9BBB59" w:themeColor="accent3" w:sz="24" w:space="10"/>
        <w:right w:val="single" w:color="4F81BD" w:themeColor="accent1" w:sz="36" w:space="4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hAnsiTheme="majorHAnsi" w:eastAsiaTheme="majorEastAsia" w:cstheme="majorBidi"/>
      <w:i/>
      <w:iCs/>
      <w:color w:val="FFFFFF" w:themeColor="background1"/>
      <w:sz w:val="24"/>
      <w:szCs w:val="24"/>
      <w14:textFill>
        <w14:solidFill>
          <w14:schemeClr w14:val="bg1"/>
        </w14:solidFill>
      </w14:textFill>
    </w:rPr>
  </w:style>
  <w:style w:type="character" w:customStyle="1" w:styleId="46">
    <w:name w:val="明显引用 Char"/>
    <w:basedOn w:val="23"/>
    <w:link w:val="45"/>
    <w:uiPriority w:val="30"/>
    <w:rPr>
      <w:rFonts w:asciiTheme="majorHAnsi" w:hAnsiTheme="majorHAnsi" w:eastAsiaTheme="majorEastAsia" w:cstheme="majorBidi"/>
      <w:i/>
      <w:iCs/>
      <w:color w:val="FFFFFF" w:themeColor="background1"/>
      <w:sz w:val="24"/>
      <w:szCs w:val="24"/>
      <w:shd w:val="clear" w:color="auto" w:fill="4F81BD" w:themeFill="accent1"/>
      <w14:textFill>
        <w14:solidFill>
          <w14:schemeClr w14:val="bg1"/>
        </w14:solidFill>
      </w14:textFill>
    </w:rPr>
  </w:style>
  <w:style w:type="character" w:customStyle="1" w:styleId="47">
    <w:name w:val="Subtle Emphasis"/>
    <w:qFormat/>
    <w:uiPriority w:val="19"/>
    <w:rPr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8">
    <w:name w:val="Intense Emphasis"/>
    <w:qFormat/>
    <w:uiPriority w:val="21"/>
    <w:rPr>
      <w:b/>
      <w:bCs/>
      <w:i/>
      <w:iCs/>
      <w:color w:val="4F81BD" w:themeColor="accent1"/>
      <w:sz w:val="22"/>
      <w:szCs w:val="22"/>
      <w14:textFill>
        <w14:solidFill>
          <w14:schemeClr w14:val="accent1"/>
        </w14:solidFill>
      </w14:textFill>
    </w:rPr>
  </w:style>
  <w:style w:type="character" w:customStyle="1" w:styleId="49">
    <w:name w:val="Subtle Reference"/>
    <w:qFormat/>
    <w:uiPriority w:val="31"/>
    <w:rPr>
      <w:color w:val="auto"/>
      <w:u w:val="single" w:color="9BBB59" w:themeColor="accent3"/>
    </w:rPr>
  </w:style>
  <w:style w:type="character" w:customStyle="1" w:styleId="50">
    <w:name w:val="Intense Reference"/>
    <w:basedOn w:val="23"/>
    <w:qFormat/>
    <w:uiPriority w:val="32"/>
    <w:rPr>
      <w:b/>
      <w:bCs/>
      <w:color w:val="77933C" w:themeColor="accent3" w:themeShade="BF"/>
      <w:u w:val="single" w:color="9BBB59" w:themeColor="accent3"/>
    </w:rPr>
  </w:style>
  <w:style w:type="character" w:customStyle="1" w:styleId="51">
    <w:name w:val="Book Title"/>
    <w:basedOn w:val="23"/>
    <w:qFormat/>
    <w:uiPriority w:val="33"/>
    <w:rPr>
      <w:rFonts w:asciiTheme="majorHAnsi" w:hAnsiTheme="majorHAnsi" w:eastAsiaTheme="majorEastAsia" w:cstheme="majorBidi"/>
      <w:b/>
      <w:bCs/>
      <w:i/>
      <w:iCs/>
      <w:color w:val="auto"/>
    </w:rPr>
  </w:style>
  <w:style w:type="paragraph" w:customStyle="1" w:styleId="52">
    <w:name w:val="TOC Heading"/>
    <w:basedOn w:val="2"/>
    <w:next w:val="1"/>
    <w:semiHidden/>
    <w:unhideWhenUsed/>
    <w:qFormat/>
    <w:uiPriority w:val="39"/>
    <w:pPr>
      <w:outlineLvl w:val="9"/>
    </w:pPr>
  </w:style>
  <w:style w:type="character" w:customStyle="1" w:styleId="53">
    <w:name w:val="无间隔 Char"/>
    <w:basedOn w:val="23"/>
    <w:link w:val="42"/>
    <w:uiPriority w:val="1"/>
  </w:style>
  <w:style w:type="character" w:customStyle="1" w:styleId="54">
    <w:name w:val="批注框文本 Char"/>
    <w:basedOn w:val="23"/>
    <w:link w:val="13"/>
    <w:semiHidden/>
    <w:uiPriority w:val="99"/>
    <w:rPr>
      <w:sz w:val="18"/>
      <w:szCs w:val="18"/>
    </w:rPr>
  </w:style>
  <w:style w:type="character" w:customStyle="1" w:styleId="55">
    <w:name w:val="页眉 Char"/>
    <w:basedOn w:val="23"/>
    <w:link w:val="15"/>
    <w:uiPriority w:val="99"/>
    <w:rPr>
      <w:sz w:val="18"/>
      <w:szCs w:val="18"/>
    </w:rPr>
  </w:style>
  <w:style w:type="character" w:customStyle="1" w:styleId="56">
    <w:name w:val="页脚 Char"/>
    <w:basedOn w:val="23"/>
    <w:link w:val="14"/>
    <w:uiPriority w:val="99"/>
    <w:rPr>
      <w:sz w:val="18"/>
      <w:szCs w:val="18"/>
    </w:rPr>
  </w:style>
  <w:style w:type="paragraph" w:customStyle="1" w:styleId="57">
    <w:name w:val="Revision"/>
    <w:hidden/>
    <w:semiHidden/>
    <w:uiPriority w:val="99"/>
    <w:pPr>
      <w:ind w:firstLine="0"/>
    </w:pPr>
    <w:rPr>
      <w:rFonts w:asciiTheme="minorHAnsi" w:hAnsiTheme="minorHAnsi" w:eastAsiaTheme="minorEastAsia" w:cstheme="minorBidi"/>
      <w:sz w:val="22"/>
      <w:szCs w:val="22"/>
      <w:lang w:val="en-US" w:eastAsia="en-US" w:bidi="en-US"/>
    </w:rPr>
  </w:style>
  <w:style w:type="character" w:customStyle="1" w:styleId="58">
    <w:name w:val="im-content1"/>
    <w:basedOn w:val="23"/>
    <w:uiPriority w:val="0"/>
    <w:rPr>
      <w:color w:val="333333"/>
    </w:rPr>
  </w:style>
  <w:style w:type="character" w:customStyle="1" w:styleId="59">
    <w:name w:val="脚注文本 Char"/>
    <w:basedOn w:val="23"/>
    <w:link w:val="17"/>
    <w:semiHidden/>
    <w:uiPriority w:val="99"/>
    <w:rPr>
      <w:sz w:val="18"/>
      <w:szCs w:val="18"/>
    </w:rPr>
  </w:style>
  <w:style w:type="character" w:customStyle="1" w:styleId="60">
    <w:name w:val="批注文字 Char"/>
    <w:basedOn w:val="23"/>
    <w:link w:val="12"/>
    <w:semiHidden/>
    <w:uiPriority w:val="99"/>
    <w:rPr>
      <w:sz w:val="20"/>
      <w:szCs w:val="20"/>
    </w:rPr>
  </w:style>
  <w:style w:type="character" w:customStyle="1" w:styleId="61">
    <w:name w:val="批注主题 Char"/>
    <w:basedOn w:val="60"/>
    <w:link w:val="20"/>
    <w:semiHidden/>
    <w:qFormat/>
    <w:uiPriority w:val="99"/>
    <w:rPr>
      <w:b/>
      <w:bCs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 Fifth Edition" SelectedStyle="\APA.XSL"/>
</file>

<file path=customXml/itemProps1.xml><?xml version="1.0" encoding="utf-8"?>
<ds:datastoreItem xmlns:ds="http://schemas.openxmlformats.org/officeDocument/2006/customXml" ds:itemID="{EBBEAD3B-E511-4423-8F28-3CC5E568CF1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Huawei Technologies Co.,Ltd.</Company>
  <Pages>1</Pages>
  <Words>62</Words>
  <Characters>360</Characters>
  <Lines>3</Lines>
  <Paragraphs>1</Paragraphs>
  <TotalTime>0</TotalTime>
  <ScaleCrop>false</ScaleCrop>
  <LinksUpToDate>false</LinksUpToDate>
  <CharactersWithSpaces>421</CharactersWithSpaces>
  <Application>WPS Office WWO_wpscloud_20230922035034-9147342a44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2020-08-01T15:07:00Z</dcterms:created>
  <dc:creator>qiulin</dc:creator>
  <cp:lastModifiedBy>zhouben (A)</cp:lastModifiedBy>
  <dcterms:modified xsi:type="dcterms:W3CDTF">2024-09-06T11:49:53Z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(3)Uu95uZ3bJWej9wyCfQX4jKn0yof/rx5LDp0wjl02ZsN0foNEwMeVkQIF/d2GQmfgGe10E5KL
dBcz1e5UpmPs5qRFs+EupWAWE2Iscs+DVe+dc7U7jIFLfrbxGCZpbw4F2Kc+ZxjpvbGTDMV5
pfedfeJ0zh/Xox2EaaiTDOAUxxQB6vPLDSUO4cFGoclG6/YEfpNbjqeYOVpa3mMJW6NjELFe
WUYD3MFjK1zpS7hZkc</vt:lpwstr>
  </property>
  <property fmtid="{D5CDD505-2E9C-101B-9397-08002B2CF9AE}" pid="3" name="_2015_ms_pID_7253431">
    <vt:lpwstr>4Td9pij4x8DeB9reakDxDXN0yzQ5u0nTmSrNdyke6QJylohx4+RZcO
4qVHQH+2H0f7nWIc/1bIwO5GxJI8B5AfuXGDaSLGldW8m9tY7HIinfYN0b7/Ehz3/miRTTaJ
TddmI0/uSdBTbCKSpirXMlao7SCCF79n+i8xDpcQnU2lQFPsOgRfUGtQNotxdBJ2Y/NKWKik
x/O4YTII63iH4NnOslPGsiIThyE+wqQF6OUH</vt:lpwstr>
  </property>
  <property fmtid="{D5CDD505-2E9C-101B-9397-08002B2CF9AE}" pid="4" name="_readonly">
    <vt:lpwstr/>
  </property>
  <property fmtid="{D5CDD505-2E9C-101B-9397-08002B2CF9AE}" pid="5" name="_change">
    <vt:lpwstr/>
  </property>
  <property fmtid="{D5CDD505-2E9C-101B-9397-08002B2CF9AE}" pid="6" name="_full-control">
    <vt:lpwstr/>
  </property>
  <property fmtid="{D5CDD505-2E9C-101B-9397-08002B2CF9AE}" pid="7" name="sflag">
    <vt:lpwstr>1533799520</vt:lpwstr>
  </property>
  <property fmtid="{D5CDD505-2E9C-101B-9397-08002B2CF9AE}" pid="8" name="_2015_ms_pID_7253432">
    <vt:lpwstr>GQ==</vt:lpwstr>
  </property>
  <property fmtid="{D5CDD505-2E9C-101B-9397-08002B2CF9AE}" pid="9" name="KSOProductBuildVer">
    <vt:lpwstr>2052-0.0.0.0</vt:lpwstr>
  </property>
</Properties>
</file>