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麻辣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GIS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2.1 接口编程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定义一个IPeople using System;（接口有一个性别的方法）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13906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在接口中，只有方法，没有方法的内容，定义两个类，分别实现接口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387215" cy="2635885"/>
            <wp:effectExtent l="0" t="0" r="133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             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729480" cy="288480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一个接口可以被多个类实现；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135" cy="3089275"/>
            <wp:effectExtent l="0" t="0" r="57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2.2  OMD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770" cy="3716655"/>
            <wp:effectExtent l="0" t="0" r="508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类和对象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在 UML 图中有三种类型的类：抽象类（abstract class）、组件类（CO class）与普通类（instantiable class）。 抽象类：不能创建或实例化，从来没有一个抽象类的实例用于定义子类的公共接口，创建实例的任务由其 子类完成。子类继承其定义的接口。 OMD 符号为：二维的内部有阴影的矩形。 普通类：不能创建，从别的对象获得实例。 OMD 符号为：3D 矩形内部没有阴影。 组件类：可以直接创建实例的类，在 C#中，用 New 关键字。 OMD 符号为：带阴影的 3D 矩形符号。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关联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38400" cy="904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用于多重性关联的符号：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20916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733800" cy="2619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jc w:val="left"/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类继承（type inheritance）定义了专门的类，它们拥有超类的属性和方法，并且同时也有自身的属性和 方法。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867275" cy="2514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实例化（Instantiation）指定一个类的对象有这样的方法，它能够创建另外一个类的对象。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810000" cy="139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聚合（Aggregation）是一种不对称的关联方式，在这种方式下一个类的对象被认为是一个“整体”，而 另一个类的对象被认为是“部件”。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1492885"/>
            <wp:effectExtent l="0" t="0" r="444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组成（Composition）是一种更为强壮的聚合方式，此种方式下，“整体”对象控制着“部分”对象的生存 时间。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1225550"/>
            <wp:effectExtent l="0" t="0" r="444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409950" cy="2609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属性和方法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8595" cy="2856230"/>
            <wp:effectExtent l="0" t="0" r="825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类与接口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ArcObjcets 中有三类 class， 分别是抽象类（AbstractClass）、组件类（CoClass）和普通类（Class）。抽象类的主要目的是为它的子类定 义公共接口，一个抽象类将把它的部分或全部实现延迟到子类中，因此，一个抽象类不能被实例化。一个 组件类对象可以被直接创建，普通类对象虽然不能直接创建，但它可以可以作为其它类的一个属性或者从 其它类的实例化来创建。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接口和类接口定义了一组方法和属性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在 ArcObjects 中接口名称都以”I”开始，如 IMap， Ilayer 等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AO 开发的时候，和对象间的通信是 通过接口完成的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接口查询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一个类可以有多个接口，声明了接口变量并且指向一个对象的时候，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这个变量只能使用该接口内的方法和属性，而不能访问其他接口中的方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法和属性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770" cy="2327275"/>
            <wp:effectExtent l="0" t="0" r="508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类之间的接口类型的继承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类类型继承类型继承是指类之间的接口类型的继承，而不是继承其实现继承过来的接口只是名 称相同，具体的实现则不同。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比如 ShpfileWorkspaceFactry 和 AccessWorkspaceFactry 都继承 WorkspaceFactry， 而他们的打开（OpenFromFile）方法却不一样，ShpfileWorkspaceFactry 的（OpenFromFile）方法需要一个文件目录位置作为参数，而 AccessWorkspaceFactry 的（OpenFromFile）方法需要一个数据库（mdb）位置 作为参数。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接口继承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接口继承如 ImapFrame 接口和 IMapSurroundFrame 接口继承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于 IFrameElement 接口，则父类接口IFrameElement 所具有的方法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和属性对派生接口 ImapFrame 和 IMapSurroundFrame 都有效。</w:t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QI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QI 要解 决的就是一个类实现多个接口的问题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例：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1770" cy="2528570"/>
            <wp:effectExtent l="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2441575"/>
            <wp:effectExtent l="0" t="0" r="444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然后定义了一个 Cat 的类实现这里面的方法：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3094355"/>
            <wp:effectExtent l="0" t="0" r="444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这个 Cat 类的功能就是实现两个接口的方法，猫最喜欢的事物是老鼠，而他的声音是“喵，喵，喵”。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2925445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br w:type="page"/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3.1  添加许可控件</w:t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2650" cy="2314575"/>
            <wp:effectExtent l="0" t="0" r="0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AxMapControl 就是 Map 地图控件，AxPageLayouControl 是布局地图控件，AxTOCControl 是目录控件，AxToolbarControl 是 GIS 工具栏控件，AxSceneControl 是 Scene 三维场景 控件，axGlobeControl 是 Globe 控件，AxLicenseControl 是许可控件，AxSymbologyControl 是符号选择器控件， AxArcReaderControl 是 ArcReader 控件，AxArcReaderGlobeControl 是 ArcReaderGlobe 控件。</w:t>
      </w:r>
    </w:p>
    <w:p>
      <w:pPr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AxLicenseControl 是许可控件，一般 GIS 系统中都必须添加，否则无法使用。将刚才的窗体的名称改为 Engine.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3.2  打开Mxd文件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2405" cy="3091180"/>
            <wp:effectExtent l="0" t="0" r="4445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 打开shape文件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1770" cy="4510405"/>
            <wp:effectExtent l="0" t="0" r="5080" b="44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 控件功能识别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MapControl 控件和 PageLayoutControl 控件分别对应于 ArcMap 中的数据视图和布 局视图，MapControl 控件主要用于空间数据的显示和分析，它封装了地图对象，而 PageLayoutControl 控件 是用于地图的修饰和整理，可以用来生成专题图等，它封装了 PageLayout 对象。</w:t>
      </w:r>
    </w:p>
    <w:p>
      <w:pPr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TOCControl 控件和 ToolbarControl 控件分别对应 ArcMap 中的 Table of Contents 控件和工具条控件，这 两个控件都有一个 buddy 属性，这两个控件需要和一个伙伴空间协同工作，伙伴控件可以是 MapControl， PageLayoutContro，SceneControl 或者 globeControl 控件。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2405" cy="2955925"/>
            <wp:effectExtent l="0" t="0" r="4445" b="1587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3.7  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TOCContro控件</w:t>
      </w:r>
    </w:p>
    <w:p>
      <w:pPr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TOCControl 控件使用的是用伙伴控件中的数据地图，它控制图层是否在伙伴控件空显示以及和伙伴控 件在符号上保持一致，TOCControl 为用户提供了一个交互式的环境，如果 TOCControl 控件的伙伴控件是 MapControl 控件，当我们将 TOCControl 控件中图层删掉是，MapControl 控件中相应的图层也会被删掉。</w:t>
      </w:r>
      <w:r>
        <w:drawing>
          <wp:inline distT="0" distB="0" distL="114300" distR="114300">
            <wp:extent cx="4698365" cy="4113530"/>
            <wp:effectExtent l="0" t="0" r="6985" b="127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而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ArcGIS Engine 提供的 TOCControl 控件几乎没有提供，那么这些都是需要自己开发的，在这里我做一个 显示属性表的功能。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要显示某一个图层的属性表，首先要将这个图层选中，然后在另外一个 Form 中将选中的这个图层 的属性信息进行显示。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420" w:firstLineChars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添加一个上下文菜单，添加一个新的 Form 窗体，在这个新的窗体上添加 GridView 控件，并在 TOCControl 控件的 OnMouseDown 事件下添加如下代码（pGlobalFeatureLayer 是我定义的一个全局变量）：</w:t>
      </w:r>
      <w:r>
        <w:drawing>
          <wp:inline distT="0" distB="0" distL="114300" distR="114300">
            <wp:extent cx="5272405" cy="2611120"/>
            <wp:effectExtent l="0" t="0" r="4445" b="1778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在上下文菜单的打开属性表的 Click 事件中添加如下代码：</w:t>
      </w:r>
      <w:r>
        <w:drawing>
          <wp:inline distT="0" distB="0" distL="114300" distR="114300">
            <wp:extent cx="5272405" cy="979805"/>
            <wp:effectExtent l="0" t="0" r="4445" b="1079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420" w:firstLineChars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在新的窗体中添加一个将属性表显示到 GridView 控件中的函数，如下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drawing>
          <wp:inline distT="0" distB="0" distL="114300" distR="114300">
            <wp:extent cx="5271770" cy="1120140"/>
            <wp:effectExtent l="0" t="0" r="5080" b="381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57395"/>
            <wp:effectExtent l="0" t="0" r="8255" b="146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8"/>
          <w:szCs w:val="28"/>
          <w:bdr w:val="none" w:color="auto" w:sz="0" w:space="0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3.8  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8"/>
          <w:szCs w:val="28"/>
          <w:bdr w:val="none" w:color="auto" w:sz="0" w:space="0"/>
        </w:rPr>
        <w:t>ToolBarControl控件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 ToolBarControl 控件中，我们通过 ToolBarControl 控件的属性页面添加了一些如打开文档，平移，放 大等功能，在 ArcGIS Engine 中我们将宿主在 ToolBarControl 控件中的内容分为三类“命令，工具，工具控 件“。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ins w:id="0">
        <w:r>
          <w:rPr>
            <w:rFonts w:hint="eastAsia" w:ascii="微软雅黑" w:hAnsi="微软雅黑" w:eastAsia="微软雅黑" w:cs="微软雅黑"/>
            <w:i w:val="0"/>
            <w:caps w:val="0"/>
            <w:color w:val="333333"/>
            <w:spacing w:val="0"/>
            <w:kern w:val="0"/>
            <w:sz w:val="24"/>
            <w:szCs w:val="24"/>
            <w:bdr w:val="none" w:color="auto" w:sz="0" w:space="0"/>
            <w:shd w:val="clear" w:fill="FFFFFF"/>
            <w:lang w:val="en-US" w:eastAsia="zh-CN" w:bidi="ar"/>
          </w:rPr>
          <w:br w:type="textWrapping"/>
        </w:r>
      </w:ins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如果我们点击了平移这个操作，那么这个时候我们还要用鼠标和地图进行平移等交互，那和谁交互呢，我们知道 ToolBarControl 有一个 buddy 属，这个就体现了在 buddy 属性上。ToolbarControl 会将伙伴控件的 CurrentTool 属性设置为我们用鼠标点击的工具，然后伙伴控件就等着和我们的工具交互。工具控件，这通 常是用户界面组件，如 ToolBarControl 控件上的列表框和组合框。其实在 ToolBarControl 控件中还可以宿主 工具条菜单（ToolbarMenu），工具条菜单表示单击命令项的一个垂直列表。用户必须选择工具条菜单上的 一个命令项，或单击工具条菜单之外的地方使其消失。工具条菜单只能驻留命令项(不允许驻留工具或者工 具控件)</w:t>
      </w: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当用户单击这个命令时会导致 ICommand.OnClick 方法被调用，并执行某种操作。要将一个命令宿主到ToolBarControl 控件上，有以下三种方法：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752" w:right="0" w:hanging="360"/>
        <w:rPr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left="376" w:right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使用 UID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752" w:right="0" w:hanging="360"/>
        <w:jc w:val="left"/>
        <w:rPr>
          <w:sz w:val="22"/>
          <w:szCs w:val="22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/>
        <w:jc w:val="left"/>
        <w:rPr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left="376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使用 progID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752" w:right="0" w:hanging="360"/>
        <w:jc w:val="left"/>
        <w:rPr>
          <w:sz w:val="22"/>
          <w:szCs w:val="22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/>
        <w:jc w:val="left"/>
        <w:rPr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left="376" w:right="0"/>
        <w:jc w:val="left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使用 ICommand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left="376" w:right="0"/>
        <w:jc w:val="left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UID pUID = new UIDClass ();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pUID.Value = "esriControls.ControlsUndoCommand";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axToolbarControl1.AddItem (pUID, - 1, 0, false, - 1, esriCommandStyles.esriCommandStyleIconOnly);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axEditorToolbar.AddItem ("esriControls.ControlsUndoCommand", 0, - 1, true, 0, esriCommandStyles.esriCommandStyleIconOnly);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left="376" w:right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ICommand pUndo = new ControlsUndoCommandClass ();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axEditorToolbar.AddItem (pUndo, 0, - 1,false, 0,esriCommandStyles.esriCommandStyleIconOnly);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right="0" w:firstLine="420" w:firstLineChars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我们知道宿主在 ToolBarControl 上的命令操作的对象是 ToolBarControl 的伙伴控件，但是，这个命令怎么和 这个伙伴控件联系起来了，注意到 ICommand 接口中有一个 ICommand.OnCreate 方法，这个方法有一个参 数 hook。</w:t>
      </w:r>
      <w:r>
        <w:drawing>
          <wp:inline distT="0" distB="0" distL="114300" distR="114300">
            <wp:extent cx="5274310" cy="565150"/>
            <wp:effectExtent l="0" t="0" r="2540" b="635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right="0"/>
        <w:jc w:val="left"/>
        <w:rPr>
          <w:b w:val="0"/>
          <w:bCs w:val="0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8"/>
          <w:szCs w:val="28"/>
          <w:bdr w:val="none" w:color="auto" w:sz="0" w:space="0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3.10  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8"/>
          <w:szCs w:val="28"/>
          <w:bdr w:val="none" w:color="auto" w:sz="0" w:space="0"/>
        </w:rPr>
        <w:t>MapControl 控件与PageLayout控件的联动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要实现这两个控件的联动，我们首先回顾下 ArcMap 中的情景，两个控件的联动不仅仅是简单 的切换，在切换的时候还因该保留各自控件上的一些状态，比如说当我们在 MapControl 上有一个放大操作 时，当我们没有将这个放大操作取消而切换到 PageLayout 控件，在 PageLayout 控件上做了一些操作后，又 切换到 MapControl 控件，我们应该还应该能进行放大操作而不用重新使用放大这个工具。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通过分析我们可以得到下面几点：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376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当切换两个控件的时候，地图的同步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376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各自控件上激活的工具或者命令的保留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376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当存在 TOC 控件和 ToolBar 控件的时候，切换了地图控件和布局控件，那么这两个控件的伙伴控 件也应发生变化。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 Form 中添加 TabControl 控件，分别将地图控件和布局控件放置到里面，如下图所示：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0050" cy="3867150"/>
            <wp:effectExtent l="0" t="0" r="0" b="0"/>
            <wp:docPr id="3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我们在 NET 中定义一个类，这个类用来实现这两个功能，类的名称是 ControlsSynchronizer</w:t>
      </w:r>
      <w:r>
        <w:drawing>
          <wp:inline distT="0" distB="0" distL="114300" distR="114300">
            <wp:extent cx="5271770" cy="4280535"/>
            <wp:effectExtent l="0" t="0" r="5080" b="571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278630"/>
            <wp:effectExtent l="0" t="0" r="5715" b="762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835"/>
            <wp:effectExtent l="0" t="0" r="4445" b="1841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85005"/>
            <wp:effectExtent l="0" t="0" r="5080" b="1079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99610"/>
            <wp:effectExtent l="0" t="0" r="5080" b="1524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58005"/>
            <wp:effectExtent l="0" t="0" r="4445" b="444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68400"/>
            <wp:effectExtent l="0" t="0" r="7620" b="1270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br w:type="page"/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在打开地图的时候, 我们只不过是将这个地图付给 了 Map 控件, 这样的话布局控件是得不到图的, 因此应该对 OnClick 改动下, 在这个里面将 map 控件和布 局控件同步起来</w:t>
      </w:r>
      <w:r>
        <w:drawing>
          <wp:inline distT="0" distB="0" distL="114300" distR="114300">
            <wp:extent cx="5271770" cy="3731895"/>
            <wp:effectExtent l="0" t="0" r="5080" b="190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uto"/>
        <w:ind w:right="0"/>
        <w:jc w:val="left"/>
        <w:rPr>
          <w:rFonts w:hint="default" w:eastAsiaTheme="minorEastAsia"/>
          <w:lang w:val="en-US" w:eastAsia="zh-CN"/>
        </w:rPr>
      </w:pP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8625" cy="3876675"/>
            <wp:effectExtent l="0" t="0" r="9525" b="9525"/>
            <wp:docPr id="41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9100" cy="3876675"/>
            <wp:effectExtent l="0" t="0" r="0" b="9525"/>
            <wp:docPr id="42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right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right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3.11  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8"/>
          <w:szCs w:val="28"/>
          <w:bdr w:val="none" w:color="auto" w:sz="0" w:space="0"/>
        </w:rPr>
        <w:t>Map对象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90" w:lineRule="atLeast"/>
        <w:ind w:right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 ArcMap 中，可以显示在 Map 中的数据有两大类，也就是地理数据和图形元素，空间数据是 GIS 分 析制图的数据源，保存在地理数据库库或者 Shp 文件中，图形元素也是一种可以在 Map 上显示的对象。他 们两个的共同特征是拥有一个 geomtry 属性。地图对象是地图数据的容器，它由图层和图形数据组成。Map 对象实现了众多的接口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8075" cy="4752975"/>
            <wp:effectExtent l="0" t="0" r="9525" b="9525"/>
            <wp:docPr id="43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/>
    <w:p>
      <w:pPr>
        <w:jc w:val="lef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750D13"/>
    <w:multiLevelType w:val="multilevel"/>
    <w:tmpl w:val="F6750D13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28D0C7F4"/>
    <w:multiLevelType w:val="multilevel"/>
    <w:tmpl w:val="28D0C7F4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">
    <w15:presenceInfo w15:providerId="None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6B1159"/>
    <w:rsid w:val="4D6B1159"/>
    <w:rsid w:val="4FDA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microsoft.com/office/2011/relationships/people" Target="people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2020-08-04T01:11:00Z</dcterms:created>
  <dc:creator>假装在线</dc:creator>
  <cp:lastModifiedBy>假装在线</cp:lastModifiedBy>
  <dcterms:modified xsi:type="dcterms:W3CDTF">2020-08-05T02:57:53Z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