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5486B" w14:textId="77777777" w:rsidR="00053324" w:rsidRDefault="00000000">
      <w:pPr>
        <w:pStyle w:val="a3"/>
        <w:rPr>
          <w:rFonts w:ascii="宋体" w:hAnsi="宋体" w:hint="eastAsia"/>
          <w:sz w:val="24"/>
        </w:rPr>
      </w:pPr>
      <w:r>
        <w:rPr>
          <w:rFonts w:ascii="仿宋_GB2312" w:eastAsia="仿宋_GB2312"/>
          <w:b/>
          <w:bCs/>
          <w:noProof/>
          <w:sz w:val="72"/>
          <w:szCs w:val="72"/>
        </w:rPr>
        <w:drawing>
          <wp:anchor distT="0" distB="0" distL="114300" distR="114300" simplePos="0" relativeHeight="251659264" behindDoc="1" locked="0" layoutInCell="1" allowOverlap="1" wp14:anchorId="3B50EA98" wp14:editId="2A44AF33">
            <wp:simplePos x="0" y="0"/>
            <wp:positionH relativeFrom="margin">
              <wp:posOffset>1466850</wp:posOffset>
            </wp:positionH>
            <wp:positionV relativeFrom="margin">
              <wp:posOffset>-763270</wp:posOffset>
            </wp:positionV>
            <wp:extent cx="2534920" cy="1844675"/>
            <wp:effectExtent l="19050" t="0" r="0" b="0"/>
            <wp:wrapNone/>
            <wp:docPr id="1" name="图片 1" descr="E:\民大新标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民大新标志.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34920" cy="1844675"/>
                    </a:xfrm>
                    <a:prstGeom prst="rect">
                      <a:avLst/>
                    </a:prstGeom>
                    <a:noFill/>
                    <a:ln>
                      <a:noFill/>
                    </a:ln>
                  </pic:spPr>
                </pic:pic>
              </a:graphicData>
            </a:graphic>
          </wp:anchor>
        </w:drawing>
      </w:r>
    </w:p>
    <w:p w14:paraId="5B57ECAA" w14:textId="77777777" w:rsidR="00053324" w:rsidRDefault="00053324">
      <w:pPr>
        <w:pStyle w:val="a3"/>
        <w:rPr>
          <w:rFonts w:ascii="宋体" w:hAnsi="宋体" w:hint="eastAsia"/>
          <w:sz w:val="24"/>
        </w:rPr>
      </w:pPr>
    </w:p>
    <w:p w14:paraId="571F0DA6" w14:textId="77777777" w:rsidR="00053324" w:rsidRDefault="00053324">
      <w:pPr>
        <w:pStyle w:val="a3"/>
        <w:rPr>
          <w:rFonts w:ascii="宋体" w:hAnsi="宋体" w:hint="eastAsia"/>
          <w:sz w:val="24"/>
        </w:rPr>
      </w:pPr>
    </w:p>
    <w:p w14:paraId="5D5B759D" w14:textId="77777777" w:rsidR="00053324" w:rsidRDefault="00053324">
      <w:pPr>
        <w:pStyle w:val="a3"/>
        <w:rPr>
          <w:rFonts w:ascii="宋体" w:hAnsi="宋体" w:hint="eastAsia"/>
          <w:sz w:val="24"/>
        </w:rPr>
      </w:pPr>
    </w:p>
    <w:p w14:paraId="18BBFFD9" w14:textId="77777777" w:rsidR="00053324" w:rsidRDefault="00053324">
      <w:pPr>
        <w:pStyle w:val="a3"/>
        <w:rPr>
          <w:rFonts w:ascii="宋体" w:hAnsi="宋体" w:hint="eastAsia"/>
          <w:sz w:val="24"/>
        </w:rPr>
      </w:pPr>
    </w:p>
    <w:p w14:paraId="7F52EC50" w14:textId="77777777" w:rsidR="00053324" w:rsidRDefault="00053324">
      <w:pPr>
        <w:pStyle w:val="a3"/>
        <w:rPr>
          <w:rFonts w:ascii="宋体" w:hAnsi="宋体" w:hint="eastAsia"/>
          <w:sz w:val="24"/>
        </w:rPr>
      </w:pPr>
    </w:p>
    <w:p w14:paraId="2B40BA04" w14:textId="77777777" w:rsidR="00053324" w:rsidRDefault="00053324">
      <w:pPr>
        <w:pStyle w:val="a3"/>
        <w:rPr>
          <w:rFonts w:ascii="宋体" w:hAnsi="宋体" w:hint="eastAsia"/>
          <w:sz w:val="24"/>
        </w:rPr>
      </w:pPr>
    </w:p>
    <w:p w14:paraId="6D2CF627" w14:textId="77777777" w:rsidR="00053324" w:rsidRDefault="00000000">
      <w:pPr>
        <w:pStyle w:val="a3"/>
        <w:jc w:val="center"/>
        <w:rPr>
          <w:rFonts w:ascii="黑体" w:eastAsia="黑体" w:hAnsi="黑体" w:hint="eastAsia"/>
          <w:b/>
          <w:bCs/>
          <w:sz w:val="52"/>
          <w:szCs w:val="52"/>
        </w:rPr>
      </w:pPr>
      <w:r>
        <w:rPr>
          <w:rFonts w:ascii="黑体" w:eastAsia="黑体" w:hAnsi="黑体" w:hint="eastAsia"/>
          <w:b/>
          <w:bCs/>
          <w:sz w:val="52"/>
          <w:szCs w:val="52"/>
        </w:rPr>
        <w:t>本 科 毕 业 论 文 （设计）</w:t>
      </w:r>
    </w:p>
    <w:p w14:paraId="70EC3A0A" w14:textId="77777777" w:rsidR="00053324" w:rsidRDefault="00000000">
      <w:pPr>
        <w:pStyle w:val="a3"/>
        <w:jc w:val="center"/>
        <w:outlineLvl w:val="0"/>
        <w:rPr>
          <w:rFonts w:ascii="黑体" w:eastAsia="黑体" w:hAnsi="黑体" w:hint="eastAsia"/>
          <w:b/>
          <w:bCs/>
          <w:sz w:val="52"/>
          <w:szCs w:val="52"/>
        </w:rPr>
      </w:pPr>
      <w:bookmarkStart w:id="0" w:name="_Toc9769"/>
      <w:r>
        <w:rPr>
          <w:rFonts w:ascii="黑体" w:eastAsia="黑体" w:hAnsi="黑体" w:hint="eastAsia"/>
          <w:b/>
          <w:bCs/>
          <w:sz w:val="52"/>
          <w:szCs w:val="52"/>
        </w:rPr>
        <w:t>开 题 报 告</w:t>
      </w:r>
      <w:bookmarkEnd w:id="0"/>
    </w:p>
    <w:p w14:paraId="317B85D9" w14:textId="77777777" w:rsidR="00053324" w:rsidRDefault="00053324">
      <w:pPr>
        <w:ind w:firstLineChars="200" w:firstLine="420"/>
        <w:rPr>
          <w:rFonts w:hint="eastAsia"/>
          <w:b/>
        </w:rPr>
      </w:pPr>
    </w:p>
    <w:p w14:paraId="6ACAA52E" w14:textId="77777777" w:rsidR="00053324" w:rsidRDefault="00000000">
      <w:pPr>
        <w:adjustRightInd w:val="0"/>
        <w:snapToGrid w:val="0"/>
        <w:jc w:val="center"/>
        <w:rPr>
          <w:rFonts w:ascii="黑体" w:eastAsia="黑体" w:hAnsi="黑体" w:hint="eastAsia"/>
          <w:b/>
          <w:sz w:val="36"/>
          <w:szCs w:val="36"/>
        </w:rPr>
      </w:pPr>
      <w:r>
        <w:rPr>
          <w:rFonts w:ascii="黑体" w:eastAsia="黑体" w:hAnsi="黑体" w:hint="eastAsia"/>
          <w:b/>
          <w:sz w:val="36"/>
          <w:szCs w:val="36"/>
        </w:rPr>
        <w:t>基于树莓派的智能家庭健康检测系统设计</w:t>
      </w:r>
    </w:p>
    <w:p w14:paraId="7B2FBD42" w14:textId="77777777" w:rsidR="00053324" w:rsidRDefault="00053324">
      <w:pPr>
        <w:adjustRightInd w:val="0"/>
        <w:snapToGrid w:val="0"/>
        <w:rPr>
          <w:rFonts w:asciiTheme="minorEastAsia" w:hAnsiTheme="minorEastAsia" w:hint="eastAsia"/>
          <w:b/>
          <w:sz w:val="32"/>
          <w:szCs w:val="32"/>
        </w:rPr>
      </w:pPr>
    </w:p>
    <w:p w14:paraId="717C8E60" w14:textId="77777777" w:rsidR="00053324" w:rsidRDefault="00000000">
      <w:pPr>
        <w:adjustRightInd w:val="0"/>
        <w:snapToGrid w:val="0"/>
        <w:spacing w:line="360" w:lineRule="auto"/>
        <w:ind w:leftChars="200" w:left="420"/>
        <w:rPr>
          <w:rFonts w:ascii="黑体" w:eastAsia="黑体" w:hAnsi="黑体" w:hint="eastAsia"/>
          <w:b/>
          <w:sz w:val="32"/>
          <w:szCs w:val="32"/>
          <w:u w:val="single"/>
        </w:rPr>
      </w:pPr>
      <w:r>
        <w:rPr>
          <w:rFonts w:ascii="黑体" w:eastAsia="黑体" w:hAnsi="黑体" w:hint="eastAsia"/>
          <w:b/>
          <w:sz w:val="32"/>
          <w:szCs w:val="32"/>
        </w:rPr>
        <w:t>学         院：</w:t>
      </w:r>
      <w:r>
        <w:rPr>
          <w:rFonts w:ascii="黑体" w:eastAsia="黑体" w:hAnsi="黑体" w:hint="eastAsia"/>
          <w:b/>
          <w:sz w:val="32"/>
          <w:szCs w:val="32"/>
          <w:u w:val="single"/>
        </w:rPr>
        <w:t xml:space="preserve">  数学与计算机科学学院   </w:t>
      </w:r>
    </w:p>
    <w:p w14:paraId="526EED63" w14:textId="77777777" w:rsidR="00053324" w:rsidRDefault="00000000">
      <w:pPr>
        <w:adjustRightInd w:val="0"/>
        <w:snapToGrid w:val="0"/>
        <w:spacing w:line="360" w:lineRule="auto"/>
        <w:ind w:leftChars="200" w:left="420"/>
        <w:rPr>
          <w:rFonts w:ascii="黑体" w:eastAsia="黑体" w:hAnsi="黑体" w:hint="eastAsia"/>
          <w:b/>
          <w:spacing w:val="60"/>
          <w:kern w:val="11"/>
          <w:sz w:val="32"/>
          <w:szCs w:val="32"/>
          <w:u w:val="single"/>
        </w:rPr>
      </w:pPr>
      <w:r>
        <w:rPr>
          <w:rFonts w:ascii="黑体" w:eastAsia="黑体" w:hAnsi="黑体" w:hint="eastAsia"/>
          <w:b/>
          <w:sz w:val="32"/>
          <w:szCs w:val="32"/>
        </w:rPr>
        <w:t>专         业：</w:t>
      </w:r>
      <w:r>
        <w:rPr>
          <w:rFonts w:ascii="黑体" w:eastAsia="黑体" w:hAnsi="黑体" w:hint="eastAsia"/>
          <w:b/>
          <w:sz w:val="32"/>
          <w:szCs w:val="32"/>
          <w:u w:val="single"/>
        </w:rPr>
        <w:t xml:space="preserve">      物联网工程         </w:t>
      </w:r>
    </w:p>
    <w:p w14:paraId="0495DA31" w14:textId="77777777" w:rsidR="00053324" w:rsidRDefault="00000000">
      <w:pPr>
        <w:adjustRightInd w:val="0"/>
        <w:snapToGrid w:val="0"/>
        <w:spacing w:line="360" w:lineRule="auto"/>
        <w:ind w:leftChars="200" w:left="420"/>
        <w:rPr>
          <w:rFonts w:ascii="黑体" w:eastAsia="黑体" w:hAnsi="黑体" w:hint="eastAsia"/>
          <w:b/>
          <w:spacing w:val="60"/>
          <w:kern w:val="11"/>
          <w:sz w:val="32"/>
          <w:szCs w:val="32"/>
          <w:u w:val="single"/>
        </w:rPr>
      </w:pPr>
      <w:r>
        <w:rPr>
          <w:rFonts w:ascii="黑体" w:eastAsia="黑体" w:hAnsi="黑体" w:hint="eastAsia"/>
          <w:b/>
          <w:sz w:val="32"/>
          <w:szCs w:val="32"/>
        </w:rPr>
        <w:t>姓         名：</w:t>
      </w:r>
      <w:r>
        <w:rPr>
          <w:rFonts w:ascii="黑体" w:eastAsia="黑体" w:hAnsi="黑体" w:hint="eastAsia"/>
          <w:b/>
          <w:sz w:val="32"/>
          <w:szCs w:val="32"/>
          <w:u w:val="single"/>
        </w:rPr>
        <w:t xml:space="preserve">         陈玄            </w:t>
      </w:r>
    </w:p>
    <w:p w14:paraId="03E03A82" w14:textId="77777777" w:rsidR="00053324" w:rsidRDefault="00000000">
      <w:pPr>
        <w:adjustRightInd w:val="0"/>
        <w:snapToGrid w:val="0"/>
        <w:spacing w:line="360" w:lineRule="auto"/>
        <w:ind w:leftChars="200" w:left="420"/>
        <w:rPr>
          <w:rFonts w:ascii="黑体" w:eastAsia="黑体" w:hAnsi="黑体" w:hint="eastAsia"/>
          <w:b/>
          <w:spacing w:val="60"/>
          <w:kern w:val="11"/>
          <w:sz w:val="32"/>
          <w:szCs w:val="32"/>
          <w:u w:val="single"/>
        </w:rPr>
      </w:pPr>
      <w:r>
        <w:rPr>
          <w:rFonts w:ascii="黑体" w:eastAsia="黑体" w:hAnsi="黑体" w:hint="eastAsia"/>
          <w:b/>
          <w:sz w:val="32"/>
          <w:szCs w:val="32"/>
        </w:rPr>
        <w:t>学         号：</w:t>
      </w:r>
      <w:r>
        <w:rPr>
          <w:rFonts w:ascii="黑体" w:eastAsia="黑体" w:hAnsi="黑体" w:hint="eastAsia"/>
          <w:b/>
          <w:sz w:val="32"/>
          <w:szCs w:val="32"/>
          <w:u w:val="single"/>
        </w:rPr>
        <w:t xml:space="preserve">     21213020490120      </w:t>
      </w:r>
    </w:p>
    <w:p w14:paraId="4C314340" w14:textId="77777777" w:rsidR="00053324" w:rsidRDefault="00000000">
      <w:pPr>
        <w:adjustRightInd w:val="0"/>
        <w:snapToGrid w:val="0"/>
        <w:spacing w:line="360" w:lineRule="auto"/>
        <w:ind w:leftChars="200" w:left="420"/>
        <w:rPr>
          <w:rFonts w:ascii="黑体" w:eastAsia="黑体" w:hAnsi="黑体" w:hint="eastAsia"/>
          <w:b/>
          <w:spacing w:val="60"/>
          <w:kern w:val="11"/>
          <w:sz w:val="32"/>
          <w:szCs w:val="32"/>
          <w:u w:val="single"/>
        </w:rPr>
      </w:pPr>
      <w:r>
        <w:rPr>
          <w:rFonts w:ascii="黑体" w:eastAsia="黑体" w:hAnsi="黑体" w:hint="eastAsia"/>
          <w:b/>
          <w:sz w:val="32"/>
          <w:szCs w:val="32"/>
        </w:rPr>
        <w:t>指导教师/职称：</w:t>
      </w:r>
      <w:r>
        <w:rPr>
          <w:rFonts w:ascii="黑体" w:eastAsia="黑体" w:hAnsi="黑体" w:hint="eastAsia"/>
          <w:b/>
          <w:sz w:val="32"/>
          <w:szCs w:val="32"/>
          <w:u w:val="single"/>
        </w:rPr>
        <w:t xml:space="preserve">    王武/副教授     </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p>
    <w:p w14:paraId="18EDC6AB" w14:textId="77777777" w:rsidR="00053324" w:rsidRDefault="00000000">
      <w:pPr>
        <w:adjustRightInd w:val="0"/>
        <w:snapToGrid w:val="0"/>
        <w:spacing w:line="360" w:lineRule="auto"/>
        <w:ind w:leftChars="200" w:left="420"/>
        <w:rPr>
          <w:rFonts w:ascii="黑体" w:eastAsia="黑体" w:hAnsi="黑体" w:hint="eastAsia"/>
          <w:b/>
          <w:sz w:val="32"/>
          <w:szCs w:val="32"/>
        </w:rPr>
      </w:pPr>
      <w:r>
        <w:rPr>
          <w:rFonts w:ascii="黑体" w:eastAsia="黑体" w:hAnsi="黑体" w:hint="eastAsia"/>
          <w:b/>
          <w:sz w:val="32"/>
          <w:szCs w:val="32"/>
        </w:rPr>
        <w:t>填  表  日  期：</w:t>
      </w:r>
      <w:r>
        <w:rPr>
          <w:rFonts w:ascii="黑体" w:eastAsia="黑体" w:hAnsi="黑体" w:hint="eastAsia"/>
          <w:b/>
          <w:sz w:val="32"/>
          <w:szCs w:val="32"/>
          <w:u w:val="single"/>
        </w:rPr>
        <w:t xml:space="preserve">      2024/12/30        </w:t>
      </w:r>
    </w:p>
    <w:p w14:paraId="74EB4E7B" w14:textId="77777777" w:rsidR="00053324" w:rsidRDefault="00053324">
      <w:pPr>
        <w:spacing w:line="360" w:lineRule="auto"/>
        <w:rPr>
          <w:rFonts w:eastAsia="楷体_GB2312" w:hint="eastAsia"/>
          <w:b/>
          <w:sz w:val="48"/>
          <w:szCs w:val="48"/>
        </w:rPr>
      </w:pPr>
    </w:p>
    <w:p w14:paraId="022EC604" w14:textId="77777777" w:rsidR="00053324" w:rsidRDefault="00053324">
      <w:pPr>
        <w:spacing w:line="360" w:lineRule="auto"/>
        <w:rPr>
          <w:rFonts w:eastAsia="楷体_GB2312" w:hint="eastAsia"/>
          <w:b/>
          <w:sz w:val="48"/>
          <w:szCs w:val="48"/>
        </w:rPr>
      </w:pPr>
    </w:p>
    <w:p w14:paraId="576F2858" w14:textId="77777777" w:rsidR="00053324" w:rsidRDefault="00000000">
      <w:pPr>
        <w:jc w:val="center"/>
        <w:rPr>
          <w:rFonts w:ascii="Times New Roman" w:eastAsia="楷体_GB2312" w:hAnsi="Times New Roman" w:cs="Times New Roman"/>
          <w:b/>
          <w:sz w:val="36"/>
          <w:szCs w:val="36"/>
        </w:rPr>
      </w:pPr>
      <w:r>
        <w:rPr>
          <w:rFonts w:ascii="Times New Roman" w:eastAsia="楷体_GB2312" w:hAnsi="Times New Roman" w:cs="Times New Roman" w:hint="eastAsia"/>
          <w:b/>
          <w:sz w:val="36"/>
          <w:szCs w:val="36"/>
        </w:rPr>
        <w:t>教</w:t>
      </w:r>
      <w:r>
        <w:rPr>
          <w:rFonts w:ascii="Times New Roman" w:eastAsia="楷体_GB2312" w:hAnsi="Times New Roman" w:cs="Times New Roman" w:hint="eastAsia"/>
          <w:b/>
          <w:sz w:val="36"/>
          <w:szCs w:val="36"/>
        </w:rPr>
        <w:t xml:space="preserve"> </w:t>
      </w:r>
      <w:r>
        <w:rPr>
          <w:rFonts w:ascii="Times New Roman" w:eastAsia="楷体_GB2312" w:hAnsi="Times New Roman" w:cs="Times New Roman" w:hint="eastAsia"/>
          <w:b/>
          <w:sz w:val="36"/>
          <w:szCs w:val="36"/>
        </w:rPr>
        <w:t>务</w:t>
      </w:r>
      <w:r>
        <w:rPr>
          <w:rFonts w:ascii="Times New Roman" w:eastAsia="楷体_GB2312" w:hAnsi="Times New Roman" w:cs="Times New Roman" w:hint="eastAsia"/>
          <w:b/>
          <w:sz w:val="36"/>
          <w:szCs w:val="36"/>
        </w:rPr>
        <w:t xml:space="preserve"> </w:t>
      </w:r>
      <w:r>
        <w:rPr>
          <w:rFonts w:ascii="Times New Roman" w:eastAsia="楷体_GB2312" w:hAnsi="Times New Roman" w:cs="Times New Roman" w:hint="eastAsia"/>
          <w:b/>
          <w:sz w:val="36"/>
          <w:szCs w:val="36"/>
        </w:rPr>
        <w:t>处</w:t>
      </w:r>
      <w:r>
        <w:rPr>
          <w:rFonts w:ascii="Times New Roman" w:eastAsia="楷体_GB2312" w:hAnsi="Times New Roman" w:cs="Times New Roman" w:hint="eastAsia"/>
          <w:b/>
          <w:sz w:val="36"/>
          <w:szCs w:val="36"/>
        </w:rPr>
        <w:t xml:space="preserve"> </w:t>
      </w:r>
      <w:r>
        <w:rPr>
          <w:rFonts w:ascii="Times New Roman" w:eastAsia="楷体_GB2312" w:hAnsi="Times New Roman" w:cs="Times New Roman" w:hint="eastAsia"/>
          <w:b/>
          <w:sz w:val="36"/>
          <w:szCs w:val="36"/>
        </w:rPr>
        <w:t>制</w:t>
      </w:r>
    </w:p>
    <w:p w14:paraId="5E6BAE35" w14:textId="77777777" w:rsidR="00053324" w:rsidRDefault="00053324">
      <w:pPr>
        <w:jc w:val="center"/>
        <w:rPr>
          <w:rFonts w:ascii="Times New Roman" w:eastAsia="楷体_GB2312" w:hAnsi="Times New Roman" w:cs="Times New Roman"/>
          <w:b/>
          <w:sz w:val="36"/>
          <w:szCs w:val="36"/>
        </w:rPr>
      </w:pPr>
    </w:p>
    <w:p w14:paraId="640709DC" w14:textId="77777777" w:rsidR="00053324" w:rsidRDefault="00053324">
      <w:pPr>
        <w:rPr>
          <w:rFonts w:hint="eastAsia"/>
        </w:rPr>
      </w:pPr>
    </w:p>
    <w:p w14:paraId="7D121842" w14:textId="77777777" w:rsidR="00053324" w:rsidRDefault="00053324">
      <w:pPr>
        <w:rPr>
          <w:rFonts w:hint="eastAsia"/>
        </w:rPr>
      </w:pPr>
    </w:p>
    <w:tbl>
      <w:tblPr>
        <w:tblW w:w="4943" w:type="pct"/>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8516"/>
        <w:gridCol w:w="63"/>
      </w:tblGrid>
      <w:tr w:rsidR="00053324" w14:paraId="25454621" w14:textId="77777777">
        <w:trPr>
          <w:trHeight w:val="4230"/>
        </w:trPr>
        <w:tc>
          <w:tcPr>
            <w:tcW w:w="385" w:type="pct"/>
            <w:vAlign w:val="center"/>
          </w:tcPr>
          <w:p w14:paraId="3A3985ED" w14:textId="77777777" w:rsidR="00053324" w:rsidRDefault="00000000">
            <w:pPr>
              <w:spacing w:line="500" w:lineRule="exact"/>
              <w:jc w:val="center"/>
              <w:rPr>
                <w:rFonts w:ascii="宋体" w:eastAsia="宋体" w:hAnsi="宋体" w:cs="Times New Roman" w:hint="eastAsia"/>
                <w:sz w:val="24"/>
                <w:szCs w:val="24"/>
              </w:rPr>
            </w:pPr>
            <w:r>
              <w:rPr>
                <w:rFonts w:ascii="宋体" w:eastAsia="宋体" w:hAnsi="宋体" w:cs="Times New Roman" w:hint="eastAsia"/>
                <w:sz w:val="24"/>
                <w:szCs w:val="24"/>
              </w:rPr>
              <w:lastRenderedPageBreak/>
              <w:t>选题背景及目</w:t>
            </w:r>
          </w:p>
          <w:p w14:paraId="4BD3A8F1" w14:textId="77777777" w:rsidR="00053324" w:rsidRDefault="00000000">
            <w:pPr>
              <w:spacing w:line="500" w:lineRule="exact"/>
              <w:jc w:val="center"/>
              <w:rPr>
                <w:rFonts w:ascii="宋体" w:eastAsia="宋体" w:hAnsi="宋体" w:cs="Times New Roman" w:hint="eastAsia"/>
                <w:b/>
                <w:sz w:val="28"/>
                <w:szCs w:val="28"/>
              </w:rPr>
            </w:pPr>
            <w:r>
              <w:rPr>
                <w:rFonts w:ascii="宋体" w:eastAsia="宋体" w:hAnsi="宋体" w:cs="Times New Roman" w:hint="eastAsia"/>
                <w:sz w:val="24"/>
                <w:szCs w:val="24"/>
              </w:rPr>
              <w:t>的意义</w:t>
            </w:r>
          </w:p>
        </w:tc>
        <w:tc>
          <w:tcPr>
            <w:tcW w:w="4615" w:type="pct"/>
            <w:gridSpan w:val="2"/>
            <w:tcBorders>
              <w:bottom w:val="single" w:sz="4" w:space="0" w:color="auto"/>
            </w:tcBorders>
          </w:tcPr>
          <w:p w14:paraId="12050935" w14:textId="77777777" w:rsidR="00053324" w:rsidRDefault="00000000">
            <w:pPr>
              <w:numPr>
                <w:ilvl w:val="0"/>
                <w:numId w:val="1"/>
              </w:numPr>
              <w:spacing w:line="440" w:lineRule="exact"/>
              <w:rPr>
                <w:rFonts w:ascii="宋体" w:eastAsia="宋体" w:hAnsi="宋体" w:cs="Times New Roman" w:hint="eastAsia"/>
                <w:bCs/>
                <w:color w:val="000000" w:themeColor="text1"/>
                <w:sz w:val="24"/>
                <w:szCs w:val="24"/>
              </w:rPr>
            </w:pPr>
            <w:r>
              <w:rPr>
                <w:rFonts w:ascii="宋体" w:eastAsia="宋体" w:hAnsi="宋体" w:cs="Times New Roman" w:hint="eastAsia"/>
                <w:bCs/>
                <w:color w:val="000000" w:themeColor="text1"/>
                <w:sz w:val="24"/>
                <w:szCs w:val="24"/>
              </w:rPr>
              <w:t>选题背景</w:t>
            </w:r>
          </w:p>
          <w:p w14:paraId="663F000E" w14:textId="77777777" w:rsidR="00053324" w:rsidRDefault="00000000">
            <w:pPr>
              <w:spacing w:line="440" w:lineRule="exact"/>
              <w:ind w:firstLineChars="200" w:firstLine="480"/>
              <w:rPr>
                <w:rFonts w:ascii="宋体" w:eastAsia="宋体" w:hAnsi="宋体" w:cs="Times New Roman" w:hint="eastAsia"/>
                <w:bCs/>
                <w:sz w:val="24"/>
                <w:szCs w:val="24"/>
              </w:rPr>
            </w:pPr>
            <w:r>
              <w:rPr>
                <w:rFonts w:ascii="宋体" w:eastAsia="宋体" w:hAnsi="宋体" w:cs="Times New Roman" w:hint="eastAsia"/>
                <w:bCs/>
                <w:color w:val="000000" w:themeColor="text1"/>
                <w:sz w:val="24"/>
                <w:szCs w:val="24"/>
              </w:rPr>
              <w:t>据 2020 年第七次人口普查数据,我国 60 岁以上的老年人口总数约为 2 亿 6300 万,占当年人口总数的 18.7%｡其中,65 岁及以上的人口比例为 13.50%,约为 3500 万｡与前一个 10 年相比,60岁和 65 岁两个年龄段的增长率分别为 5.44% 和 4.63%｡据预测,至2050 年,我国将迎来老龄化人口高峰,平均每 3 个人中就会有一位老人</w:t>
            </w:r>
            <w:r>
              <w:rPr>
                <w:rFonts w:ascii="宋体" w:eastAsia="宋体" w:hAnsi="宋体" w:cs="Times New Roman" w:hint="eastAsia"/>
                <w:bCs/>
                <w:color w:val="000000" w:themeColor="text1"/>
                <w:sz w:val="24"/>
                <w:szCs w:val="24"/>
                <w:vertAlign w:val="superscript"/>
              </w:rPr>
              <w:fldChar w:fldCharType="begin"/>
            </w:r>
            <w:r>
              <w:rPr>
                <w:rFonts w:ascii="宋体" w:eastAsia="宋体" w:hAnsi="宋体" w:cs="Times New Roman" w:hint="eastAsia"/>
                <w:bCs/>
                <w:color w:val="000000" w:themeColor="text1"/>
                <w:sz w:val="24"/>
                <w:szCs w:val="24"/>
                <w:vertAlign w:val="superscript"/>
              </w:rPr>
              <w:instrText xml:space="preserve"> REF _Ref21824 \r \h </w:instrText>
            </w:r>
            <w:r>
              <w:rPr>
                <w:rFonts w:ascii="宋体" w:eastAsia="宋体" w:hAnsi="宋体" w:cs="Times New Roman" w:hint="eastAsia"/>
                <w:bCs/>
                <w:color w:val="000000" w:themeColor="text1"/>
                <w:sz w:val="24"/>
                <w:szCs w:val="24"/>
                <w:vertAlign w:val="superscript"/>
              </w:rPr>
            </w:r>
            <w:r>
              <w:rPr>
                <w:rFonts w:ascii="宋体" w:eastAsia="宋体" w:hAnsi="宋体" w:cs="Times New Roman" w:hint="eastAsia"/>
                <w:bCs/>
                <w:color w:val="000000" w:themeColor="text1"/>
                <w:sz w:val="24"/>
                <w:szCs w:val="24"/>
                <w:vertAlign w:val="superscript"/>
              </w:rPr>
              <w:fldChar w:fldCharType="separate"/>
            </w:r>
            <w:r>
              <w:rPr>
                <w:rFonts w:ascii="宋体" w:eastAsia="宋体" w:hAnsi="宋体" w:cs="Times New Roman" w:hint="eastAsia"/>
                <w:bCs/>
                <w:color w:val="000000" w:themeColor="text1"/>
                <w:sz w:val="24"/>
                <w:szCs w:val="24"/>
                <w:vertAlign w:val="superscript"/>
              </w:rPr>
              <w:t>[1]</w:t>
            </w:r>
            <w:r>
              <w:rPr>
                <w:rFonts w:ascii="宋体" w:eastAsia="宋体" w:hAnsi="宋体" w:cs="Times New Roman" w:hint="eastAsia"/>
                <w:bCs/>
                <w:color w:val="000000" w:themeColor="text1"/>
                <w:sz w:val="24"/>
                <w:szCs w:val="24"/>
                <w:vertAlign w:val="superscript"/>
              </w:rPr>
              <w:fldChar w:fldCharType="end"/>
            </w:r>
            <w:r>
              <w:rPr>
                <w:rFonts w:ascii="宋体" w:eastAsia="宋体" w:hAnsi="宋体" w:cs="Times New Roman" w:hint="eastAsia"/>
                <w:bCs/>
                <w:color w:val="000000" w:themeColor="text1"/>
                <w:sz w:val="24"/>
                <w:szCs w:val="24"/>
              </w:rPr>
              <w:t>｡在老龄化社会中,慢性病的高发使得日常健康监测显得尤为重要｡家庭成员通过在日常生活中对各项生理参数进行监测,能够在疾病早期预警身体异常和疾病,从而提高个家庭生活质量</w:t>
            </w:r>
            <w:r>
              <w:rPr>
                <w:rFonts w:ascii="宋体" w:eastAsia="宋体" w:hAnsi="宋体" w:cs="Times New Roman" w:hint="eastAsia"/>
                <w:bCs/>
                <w:color w:val="000000" w:themeColor="text1"/>
                <w:sz w:val="24"/>
                <w:szCs w:val="24"/>
                <w:vertAlign w:val="superscript"/>
              </w:rPr>
              <w:fldChar w:fldCharType="begin"/>
            </w:r>
            <w:r>
              <w:rPr>
                <w:rFonts w:ascii="宋体" w:eastAsia="宋体" w:hAnsi="宋体" w:cs="Times New Roman" w:hint="eastAsia"/>
                <w:bCs/>
                <w:color w:val="000000" w:themeColor="text1"/>
                <w:sz w:val="24"/>
                <w:szCs w:val="24"/>
                <w:vertAlign w:val="superscript"/>
              </w:rPr>
              <w:instrText xml:space="preserve"> REF _Ref21912 \r \h </w:instrText>
            </w:r>
            <w:r>
              <w:rPr>
                <w:rFonts w:ascii="宋体" w:eastAsia="宋体" w:hAnsi="宋体" w:cs="Times New Roman" w:hint="eastAsia"/>
                <w:bCs/>
                <w:color w:val="000000" w:themeColor="text1"/>
                <w:sz w:val="24"/>
                <w:szCs w:val="24"/>
                <w:vertAlign w:val="superscript"/>
              </w:rPr>
            </w:r>
            <w:r>
              <w:rPr>
                <w:rFonts w:ascii="宋体" w:eastAsia="宋体" w:hAnsi="宋体" w:cs="Times New Roman" w:hint="eastAsia"/>
                <w:bCs/>
                <w:color w:val="000000" w:themeColor="text1"/>
                <w:sz w:val="24"/>
                <w:szCs w:val="24"/>
                <w:vertAlign w:val="superscript"/>
              </w:rPr>
              <w:fldChar w:fldCharType="separate"/>
            </w:r>
            <w:r>
              <w:rPr>
                <w:rFonts w:ascii="宋体" w:eastAsia="宋体" w:hAnsi="宋体" w:cs="Times New Roman" w:hint="eastAsia"/>
                <w:bCs/>
                <w:color w:val="000000" w:themeColor="text1"/>
                <w:sz w:val="24"/>
                <w:szCs w:val="24"/>
                <w:vertAlign w:val="superscript"/>
              </w:rPr>
              <w:t>[2]</w:t>
            </w:r>
            <w:r>
              <w:rPr>
                <w:rFonts w:ascii="宋体" w:eastAsia="宋体" w:hAnsi="宋体" w:cs="Times New Roman" w:hint="eastAsia"/>
                <w:bCs/>
                <w:color w:val="000000" w:themeColor="text1"/>
                <w:sz w:val="24"/>
                <w:szCs w:val="24"/>
                <w:vertAlign w:val="superscript"/>
              </w:rPr>
              <w:fldChar w:fldCharType="end"/>
            </w:r>
            <w:r>
              <w:rPr>
                <w:rFonts w:ascii="宋体" w:eastAsia="宋体" w:hAnsi="宋体" w:cs="Times New Roman" w:hint="eastAsia"/>
                <w:bCs/>
                <w:color w:val="000000" w:themeColor="text1"/>
                <w:sz w:val="24"/>
                <w:szCs w:val="24"/>
              </w:rPr>
              <w:t>｡</w:t>
            </w:r>
          </w:p>
          <w:p w14:paraId="19F21612" w14:textId="77777777" w:rsidR="00053324" w:rsidRDefault="00000000">
            <w:pPr>
              <w:spacing w:line="440" w:lineRule="exact"/>
              <w:ind w:firstLineChars="200" w:firstLine="480"/>
              <w:rPr>
                <w:rFonts w:ascii="宋体" w:eastAsia="宋体" w:hAnsi="宋体" w:cs="Times New Roman" w:hint="eastAsia"/>
                <w:bCs/>
                <w:sz w:val="24"/>
                <w:szCs w:val="24"/>
              </w:rPr>
            </w:pPr>
            <w:r>
              <w:rPr>
                <w:rFonts w:ascii="宋体" w:eastAsia="宋体" w:hAnsi="宋体" w:cs="Times New Roman" w:hint="eastAsia"/>
                <w:bCs/>
                <w:color w:val="000000" w:themeColor="text1"/>
                <w:sz w:val="24"/>
                <w:szCs w:val="24"/>
              </w:rPr>
              <w:t>随着人们对健康生活的日益关注,家庭健康监测设备需求不断增加｡现有设备功能单一,难以满足现代家庭对多参数监测与智能化操作的需求｡随着物联网(Internet of Things,IoT)技术的快速发展,使得家庭检测身体健康数据有了全新的方法</w:t>
            </w:r>
            <w:r>
              <w:rPr>
                <w:rFonts w:ascii="宋体" w:eastAsia="宋体" w:hAnsi="宋体" w:cs="Times New Roman" w:hint="eastAsia"/>
                <w:bCs/>
                <w:color w:val="000000" w:themeColor="text1"/>
                <w:sz w:val="24"/>
                <w:szCs w:val="24"/>
                <w:vertAlign w:val="superscript"/>
              </w:rPr>
              <w:fldChar w:fldCharType="begin"/>
            </w:r>
            <w:r>
              <w:rPr>
                <w:rFonts w:ascii="宋体" w:eastAsia="宋体" w:hAnsi="宋体" w:cs="Times New Roman" w:hint="eastAsia"/>
                <w:bCs/>
                <w:color w:val="000000" w:themeColor="text1"/>
                <w:sz w:val="24"/>
                <w:szCs w:val="24"/>
                <w:vertAlign w:val="superscript"/>
              </w:rPr>
              <w:instrText xml:space="preserve"> REF _Ref21643 \r \h </w:instrText>
            </w:r>
            <w:r>
              <w:rPr>
                <w:rFonts w:ascii="宋体" w:eastAsia="宋体" w:hAnsi="宋体" w:cs="Times New Roman" w:hint="eastAsia"/>
                <w:bCs/>
                <w:color w:val="000000" w:themeColor="text1"/>
                <w:sz w:val="24"/>
                <w:szCs w:val="24"/>
                <w:vertAlign w:val="superscript"/>
              </w:rPr>
            </w:r>
            <w:r>
              <w:rPr>
                <w:rFonts w:ascii="宋体" w:eastAsia="宋体" w:hAnsi="宋体" w:cs="Times New Roman" w:hint="eastAsia"/>
                <w:bCs/>
                <w:color w:val="000000" w:themeColor="text1"/>
                <w:sz w:val="24"/>
                <w:szCs w:val="24"/>
                <w:vertAlign w:val="superscript"/>
              </w:rPr>
              <w:fldChar w:fldCharType="separate"/>
            </w:r>
            <w:r>
              <w:rPr>
                <w:rFonts w:ascii="宋体" w:eastAsia="宋体" w:hAnsi="宋体" w:cs="Times New Roman" w:hint="eastAsia"/>
                <w:bCs/>
                <w:color w:val="000000" w:themeColor="text1"/>
                <w:sz w:val="24"/>
                <w:szCs w:val="24"/>
                <w:vertAlign w:val="superscript"/>
              </w:rPr>
              <w:t>[3]</w:t>
            </w:r>
            <w:r>
              <w:rPr>
                <w:rFonts w:ascii="宋体" w:eastAsia="宋体" w:hAnsi="宋体" w:cs="Times New Roman" w:hint="eastAsia"/>
                <w:bCs/>
                <w:color w:val="000000" w:themeColor="text1"/>
                <w:sz w:val="24"/>
                <w:szCs w:val="24"/>
                <w:vertAlign w:val="superscript"/>
              </w:rPr>
              <w:fldChar w:fldCharType="end"/>
            </w:r>
            <w:r>
              <w:rPr>
                <w:rFonts w:ascii="宋体" w:eastAsia="宋体" w:hAnsi="宋体" w:cs="Times New Roman" w:hint="eastAsia"/>
                <w:bCs/>
                <w:color w:val="000000" w:themeColor="text1"/>
                <w:sz w:val="24"/>
                <w:szCs w:val="24"/>
              </w:rPr>
              <w:t>｡</w:t>
            </w:r>
            <w:r>
              <w:rPr>
                <w:rFonts w:ascii="宋体" w:eastAsia="宋体" w:hAnsi="宋体" w:cs="Times New Roman" w:hint="eastAsia"/>
                <w:bCs/>
                <w:sz w:val="24"/>
                <w:szCs w:val="24"/>
              </w:rPr>
              <w:t>因此本系统将结合物联网技术和人工智能技术,旨在实现多参数的健康数据采集､存储､分析与反馈,为家庭提供全面的健康保障｡</w:t>
            </w:r>
          </w:p>
          <w:p w14:paraId="7745631D" w14:textId="77777777" w:rsidR="00053324" w:rsidRDefault="00000000">
            <w:pPr>
              <w:numPr>
                <w:ilvl w:val="0"/>
                <w:numId w:val="1"/>
              </w:numPr>
              <w:spacing w:line="440" w:lineRule="exact"/>
              <w:rPr>
                <w:rFonts w:ascii="宋体" w:eastAsia="宋体" w:hAnsi="宋体" w:cs="Times New Roman" w:hint="eastAsia"/>
                <w:bCs/>
                <w:color w:val="000000" w:themeColor="text1"/>
                <w:sz w:val="24"/>
                <w:szCs w:val="24"/>
              </w:rPr>
            </w:pPr>
            <w:r>
              <w:rPr>
                <w:rFonts w:ascii="宋体" w:eastAsia="宋体" w:hAnsi="宋体" w:cs="Times New Roman" w:hint="eastAsia"/>
                <w:bCs/>
                <w:color w:val="000000" w:themeColor="text1"/>
                <w:sz w:val="24"/>
                <w:szCs w:val="24"/>
              </w:rPr>
              <w:t>选题目的</w:t>
            </w:r>
          </w:p>
          <w:p w14:paraId="3BF840AD" w14:textId="77777777" w:rsidR="00053324" w:rsidRDefault="00000000">
            <w:pPr>
              <w:spacing w:line="440" w:lineRule="exact"/>
              <w:ind w:firstLineChars="200" w:firstLine="480"/>
              <w:rPr>
                <w:rFonts w:ascii="宋体" w:eastAsia="宋体" w:hAnsi="宋体" w:cs="Times New Roman" w:hint="eastAsia"/>
                <w:bCs/>
                <w:sz w:val="24"/>
                <w:szCs w:val="24"/>
              </w:rPr>
            </w:pPr>
            <w:r>
              <w:rPr>
                <w:rFonts w:ascii="宋体" w:eastAsia="宋体" w:hAnsi="宋体" w:cs="Times New Roman" w:hint="eastAsia"/>
                <w:bCs/>
                <w:sz w:val="24"/>
                <w:szCs w:val="24"/>
              </w:rPr>
              <w:t>智能健康检测系统通过实时分析这些环境数据,能够主动建议用户采取改善措施,如通风､调节温湿度或减少噪声暴露,从而在日常生活中构建更加健康的生活模式｡</w:t>
            </w:r>
          </w:p>
          <w:p w14:paraId="3DD6117A" w14:textId="77777777" w:rsidR="00053324" w:rsidRDefault="00000000">
            <w:pPr>
              <w:spacing w:line="440" w:lineRule="exact"/>
              <w:ind w:firstLineChars="200" w:firstLine="480"/>
              <w:rPr>
                <w:rFonts w:ascii="宋体" w:eastAsia="宋体" w:hAnsi="宋体" w:cs="Times New Roman" w:hint="eastAsia"/>
                <w:bCs/>
                <w:sz w:val="24"/>
                <w:szCs w:val="24"/>
              </w:rPr>
            </w:pPr>
            <w:r>
              <w:rPr>
                <w:rFonts w:ascii="宋体" w:eastAsia="宋体" w:hAnsi="宋体" w:cs="Times New Roman" w:hint="eastAsia"/>
                <w:bCs/>
                <w:sz w:val="24"/>
                <w:szCs w:val="24"/>
              </w:rPr>
              <w:t>该系统还强调数据的长期存储和分析｡通过MySQL数据库,系统可以记录用户的健康数据,为用户提供直观的健康状况变化参考</w:t>
            </w:r>
            <w:r>
              <w:rPr>
                <w:rFonts w:ascii="宋体" w:eastAsia="宋体" w:hAnsi="宋体" w:cs="Times New Roman" w:hint="eastAsia"/>
                <w:bCs/>
                <w:sz w:val="24"/>
                <w:szCs w:val="24"/>
                <w:vertAlign w:val="superscript"/>
              </w:rPr>
              <w:fldChar w:fldCharType="begin"/>
            </w:r>
            <w:r>
              <w:rPr>
                <w:rFonts w:ascii="宋体" w:eastAsia="宋体" w:hAnsi="宋体" w:cs="Times New Roman" w:hint="eastAsia"/>
                <w:bCs/>
                <w:sz w:val="24"/>
                <w:szCs w:val="24"/>
                <w:vertAlign w:val="superscript"/>
              </w:rPr>
              <w:instrText xml:space="preserve"> REF _Ref29281 \r \h </w:instrText>
            </w:r>
            <w:r>
              <w:rPr>
                <w:rFonts w:ascii="宋体" w:eastAsia="宋体" w:hAnsi="宋体" w:cs="Times New Roman" w:hint="eastAsia"/>
                <w:bCs/>
                <w:sz w:val="24"/>
                <w:szCs w:val="24"/>
                <w:vertAlign w:val="superscript"/>
              </w:rPr>
            </w:r>
            <w:r>
              <w:rPr>
                <w:rFonts w:ascii="宋体" w:eastAsia="宋体" w:hAnsi="宋体" w:cs="Times New Roman" w:hint="eastAsia"/>
                <w:bCs/>
                <w:sz w:val="24"/>
                <w:szCs w:val="24"/>
                <w:vertAlign w:val="superscript"/>
              </w:rPr>
              <w:fldChar w:fldCharType="separate"/>
            </w:r>
            <w:r>
              <w:rPr>
                <w:rFonts w:ascii="宋体" w:eastAsia="宋体" w:hAnsi="宋体" w:cs="Times New Roman" w:hint="eastAsia"/>
                <w:bCs/>
                <w:sz w:val="24"/>
                <w:szCs w:val="24"/>
                <w:vertAlign w:val="superscript"/>
              </w:rPr>
              <w:t>[4]</w:t>
            </w:r>
            <w:r>
              <w:rPr>
                <w:rFonts w:ascii="宋体" w:eastAsia="宋体" w:hAnsi="宋体" w:cs="Times New Roman" w:hint="eastAsia"/>
                <w:bCs/>
                <w:sz w:val="24"/>
                <w:szCs w:val="24"/>
                <w:vertAlign w:val="superscript"/>
              </w:rPr>
              <w:fldChar w:fldCharType="end"/>
            </w:r>
            <w:r>
              <w:rPr>
                <w:rFonts w:ascii="宋体" w:eastAsia="宋体" w:hAnsi="宋体" w:cs="Times New Roman" w:hint="eastAsia"/>
                <w:bCs/>
                <w:sz w:val="24"/>
                <w:szCs w:val="24"/>
              </w:rPr>
              <w:t>｡这种数据驱动的健康管理方式能够帮助用户更早地发现健康问题并采取措施｡</w:t>
            </w:r>
          </w:p>
          <w:p w14:paraId="58694CFC" w14:textId="77777777" w:rsidR="00053324" w:rsidRDefault="00000000">
            <w:pPr>
              <w:numPr>
                <w:ilvl w:val="0"/>
                <w:numId w:val="1"/>
              </w:numPr>
              <w:spacing w:line="440" w:lineRule="exact"/>
              <w:rPr>
                <w:rFonts w:ascii="宋体" w:eastAsia="宋体" w:hAnsi="宋体" w:cs="Times New Roman" w:hint="eastAsia"/>
                <w:bCs/>
                <w:color w:val="000000" w:themeColor="text1"/>
                <w:sz w:val="24"/>
                <w:szCs w:val="24"/>
              </w:rPr>
            </w:pPr>
            <w:r>
              <w:rPr>
                <w:rFonts w:ascii="宋体" w:eastAsia="宋体" w:hAnsi="宋体" w:cs="Times New Roman" w:hint="eastAsia"/>
                <w:bCs/>
                <w:color w:val="000000" w:themeColor="text1"/>
                <w:sz w:val="24"/>
                <w:szCs w:val="24"/>
              </w:rPr>
              <w:t>选题意义</w:t>
            </w:r>
          </w:p>
          <w:p w14:paraId="5ABB4D51" w14:textId="77777777" w:rsidR="00053324" w:rsidRDefault="00000000">
            <w:pPr>
              <w:numPr>
                <w:ilvl w:val="0"/>
                <w:numId w:val="2"/>
              </w:numPr>
              <w:spacing w:line="276" w:lineRule="auto"/>
              <w:rPr>
                <w:rFonts w:ascii="宋体" w:eastAsia="宋体" w:hAnsi="宋体" w:cs="Times New Roman" w:hint="eastAsia"/>
                <w:bCs/>
                <w:sz w:val="24"/>
                <w:szCs w:val="24"/>
              </w:rPr>
            </w:pPr>
            <w:r>
              <w:rPr>
                <w:rFonts w:ascii="宋体" w:eastAsia="宋体" w:hAnsi="宋体" w:cs="Times New Roman" w:hint="eastAsia"/>
                <w:bCs/>
                <w:sz w:val="24"/>
                <w:szCs w:val="24"/>
              </w:rPr>
              <w:t>现实意义</w:t>
            </w:r>
          </w:p>
          <w:p w14:paraId="5E91FA3C" w14:textId="77777777" w:rsidR="00053324" w:rsidRDefault="00000000">
            <w:pPr>
              <w:spacing w:line="440" w:lineRule="exact"/>
              <w:ind w:firstLineChars="200" w:firstLine="480"/>
              <w:rPr>
                <w:rFonts w:ascii="宋体" w:eastAsia="宋体" w:hAnsi="宋体" w:cs="Times New Roman" w:hint="eastAsia"/>
                <w:bCs/>
                <w:sz w:val="24"/>
                <w:szCs w:val="24"/>
              </w:rPr>
            </w:pPr>
            <w:r>
              <w:rPr>
                <w:rFonts w:ascii="宋体" w:eastAsia="宋体" w:hAnsi="宋体" w:cs="Times New Roman" w:hint="eastAsia"/>
                <w:bCs/>
                <w:sz w:val="24"/>
                <w:szCs w:val="24"/>
              </w:rPr>
              <w:t>智能家庭健康检测系统为应对老龄化社会和慢性病高发的现实需求提供了解决方案｡通过全面的健康数据监测,家庭成员能够随时掌握自身及家人的健康状况,并在疾病早期发现异常,为后续治疗争取时间｡这种系统不仅能够改善家庭生活质量,还能够有效减少因健康问题导致的医疗费用支出｡</w:t>
            </w:r>
          </w:p>
          <w:p w14:paraId="2139B986" w14:textId="77777777" w:rsidR="00053324" w:rsidRDefault="00000000">
            <w:pPr>
              <w:numPr>
                <w:ilvl w:val="0"/>
                <w:numId w:val="2"/>
              </w:numPr>
              <w:spacing w:line="276" w:lineRule="auto"/>
              <w:rPr>
                <w:rFonts w:ascii="宋体" w:eastAsia="宋体" w:hAnsi="宋体" w:cs="Times New Roman" w:hint="eastAsia"/>
                <w:bCs/>
                <w:sz w:val="24"/>
                <w:szCs w:val="24"/>
              </w:rPr>
            </w:pPr>
            <w:r>
              <w:rPr>
                <w:rFonts w:ascii="宋体" w:eastAsia="宋体" w:hAnsi="宋体" w:cs="Times New Roman" w:hint="eastAsia"/>
                <w:bCs/>
                <w:sz w:val="24"/>
                <w:szCs w:val="24"/>
              </w:rPr>
              <w:t>社会意义</w:t>
            </w:r>
          </w:p>
          <w:p w14:paraId="3E8F0878" w14:textId="77777777" w:rsidR="00053324" w:rsidRDefault="00000000">
            <w:pPr>
              <w:spacing w:line="440" w:lineRule="exact"/>
              <w:ind w:firstLineChars="200" w:firstLine="480"/>
              <w:rPr>
                <w:rFonts w:ascii="宋体" w:eastAsia="宋体" w:hAnsi="宋体" w:cs="Times New Roman" w:hint="eastAsia"/>
                <w:bCs/>
                <w:sz w:val="24"/>
                <w:szCs w:val="24"/>
              </w:rPr>
            </w:pPr>
            <w:r>
              <w:rPr>
                <w:rFonts w:ascii="宋体" w:eastAsia="宋体" w:hAnsi="宋体" w:cs="Times New Roman" w:hint="eastAsia"/>
                <w:bCs/>
                <w:sz w:val="24"/>
                <w:szCs w:val="24"/>
              </w:rPr>
              <w:t>本设计也为医疗资源的优化利用提供了可能｡传统医疗资源分布不均,尤其在偏远地区,优质医疗资源难以触达｡而智能家庭健康检测系统通过提供的个人健康数据,能够实现初步的远程诊断支持,为基层医疗服务减轻压力</w:t>
            </w:r>
            <w:r>
              <w:rPr>
                <w:rFonts w:ascii="宋体" w:eastAsia="宋体" w:hAnsi="宋体" w:cs="Times New Roman"/>
                <w:bCs/>
                <w:sz w:val="24"/>
                <w:szCs w:val="24"/>
                <w:vertAlign w:val="superscript"/>
              </w:rPr>
              <w:fldChar w:fldCharType="begin"/>
            </w:r>
            <w:r>
              <w:rPr>
                <w:rFonts w:ascii="宋体" w:eastAsia="宋体" w:hAnsi="宋体" w:cs="Times New Roman"/>
                <w:bCs/>
                <w:sz w:val="24"/>
                <w:szCs w:val="24"/>
                <w:vertAlign w:val="superscript"/>
              </w:rPr>
              <w:instrText xml:space="preserve"> REF _Ref2620 \r \h </w:instrText>
            </w:r>
            <w:r>
              <w:rPr>
                <w:rFonts w:ascii="宋体" w:eastAsia="宋体" w:hAnsi="宋体" w:cs="Times New Roman"/>
                <w:bCs/>
                <w:sz w:val="24"/>
                <w:szCs w:val="24"/>
                <w:vertAlign w:val="superscript"/>
              </w:rPr>
            </w:r>
            <w:r>
              <w:rPr>
                <w:rFonts w:ascii="宋体" w:eastAsia="宋体" w:hAnsi="宋体" w:cs="Times New Roman"/>
                <w:bCs/>
                <w:sz w:val="24"/>
                <w:szCs w:val="24"/>
                <w:vertAlign w:val="superscript"/>
              </w:rPr>
              <w:fldChar w:fldCharType="separate"/>
            </w:r>
            <w:r>
              <w:rPr>
                <w:rFonts w:ascii="宋体" w:eastAsia="宋体" w:hAnsi="宋体" w:cs="Times New Roman"/>
                <w:bCs/>
                <w:sz w:val="24"/>
                <w:szCs w:val="24"/>
                <w:vertAlign w:val="superscript"/>
              </w:rPr>
              <w:t>[5]</w:t>
            </w:r>
            <w:r>
              <w:rPr>
                <w:rFonts w:ascii="宋体" w:eastAsia="宋体" w:hAnsi="宋体" w:cs="Times New Roman"/>
                <w:bCs/>
                <w:sz w:val="24"/>
                <w:szCs w:val="24"/>
                <w:vertAlign w:val="superscript"/>
              </w:rPr>
              <w:fldChar w:fldCharType="end"/>
            </w:r>
            <w:r>
              <w:rPr>
                <w:rFonts w:ascii="宋体" w:eastAsia="宋体" w:hAnsi="宋体" w:cs="Times New Roman" w:hint="eastAsia"/>
                <w:bCs/>
                <w:sz w:val="24"/>
                <w:szCs w:val="24"/>
              </w:rPr>
              <w:t>｡</w:t>
            </w:r>
          </w:p>
          <w:p w14:paraId="1044C5AE" w14:textId="77777777" w:rsidR="00053324" w:rsidRDefault="00000000">
            <w:pPr>
              <w:spacing w:line="440" w:lineRule="exact"/>
              <w:ind w:firstLineChars="200" w:firstLine="480"/>
              <w:rPr>
                <w:rFonts w:ascii="宋体" w:eastAsia="宋体" w:hAnsi="宋体" w:cs="宋体" w:hint="eastAsia"/>
                <w:sz w:val="24"/>
                <w:szCs w:val="24"/>
              </w:rPr>
            </w:pPr>
            <w:r>
              <w:rPr>
                <w:rFonts w:ascii="宋体" w:eastAsia="宋体" w:hAnsi="宋体" w:cs="宋体" w:hint="eastAsia"/>
                <w:sz w:val="24"/>
                <w:szCs w:val="24"/>
              </w:rPr>
              <w:t>从政策支持角度看,本系统的研究和开发也与国家“健康中国2030”规划目</w:t>
            </w:r>
            <w:r>
              <w:rPr>
                <w:rFonts w:ascii="宋体" w:eastAsia="宋体" w:hAnsi="宋体" w:cs="宋体" w:hint="eastAsia"/>
                <w:sz w:val="24"/>
                <w:szCs w:val="24"/>
              </w:rPr>
              <w:lastRenderedPageBreak/>
              <w:t>标相契合,为推动国家医疗和健康服务产业的数字化转型提供了实践依据</w:t>
            </w:r>
            <w:r>
              <w:rPr>
                <w:rFonts w:ascii="宋体" w:eastAsia="宋体" w:hAnsi="宋体" w:cs="宋体"/>
                <w:sz w:val="24"/>
                <w:szCs w:val="24"/>
                <w:vertAlign w:val="superscript"/>
              </w:rPr>
              <w:fldChar w:fldCharType="begin"/>
            </w:r>
            <w:r>
              <w:rPr>
                <w:rFonts w:ascii="宋体" w:eastAsia="宋体" w:hAnsi="宋体" w:cs="宋体"/>
                <w:sz w:val="24"/>
                <w:szCs w:val="24"/>
                <w:vertAlign w:val="superscript"/>
              </w:rPr>
              <w:instrText xml:space="preserve"> REF _Ref3701 \r \h </w:instrText>
            </w:r>
            <w:r>
              <w:rPr>
                <w:rFonts w:ascii="宋体" w:eastAsia="宋体" w:hAnsi="宋体" w:cs="宋体"/>
                <w:sz w:val="24"/>
                <w:szCs w:val="24"/>
                <w:vertAlign w:val="superscript"/>
              </w:rPr>
            </w:r>
            <w:r>
              <w:rPr>
                <w:rFonts w:ascii="宋体" w:eastAsia="宋体" w:hAnsi="宋体" w:cs="宋体"/>
                <w:sz w:val="24"/>
                <w:szCs w:val="24"/>
                <w:vertAlign w:val="superscript"/>
              </w:rPr>
              <w:fldChar w:fldCharType="separate"/>
            </w:r>
            <w:r>
              <w:rPr>
                <w:rFonts w:ascii="宋体" w:eastAsia="宋体" w:hAnsi="宋体" w:cs="宋体"/>
                <w:sz w:val="24"/>
                <w:szCs w:val="24"/>
                <w:vertAlign w:val="superscript"/>
              </w:rPr>
              <w:t>[6]</w:t>
            </w:r>
            <w:r>
              <w:rPr>
                <w:rFonts w:ascii="宋体" w:eastAsia="宋体" w:hAnsi="宋体" w:cs="宋体"/>
                <w:sz w:val="24"/>
                <w:szCs w:val="24"/>
                <w:vertAlign w:val="superscript"/>
              </w:rPr>
              <w:fldChar w:fldCharType="end"/>
            </w:r>
            <w:r>
              <w:rPr>
                <w:rFonts w:ascii="宋体" w:eastAsia="宋体" w:hAnsi="宋体" w:cs="宋体" w:hint="eastAsia"/>
                <w:sz w:val="24"/>
                <w:szCs w:val="24"/>
              </w:rPr>
              <w:t>｡</w:t>
            </w:r>
          </w:p>
          <w:p w14:paraId="39604EC5" w14:textId="77777777" w:rsidR="00053324" w:rsidRDefault="00000000">
            <w:pPr>
              <w:numPr>
                <w:ilvl w:val="0"/>
                <w:numId w:val="2"/>
              </w:numPr>
              <w:spacing w:line="276" w:lineRule="auto"/>
              <w:rPr>
                <w:rFonts w:ascii="宋体" w:eastAsia="宋体" w:hAnsi="宋体" w:cs="Times New Roman" w:hint="eastAsia"/>
                <w:bCs/>
                <w:sz w:val="24"/>
                <w:szCs w:val="24"/>
              </w:rPr>
            </w:pPr>
            <w:r>
              <w:rPr>
                <w:rFonts w:ascii="宋体" w:eastAsia="宋体" w:hAnsi="宋体" w:cs="Times New Roman" w:hint="eastAsia"/>
                <w:bCs/>
                <w:sz w:val="24"/>
                <w:szCs w:val="24"/>
              </w:rPr>
              <w:t>个人意义</w:t>
            </w:r>
          </w:p>
          <w:p w14:paraId="3EBABC00" w14:textId="77777777" w:rsidR="00053324" w:rsidRDefault="00000000">
            <w:pPr>
              <w:spacing w:line="440" w:lineRule="exact"/>
              <w:ind w:firstLineChars="200" w:firstLine="480"/>
              <w:rPr>
                <w:rFonts w:ascii="宋体" w:eastAsia="宋体" w:hAnsi="宋体" w:cs="Times New Roman" w:hint="eastAsia"/>
                <w:bCs/>
                <w:sz w:val="24"/>
                <w:szCs w:val="24"/>
              </w:rPr>
            </w:pPr>
            <w:r>
              <w:rPr>
                <w:rFonts w:ascii="宋体" w:eastAsia="宋体" w:hAnsi="宋体" w:cs="Times New Roman" w:hint="eastAsia"/>
                <w:bCs/>
                <w:sz w:val="24"/>
                <w:szCs w:val="24"/>
              </w:rPr>
              <w:t>对于我个人而言,本项目是一次理论结合实践的宝贵机会｡我将以“基于树莓派的智能家庭健康检测系统”为研究目标,通过该系统的设计与开发,将课堂学习的嵌入式技术､物联网通信协议､数据分析方法等知识应用到实际项目中｡</w:t>
            </w:r>
          </w:p>
          <w:p w14:paraId="132F6FFF" w14:textId="1667252E" w:rsidR="00751B3B" w:rsidRDefault="00000000" w:rsidP="00751B3B">
            <w:pPr>
              <w:spacing w:line="440" w:lineRule="exact"/>
              <w:ind w:firstLineChars="200" w:firstLine="480"/>
              <w:rPr>
                <w:rFonts w:ascii="宋体" w:eastAsia="宋体" w:hAnsi="宋体" w:cs="Times New Roman" w:hint="eastAsia"/>
                <w:bCs/>
                <w:sz w:val="24"/>
                <w:szCs w:val="24"/>
              </w:rPr>
            </w:pPr>
            <w:r>
              <w:rPr>
                <w:rFonts w:ascii="宋体" w:eastAsia="宋体" w:hAnsi="宋体" w:cs="Times New Roman" w:hint="eastAsia"/>
                <w:bCs/>
                <w:sz w:val="24"/>
                <w:szCs w:val="24"/>
              </w:rPr>
              <w:t>在项目中,我将完成数据采集､传输与分析模块的设计与实现,并深度研究如何利用物联网技术实现家庭健康参数的智能监测｡同时,通过开发云端数据存储与AI健康状态分析模型,我将进一步理解物联网与人工智能技术的集成应用</w:t>
            </w:r>
            <w:r>
              <w:rPr>
                <w:rFonts w:ascii="宋体" w:eastAsia="宋体" w:hAnsi="宋体" w:cs="Times New Roman"/>
                <w:bCs/>
                <w:sz w:val="24"/>
                <w:szCs w:val="24"/>
                <w:vertAlign w:val="superscript"/>
              </w:rPr>
              <w:fldChar w:fldCharType="begin"/>
            </w:r>
            <w:r>
              <w:rPr>
                <w:rFonts w:ascii="宋体" w:eastAsia="宋体" w:hAnsi="宋体" w:cs="Times New Roman"/>
                <w:bCs/>
                <w:sz w:val="24"/>
                <w:szCs w:val="24"/>
                <w:vertAlign w:val="superscript"/>
              </w:rPr>
              <w:instrText xml:space="preserve"> REF _Ref7907 \r \h </w:instrText>
            </w:r>
            <w:r>
              <w:rPr>
                <w:rFonts w:ascii="宋体" w:eastAsia="宋体" w:hAnsi="宋体" w:cs="Times New Roman"/>
                <w:bCs/>
                <w:sz w:val="24"/>
                <w:szCs w:val="24"/>
                <w:vertAlign w:val="superscript"/>
              </w:rPr>
            </w:r>
            <w:r>
              <w:rPr>
                <w:rFonts w:ascii="宋体" w:eastAsia="宋体" w:hAnsi="宋体" w:cs="Times New Roman"/>
                <w:bCs/>
                <w:sz w:val="24"/>
                <w:szCs w:val="24"/>
                <w:vertAlign w:val="superscript"/>
              </w:rPr>
              <w:fldChar w:fldCharType="separate"/>
            </w:r>
            <w:r>
              <w:rPr>
                <w:rFonts w:ascii="宋体" w:eastAsia="宋体" w:hAnsi="宋体" w:cs="Times New Roman"/>
                <w:bCs/>
                <w:sz w:val="24"/>
                <w:szCs w:val="24"/>
                <w:vertAlign w:val="superscript"/>
              </w:rPr>
              <w:t>[7]</w:t>
            </w:r>
            <w:r>
              <w:rPr>
                <w:rFonts w:ascii="宋体" w:eastAsia="宋体" w:hAnsi="宋体" w:cs="Times New Roman"/>
                <w:bCs/>
                <w:sz w:val="24"/>
                <w:szCs w:val="24"/>
                <w:vertAlign w:val="superscript"/>
              </w:rPr>
              <w:fldChar w:fldCharType="end"/>
            </w:r>
            <w:r>
              <w:rPr>
                <w:rFonts w:ascii="宋体" w:eastAsia="宋体" w:hAnsi="宋体" w:cs="Times New Roman" w:hint="eastAsia"/>
                <w:bCs/>
                <w:sz w:val="24"/>
                <w:szCs w:val="24"/>
              </w:rPr>
              <w:t>｡</w:t>
            </w:r>
          </w:p>
          <w:p w14:paraId="5E094913" w14:textId="77777777" w:rsidR="00053324" w:rsidRDefault="00053324">
            <w:pPr>
              <w:spacing w:line="276" w:lineRule="auto"/>
              <w:rPr>
                <w:rFonts w:ascii="宋体" w:eastAsia="宋体" w:hAnsi="宋体" w:cs="Times New Roman" w:hint="eastAsia"/>
                <w:bCs/>
                <w:sz w:val="24"/>
                <w:szCs w:val="24"/>
              </w:rPr>
            </w:pPr>
          </w:p>
        </w:tc>
      </w:tr>
      <w:tr w:rsidR="00053324" w14:paraId="22A31C5F" w14:textId="77777777">
        <w:trPr>
          <w:trHeight w:val="7053"/>
        </w:trPr>
        <w:tc>
          <w:tcPr>
            <w:tcW w:w="385" w:type="pct"/>
            <w:vAlign w:val="center"/>
          </w:tcPr>
          <w:p w14:paraId="6DA02CDD" w14:textId="77777777" w:rsidR="00053324" w:rsidRDefault="00000000">
            <w:pPr>
              <w:spacing w:line="500" w:lineRule="exact"/>
              <w:jc w:val="center"/>
              <w:rPr>
                <w:rFonts w:ascii="宋体" w:eastAsia="宋体" w:hAnsi="宋体" w:cs="Times New Roman" w:hint="eastAsia"/>
                <w:b/>
                <w:sz w:val="28"/>
                <w:szCs w:val="28"/>
              </w:rPr>
            </w:pPr>
            <w:r>
              <w:rPr>
                <w:rFonts w:ascii="宋体" w:eastAsia="宋体" w:hAnsi="宋体" w:cs="Times New Roman" w:hint="eastAsia"/>
                <w:sz w:val="24"/>
                <w:szCs w:val="24"/>
              </w:rPr>
              <w:lastRenderedPageBreak/>
              <w:t>研究内容及研究方法</w:t>
            </w:r>
          </w:p>
          <w:p w14:paraId="34E60210" w14:textId="77777777" w:rsidR="00053324" w:rsidRDefault="00053324">
            <w:pPr>
              <w:jc w:val="center"/>
              <w:rPr>
                <w:rFonts w:ascii="宋体" w:eastAsia="宋体" w:hAnsi="宋体" w:cs="Times New Roman" w:hint="eastAsia"/>
                <w:b/>
                <w:sz w:val="28"/>
                <w:szCs w:val="28"/>
              </w:rPr>
            </w:pPr>
          </w:p>
          <w:p w14:paraId="76E9E950" w14:textId="77777777" w:rsidR="00053324" w:rsidRDefault="00053324">
            <w:pPr>
              <w:jc w:val="center"/>
              <w:rPr>
                <w:rFonts w:ascii="宋体" w:eastAsia="宋体" w:hAnsi="宋体" w:cs="Times New Roman" w:hint="eastAsia"/>
                <w:b/>
                <w:sz w:val="28"/>
                <w:szCs w:val="28"/>
              </w:rPr>
            </w:pPr>
          </w:p>
          <w:p w14:paraId="06A8A989" w14:textId="77777777" w:rsidR="00053324" w:rsidRDefault="00053324">
            <w:pPr>
              <w:jc w:val="center"/>
              <w:rPr>
                <w:rFonts w:ascii="宋体" w:eastAsia="宋体" w:hAnsi="宋体" w:cs="Times New Roman" w:hint="eastAsia"/>
                <w:b/>
                <w:sz w:val="28"/>
                <w:szCs w:val="28"/>
              </w:rPr>
            </w:pPr>
          </w:p>
        </w:tc>
        <w:tc>
          <w:tcPr>
            <w:tcW w:w="4615" w:type="pct"/>
            <w:gridSpan w:val="2"/>
            <w:tcBorders>
              <w:top w:val="single" w:sz="4" w:space="0" w:color="auto"/>
            </w:tcBorders>
          </w:tcPr>
          <w:p w14:paraId="0F7CAFD5" w14:textId="77777777" w:rsidR="00053324" w:rsidRDefault="00000000">
            <w:pPr>
              <w:numPr>
                <w:ilvl w:val="0"/>
                <w:numId w:val="3"/>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研究内容</w:t>
            </w:r>
          </w:p>
          <w:p w14:paraId="3D7247A9" w14:textId="77777777" w:rsidR="00053324" w:rsidRDefault="00000000">
            <w:pPr>
              <w:spacing w:line="440" w:lineRule="exact"/>
              <w:ind w:firstLineChars="300" w:firstLine="720"/>
              <w:jc w:val="left"/>
              <w:rPr>
                <w:rFonts w:ascii="宋体" w:eastAsia="宋体" w:hAnsi="宋体" w:cs="Times New Roman" w:hint="eastAsia"/>
                <w:sz w:val="24"/>
                <w:szCs w:val="24"/>
              </w:rPr>
            </w:pPr>
            <w:r>
              <w:rPr>
                <w:rFonts w:ascii="宋体" w:eastAsia="宋体" w:hAnsi="宋体" w:cs="Times New Roman" w:hint="eastAsia"/>
                <w:sz w:val="24"/>
                <w:szCs w:val="24"/>
              </w:rPr>
              <w:t>拟设计一个基于树莓派的智能家庭健康检测系统,实现多参数健康数据的实时采集､传输､分析与反馈,并通过环境调节模块优化室内健康环境,为家庭提供全面的健康保障和智能化管理功能｡</w:t>
            </w:r>
          </w:p>
          <w:p w14:paraId="6433EA98" w14:textId="77777777" w:rsidR="00053324" w:rsidRDefault="00000000">
            <w:pPr>
              <w:numPr>
                <w:ilvl w:val="0"/>
                <w:numId w:val="4"/>
              </w:numPr>
              <w:spacing w:line="440" w:lineRule="exact"/>
              <w:jc w:val="left"/>
              <w:rPr>
                <w:rFonts w:ascii="宋体" w:eastAsia="宋体" w:hAnsi="宋体" w:cs="Times New Roman" w:hint="eastAsia"/>
                <w:sz w:val="24"/>
                <w:szCs w:val="24"/>
              </w:rPr>
            </w:pPr>
            <w:r>
              <w:rPr>
                <w:rFonts w:ascii="宋体" w:eastAsia="宋体" w:hAnsi="宋体" w:cs="Times New Roman" w:hint="eastAsia"/>
                <w:sz w:val="24"/>
                <w:szCs w:val="24"/>
              </w:rPr>
              <w:t>系统架构图</w:t>
            </w:r>
          </w:p>
          <w:p w14:paraId="36BBBF02" w14:textId="77777777" w:rsidR="00053324" w:rsidRDefault="00000000">
            <w:pPr>
              <w:tabs>
                <w:tab w:val="left" w:pos="386"/>
              </w:tabs>
              <w:spacing w:line="440" w:lineRule="exact"/>
              <w:ind w:left="420"/>
              <w:jc w:val="left"/>
              <w:rPr>
                <w:rFonts w:ascii="宋体" w:eastAsia="宋体" w:hAnsi="宋体" w:cs="Times New Roman" w:hint="eastAsia"/>
                <w:sz w:val="24"/>
                <w:szCs w:val="24"/>
              </w:rPr>
            </w:pPr>
            <w:r>
              <w:rPr>
                <w:rFonts w:ascii="宋体" w:eastAsia="宋体" w:hAnsi="宋体" w:cs="Times New Roman"/>
                <w:noProof/>
                <w:sz w:val="24"/>
                <w:szCs w:val="24"/>
              </w:rPr>
              <w:drawing>
                <wp:anchor distT="0" distB="0" distL="114300" distR="114300" simplePos="0" relativeHeight="251660288" behindDoc="0" locked="0" layoutInCell="1" allowOverlap="1" wp14:anchorId="2801F32C" wp14:editId="6DDAA8F0">
                  <wp:simplePos x="0" y="0"/>
                  <wp:positionH relativeFrom="column">
                    <wp:posOffset>586105</wp:posOffset>
                  </wp:positionH>
                  <wp:positionV relativeFrom="paragraph">
                    <wp:posOffset>25400</wp:posOffset>
                  </wp:positionV>
                  <wp:extent cx="3807460" cy="3696335"/>
                  <wp:effectExtent l="0" t="0" r="2540" b="18415"/>
                  <wp:wrapTopAndBottom/>
                  <wp:docPr id="3" name="图片 3" descr="系统架构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drawio"/>
                          <pic:cNvPicPr>
                            <a:picLocks noChangeAspect="1"/>
                          </pic:cNvPicPr>
                        </pic:nvPicPr>
                        <pic:blipFill>
                          <a:blip r:embed="rId9"/>
                          <a:stretch>
                            <a:fillRect/>
                          </a:stretch>
                        </pic:blipFill>
                        <pic:spPr>
                          <a:xfrm>
                            <a:off x="0" y="0"/>
                            <a:ext cx="3807460" cy="3696335"/>
                          </a:xfrm>
                          <a:prstGeom prst="rect">
                            <a:avLst/>
                          </a:prstGeom>
                        </pic:spPr>
                      </pic:pic>
                    </a:graphicData>
                  </a:graphic>
                </wp:anchor>
              </w:drawing>
            </w:r>
            <w:r>
              <w:rPr>
                <w:rFonts w:ascii="宋体" w:eastAsia="宋体" w:hAnsi="宋体" w:cs="Times New Roman" w:hint="eastAsia"/>
                <w:sz w:val="24"/>
                <w:szCs w:val="24"/>
              </w:rPr>
              <w:tab/>
            </w:r>
          </w:p>
          <w:p w14:paraId="5B9B77E2" w14:textId="77777777" w:rsidR="00053324" w:rsidRDefault="00053324">
            <w:pPr>
              <w:tabs>
                <w:tab w:val="left" w:pos="386"/>
              </w:tabs>
              <w:spacing w:line="440" w:lineRule="exact"/>
              <w:ind w:left="420"/>
              <w:jc w:val="left"/>
              <w:rPr>
                <w:rFonts w:ascii="宋体" w:eastAsia="宋体" w:hAnsi="宋体" w:cs="Times New Roman" w:hint="eastAsia"/>
                <w:sz w:val="24"/>
                <w:szCs w:val="24"/>
              </w:rPr>
            </w:pPr>
          </w:p>
          <w:p w14:paraId="7652EFDE" w14:textId="77777777" w:rsidR="00053324" w:rsidRDefault="00000000">
            <w:pPr>
              <w:numPr>
                <w:ilvl w:val="0"/>
                <w:numId w:val="4"/>
              </w:numPr>
              <w:spacing w:line="440" w:lineRule="exact"/>
              <w:jc w:val="left"/>
              <w:rPr>
                <w:rFonts w:ascii="宋体" w:eastAsia="宋体" w:hAnsi="宋体" w:cs="Times New Roman" w:hint="eastAsia"/>
                <w:sz w:val="24"/>
                <w:szCs w:val="24"/>
              </w:rPr>
            </w:pPr>
            <w:r>
              <w:rPr>
                <w:rFonts w:ascii="宋体" w:eastAsia="宋体" w:hAnsi="宋体" w:cs="Times New Roman"/>
                <w:noProof/>
                <w:sz w:val="24"/>
                <w:szCs w:val="24"/>
              </w:rPr>
              <w:lastRenderedPageBreak/>
              <w:drawing>
                <wp:anchor distT="0" distB="0" distL="114300" distR="114300" simplePos="0" relativeHeight="251661312" behindDoc="0" locked="0" layoutInCell="1" allowOverlap="1" wp14:anchorId="788FE3BD" wp14:editId="4320C0DF">
                  <wp:simplePos x="0" y="0"/>
                  <wp:positionH relativeFrom="column">
                    <wp:posOffset>26670</wp:posOffset>
                  </wp:positionH>
                  <wp:positionV relativeFrom="paragraph">
                    <wp:posOffset>367030</wp:posOffset>
                  </wp:positionV>
                  <wp:extent cx="5248910" cy="2783840"/>
                  <wp:effectExtent l="0" t="0" r="8890" b="16510"/>
                  <wp:wrapTopAndBottom/>
                  <wp:docPr id="5" name="图片 5" descr="数据通信结构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通信结构图.drawio"/>
                          <pic:cNvPicPr>
                            <a:picLocks noChangeAspect="1"/>
                          </pic:cNvPicPr>
                        </pic:nvPicPr>
                        <pic:blipFill>
                          <a:blip r:embed="rId10"/>
                          <a:stretch>
                            <a:fillRect/>
                          </a:stretch>
                        </pic:blipFill>
                        <pic:spPr>
                          <a:xfrm>
                            <a:off x="0" y="0"/>
                            <a:ext cx="5248910" cy="2783840"/>
                          </a:xfrm>
                          <a:prstGeom prst="rect">
                            <a:avLst/>
                          </a:prstGeom>
                        </pic:spPr>
                      </pic:pic>
                    </a:graphicData>
                  </a:graphic>
                </wp:anchor>
              </w:drawing>
            </w:r>
            <w:r>
              <w:rPr>
                <w:rFonts w:ascii="宋体" w:eastAsia="宋体" w:hAnsi="宋体" w:cs="Times New Roman" w:hint="eastAsia"/>
                <w:sz w:val="24"/>
                <w:szCs w:val="24"/>
              </w:rPr>
              <w:t>数据通信结构图</w:t>
            </w:r>
          </w:p>
          <w:p w14:paraId="66C8FE86" w14:textId="77777777" w:rsidR="00053324" w:rsidRDefault="00053324">
            <w:pPr>
              <w:spacing w:line="440" w:lineRule="exact"/>
              <w:jc w:val="left"/>
              <w:rPr>
                <w:rFonts w:ascii="宋体" w:eastAsia="宋体" w:hAnsi="宋体" w:cs="Times New Roman" w:hint="eastAsia"/>
                <w:sz w:val="24"/>
                <w:szCs w:val="24"/>
              </w:rPr>
            </w:pPr>
          </w:p>
          <w:p w14:paraId="47D943A7" w14:textId="77777777" w:rsidR="00053324" w:rsidRDefault="00000000">
            <w:pPr>
              <w:numPr>
                <w:ilvl w:val="0"/>
                <w:numId w:val="4"/>
              </w:numPr>
              <w:spacing w:line="440" w:lineRule="exact"/>
              <w:jc w:val="left"/>
              <w:rPr>
                <w:rFonts w:ascii="宋体" w:eastAsia="宋体" w:hAnsi="宋体" w:cs="Times New Roman" w:hint="eastAsia"/>
                <w:sz w:val="24"/>
                <w:szCs w:val="24"/>
              </w:rPr>
            </w:pPr>
            <w:r>
              <w:rPr>
                <w:rFonts w:ascii="宋体" w:eastAsia="宋体" w:hAnsi="宋体" w:cs="Times New Roman" w:hint="eastAsia"/>
                <w:sz w:val="24"/>
                <w:szCs w:val="24"/>
              </w:rPr>
              <w:t>感知层</w:t>
            </w:r>
          </w:p>
          <w:p w14:paraId="750549DD" w14:textId="77777777" w:rsidR="00053324" w:rsidRDefault="00000000">
            <w:pPr>
              <w:spacing w:line="440" w:lineRule="exact"/>
              <w:ind w:firstLineChars="300" w:firstLine="720"/>
              <w:jc w:val="left"/>
              <w:rPr>
                <w:rFonts w:ascii="宋体" w:eastAsia="宋体" w:hAnsi="宋体" w:cs="Times New Roman" w:hint="eastAsia"/>
                <w:sz w:val="24"/>
                <w:szCs w:val="24"/>
              </w:rPr>
            </w:pPr>
            <w:r>
              <w:rPr>
                <w:rFonts w:ascii="宋体" w:eastAsia="宋体" w:hAnsi="宋体" w:cs="Times New Roman" w:hint="eastAsia"/>
                <w:sz w:val="24"/>
                <w:szCs w:val="24"/>
              </w:rPr>
              <w:t>感知层是整个智能家庭健康检测系统的基础,它主要负责采集各种健康参数与环境数据｡感知层通过选用多种传感器来实时监测家庭成员的健康状况和家庭环境｡主要功能包括:</w:t>
            </w:r>
          </w:p>
          <w:p w14:paraId="66EF8836" w14:textId="77777777" w:rsidR="00053324" w:rsidRDefault="00000000">
            <w:pPr>
              <w:numPr>
                <w:ilvl w:val="0"/>
                <w:numId w:val="5"/>
              </w:numPr>
              <w:spacing w:line="440" w:lineRule="exact"/>
              <w:jc w:val="left"/>
              <w:rPr>
                <w:rFonts w:ascii="宋体" w:eastAsia="宋体" w:hAnsi="宋体" w:cs="Times New Roman" w:hint="eastAsia"/>
                <w:sz w:val="24"/>
                <w:szCs w:val="24"/>
              </w:rPr>
            </w:pPr>
            <w:r>
              <w:rPr>
                <w:rFonts w:ascii="宋体" w:eastAsia="宋体" w:hAnsi="宋体" w:cs="Times New Roman" w:hint="eastAsia"/>
                <w:sz w:val="24"/>
                <w:szCs w:val="24"/>
              </w:rPr>
              <w:t>健康数据采集:</w:t>
            </w:r>
            <w:r>
              <w:rPr>
                <w:rFonts w:ascii="宋体" w:eastAsia="宋体" w:hAnsi="宋体" w:cs="宋体" w:hint="eastAsia"/>
                <w:sz w:val="24"/>
                <w:szCs w:val="24"/>
              </w:rPr>
              <w:t>通过心率血氧传感器､体温传感器､空气质量传感器､PM2.5传感器､噪声传感器､温湿度传感器等多种传感器实时获取用户的健康数据｡这些数据包括心率､血氧､体温等生理指标,以及室内空气质量和环境温湿度等信息｡</w:t>
            </w:r>
          </w:p>
          <w:p w14:paraId="0E49733C" w14:textId="77777777" w:rsidR="00053324" w:rsidRDefault="00000000">
            <w:pPr>
              <w:numPr>
                <w:ilvl w:val="0"/>
                <w:numId w:val="5"/>
              </w:numPr>
              <w:spacing w:line="440" w:lineRule="exact"/>
              <w:jc w:val="left"/>
              <w:rPr>
                <w:rFonts w:ascii="宋体" w:eastAsia="宋体" w:hAnsi="宋体" w:cs="Times New Roman" w:hint="eastAsia"/>
                <w:sz w:val="24"/>
                <w:szCs w:val="24"/>
              </w:rPr>
            </w:pPr>
            <w:r>
              <w:rPr>
                <w:rFonts w:ascii="宋体" w:eastAsia="宋体" w:hAnsi="宋体" w:cs="宋体" w:hint="eastAsia"/>
                <w:sz w:val="24"/>
                <w:szCs w:val="24"/>
              </w:rPr>
              <w:t>数据预处理:感知层对采集到的原始数据进行初步处理,如滤波､去噪､校准等,确保传感器输出数据的准确性｡</w:t>
            </w:r>
          </w:p>
          <w:p w14:paraId="32D682B0" w14:textId="77777777" w:rsidR="00053324" w:rsidRDefault="00000000">
            <w:pPr>
              <w:numPr>
                <w:ilvl w:val="0"/>
                <w:numId w:val="4"/>
              </w:numPr>
              <w:spacing w:line="440" w:lineRule="exact"/>
              <w:jc w:val="left"/>
              <w:rPr>
                <w:rFonts w:ascii="宋体" w:eastAsia="宋体" w:hAnsi="宋体" w:cs="Times New Roman" w:hint="eastAsia"/>
                <w:sz w:val="24"/>
                <w:szCs w:val="24"/>
              </w:rPr>
            </w:pPr>
            <w:r>
              <w:rPr>
                <w:rFonts w:ascii="宋体" w:eastAsia="宋体" w:hAnsi="宋体" w:cs="Times New Roman" w:hint="eastAsia"/>
                <w:sz w:val="24"/>
                <w:szCs w:val="24"/>
              </w:rPr>
              <w:t>传输层</w:t>
            </w:r>
          </w:p>
          <w:p w14:paraId="6A60751F" w14:textId="77777777" w:rsidR="00053324" w:rsidRDefault="00000000">
            <w:pPr>
              <w:spacing w:line="440" w:lineRule="exact"/>
              <w:ind w:firstLineChars="300" w:firstLine="720"/>
              <w:jc w:val="left"/>
              <w:rPr>
                <w:rFonts w:ascii="宋体" w:eastAsia="宋体" w:hAnsi="宋体" w:cs="Times New Roman" w:hint="eastAsia"/>
                <w:sz w:val="24"/>
                <w:szCs w:val="24"/>
              </w:rPr>
            </w:pPr>
            <w:r>
              <w:rPr>
                <w:rFonts w:ascii="宋体" w:eastAsia="宋体" w:hAnsi="宋体" w:cs="Times New Roman" w:hint="eastAsia"/>
                <w:sz w:val="24"/>
                <w:szCs w:val="24"/>
              </w:rPr>
              <w:t>传输层主要负责感知层采集到的数据的传输与通信｡为了保证数据传输的稳定性和实时性,传输层需要选用高效的通信协议和网络传输方式｡将采用WiFi模块(ESP8266-01s)与互联网进行连接｡</w:t>
            </w:r>
            <w:r>
              <w:rPr>
                <w:rFonts w:ascii="宋体" w:eastAsia="宋体" w:hAnsi="宋体" w:cs="宋体" w:hint="eastAsia"/>
                <w:sz w:val="24"/>
                <w:szCs w:val="24"/>
              </w:rPr>
              <w:t>WiFi模块通过MQTT协议将采集到的健康与环境数据实时上传至云服务器端</w:t>
            </w:r>
            <w:r>
              <w:rPr>
                <w:rFonts w:ascii="宋体" w:eastAsia="宋体" w:hAnsi="宋体" w:cs="宋体"/>
                <w:sz w:val="24"/>
                <w:szCs w:val="24"/>
                <w:vertAlign w:val="superscript"/>
              </w:rPr>
              <w:fldChar w:fldCharType="begin"/>
            </w:r>
            <w:r>
              <w:rPr>
                <w:rFonts w:ascii="宋体" w:eastAsia="宋体" w:hAnsi="宋体" w:cs="宋体"/>
                <w:sz w:val="24"/>
                <w:szCs w:val="24"/>
                <w:vertAlign w:val="superscript"/>
              </w:rPr>
              <w:instrText xml:space="preserve"> REF _Ref7067 \r \h </w:instrText>
            </w:r>
            <w:r>
              <w:rPr>
                <w:rFonts w:ascii="宋体" w:eastAsia="宋体" w:hAnsi="宋体" w:cs="宋体"/>
                <w:sz w:val="24"/>
                <w:szCs w:val="24"/>
                <w:vertAlign w:val="superscript"/>
              </w:rPr>
            </w:r>
            <w:r>
              <w:rPr>
                <w:rFonts w:ascii="宋体" w:eastAsia="宋体" w:hAnsi="宋体" w:cs="宋体"/>
                <w:sz w:val="24"/>
                <w:szCs w:val="24"/>
                <w:vertAlign w:val="superscript"/>
              </w:rPr>
              <w:fldChar w:fldCharType="separate"/>
            </w:r>
            <w:r>
              <w:rPr>
                <w:rFonts w:ascii="宋体" w:eastAsia="宋体" w:hAnsi="宋体" w:cs="宋体"/>
                <w:sz w:val="24"/>
                <w:szCs w:val="24"/>
                <w:vertAlign w:val="superscript"/>
              </w:rPr>
              <w:t>[8]</w:t>
            </w:r>
            <w:r>
              <w:rPr>
                <w:rFonts w:ascii="宋体" w:eastAsia="宋体" w:hAnsi="宋体" w:cs="宋体"/>
                <w:sz w:val="24"/>
                <w:szCs w:val="24"/>
                <w:vertAlign w:val="superscript"/>
              </w:rPr>
              <w:fldChar w:fldCharType="end"/>
            </w:r>
            <w:r>
              <w:rPr>
                <w:rFonts w:ascii="宋体" w:eastAsia="宋体" w:hAnsi="宋体" w:cs="宋体" w:hint="eastAsia"/>
                <w:sz w:val="24"/>
                <w:szCs w:val="24"/>
              </w:rPr>
              <w:t>｡</w:t>
            </w:r>
            <w:r>
              <w:rPr>
                <w:rFonts w:ascii="宋体" w:eastAsia="宋体" w:hAnsi="宋体" w:cs="Times New Roman" w:hint="eastAsia"/>
                <w:sz w:val="24"/>
                <w:szCs w:val="24"/>
              </w:rPr>
              <w:t xml:space="preserve"> </w:t>
            </w:r>
          </w:p>
          <w:p w14:paraId="117A28A4" w14:textId="77777777" w:rsidR="00053324" w:rsidRDefault="00000000">
            <w:pPr>
              <w:numPr>
                <w:ilvl w:val="0"/>
                <w:numId w:val="4"/>
              </w:numPr>
              <w:spacing w:line="440" w:lineRule="exact"/>
              <w:jc w:val="left"/>
              <w:rPr>
                <w:rFonts w:ascii="宋体" w:eastAsia="宋体" w:hAnsi="宋体" w:cs="Times New Roman" w:hint="eastAsia"/>
                <w:sz w:val="24"/>
                <w:szCs w:val="24"/>
              </w:rPr>
            </w:pPr>
            <w:r>
              <w:rPr>
                <w:rFonts w:ascii="宋体" w:eastAsia="宋体" w:hAnsi="宋体" w:cs="Times New Roman" w:hint="eastAsia"/>
                <w:sz w:val="24"/>
                <w:szCs w:val="24"/>
              </w:rPr>
              <w:t>应用层</w:t>
            </w:r>
          </w:p>
          <w:p w14:paraId="1675D128" w14:textId="77777777" w:rsidR="00053324" w:rsidRDefault="00000000">
            <w:pPr>
              <w:spacing w:line="440" w:lineRule="exact"/>
              <w:ind w:firstLineChars="300" w:firstLine="720"/>
              <w:jc w:val="left"/>
              <w:rPr>
                <w:rFonts w:ascii="宋体" w:eastAsia="宋体" w:hAnsi="宋体" w:cs="Times New Roman" w:hint="eastAsia"/>
                <w:sz w:val="24"/>
                <w:szCs w:val="24"/>
              </w:rPr>
            </w:pPr>
            <w:r>
              <w:rPr>
                <w:rFonts w:ascii="宋体" w:eastAsia="宋体" w:hAnsi="宋体" w:cs="Times New Roman" w:hint="eastAsia"/>
                <w:sz w:val="24"/>
                <w:szCs w:val="24"/>
              </w:rPr>
              <w:t>本系统的应用层负责对采集的数据进行分析､处理并呈现给用户｡通过数据分析和智能反馈,帮助用户实现健康管理｡主要包括如下功能:</w:t>
            </w:r>
          </w:p>
          <w:p w14:paraId="40E59A23" w14:textId="77777777" w:rsidR="00053324" w:rsidRDefault="00000000">
            <w:pPr>
              <w:numPr>
                <w:ilvl w:val="0"/>
                <w:numId w:val="6"/>
              </w:numPr>
              <w:spacing w:line="440" w:lineRule="exact"/>
              <w:jc w:val="left"/>
              <w:rPr>
                <w:rFonts w:ascii="宋体" w:eastAsia="宋体" w:hAnsi="宋体" w:cs="Times New Roman" w:hint="eastAsia"/>
                <w:sz w:val="24"/>
                <w:szCs w:val="24"/>
              </w:rPr>
            </w:pPr>
            <w:r>
              <w:rPr>
                <w:rFonts w:ascii="宋体" w:eastAsia="宋体" w:hAnsi="宋体" w:cs="Times New Roman" w:hint="eastAsia"/>
                <w:sz w:val="24"/>
                <w:szCs w:val="24"/>
              </w:rPr>
              <w:t>显示与交互界面:使用树莓派运行Qt框架,设计交互界面,用于实时显示</w:t>
            </w:r>
            <w:r>
              <w:rPr>
                <w:rFonts w:ascii="宋体" w:eastAsia="宋体" w:hAnsi="宋体" w:cs="Times New Roman" w:hint="eastAsia"/>
                <w:sz w:val="24"/>
                <w:szCs w:val="24"/>
              </w:rPr>
              <w:lastRenderedPageBreak/>
              <w:t>家庭环境和用户健康数据｡界面包括健康实时数据,健康状态分析结果和相应的建议</w:t>
            </w:r>
            <w:r>
              <w:rPr>
                <w:rFonts w:ascii="宋体" w:eastAsia="宋体" w:hAnsi="宋体" w:cs="Times New Roman" w:hint="eastAsia"/>
                <w:sz w:val="24"/>
                <w:szCs w:val="24"/>
                <w:vertAlign w:val="superscript"/>
              </w:rPr>
              <w:fldChar w:fldCharType="begin"/>
            </w:r>
            <w:r>
              <w:rPr>
                <w:rFonts w:ascii="宋体" w:eastAsia="宋体" w:hAnsi="宋体" w:cs="Times New Roman" w:hint="eastAsia"/>
                <w:sz w:val="24"/>
                <w:szCs w:val="24"/>
                <w:vertAlign w:val="superscript"/>
              </w:rPr>
              <w:instrText xml:space="preserve"> REF _Ref7087 \r \h </w:instrText>
            </w:r>
            <w:r>
              <w:rPr>
                <w:rFonts w:ascii="宋体" w:eastAsia="宋体" w:hAnsi="宋体" w:cs="Times New Roman" w:hint="eastAsia"/>
                <w:sz w:val="24"/>
                <w:szCs w:val="24"/>
                <w:vertAlign w:val="superscript"/>
              </w:rPr>
            </w:r>
            <w:r>
              <w:rPr>
                <w:rFonts w:ascii="宋体" w:eastAsia="宋体" w:hAnsi="宋体" w:cs="Times New Roman" w:hint="eastAsia"/>
                <w:sz w:val="24"/>
                <w:szCs w:val="24"/>
                <w:vertAlign w:val="superscript"/>
              </w:rPr>
              <w:fldChar w:fldCharType="separate"/>
            </w:r>
            <w:r>
              <w:rPr>
                <w:rFonts w:ascii="宋体" w:eastAsia="宋体" w:hAnsi="宋体" w:cs="Times New Roman" w:hint="eastAsia"/>
                <w:sz w:val="24"/>
                <w:szCs w:val="24"/>
                <w:vertAlign w:val="superscript"/>
              </w:rPr>
              <w:t>[9]</w:t>
            </w:r>
            <w:r>
              <w:rPr>
                <w:rFonts w:ascii="宋体" w:eastAsia="宋体" w:hAnsi="宋体" w:cs="Times New Roman" w:hint="eastAsia"/>
                <w:sz w:val="24"/>
                <w:szCs w:val="24"/>
                <w:vertAlign w:val="superscript"/>
              </w:rPr>
              <w:fldChar w:fldCharType="end"/>
            </w:r>
            <w:r>
              <w:rPr>
                <w:rFonts w:ascii="宋体" w:eastAsia="宋体" w:hAnsi="宋体" w:cs="Times New Roman" w:hint="eastAsia"/>
                <w:sz w:val="24"/>
                <w:szCs w:val="24"/>
              </w:rPr>
              <w:t>｡</w:t>
            </w:r>
          </w:p>
          <w:p w14:paraId="435709CE" w14:textId="77777777" w:rsidR="00053324" w:rsidRDefault="00000000">
            <w:pPr>
              <w:numPr>
                <w:ilvl w:val="0"/>
                <w:numId w:val="6"/>
              </w:numPr>
              <w:spacing w:line="440" w:lineRule="exact"/>
              <w:jc w:val="left"/>
              <w:rPr>
                <w:rFonts w:ascii="宋体" w:eastAsia="宋体" w:hAnsi="宋体" w:cs="Times New Roman" w:hint="eastAsia"/>
                <w:sz w:val="24"/>
                <w:szCs w:val="24"/>
              </w:rPr>
            </w:pPr>
            <w:r>
              <w:rPr>
                <w:rFonts w:ascii="宋体" w:eastAsia="宋体" w:hAnsi="宋体" w:cs="Times New Roman" w:hint="eastAsia"/>
                <w:sz w:val="24"/>
                <w:szCs w:val="24"/>
              </w:rPr>
              <w:t>数据分析与处理:</w:t>
            </w:r>
            <w:r>
              <w:rPr>
                <w:rFonts w:ascii="宋体" w:eastAsia="宋体" w:hAnsi="宋体" w:cs="宋体" w:hint="eastAsia"/>
                <w:sz w:val="24"/>
                <w:szCs w:val="24"/>
              </w:rPr>
              <w:t>应用层通过对采集到的健康数据进行实时分析,识别出用户健康状况中的异常指标,如心率偏高､血氧过低､体温异常等｡通过AI大模型分析这些数据,判断用户的健康状态,并生成相应的健康建议</w:t>
            </w:r>
            <w:r>
              <w:rPr>
                <w:rFonts w:ascii="宋体" w:eastAsia="宋体" w:hAnsi="宋体" w:cs="宋体"/>
                <w:sz w:val="24"/>
                <w:szCs w:val="24"/>
                <w:vertAlign w:val="superscript"/>
              </w:rPr>
              <w:fldChar w:fldCharType="begin"/>
            </w:r>
            <w:r>
              <w:rPr>
                <w:rFonts w:ascii="宋体" w:eastAsia="宋体" w:hAnsi="宋体" w:cs="宋体"/>
                <w:sz w:val="24"/>
                <w:szCs w:val="24"/>
                <w:vertAlign w:val="superscript"/>
              </w:rPr>
              <w:instrText xml:space="preserve"> REF _Ref17736 \r \h </w:instrText>
            </w:r>
            <w:r>
              <w:rPr>
                <w:rFonts w:ascii="宋体" w:eastAsia="宋体" w:hAnsi="宋体" w:cs="宋体"/>
                <w:sz w:val="24"/>
                <w:szCs w:val="24"/>
                <w:vertAlign w:val="superscript"/>
              </w:rPr>
            </w:r>
            <w:r>
              <w:rPr>
                <w:rFonts w:ascii="宋体" w:eastAsia="宋体" w:hAnsi="宋体" w:cs="宋体"/>
                <w:sz w:val="24"/>
                <w:szCs w:val="24"/>
                <w:vertAlign w:val="superscript"/>
              </w:rPr>
              <w:fldChar w:fldCharType="separate"/>
            </w:r>
            <w:r>
              <w:rPr>
                <w:rFonts w:ascii="宋体" w:eastAsia="宋体" w:hAnsi="宋体" w:cs="宋体"/>
                <w:sz w:val="24"/>
                <w:szCs w:val="24"/>
                <w:vertAlign w:val="superscript"/>
              </w:rPr>
              <w:t>[10]</w:t>
            </w:r>
            <w:r>
              <w:rPr>
                <w:rFonts w:ascii="宋体" w:eastAsia="宋体" w:hAnsi="宋体" w:cs="宋体"/>
                <w:sz w:val="24"/>
                <w:szCs w:val="24"/>
                <w:vertAlign w:val="superscript"/>
              </w:rPr>
              <w:fldChar w:fldCharType="end"/>
            </w:r>
            <w:r>
              <w:rPr>
                <w:rFonts w:ascii="宋体" w:eastAsia="宋体" w:hAnsi="宋体" w:cs="宋体" w:hint="eastAsia"/>
                <w:sz w:val="24"/>
                <w:szCs w:val="24"/>
              </w:rPr>
              <w:t>｡</w:t>
            </w:r>
          </w:p>
          <w:p w14:paraId="7D1FFC8C" w14:textId="77777777" w:rsidR="00053324" w:rsidRDefault="00000000">
            <w:pPr>
              <w:numPr>
                <w:ilvl w:val="0"/>
                <w:numId w:val="6"/>
              </w:numPr>
              <w:spacing w:line="440" w:lineRule="exact"/>
              <w:jc w:val="left"/>
              <w:rPr>
                <w:rFonts w:ascii="宋体" w:eastAsia="宋体" w:hAnsi="宋体" w:cs="Times New Roman" w:hint="eastAsia"/>
                <w:sz w:val="24"/>
                <w:szCs w:val="24"/>
              </w:rPr>
            </w:pPr>
            <w:r>
              <w:rPr>
                <w:rFonts w:ascii="宋体" w:eastAsia="宋体" w:hAnsi="宋体" w:cs="宋体" w:hint="eastAsia"/>
                <w:sz w:val="24"/>
                <w:szCs w:val="24"/>
              </w:rPr>
              <w:t>环境调节控制:根据环境数据(如温湿度､PM2.5､噪声等)和用户的健康状况,系统可通过环境调节模块自动控制家中的设备｡例如,当室内烟雾浓度过高时,系统会触发蜂鸣器报警,并自动开启风扇和打开窗户;当湿度过低时,系统会自动开启加湿器等,优化家庭环境,提升家庭成员的生活质量｡</w:t>
            </w:r>
          </w:p>
          <w:p w14:paraId="4F288975" w14:textId="77777777" w:rsidR="00053324" w:rsidRDefault="00000000">
            <w:pPr>
              <w:numPr>
                <w:ilvl w:val="0"/>
                <w:numId w:val="3"/>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研究方法</w:t>
            </w:r>
          </w:p>
          <w:p w14:paraId="612E3E6B" w14:textId="77777777" w:rsidR="00053324" w:rsidRDefault="00000000">
            <w:pPr>
              <w:numPr>
                <w:ilvl w:val="0"/>
                <w:numId w:val="7"/>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资料收集与分析:</w:t>
            </w:r>
          </w:p>
          <w:p w14:paraId="461D84CF" w14:textId="77777777" w:rsidR="00053324" w:rsidRDefault="00000000">
            <w:p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查阅与研究主题相关的文献和案例,了解现有技术的优缺点,为本系统的技术选型(如传感器,通信协议)提供参考依据｡</w:t>
            </w:r>
          </w:p>
          <w:p w14:paraId="757CCF4A" w14:textId="77777777" w:rsidR="00053324" w:rsidRDefault="00000000">
            <w:pPr>
              <w:numPr>
                <w:ilvl w:val="0"/>
                <w:numId w:val="7"/>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实验研究:</w:t>
            </w:r>
          </w:p>
          <w:p w14:paraId="50293EC5" w14:textId="77777777" w:rsidR="00053324" w:rsidRDefault="00000000">
            <w:p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搭建实验环境,对硬件电路和软件模块进行功能验证和测试,例如实验万用表,示波器,逻辑分析仪等测试传感器的工作状态,分析数据采集的稳定性和准确性｡</w:t>
            </w:r>
          </w:p>
          <w:p w14:paraId="5959F331" w14:textId="77777777" w:rsidR="00053324" w:rsidRDefault="00000000">
            <w:pPr>
              <w:numPr>
                <w:ilvl w:val="0"/>
                <w:numId w:val="7"/>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迭代开发:</w:t>
            </w:r>
          </w:p>
          <w:p w14:paraId="6AD380A8" w14:textId="77777777" w:rsidR="00053324" w:rsidRDefault="00000000">
            <w:p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本系统的开发采用“分阶段设计与优化”的策略,首先完成单一模块的驱动程序,其次逐步整合其它模块,最后在每个阶段反复测试与改进,确保模块间协同工作｡</w:t>
            </w:r>
          </w:p>
          <w:p w14:paraId="4EFB8F69" w14:textId="77777777" w:rsidR="00053324" w:rsidRDefault="00000000">
            <w:pPr>
              <w:numPr>
                <w:ilvl w:val="0"/>
                <w:numId w:val="7"/>
              </w:num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验证测试:</w:t>
            </w:r>
          </w:p>
          <w:p w14:paraId="23B99C04" w14:textId="77777777" w:rsidR="00053324" w:rsidRDefault="00000000">
            <w:pPr>
              <w:spacing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模拟真实的家庭环境,测试系统在健康数据采集､环境数据采集和控制方面的实际表现｡基于测试反馈,优化系统交互界面和功能｡</w:t>
            </w:r>
          </w:p>
        </w:tc>
      </w:tr>
      <w:tr w:rsidR="00053324" w14:paraId="0F65B371" w14:textId="77777777">
        <w:trPr>
          <w:trHeight w:val="6884"/>
        </w:trPr>
        <w:tc>
          <w:tcPr>
            <w:tcW w:w="385" w:type="pct"/>
            <w:vAlign w:val="center"/>
          </w:tcPr>
          <w:p w14:paraId="668436F6" w14:textId="77777777" w:rsidR="00053324" w:rsidRDefault="00053324">
            <w:pPr>
              <w:spacing w:line="500" w:lineRule="exact"/>
              <w:jc w:val="center"/>
              <w:rPr>
                <w:rFonts w:ascii="宋体" w:eastAsia="宋体" w:hAnsi="宋体" w:cs="Times New Roman" w:hint="eastAsia"/>
                <w:b/>
                <w:sz w:val="28"/>
                <w:szCs w:val="28"/>
              </w:rPr>
            </w:pPr>
          </w:p>
          <w:p w14:paraId="793D5C06" w14:textId="77777777" w:rsidR="00053324" w:rsidRDefault="00000000">
            <w:pPr>
              <w:spacing w:line="500" w:lineRule="exact"/>
              <w:jc w:val="center"/>
              <w:rPr>
                <w:rFonts w:ascii="宋体" w:eastAsia="宋体" w:hAnsi="宋体" w:cs="Times New Roman" w:hint="eastAsia"/>
                <w:sz w:val="24"/>
                <w:szCs w:val="24"/>
              </w:rPr>
            </w:pPr>
            <w:r>
              <w:rPr>
                <w:rFonts w:ascii="宋体" w:eastAsia="宋体" w:hAnsi="宋体" w:cs="Times New Roman" w:hint="eastAsia"/>
                <w:sz w:val="24"/>
                <w:szCs w:val="24"/>
              </w:rPr>
              <w:t>研究工</w:t>
            </w:r>
          </w:p>
          <w:p w14:paraId="42003828" w14:textId="77777777" w:rsidR="00053324" w:rsidRDefault="00000000">
            <w:pPr>
              <w:spacing w:line="500" w:lineRule="exact"/>
              <w:jc w:val="center"/>
              <w:rPr>
                <w:rFonts w:ascii="宋体" w:eastAsia="宋体" w:hAnsi="宋体" w:cs="Times New Roman" w:hint="eastAsia"/>
                <w:sz w:val="24"/>
                <w:szCs w:val="24"/>
              </w:rPr>
            </w:pPr>
            <w:r>
              <w:rPr>
                <w:rFonts w:ascii="宋体" w:eastAsia="宋体" w:hAnsi="宋体" w:cs="Times New Roman" w:hint="eastAsia"/>
                <w:sz w:val="24"/>
                <w:szCs w:val="24"/>
              </w:rPr>
              <w:t>作进度安排</w:t>
            </w:r>
          </w:p>
          <w:p w14:paraId="1D77389D" w14:textId="77777777" w:rsidR="00053324" w:rsidRDefault="00053324">
            <w:pPr>
              <w:spacing w:line="500" w:lineRule="exact"/>
              <w:jc w:val="center"/>
              <w:rPr>
                <w:rFonts w:ascii="宋体" w:eastAsia="宋体" w:hAnsi="宋体" w:cs="Times New Roman" w:hint="eastAsia"/>
                <w:b/>
                <w:sz w:val="28"/>
                <w:szCs w:val="28"/>
              </w:rPr>
            </w:pPr>
          </w:p>
        </w:tc>
        <w:tc>
          <w:tcPr>
            <w:tcW w:w="4615" w:type="pct"/>
            <w:gridSpan w:val="2"/>
          </w:tcPr>
          <w:p w14:paraId="01C3AFF6" w14:textId="77777777" w:rsidR="00053324" w:rsidRDefault="00000000">
            <w:pPr>
              <w:spacing w:after="120"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2024年12月15日-2024年12月31日 查阅文献,进行相关调研,了解智能家庭健康系统的功能需求,确定传感器､芯片以及技术路线</w:t>
            </w:r>
          </w:p>
          <w:p w14:paraId="4B422A70" w14:textId="77777777" w:rsidR="00053324" w:rsidRDefault="00000000">
            <w:pPr>
              <w:spacing w:after="120" w:line="440" w:lineRule="exact"/>
              <w:rPr>
                <w:rFonts w:ascii="宋体" w:eastAsia="宋体" w:hAnsi="宋体" w:cs="宋体" w:hint="eastAsia"/>
                <w:color w:val="0000FF"/>
                <w:sz w:val="24"/>
                <w:szCs w:val="24"/>
                <w:lang w:bidi="ar"/>
              </w:rPr>
            </w:pPr>
            <w:r>
              <w:rPr>
                <w:rFonts w:ascii="宋体" w:eastAsia="宋体" w:hAnsi="宋体" w:cs="Times New Roman" w:hint="eastAsia"/>
                <w:sz w:val="24"/>
                <w:szCs w:val="24"/>
              </w:rPr>
              <w:t xml:space="preserve">  </w:t>
            </w:r>
            <w:r>
              <w:rPr>
                <w:rFonts w:ascii="宋体" w:eastAsia="宋体" w:hAnsi="宋体" w:cs="Times New Roman" w:hint="eastAsia"/>
                <w:color w:val="000000" w:themeColor="text1"/>
                <w:sz w:val="24"/>
                <w:szCs w:val="24"/>
              </w:rPr>
              <w:t>2025年1月1日-</w:t>
            </w:r>
            <w:r>
              <w:rPr>
                <w:rFonts w:ascii="宋体" w:eastAsia="宋体" w:hAnsi="宋体" w:cs="宋体" w:hint="eastAsia"/>
                <w:color w:val="000000" w:themeColor="text1"/>
                <w:sz w:val="24"/>
                <w:szCs w:val="24"/>
                <w:lang w:bidi="ar"/>
              </w:rPr>
              <w:t>2025年1月上旬 完成并提交基于树莓派的智能家庭健康监测系统的开题报告</w:t>
            </w:r>
          </w:p>
          <w:p w14:paraId="4462DBC3" w14:textId="77777777" w:rsidR="00053324" w:rsidRDefault="00000000">
            <w:pPr>
              <w:spacing w:after="120" w:line="440" w:lineRule="exact"/>
              <w:ind w:firstLineChars="100" w:firstLine="240"/>
              <w:rPr>
                <w:rFonts w:ascii="宋体" w:eastAsia="宋体" w:hAnsi="宋体" w:cs="Times New Roman" w:hint="eastAsia"/>
                <w:sz w:val="24"/>
                <w:szCs w:val="24"/>
              </w:rPr>
            </w:pPr>
            <w:r>
              <w:rPr>
                <w:rFonts w:ascii="宋体" w:eastAsia="宋体" w:hAnsi="宋体" w:cs="Times New Roman" w:hint="eastAsia"/>
                <w:color w:val="000000" w:themeColor="text1"/>
                <w:sz w:val="24"/>
                <w:szCs w:val="24"/>
              </w:rPr>
              <w:t>2025年1月中旬-</w:t>
            </w:r>
            <w:r>
              <w:rPr>
                <w:rFonts w:ascii="宋体" w:eastAsia="宋体" w:hAnsi="宋体" w:cs="宋体" w:hint="eastAsia"/>
                <w:color w:val="000000" w:themeColor="text1"/>
                <w:sz w:val="24"/>
                <w:szCs w:val="24"/>
                <w:lang w:bidi="ar"/>
              </w:rPr>
              <w:t xml:space="preserve">2025年2月中旬 </w:t>
            </w:r>
            <w:r>
              <w:rPr>
                <w:rFonts w:ascii="宋体" w:eastAsia="宋体" w:hAnsi="宋体" w:cs="Times New Roman" w:hint="eastAsia"/>
                <w:sz w:val="24"/>
                <w:szCs w:val="24"/>
              </w:rPr>
              <w:t>完成数据采集模块的设计测试,及系统硬件的测试和所有传感器数据的采集</w:t>
            </w:r>
          </w:p>
          <w:p w14:paraId="1F95A6DA" w14:textId="77777777" w:rsidR="00053324" w:rsidRDefault="00000000">
            <w:pPr>
              <w:spacing w:after="120"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hint="eastAsia"/>
                <w:color w:val="000000" w:themeColor="text1"/>
                <w:sz w:val="24"/>
                <w:szCs w:val="24"/>
              </w:rPr>
              <w:t>2025年2月</w:t>
            </w:r>
            <w:r>
              <w:rPr>
                <w:rFonts w:ascii="宋体" w:eastAsia="宋体" w:hAnsi="宋体" w:cs="宋体" w:hint="eastAsia"/>
                <w:color w:val="000000" w:themeColor="text1"/>
                <w:sz w:val="24"/>
                <w:szCs w:val="24"/>
                <w:lang w:bidi="ar"/>
              </w:rPr>
              <w:t>中</w:t>
            </w:r>
            <w:r>
              <w:rPr>
                <w:rFonts w:ascii="宋体" w:eastAsia="宋体" w:hAnsi="宋体" w:cs="Times New Roman" w:hint="eastAsia"/>
                <w:color w:val="000000" w:themeColor="text1"/>
                <w:sz w:val="24"/>
                <w:szCs w:val="24"/>
              </w:rPr>
              <w:t>旬-</w:t>
            </w:r>
            <w:r>
              <w:rPr>
                <w:rFonts w:ascii="宋体" w:eastAsia="宋体" w:hAnsi="宋体" w:cs="宋体" w:hint="eastAsia"/>
                <w:color w:val="000000" w:themeColor="text1"/>
                <w:sz w:val="24"/>
                <w:szCs w:val="24"/>
                <w:lang w:bidi="ar"/>
              </w:rPr>
              <w:t>2025年2月25日</w:t>
            </w:r>
            <w:r>
              <w:rPr>
                <w:rFonts w:ascii="宋体" w:eastAsia="宋体" w:hAnsi="宋体" w:cs="Times New Roman" w:hint="eastAsia"/>
                <w:sz w:val="24"/>
                <w:szCs w:val="24"/>
              </w:rPr>
              <w:t xml:space="preserve"> 完成通信模块的设计,实现将采集到的传感器数据上传至云服务器</w:t>
            </w:r>
          </w:p>
          <w:p w14:paraId="4B2EB8F5" w14:textId="77777777" w:rsidR="00053324" w:rsidRDefault="00000000">
            <w:pPr>
              <w:spacing w:after="120"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hint="eastAsia"/>
                <w:color w:val="000000" w:themeColor="text1"/>
                <w:sz w:val="24"/>
                <w:szCs w:val="24"/>
              </w:rPr>
              <w:t>2025年2月25日-</w:t>
            </w:r>
            <w:r>
              <w:rPr>
                <w:rFonts w:ascii="宋体" w:eastAsia="宋体" w:hAnsi="宋体" w:cs="宋体" w:hint="eastAsia"/>
                <w:color w:val="000000" w:themeColor="text1"/>
                <w:sz w:val="24"/>
                <w:szCs w:val="24"/>
                <w:lang w:bidi="ar"/>
              </w:rPr>
              <w:t>2025年3月1日</w:t>
            </w:r>
            <w:r>
              <w:rPr>
                <w:rFonts w:ascii="宋体" w:eastAsia="宋体" w:hAnsi="宋体" w:cs="Times New Roman" w:hint="eastAsia"/>
                <w:sz w:val="24"/>
                <w:szCs w:val="24"/>
              </w:rPr>
              <w:t xml:space="preserve"> 完成数据分析和数据显示模块设计,实现上位机和云服务器之间的通信,将数据进行显示,分析,并给出合理的建议</w:t>
            </w:r>
          </w:p>
          <w:p w14:paraId="5A7A7EF2" w14:textId="77777777" w:rsidR="00053324" w:rsidRDefault="00000000">
            <w:pPr>
              <w:spacing w:after="120"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hint="eastAsia"/>
                <w:color w:val="000000" w:themeColor="text1"/>
                <w:sz w:val="24"/>
                <w:szCs w:val="24"/>
              </w:rPr>
              <w:t>2025年3月1日-</w:t>
            </w:r>
            <w:r>
              <w:rPr>
                <w:rFonts w:ascii="宋体" w:eastAsia="宋体" w:hAnsi="宋体" w:cs="宋体" w:hint="eastAsia"/>
                <w:color w:val="000000" w:themeColor="text1"/>
                <w:sz w:val="24"/>
                <w:szCs w:val="24"/>
                <w:lang w:bidi="ar"/>
              </w:rPr>
              <w:t>2025年3月5日</w:t>
            </w:r>
            <w:r>
              <w:rPr>
                <w:rFonts w:ascii="宋体" w:eastAsia="宋体" w:hAnsi="宋体" w:cs="Times New Roman" w:hint="eastAsia"/>
                <w:sz w:val="24"/>
                <w:szCs w:val="24"/>
              </w:rPr>
              <w:t xml:space="preserve"> 撰写论文初稿</w:t>
            </w:r>
          </w:p>
          <w:p w14:paraId="2864F1FE" w14:textId="77777777" w:rsidR="00053324" w:rsidRDefault="00000000">
            <w:pPr>
              <w:spacing w:after="120"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hint="eastAsia"/>
                <w:color w:val="000000" w:themeColor="text1"/>
                <w:sz w:val="24"/>
                <w:szCs w:val="24"/>
              </w:rPr>
              <w:t>2025年3月5日-</w:t>
            </w:r>
            <w:r>
              <w:rPr>
                <w:rFonts w:ascii="宋体" w:eastAsia="宋体" w:hAnsi="宋体" w:cs="宋体" w:hint="eastAsia"/>
                <w:color w:val="000000" w:themeColor="text1"/>
                <w:sz w:val="24"/>
                <w:szCs w:val="24"/>
                <w:lang w:bidi="ar"/>
              </w:rPr>
              <w:t>2025年3月10日</w:t>
            </w:r>
            <w:r>
              <w:rPr>
                <w:rFonts w:ascii="宋体" w:eastAsia="宋体" w:hAnsi="宋体" w:cs="Times New Roman" w:hint="eastAsia"/>
                <w:sz w:val="24"/>
                <w:szCs w:val="24"/>
              </w:rPr>
              <w:t xml:space="preserve"> 完成中期检查</w:t>
            </w:r>
          </w:p>
          <w:p w14:paraId="43A45C37" w14:textId="77777777" w:rsidR="00053324" w:rsidRDefault="00000000">
            <w:pPr>
              <w:spacing w:after="120"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hint="eastAsia"/>
                <w:color w:val="000000" w:themeColor="text1"/>
                <w:sz w:val="24"/>
                <w:szCs w:val="24"/>
              </w:rPr>
              <w:t>2025年3月10日-</w:t>
            </w:r>
            <w:r>
              <w:rPr>
                <w:rFonts w:ascii="宋体" w:eastAsia="宋体" w:hAnsi="宋体" w:cs="宋体" w:hint="eastAsia"/>
                <w:color w:val="000000" w:themeColor="text1"/>
                <w:sz w:val="24"/>
                <w:szCs w:val="24"/>
                <w:lang w:bidi="ar"/>
              </w:rPr>
              <w:t>2025年4月10日</w:t>
            </w:r>
            <w:r>
              <w:rPr>
                <w:rFonts w:ascii="宋体" w:eastAsia="宋体" w:hAnsi="宋体" w:cs="Times New Roman" w:hint="eastAsia"/>
                <w:sz w:val="24"/>
                <w:szCs w:val="24"/>
              </w:rPr>
              <w:t xml:space="preserve"> 对已撰写的论文进行修改和完善,并进行定稿</w:t>
            </w:r>
          </w:p>
          <w:p w14:paraId="137273A3" w14:textId="77777777" w:rsidR="00053324" w:rsidRDefault="00000000">
            <w:pPr>
              <w:spacing w:after="120" w:line="440" w:lineRule="exact"/>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hint="eastAsia"/>
                <w:color w:val="000000" w:themeColor="text1"/>
                <w:sz w:val="24"/>
                <w:szCs w:val="24"/>
              </w:rPr>
              <w:t>2025年4月10日-</w:t>
            </w:r>
            <w:r>
              <w:rPr>
                <w:rFonts w:ascii="宋体" w:eastAsia="宋体" w:hAnsi="宋体" w:cs="宋体" w:hint="eastAsia"/>
                <w:color w:val="000000" w:themeColor="text1"/>
                <w:sz w:val="24"/>
                <w:szCs w:val="24"/>
                <w:lang w:bidi="ar"/>
              </w:rPr>
              <w:t>2025年4月20日</w:t>
            </w:r>
            <w:r>
              <w:rPr>
                <w:rFonts w:ascii="宋体" w:eastAsia="宋体" w:hAnsi="宋体" w:cs="Times New Roman" w:hint="eastAsia"/>
                <w:sz w:val="24"/>
                <w:szCs w:val="24"/>
              </w:rPr>
              <w:t xml:space="preserve"> 进行论文答辩并提交终稿</w:t>
            </w:r>
          </w:p>
          <w:p w14:paraId="28CAFCE6" w14:textId="77777777" w:rsidR="00053324" w:rsidRDefault="00053324">
            <w:pPr>
              <w:spacing w:after="120" w:line="400" w:lineRule="exact"/>
              <w:ind w:firstLine="480"/>
              <w:rPr>
                <w:rFonts w:ascii="宋体" w:eastAsia="宋体" w:hAnsi="宋体" w:cs="Times New Roman" w:hint="eastAsia"/>
                <w:sz w:val="28"/>
                <w:szCs w:val="28"/>
              </w:rPr>
            </w:pPr>
          </w:p>
          <w:p w14:paraId="0E54BE60" w14:textId="77777777" w:rsidR="00053324" w:rsidRDefault="00053324">
            <w:pPr>
              <w:ind w:firstLineChars="200" w:firstLine="562"/>
              <w:rPr>
                <w:rFonts w:ascii="宋体" w:eastAsia="宋体" w:hAnsi="宋体" w:cs="Times New Roman" w:hint="eastAsia"/>
                <w:b/>
                <w:sz w:val="28"/>
                <w:szCs w:val="28"/>
              </w:rPr>
            </w:pPr>
          </w:p>
          <w:p w14:paraId="641832E7" w14:textId="77777777" w:rsidR="00053324" w:rsidRDefault="00053324">
            <w:pPr>
              <w:ind w:firstLineChars="200" w:firstLine="562"/>
              <w:rPr>
                <w:rFonts w:ascii="宋体" w:eastAsia="宋体" w:hAnsi="宋体" w:cs="Times New Roman" w:hint="eastAsia"/>
                <w:b/>
                <w:sz w:val="28"/>
                <w:szCs w:val="28"/>
              </w:rPr>
            </w:pPr>
          </w:p>
        </w:tc>
      </w:tr>
      <w:tr w:rsidR="00053324" w14:paraId="42C511C0" w14:textId="77777777">
        <w:trPr>
          <w:trHeight w:val="4379"/>
        </w:trPr>
        <w:tc>
          <w:tcPr>
            <w:tcW w:w="385" w:type="pct"/>
            <w:vAlign w:val="center"/>
          </w:tcPr>
          <w:p w14:paraId="4BA1C2A1" w14:textId="77777777" w:rsidR="00053324" w:rsidRDefault="00000000">
            <w:pPr>
              <w:spacing w:line="500" w:lineRule="exact"/>
              <w:jc w:val="center"/>
              <w:rPr>
                <w:rFonts w:ascii="宋体" w:eastAsia="宋体" w:hAnsi="宋体" w:cs="Times New Roman" w:hint="eastAsia"/>
                <w:sz w:val="24"/>
                <w:szCs w:val="24"/>
              </w:rPr>
            </w:pPr>
            <w:r>
              <w:rPr>
                <w:rFonts w:ascii="宋体" w:eastAsia="宋体" w:hAnsi="宋体" w:cs="Times New Roman" w:hint="eastAsia"/>
                <w:sz w:val="24"/>
                <w:szCs w:val="24"/>
              </w:rPr>
              <w:t>参考文</w:t>
            </w:r>
          </w:p>
          <w:p w14:paraId="17B46665" w14:textId="77777777" w:rsidR="00053324" w:rsidRDefault="00000000">
            <w:pPr>
              <w:spacing w:line="500" w:lineRule="exact"/>
              <w:jc w:val="center"/>
              <w:rPr>
                <w:rFonts w:ascii="宋体" w:eastAsia="宋体" w:hAnsi="宋体" w:cs="Times New Roman" w:hint="eastAsia"/>
                <w:sz w:val="24"/>
                <w:szCs w:val="24"/>
              </w:rPr>
            </w:pPr>
            <w:r>
              <w:rPr>
                <w:rFonts w:ascii="宋体" w:eastAsia="宋体" w:hAnsi="宋体" w:cs="Times New Roman" w:hint="eastAsia"/>
                <w:sz w:val="24"/>
                <w:szCs w:val="24"/>
              </w:rPr>
              <w:t>献目录</w:t>
            </w:r>
          </w:p>
          <w:p w14:paraId="7EC8E43D" w14:textId="77777777" w:rsidR="00053324" w:rsidRDefault="00053324">
            <w:pPr>
              <w:jc w:val="center"/>
              <w:rPr>
                <w:rFonts w:ascii="宋体" w:eastAsia="宋体" w:hAnsi="宋体" w:cs="Times New Roman" w:hint="eastAsia"/>
                <w:b/>
                <w:sz w:val="28"/>
                <w:szCs w:val="28"/>
              </w:rPr>
            </w:pPr>
          </w:p>
        </w:tc>
        <w:tc>
          <w:tcPr>
            <w:tcW w:w="4615" w:type="pct"/>
            <w:gridSpan w:val="2"/>
          </w:tcPr>
          <w:p w14:paraId="7BE8F729" w14:textId="77777777" w:rsidR="00053324" w:rsidRDefault="00000000">
            <w:pPr>
              <w:numPr>
                <w:ilvl w:val="0"/>
                <w:numId w:val="8"/>
              </w:numPr>
              <w:spacing w:after="120" w:line="440" w:lineRule="exact"/>
              <w:ind w:firstLineChars="200" w:firstLine="480"/>
              <w:jc w:val="left"/>
              <w:rPr>
                <w:rFonts w:ascii="宋体" w:eastAsia="宋体" w:hAnsi="宋体" w:cs="Times New Roman" w:hint="eastAsia"/>
                <w:sz w:val="24"/>
                <w:szCs w:val="24"/>
              </w:rPr>
            </w:pPr>
            <w:bookmarkStart w:id="1" w:name="_Ref21824"/>
            <w:bookmarkStart w:id="2" w:name="_Ref15654"/>
            <w:r>
              <w:rPr>
                <w:rFonts w:ascii="宋体" w:eastAsia="宋体" w:hAnsi="宋体" w:cs="Times New Roman" w:hint="eastAsia"/>
                <w:sz w:val="24"/>
                <w:szCs w:val="24"/>
              </w:rPr>
              <w:t>耿新,邢鹏飞,王立群.人口老龄化视域下的适老化居家体系设计研究[J].设计,2024,37(19):90-93.DOI:10.20055/j.cnki.1003-0069.002182.</w:t>
            </w:r>
            <w:bookmarkEnd w:id="1"/>
          </w:p>
          <w:p w14:paraId="335EDB9A" w14:textId="77777777" w:rsidR="00053324" w:rsidRDefault="00000000">
            <w:pPr>
              <w:numPr>
                <w:ilvl w:val="0"/>
                <w:numId w:val="8"/>
              </w:numPr>
              <w:spacing w:after="120" w:line="440" w:lineRule="exact"/>
              <w:ind w:firstLineChars="200" w:firstLine="480"/>
              <w:jc w:val="left"/>
              <w:rPr>
                <w:rFonts w:ascii="宋体" w:eastAsia="宋体" w:hAnsi="宋体" w:cs="Times New Roman" w:hint="eastAsia"/>
                <w:sz w:val="24"/>
                <w:szCs w:val="24"/>
              </w:rPr>
            </w:pPr>
            <w:bookmarkStart w:id="3" w:name="_Ref21912"/>
            <w:r>
              <w:rPr>
                <w:rFonts w:ascii="宋体" w:eastAsia="宋体" w:hAnsi="宋体" w:cs="Times New Roman" w:hint="eastAsia"/>
                <w:sz w:val="24"/>
                <w:szCs w:val="24"/>
              </w:rPr>
              <w:t>刘浩源,张慧颖.基于物联网技术的人体健康数据检测系统设计[J].吉林化工学报,2023,40(03):42-47.DOI:10.16039/j.cnki.cn22-1249.2023.03.009.</w:t>
            </w:r>
            <w:bookmarkEnd w:id="2"/>
            <w:bookmarkEnd w:id="3"/>
          </w:p>
          <w:p w14:paraId="591B7896" w14:textId="77777777" w:rsidR="00053324" w:rsidRDefault="00000000">
            <w:pPr>
              <w:numPr>
                <w:ilvl w:val="0"/>
                <w:numId w:val="8"/>
              </w:numPr>
              <w:spacing w:after="120" w:line="440" w:lineRule="exact"/>
              <w:ind w:firstLineChars="200" w:firstLine="480"/>
              <w:jc w:val="left"/>
              <w:rPr>
                <w:rFonts w:ascii="宋体" w:eastAsia="宋体" w:hAnsi="宋体" w:cs="Times New Roman" w:hint="eastAsia"/>
                <w:sz w:val="24"/>
                <w:szCs w:val="24"/>
              </w:rPr>
            </w:pPr>
            <w:bookmarkStart w:id="4" w:name="_Ref21643"/>
            <w:r>
              <w:rPr>
                <w:rFonts w:ascii="宋体" w:eastAsia="宋体" w:hAnsi="宋体" w:cs="Times New Roman" w:hint="eastAsia"/>
                <w:sz w:val="24"/>
                <w:szCs w:val="24"/>
              </w:rPr>
              <w:t>梁峻阁,宋怡然,孙杨帆,等.基于可穿戴与可植入技术的人体健康物联网研究进展[J].物联网学报,2023,7(02):26-34.</w:t>
            </w:r>
            <w:bookmarkEnd w:id="4"/>
          </w:p>
          <w:p w14:paraId="0DEE03F0" w14:textId="77777777" w:rsidR="00053324" w:rsidRDefault="00000000">
            <w:pPr>
              <w:numPr>
                <w:ilvl w:val="0"/>
                <w:numId w:val="8"/>
              </w:numPr>
              <w:spacing w:after="120" w:line="440" w:lineRule="exact"/>
              <w:ind w:firstLineChars="200" w:firstLine="480"/>
              <w:jc w:val="left"/>
              <w:rPr>
                <w:rFonts w:ascii="宋体" w:eastAsia="宋体" w:hAnsi="宋体" w:cs="Times New Roman" w:hint="eastAsia"/>
                <w:sz w:val="24"/>
                <w:szCs w:val="24"/>
              </w:rPr>
            </w:pPr>
            <w:bookmarkStart w:id="5" w:name="_Ref29281"/>
            <w:r>
              <w:rPr>
                <w:rFonts w:ascii="宋体" w:eastAsia="宋体" w:hAnsi="宋体" w:cs="Times New Roman" w:hint="eastAsia"/>
                <w:sz w:val="24"/>
                <w:szCs w:val="24"/>
              </w:rPr>
              <w:t>韩改宁,李永锋,高伊腾.基于嵌入式Qt下的MySQL数据库设计与开发[J].微型电脑应用,2020,36(05):25-27.</w:t>
            </w:r>
            <w:bookmarkEnd w:id="5"/>
          </w:p>
          <w:p w14:paraId="7F19C1CF" w14:textId="77777777" w:rsidR="00053324" w:rsidRDefault="00000000">
            <w:pPr>
              <w:numPr>
                <w:ilvl w:val="0"/>
                <w:numId w:val="8"/>
              </w:numPr>
              <w:spacing w:after="120" w:line="440" w:lineRule="exact"/>
              <w:ind w:firstLineChars="200" w:firstLine="480"/>
              <w:jc w:val="left"/>
              <w:rPr>
                <w:rFonts w:ascii="宋体" w:eastAsia="宋体" w:hAnsi="宋体" w:cs="Times New Roman" w:hint="eastAsia"/>
                <w:sz w:val="24"/>
                <w:szCs w:val="24"/>
              </w:rPr>
            </w:pPr>
            <w:bookmarkStart w:id="6" w:name="_Ref2620"/>
            <w:r>
              <w:rPr>
                <w:rFonts w:ascii="宋体" w:eastAsia="宋体" w:hAnsi="宋体" w:cs="Times New Roman" w:hint="eastAsia"/>
                <w:sz w:val="24"/>
                <w:szCs w:val="24"/>
              </w:rPr>
              <w:lastRenderedPageBreak/>
              <w:t>汤晓.健康中国背景下家庭医生服务能力建设研究[D].上海工程技术大学,2020.DOI:10.27715/d.cnki.gshgj.2020.000094.</w:t>
            </w:r>
            <w:bookmarkEnd w:id="6"/>
          </w:p>
          <w:p w14:paraId="1A2D282C" w14:textId="77777777" w:rsidR="00053324" w:rsidRDefault="00000000">
            <w:pPr>
              <w:numPr>
                <w:ilvl w:val="0"/>
                <w:numId w:val="8"/>
              </w:numPr>
              <w:spacing w:after="120" w:line="440" w:lineRule="exact"/>
              <w:ind w:firstLineChars="200" w:firstLine="480"/>
              <w:jc w:val="left"/>
              <w:rPr>
                <w:rFonts w:ascii="宋体" w:eastAsia="宋体" w:hAnsi="宋体" w:cs="Times New Roman" w:hint="eastAsia"/>
                <w:sz w:val="24"/>
                <w:szCs w:val="24"/>
              </w:rPr>
            </w:pPr>
            <w:bookmarkStart w:id="7" w:name="_Ref3701"/>
            <w:r>
              <w:rPr>
                <w:rFonts w:ascii="宋体" w:eastAsia="宋体" w:hAnsi="宋体" w:cs="Times New Roman" w:hint="eastAsia"/>
                <w:sz w:val="24"/>
                <w:szCs w:val="24"/>
              </w:rPr>
              <w:t>顾彦.《“健康中国2030”规划纲要》发布看健康中国如何“三步走”?[J].中国战略新兴业,2017,(21):80-81.DOI:10.19474/j.cnki.10-1156/f.001171.</w:t>
            </w:r>
            <w:bookmarkEnd w:id="7"/>
          </w:p>
          <w:p w14:paraId="516AF122" w14:textId="77777777" w:rsidR="00053324" w:rsidRDefault="00000000">
            <w:pPr>
              <w:numPr>
                <w:ilvl w:val="0"/>
                <w:numId w:val="8"/>
              </w:numPr>
              <w:spacing w:after="120" w:line="440" w:lineRule="exact"/>
              <w:ind w:firstLineChars="200" w:firstLine="480"/>
              <w:jc w:val="left"/>
              <w:rPr>
                <w:rFonts w:ascii="宋体" w:eastAsia="宋体" w:hAnsi="宋体" w:cs="Times New Roman" w:hint="eastAsia"/>
                <w:sz w:val="24"/>
                <w:szCs w:val="24"/>
              </w:rPr>
            </w:pPr>
            <w:bookmarkStart w:id="8" w:name="_Ref7907"/>
            <w:r>
              <w:rPr>
                <w:rFonts w:ascii="宋体" w:eastAsia="宋体" w:hAnsi="宋体" w:cs="Times New Roman" w:hint="eastAsia"/>
                <w:sz w:val="24"/>
                <w:szCs w:val="24"/>
              </w:rPr>
              <w:t>牛帅,张弛,董振华,等.WM8978音频处理器的百度AI语音识别[J].单片机与嵌入式系统应用,2023,23(02):42-44.</w:t>
            </w:r>
            <w:bookmarkEnd w:id="8"/>
          </w:p>
          <w:p w14:paraId="0EB17454" w14:textId="77777777" w:rsidR="00053324" w:rsidRDefault="00000000">
            <w:pPr>
              <w:numPr>
                <w:ilvl w:val="0"/>
                <w:numId w:val="8"/>
              </w:numPr>
              <w:spacing w:after="120" w:line="440" w:lineRule="exact"/>
              <w:ind w:firstLineChars="200" w:firstLine="480"/>
              <w:jc w:val="left"/>
              <w:rPr>
                <w:rFonts w:ascii="宋体" w:eastAsia="宋体" w:hAnsi="宋体" w:cs="Times New Roman" w:hint="eastAsia"/>
                <w:sz w:val="24"/>
                <w:szCs w:val="24"/>
              </w:rPr>
            </w:pPr>
            <w:bookmarkStart w:id="9" w:name="_Ref7067"/>
            <w:r>
              <w:rPr>
                <w:rFonts w:ascii="宋体" w:eastAsia="宋体" w:hAnsi="宋体" w:cs="Times New Roman" w:hint="eastAsia"/>
                <w:sz w:val="24"/>
                <w:szCs w:val="24"/>
              </w:rPr>
              <w:t>陈路遥,林峰,郭清锋.基于MQTT协议的智能家居数据传输系统[J].数字通信世界,2023,(07):52-54.</w:t>
            </w:r>
            <w:bookmarkEnd w:id="9"/>
          </w:p>
          <w:p w14:paraId="48C87F3A" w14:textId="77777777" w:rsidR="00053324" w:rsidRDefault="00000000">
            <w:pPr>
              <w:numPr>
                <w:ilvl w:val="0"/>
                <w:numId w:val="8"/>
              </w:numPr>
              <w:spacing w:after="120" w:line="440" w:lineRule="exact"/>
              <w:ind w:firstLineChars="200" w:firstLine="480"/>
              <w:jc w:val="left"/>
              <w:rPr>
                <w:rFonts w:ascii="宋体" w:eastAsia="宋体" w:hAnsi="宋体" w:cs="Times New Roman" w:hint="eastAsia"/>
                <w:sz w:val="24"/>
                <w:szCs w:val="24"/>
              </w:rPr>
            </w:pPr>
            <w:bookmarkStart w:id="10" w:name="_Ref7087"/>
            <w:r>
              <w:rPr>
                <w:rFonts w:ascii="宋体" w:eastAsia="宋体" w:hAnsi="宋体" w:cs="Times New Roman" w:hint="eastAsia"/>
                <w:sz w:val="24"/>
                <w:szCs w:val="24"/>
              </w:rPr>
              <w:t>张萍.基于百度大脑和树莓派的智能电子秤[J].单片机与嵌入式系统应用,2023,23(07):80-83.</w:t>
            </w:r>
            <w:bookmarkEnd w:id="10"/>
          </w:p>
          <w:p w14:paraId="4EC59D33" w14:textId="77777777" w:rsidR="00053324" w:rsidRDefault="00000000">
            <w:pPr>
              <w:numPr>
                <w:ilvl w:val="0"/>
                <w:numId w:val="8"/>
              </w:numPr>
              <w:spacing w:after="120" w:line="440" w:lineRule="exact"/>
              <w:ind w:firstLineChars="200" w:firstLine="480"/>
              <w:jc w:val="left"/>
              <w:rPr>
                <w:rFonts w:ascii="宋体" w:eastAsia="宋体" w:hAnsi="宋体" w:cs="Times New Roman" w:hint="eastAsia"/>
                <w:sz w:val="24"/>
                <w:szCs w:val="24"/>
              </w:rPr>
            </w:pPr>
            <w:bookmarkStart w:id="11" w:name="_Ref17736"/>
            <w:r>
              <w:rPr>
                <w:rFonts w:ascii="宋体" w:eastAsia="宋体" w:hAnsi="宋体" w:cs="Times New Roman" w:hint="eastAsia"/>
                <w:sz w:val="24"/>
                <w:szCs w:val="24"/>
              </w:rPr>
              <w:t>叶云广.基于AI技术的全民健康数据分析与管理研究——以汕尾市为例[J].中国战略新兴产业,2024,(29):87-89.</w:t>
            </w:r>
            <w:bookmarkEnd w:id="11"/>
          </w:p>
          <w:p w14:paraId="0E2C9229" w14:textId="77777777" w:rsidR="00053324" w:rsidRDefault="00053324">
            <w:pPr>
              <w:spacing w:after="120" w:line="440" w:lineRule="exact"/>
              <w:jc w:val="left"/>
              <w:rPr>
                <w:rFonts w:ascii="宋体" w:eastAsia="宋体" w:hAnsi="宋体" w:cs="Times New Roman" w:hint="eastAsia"/>
                <w:sz w:val="24"/>
                <w:szCs w:val="24"/>
              </w:rPr>
            </w:pPr>
          </w:p>
          <w:p w14:paraId="5EEFE032" w14:textId="77777777" w:rsidR="00053324" w:rsidRDefault="00053324">
            <w:pPr>
              <w:spacing w:after="120" w:line="440" w:lineRule="exact"/>
              <w:jc w:val="left"/>
              <w:rPr>
                <w:rFonts w:ascii="宋体" w:eastAsia="宋体" w:hAnsi="宋体" w:cs="Times New Roman" w:hint="eastAsia"/>
                <w:sz w:val="24"/>
                <w:szCs w:val="24"/>
              </w:rPr>
            </w:pPr>
          </w:p>
          <w:p w14:paraId="3378CBEF" w14:textId="77777777" w:rsidR="00053324" w:rsidRDefault="00053324">
            <w:pPr>
              <w:spacing w:after="120" w:line="440" w:lineRule="exact"/>
              <w:jc w:val="left"/>
              <w:rPr>
                <w:rFonts w:ascii="宋体" w:eastAsia="宋体" w:hAnsi="宋体" w:cs="Times New Roman" w:hint="eastAsia"/>
                <w:sz w:val="24"/>
                <w:szCs w:val="24"/>
              </w:rPr>
            </w:pPr>
          </w:p>
          <w:p w14:paraId="3C346DA3" w14:textId="77777777" w:rsidR="00053324" w:rsidRDefault="00053324">
            <w:pPr>
              <w:spacing w:after="120" w:line="276" w:lineRule="auto"/>
              <w:ind w:firstLine="480"/>
              <w:rPr>
                <w:rFonts w:ascii="宋体" w:eastAsia="宋体" w:hAnsi="宋体" w:cs="Times New Roman" w:hint="eastAsia"/>
                <w:sz w:val="28"/>
                <w:szCs w:val="28"/>
              </w:rPr>
            </w:pPr>
          </w:p>
          <w:p w14:paraId="425EC993" w14:textId="77777777" w:rsidR="00053324" w:rsidRDefault="00053324">
            <w:pPr>
              <w:ind w:firstLineChars="200" w:firstLine="562"/>
              <w:rPr>
                <w:rFonts w:ascii="宋体" w:eastAsia="宋体" w:hAnsi="宋体" w:cs="Times New Roman" w:hint="eastAsia"/>
                <w:b/>
                <w:sz w:val="28"/>
                <w:szCs w:val="28"/>
              </w:rPr>
            </w:pPr>
          </w:p>
          <w:p w14:paraId="4967F18E" w14:textId="77777777" w:rsidR="00053324" w:rsidRDefault="00053324">
            <w:pPr>
              <w:ind w:firstLineChars="200" w:firstLine="562"/>
              <w:rPr>
                <w:rFonts w:ascii="宋体" w:eastAsia="宋体" w:hAnsi="宋体" w:cs="Times New Roman" w:hint="eastAsia"/>
                <w:b/>
                <w:sz w:val="28"/>
                <w:szCs w:val="28"/>
              </w:rPr>
            </w:pPr>
          </w:p>
          <w:p w14:paraId="33AAB6AB" w14:textId="77777777" w:rsidR="00053324" w:rsidRDefault="00053324">
            <w:pPr>
              <w:ind w:firstLineChars="200" w:firstLine="562"/>
              <w:rPr>
                <w:rFonts w:ascii="宋体" w:eastAsia="宋体" w:hAnsi="宋体" w:cs="Times New Roman" w:hint="eastAsia"/>
                <w:b/>
                <w:sz w:val="28"/>
                <w:szCs w:val="28"/>
              </w:rPr>
            </w:pPr>
          </w:p>
          <w:p w14:paraId="372E8F0B" w14:textId="77777777" w:rsidR="00053324" w:rsidRDefault="00053324">
            <w:pPr>
              <w:ind w:firstLineChars="200" w:firstLine="562"/>
              <w:rPr>
                <w:rFonts w:ascii="宋体" w:eastAsia="宋体" w:hAnsi="宋体" w:cs="Times New Roman" w:hint="eastAsia"/>
                <w:b/>
                <w:sz w:val="28"/>
                <w:szCs w:val="28"/>
              </w:rPr>
            </w:pPr>
          </w:p>
          <w:p w14:paraId="1032796F" w14:textId="77777777" w:rsidR="00053324" w:rsidRDefault="00053324">
            <w:pPr>
              <w:ind w:firstLineChars="200" w:firstLine="562"/>
              <w:rPr>
                <w:rFonts w:ascii="宋体" w:eastAsia="宋体" w:hAnsi="宋体" w:cs="Times New Roman" w:hint="eastAsia"/>
                <w:b/>
                <w:sz w:val="28"/>
                <w:szCs w:val="28"/>
              </w:rPr>
            </w:pPr>
          </w:p>
          <w:p w14:paraId="7B694208" w14:textId="77777777" w:rsidR="00053324" w:rsidRDefault="00053324">
            <w:pPr>
              <w:ind w:firstLineChars="200" w:firstLine="562"/>
              <w:rPr>
                <w:rFonts w:ascii="宋体" w:eastAsia="宋体" w:hAnsi="宋体" w:cs="Times New Roman" w:hint="eastAsia"/>
                <w:b/>
                <w:sz w:val="28"/>
                <w:szCs w:val="28"/>
              </w:rPr>
            </w:pPr>
          </w:p>
          <w:p w14:paraId="10171B47" w14:textId="77777777" w:rsidR="00053324" w:rsidRDefault="00053324">
            <w:pPr>
              <w:ind w:firstLineChars="200" w:firstLine="562"/>
              <w:rPr>
                <w:rFonts w:ascii="宋体" w:eastAsia="宋体" w:hAnsi="宋体" w:cs="Times New Roman" w:hint="eastAsia"/>
                <w:b/>
                <w:sz w:val="28"/>
                <w:szCs w:val="28"/>
              </w:rPr>
            </w:pPr>
          </w:p>
          <w:p w14:paraId="617E3BB2" w14:textId="77777777" w:rsidR="00053324" w:rsidRDefault="00053324">
            <w:pPr>
              <w:rPr>
                <w:rFonts w:ascii="宋体" w:eastAsia="宋体" w:hAnsi="宋体" w:cs="Times New Roman" w:hint="eastAsia"/>
                <w:b/>
                <w:sz w:val="28"/>
                <w:szCs w:val="28"/>
              </w:rPr>
            </w:pPr>
          </w:p>
        </w:tc>
      </w:tr>
      <w:tr w:rsidR="00053324" w14:paraId="5E241760" w14:textId="77777777">
        <w:tblPrEx>
          <w:jc w:val="center"/>
          <w:tblInd w:w="0" w:type="dxa"/>
        </w:tblPrEx>
        <w:trPr>
          <w:gridAfter w:val="1"/>
          <w:wAfter w:w="34" w:type="pct"/>
          <w:trHeight w:val="2326"/>
          <w:jc w:val="center"/>
        </w:trPr>
        <w:tc>
          <w:tcPr>
            <w:tcW w:w="385" w:type="pct"/>
            <w:vAlign w:val="center"/>
          </w:tcPr>
          <w:p w14:paraId="1D46D6C8" w14:textId="77777777" w:rsidR="00053324" w:rsidRDefault="00000000">
            <w:pPr>
              <w:spacing w:line="500" w:lineRule="exact"/>
              <w:jc w:val="center"/>
              <w:rPr>
                <w:rFonts w:ascii="宋体" w:eastAsia="宋体" w:hAnsi="宋体" w:cs="Times New Roman" w:hint="eastAsia"/>
                <w:sz w:val="24"/>
                <w:szCs w:val="24"/>
              </w:rPr>
            </w:pPr>
            <w:r>
              <w:rPr>
                <w:rFonts w:ascii="宋体" w:eastAsia="宋体" w:hAnsi="宋体" w:cs="Times New Roman" w:hint="eastAsia"/>
                <w:sz w:val="24"/>
                <w:szCs w:val="24"/>
              </w:rPr>
              <w:lastRenderedPageBreak/>
              <w:t>指导教</w:t>
            </w:r>
          </w:p>
          <w:p w14:paraId="41AA7CF0" w14:textId="77777777" w:rsidR="00053324" w:rsidRDefault="00000000">
            <w:pPr>
              <w:spacing w:line="500" w:lineRule="exact"/>
              <w:jc w:val="center"/>
              <w:rPr>
                <w:rFonts w:ascii="宋体" w:eastAsia="宋体" w:hAnsi="宋体" w:cs="Times New Roman" w:hint="eastAsia"/>
                <w:b/>
                <w:sz w:val="28"/>
                <w:szCs w:val="28"/>
              </w:rPr>
            </w:pPr>
            <w:r>
              <w:rPr>
                <w:rFonts w:ascii="宋体" w:eastAsia="宋体" w:hAnsi="宋体" w:cs="Times New Roman" w:hint="eastAsia"/>
                <w:sz w:val="24"/>
                <w:szCs w:val="24"/>
              </w:rPr>
              <w:t>师意见</w:t>
            </w:r>
          </w:p>
        </w:tc>
        <w:tc>
          <w:tcPr>
            <w:tcW w:w="4582" w:type="pct"/>
          </w:tcPr>
          <w:p w14:paraId="4487EB90" w14:textId="77777777" w:rsidR="00053324" w:rsidRDefault="00053324">
            <w:pPr>
              <w:rPr>
                <w:rFonts w:ascii="宋体" w:eastAsia="宋体" w:hAnsi="宋体" w:cs="Times New Roman" w:hint="eastAsia"/>
                <w:b/>
                <w:sz w:val="28"/>
                <w:szCs w:val="28"/>
              </w:rPr>
            </w:pPr>
          </w:p>
          <w:p w14:paraId="2D64CE21" w14:textId="77777777" w:rsidR="00053324" w:rsidRDefault="00000000">
            <w:pPr>
              <w:rPr>
                <w:rFonts w:ascii="宋体" w:eastAsia="宋体" w:hAnsi="宋体" w:cs="Times New Roman" w:hint="eastAsia"/>
                <w:b/>
                <w:sz w:val="28"/>
                <w:szCs w:val="28"/>
              </w:rPr>
            </w:pPr>
            <w:r>
              <w:rPr>
                <w:rFonts w:ascii="宋体" w:eastAsia="宋体" w:hAnsi="宋体" w:cs="Times New Roman" w:hint="eastAsia"/>
                <w:b/>
                <w:sz w:val="28"/>
                <w:szCs w:val="28"/>
              </w:rPr>
              <w:t>特别提醒：导师开题意见不少于40字。</w:t>
            </w:r>
          </w:p>
          <w:p w14:paraId="0F448129" w14:textId="77777777" w:rsidR="00053324" w:rsidRDefault="00053324">
            <w:pPr>
              <w:rPr>
                <w:rFonts w:ascii="宋体" w:eastAsia="宋体" w:hAnsi="宋体" w:cs="Times New Roman" w:hint="eastAsia"/>
                <w:b/>
                <w:sz w:val="28"/>
                <w:szCs w:val="28"/>
              </w:rPr>
            </w:pPr>
          </w:p>
          <w:p w14:paraId="521BCC13" w14:textId="77777777" w:rsidR="00053324" w:rsidRDefault="00053324">
            <w:pPr>
              <w:ind w:rightChars="41" w:right="86"/>
              <w:rPr>
                <w:rFonts w:ascii="宋体" w:eastAsia="宋体" w:hAnsi="宋体" w:cs="Times New Roman" w:hint="eastAsia"/>
                <w:b/>
                <w:sz w:val="28"/>
                <w:szCs w:val="28"/>
              </w:rPr>
            </w:pPr>
          </w:p>
          <w:p w14:paraId="0F70C800" w14:textId="77777777" w:rsidR="00053324" w:rsidRDefault="00053324">
            <w:pPr>
              <w:rPr>
                <w:rFonts w:ascii="宋体" w:eastAsia="宋体" w:hAnsi="宋体" w:cs="Times New Roman" w:hint="eastAsia"/>
                <w:b/>
                <w:sz w:val="28"/>
                <w:szCs w:val="28"/>
              </w:rPr>
            </w:pPr>
          </w:p>
          <w:p w14:paraId="74B56C55" w14:textId="77777777" w:rsidR="00053324" w:rsidRDefault="00053324">
            <w:pPr>
              <w:rPr>
                <w:rFonts w:ascii="宋体" w:eastAsia="宋体" w:hAnsi="宋体" w:cs="Times New Roman" w:hint="eastAsia"/>
                <w:b/>
                <w:sz w:val="28"/>
                <w:szCs w:val="28"/>
              </w:rPr>
            </w:pPr>
          </w:p>
          <w:p w14:paraId="6F09EBE4" w14:textId="77777777" w:rsidR="00053324" w:rsidRDefault="00053324">
            <w:pPr>
              <w:rPr>
                <w:rFonts w:ascii="宋体" w:eastAsia="宋体" w:hAnsi="宋体" w:cs="Times New Roman" w:hint="eastAsia"/>
                <w:b/>
                <w:sz w:val="28"/>
                <w:szCs w:val="28"/>
              </w:rPr>
            </w:pPr>
          </w:p>
          <w:p w14:paraId="6AAB8322" w14:textId="77777777" w:rsidR="00053324" w:rsidRDefault="00053324">
            <w:pPr>
              <w:rPr>
                <w:rFonts w:ascii="宋体" w:eastAsia="宋体" w:hAnsi="宋体" w:cs="Times New Roman" w:hint="eastAsia"/>
                <w:b/>
                <w:sz w:val="28"/>
                <w:szCs w:val="28"/>
              </w:rPr>
            </w:pPr>
          </w:p>
          <w:p w14:paraId="50D2B28D" w14:textId="77777777" w:rsidR="00053324" w:rsidRDefault="00053324">
            <w:pPr>
              <w:rPr>
                <w:rFonts w:ascii="宋体" w:eastAsia="宋体" w:hAnsi="宋体" w:cs="Times New Roman" w:hint="eastAsia"/>
                <w:b/>
                <w:sz w:val="28"/>
                <w:szCs w:val="28"/>
              </w:rPr>
            </w:pPr>
          </w:p>
          <w:p w14:paraId="3E18A716" w14:textId="77777777" w:rsidR="00053324" w:rsidRDefault="00053324">
            <w:pPr>
              <w:rPr>
                <w:rFonts w:ascii="宋体" w:eastAsia="宋体" w:hAnsi="宋体" w:cs="Times New Roman" w:hint="eastAsia"/>
                <w:b/>
                <w:sz w:val="28"/>
                <w:szCs w:val="28"/>
              </w:rPr>
            </w:pPr>
          </w:p>
          <w:p w14:paraId="52CEC4FE" w14:textId="77777777" w:rsidR="00053324" w:rsidRDefault="00053324">
            <w:pPr>
              <w:rPr>
                <w:rFonts w:ascii="宋体" w:eastAsia="宋体" w:hAnsi="宋体" w:cs="Times New Roman" w:hint="eastAsia"/>
                <w:b/>
                <w:sz w:val="28"/>
                <w:szCs w:val="28"/>
              </w:rPr>
            </w:pPr>
          </w:p>
          <w:p w14:paraId="6168217C" w14:textId="77777777" w:rsidR="00053324" w:rsidRDefault="00053324">
            <w:pPr>
              <w:rPr>
                <w:rFonts w:ascii="宋体" w:eastAsia="宋体" w:hAnsi="宋体" w:cs="Times New Roman" w:hint="eastAsia"/>
                <w:b/>
                <w:sz w:val="28"/>
                <w:szCs w:val="28"/>
              </w:rPr>
            </w:pPr>
          </w:p>
          <w:p w14:paraId="72D96A62" w14:textId="77777777" w:rsidR="00053324" w:rsidRDefault="00053324">
            <w:pPr>
              <w:rPr>
                <w:rFonts w:ascii="宋体" w:eastAsia="宋体" w:hAnsi="宋体" w:cs="Times New Roman" w:hint="eastAsia"/>
                <w:b/>
                <w:sz w:val="28"/>
                <w:szCs w:val="28"/>
              </w:rPr>
            </w:pPr>
          </w:p>
          <w:p w14:paraId="19D337BA" w14:textId="77777777" w:rsidR="00053324" w:rsidRDefault="00053324">
            <w:pPr>
              <w:rPr>
                <w:rFonts w:ascii="宋体" w:eastAsia="宋体" w:hAnsi="宋体" w:cs="Times New Roman" w:hint="eastAsia"/>
                <w:b/>
                <w:sz w:val="28"/>
                <w:szCs w:val="28"/>
              </w:rPr>
            </w:pPr>
          </w:p>
          <w:p w14:paraId="570D9371" w14:textId="77777777" w:rsidR="00053324" w:rsidRDefault="00000000">
            <w:pPr>
              <w:spacing w:line="500" w:lineRule="exact"/>
              <w:ind w:firstLineChars="1500" w:firstLine="3600"/>
              <w:rPr>
                <w:rFonts w:ascii="宋体" w:eastAsia="宋体" w:hAnsi="宋体" w:cs="Times New Roman" w:hint="eastAsia"/>
                <w:sz w:val="24"/>
                <w:szCs w:val="24"/>
              </w:rPr>
            </w:pPr>
            <w:r>
              <w:rPr>
                <w:rFonts w:ascii="宋体" w:eastAsia="宋体" w:hAnsi="宋体" w:cs="Times New Roman" w:hint="eastAsia"/>
                <w:sz w:val="24"/>
                <w:szCs w:val="24"/>
              </w:rPr>
              <w:t>指导教师签名：</w:t>
            </w:r>
          </w:p>
          <w:p w14:paraId="3EDE2AB8" w14:textId="77777777" w:rsidR="00053324" w:rsidRDefault="00000000">
            <w:pPr>
              <w:spacing w:line="500" w:lineRule="exact"/>
              <w:ind w:firstLineChars="1850" w:firstLine="4440"/>
              <w:rPr>
                <w:rFonts w:ascii="宋体" w:eastAsia="宋体" w:hAnsi="宋体" w:cs="Times New Roman" w:hint="eastAsia"/>
                <w:sz w:val="24"/>
                <w:szCs w:val="24"/>
              </w:rPr>
            </w:pPr>
            <w:r>
              <w:rPr>
                <w:rFonts w:ascii="宋体" w:eastAsia="宋体" w:hAnsi="宋体" w:cs="Times New Roman" w:hint="eastAsia"/>
                <w:sz w:val="24"/>
                <w:szCs w:val="24"/>
              </w:rPr>
              <w:t>年    月    日</w:t>
            </w:r>
          </w:p>
          <w:p w14:paraId="6C19B86C" w14:textId="77777777" w:rsidR="00053324" w:rsidRDefault="00000000">
            <w:pPr>
              <w:spacing w:line="500" w:lineRule="exact"/>
              <w:rPr>
                <w:rFonts w:ascii="宋体" w:eastAsia="宋体" w:hAnsi="宋体" w:cs="Times New Roman" w:hint="eastAsia"/>
                <w:sz w:val="24"/>
                <w:szCs w:val="24"/>
              </w:rPr>
            </w:pPr>
            <w:r>
              <w:rPr>
                <w:rFonts w:ascii="宋体" w:eastAsia="宋体" w:hAnsi="宋体" w:cs="Times New Roman" w:hint="eastAsia"/>
                <w:sz w:val="24"/>
                <w:szCs w:val="24"/>
              </w:rPr>
              <w:t xml:space="preserve">                             </w:t>
            </w:r>
          </w:p>
          <w:p w14:paraId="31C4F06F" w14:textId="77777777" w:rsidR="00053324" w:rsidRDefault="00000000">
            <w:pPr>
              <w:ind w:rightChars="41" w:right="86"/>
              <w:jc w:val="right"/>
              <w:rPr>
                <w:rFonts w:ascii="宋体" w:eastAsia="宋体" w:hAnsi="宋体" w:cs="Times New Roman" w:hint="eastAsia"/>
                <w:b/>
                <w:sz w:val="28"/>
                <w:szCs w:val="28"/>
              </w:rPr>
            </w:pPr>
            <w:r>
              <w:rPr>
                <w:rFonts w:ascii="宋体" w:eastAsia="宋体" w:hAnsi="宋体" w:cs="Times New Roman" w:hint="eastAsia"/>
                <w:b/>
                <w:sz w:val="28"/>
                <w:szCs w:val="28"/>
              </w:rPr>
              <w:t xml:space="preserve">           　　　　         </w:t>
            </w:r>
          </w:p>
          <w:p w14:paraId="6B48AD0F" w14:textId="77777777" w:rsidR="00053324" w:rsidRDefault="00053324">
            <w:pPr>
              <w:ind w:rightChars="41" w:right="86"/>
              <w:rPr>
                <w:rFonts w:ascii="宋体" w:eastAsia="宋体" w:hAnsi="宋体" w:cs="Times New Roman" w:hint="eastAsia"/>
                <w:b/>
                <w:sz w:val="28"/>
                <w:szCs w:val="28"/>
              </w:rPr>
            </w:pPr>
          </w:p>
        </w:tc>
      </w:tr>
    </w:tbl>
    <w:p w14:paraId="29A1B2B1" w14:textId="77777777" w:rsidR="00053324" w:rsidRDefault="00000000">
      <w:pPr>
        <w:jc w:val="center"/>
        <w:rPr>
          <w:rFonts w:hint="eastAsia"/>
          <w:sz w:val="24"/>
          <w:szCs w:val="24"/>
        </w:rPr>
      </w:pPr>
      <w:r>
        <w:rPr>
          <w:rFonts w:ascii="宋体" w:eastAsia="宋体" w:hAnsi="宋体" w:cs="Times New Roman" w:hint="eastAsia"/>
          <w:sz w:val="24"/>
          <w:szCs w:val="24"/>
        </w:rPr>
        <w:t>说明：可根据内容另加附页。本表指导</w:t>
      </w:r>
      <w:r>
        <w:rPr>
          <w:rFonts w:ascii="宋体" w:eastAsia="宋体" w:hAnsi="宋体" w:cs="Times New Roman"/>
          <w:sz w:val="24"/>
          <w:szCs w:val="24"/>
        </w:rPr>
        <w:t>教师审核后存入档案袋。</w:t>
      </w:r>
    </w:p>
    <w:sectPr w:rsidR="00053324">
      <w:headerReference w:type="even" r:id="rId11"/>
      <w:headerReference w:type="default" r:id="rId12"/>
      <w:footerReference w:type="default" r:id="rId13"/>
      <w:pgSz w:w="11906" w:h="16838"/>
      <w:pgMar w:top="1474" w:right="1247" w:bottom="1247" w:left="1474" w:header="851" w:footer="992" w:gutter="0"/>
      <w:pgNumType w:start="0"/>
      <w:cols w:space="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3B465" w14:textId="77777777" w:rsidR="00920911" w:rsidRDefault="00920911">
      <w:pPr>
        <w:rPr>
          <w:rFonts w:hint="eastAsia"/>
        </w:rPr>
      </w:pPr>
      <w:r>
        <w:separator/>
      </w:r>
    </w:p>
  </w:endnote>
  <w:endnote w:type="continuationSeparator" w:id="0">
    <w:p w14:paraId="6CC86C39" w14:textId="77777777" w:rsidR="00920911" w:rsidRDefault="0092091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ourceHanSansCN-Normal-Identity">
    <w:altName w:val="Segoe Print"/>
    <w:charset w:val="00"/>
    <w:family w:val="auto"/>
    <w:pitch w:val="default"/>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2159657"/>
    </w:sdtPr>
    <w:sdtContent>
      <w:p w14:paraId="11E72454" w14:textId="77777777" w:rsidR="00053324" w:rsidRDefault="00000000">
        <w:pPr>
          <w:pStyle w:val="a9"/>
          <w:jc w:val="center"/>
          <w:rPr>
            <w:rFonts w:hint="eastAsia"/>
          </w:rPr>
        </w:pPr>
        <w:r>
          <w:fldChar w:fldCharType="begin"/>
        </w:r>
        <w:r>
          <w:instrText>PAGE   \* MERGEFORMAT</w:instrText>
        </w:r>
        <w:r>
          <w:fldChar w:fldCharType="separate"/>
        </w:r>
        <w:r>
          <w:rPr>
            <w:lang w:val="zh-CN"/>
          </w:rPr>
          <w:t>4</w:t>
        </w:r>
        <w:r>
          <w:fldChar w:fldCharType="end"/>
        </w:r>
      </w:p>
    </w:sdtContent>
  </w:sdt>
  <w:p w14:paraId="6B695885" w14:textId="77777777" w:rsidR="00053324" w:rsidRDefault="00053324">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E53CF" w14:textId="77777777" w:rsidR="00920911" w:rsidRDefault="00920911">
      <w:pPr>
        <w:rPr>
          <w:rFonts w:hint="eastAsia"/>
        </w:rPr>
      </w:pPr>
      <w:r>
        <w:separator/>
      </w:r>
    </w:p>
  </w:footnote>
  <w:footnote w:type="continuationSeparator" w:id="0">
    <w:p w14:paraId="26CD39EE" w14:textId="77777777" w:rsidR="00920911" w:rsidRDefault="0092091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60194" w14:textId="77777777" w:rsidR="00053324" w:rsidRDefault="00053324">
    <w:pPr>
      <w:pStyle w:val="ab"/>
      <w:pBdr>
        <w:bottom w:val="none" w:sz="0" w:space="0" w:color="auto"/>
      </w:pBd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EF84A" w14:textId="77777777" w:rsidR="00053324" w:rsidRDefault="00053324">
    <w:pPr>
      <w:pStyle w:val="ab"/>
      <w:pBdr>
        <w:bottom w:val="none" w:sz="0" w:space="0" w:color="auto"/>
      </w:pBd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C41ED2"/>
    <w:multiLevelType w:val="singleLevel"/>
    <w:tmpl w:val="80C41ED2"/>
    <w:lvl w:ilvl="0">
      <w:start w:val="1"/>
      <w:numFmt w:val="decimal"/>
      <w:suff w:val="nothing"/>
      <w:lvlText w:val="[%1]"/>
      <w:lvlJc w:val="left"/>
      <w:pPr>
        <w:ind w:left="0" w:firstLine="403"/>
      </w:pPr>
      <w:rPr>
        <w:rFonts w:hint="default"/>
      </w:rPr>
    </w:lvl>
  </w:abstractNum>
  <w:abstractNum w:abstractNumId="1" w15:restartNumberingAfterBreak="0">
    <w:nsid w:val="990B03A6"/>
    <w:multiLevelType w:val="singleLevel"/>
    <w:tmpl w:val="990B03A6"/>
    <w:lvl w:ilvl="0">
      <w:start w:val="1"/>
      <w:numFmt w:val="decimal"/>
      <w:suff w:val="nothing"/>
      <w:lvlText w:val="%1."/>
      <w:lvlJc w:val="left"/>
      <w:pPr>
        <w:ind w:left="49" w:firstLine="581"/>
      </w:pPr>
      <w:rPr>
        <w:rFonts w:hint="default"/>
      </w:rPr>
    </w:lvl>
  </w:abstractNum>
  <w:abstractNum w:abstractNumId="2" w15:restartNumberingAfterBreak="0">
    <w:nsid w:val="0EE9D303"/>
    <w:multiLevelType w:val="singleLevel"/>
    <w:tmpl w:val="0EE9D303"/>
    <w:lvl w:ilvl="0">
      <w:start w:val="1"/>
      <w:numFmt w:val="chineseCounting"/>
      <w:suff w:val="nothing"/>
      <w:lvlText w:val="%1、"/>
      <w:lvlJc w:val="left"/>
      <w:pPr>
        <w:ind w:left="0" w:firstLine="420"/>
      </w:pPr>
      <w:rPr>
        <w:rFonts w:hint="eastAsia"/>
      </w:rPr>
    </w:lvl>
  </w:abstractNum>
  <w:abstractNum w:abstractNumId="3" w15:restartNumberingAfterBreak="0">
    <w:nsid w:val="15CA6911"/>
    <w:multiLevelType w:val="singleLevel"/>
    <w:tmpl w:val="15CA6911"/>
    <w:lvl w:ilvl="0">
      <w:start w:val="1"/>
      <w:numFmt w:val="chineseCounting"/>
      <w:suff w:val="nothing"/>
      <w:lvlText w:val="%1、"/>
      <w:lvlJc w:val="left"/>
      <w:pPr>
        <w:ind w:left="0" w:firstLine="420"/>
      </w:pPr>
      <w:rPr>
        <w:rFonts w:hint="eastAsia"/>
      </w:rPr>
    </w:lvl>
  </w:abstractNum>
  <w:abstractNum w:abstractNumId="4" w15:restartNumberingAfterBreak="0">
    <w:nsid w:val="4A8D9A33"/>
    <w:multiLevelType w:val="singleLevel"/>
    <w:tmpl w:val="4A8D9A33"/>
    <w:lvl w:ilvl="0">
      <w:start w:val="1"/>
      <w:numFmt w:val="decimal"/>
      <w:suff w:val="space"/>
      <w:lvlText w:val="%1."/>
      <w:lvlJc w:val="left"/>
      <w:pPr>
        <w:ind w:left="1055" w:hanging="425"/>
      </w:pPr>
      <w:rPr>
        <w:rFonts w:hint="default"/>
      </w:rPr>
    </w:lvl>
  </w:abstractNum>
  <w:abstractNum w:abstractNumId="5" w15:restartNumberingAfterBreak="0">
    <w:nsid w:val="58CD9F55"/>
    <w:multiLevelType w:val="singleLevel"/>
    <w:tmpl w:val="58CD9F55"/>
    <w:lvl w:ilvl="0">
      <w:start w:val="1"/>
      <w:numFmt w:val="chineseCounting"/>
      <w:suff w:val="nothing"/>
      <w:lvlText w:val="（%1）"/>
      <w:lvlJc w:val="left"/>
      <w:pPr>
        <w:ind w:left="0" w:firstLine="420"/>
      </w:pPr>
      <w:rPr>
        <w:rFonts w:hint="eastAsia"/>
      </w:rPr>
    </w:lvl>
  </w:abstractNum>
  <w:abstractNum w:abstractNumId="6" w15:restartNumberingAfterBreak="0">
    <w:nsid w:val="703E735C"/>
    <w:multiLevelType w:val="singleLevel"/>
    <w:tmpl w:val="703E735C"/>
    <w:lvl w:ilvl="0">
      <w:start w:val="1"/>
      <w:numFmt w:val="chineseCounting"/>
      <w:suff w:val="nothing"/>
      <w:lvlText w:val="（%1）"/>
      <w:lvlJc w:val="left"/>
      <w:pPr>
        <w:ind w:left="0" w:firstLine="420"/>
      </w:pPr>
      <w:rPr>
        <w:rFonts w:hint="eastAsia"/>
      </w:rPr>
    </w:lvl>
  </w:abstractNum>
  <w:abstractNum w:abstractNumId="7" w15:restartNumberingAfterBreak="0">
    <w:nsid w:val="724F21A9"/>
    <w:multiLevelType w:val="singleLevel"/>
    <w:tmpl w:val="724F21A9"/>
    <w:lvl w:ilvl="0">
      <w:start w:val="1"/>
      <w:numFmt w:val="decimal"/>
      <w:suff w:val="nothing"/>
      <w:lvlText w:val="%1."/>
      <w:lvlJc w:val="left"/>
      <w:pPr>
        <w:ind w:left="0" w:firstLine="680"/>
      </w:pPr>
      <w:rPr>
        <w:rFonts w:hint="default"/>
      </w:rPr>
    </w:lvl>
  </w:abstractNum>
  <w:num w:numId="1" w16cid:durableId="239757859">
    <w:abstractNumId w:val="2"/>
  </w:num>
  <w:num w:numId="2" w16cid:durableId="1469208301">
    <w:abstractNumId w:val="6"/>
  </w:num>
  <w:num w:numId="3" w16cid:durableId="1035080933">
    <w:abstractNumId w:val="3"/>
  </w:num>
  <w:num w:numId="4" w16cid:durableId="619922190">
    <w:abstractNumId w:val="5"/>
  </w:num>
  <w:num w:numId="5" w16cid:durableId="2084835905">
    <w:abstractNumId w:val="1"/>
  </w:num>
  <w:num w:numId="6" w16cid:durableId="869298317">
    <w:abstractNumId w:val="7"/>
  </w:num>
  <w:num w:numId="7" w16cid:durableId="1758284668">
    <w:abstractNumId w:val="4"/>
  </w:num>
  <w:num w:numId="8" w16cid:durableId="816334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F45A81"/>
    <w:rsid w:val="00010AAD"/>
    <w:rsid w:val="00017D32"/>
    <w:rsid w:val="0002645D"/>
    <w:rsid w:val="00043563"/>
    <w:rsid w:val="00053324"/>
    <w:rsid w:val="00066B46"/>
    <w:rsid w:val="00072E8A"/>
    <w:rsid w:val="0008491A"/>
    <w:rsid w:val="000C187B"/>
    <w:rsid w:val="000D3026"/>
    <w:rsid w:val="000E1ADC"/>
    <w:rsid w:val="000F2405"/>
    <w:rsid w:val="000F60F7"/>
    <w:rsid w:val="00102F01"/>
    <w:rsid w:val="00121A45"/>
    <w:rsid w:val="0012792E"/>
    <w:rsid w:val="00133EEE"/>
    <w:rsid w:val="00174B5D"/>
    <w:rsid w:val="00175805"/>
    <w:rsid w:val="00190F5A"/>
    <w:rsid w:val="001C2D04"/>
    <w:rsid w:val="001D1E09"/>
    <w:rsid w:val="001D515A"/>
    <w:rsid w:val="001E78BD"/>
    <w:rsid w:val="00204C12"/>
    <w:rsid w:val="00213274"/>
    <w:rsid w:val="00213F0E"/>
    <w:rsid w:val="00263D08"/>
    <w:rsid w:val="00264F5E"/>
    <w:rsid w:val="00265CA4"/>
    <w:rsid w:val="002B3E9E"/>
    <w:rsid w:val="002F7380"/>
    <w:rsid w:val="00314BAD"/>
    <w:rsid w:val="00383793"/>
    <w:rsid w:val="003B3FFF"/>
    <w:rsid w:val="003C4125"/>
    <w:rsid w:val="003D7E15"/>
    <w:rsid w:val="00407F0E"/>
    <w:rsid w:val="0043422C"/>
    <w:rsid w:val="00437A35"/>
    <w:rsid w:val="00440E96"/>
    <w:rsid w:val="004471B6"/>
    <w:rsid w:val="00450132"/>
    <w:rsid w:val="00484443"/>
    <w:rsid w:val="00485EED"/>
    <w:rsid w:val="004940A6"/>
    <w:rsid w:val="004945D7"/>
    <w:rsid w:val="004A71A4"/>
    <w:rsid w:val="004A7FE4"/>
    <w:rsid w:val="004C07D7"/>
    <w:rsid w:val="004C1F16"/>
    <w:rsid w:val="004C60A3"/>
    <w:rsid w:val="00500793"/>
    <w:rsid w:val="005124A9"/>
    <w:rsid w:val="005329AD"/>
    <w:rsid w:val="00543CF0"/>
    <w:rsid w:val="00546292"/>
    <w:rsid w:val="00574EF1"/>
    <w:rsid w:val="005757AE"/>
    <w:rsid w:val="005802D4"/>
    <w:rsid w:val="005864AA"/>
    <w:rsid w:val="00593687"/>
    <w:rsid w:val="005C4416"/>
    <w:rsid w:val="005D1190"/>
    <w:rsid w:val="005D7006"/>
    <w:rsid w:val="005D7448"/>
    <w:rsid w:val="005E135E"/>
    <w:rsid w:val="005E4C7B"/>
    <w:rsid w:val="005E583B"/>
    <w:rsid w:val="005F2B78"/>
    <w:rsid w:val="00624088"/>
    <w:rsid w:val="006428D8"/>
    <w:rsid w:val="006451F4"/>
    <w:rsid w:val="00660153"/>
    <w:rsid w:val="00665274"/>
    <w:rsid w:val="006674C0"/>
    <w:rsid w:val="006722C4"/>
    <w:rsid w:val="006A1B91"/>
    <w:rsid w:val="006B4A08"/>
    <w:rsid w:val="006D446F"/>
    <w:rsid w:val="006D76ED"/>
    <w:rsid w:val="006E4D8B"/>
    <w:rsid w:val="006F2B9D"/>
    <w:rsid w:val="006F699C"/>
    <w:rsid w:val="006F7598"/>
    <w:rsid w:val="00700854"/>
    <w:rsid w:val="007011EC"/>
    <w:rsid w:val="0072220C"/>
    <w:rsid w:val="00734C19"/>
    <w:rsid w:val="007420E5"/>
    <w:rsid w:val="00751B3B"/>
    <w:rsid w:val="00752230"/>
    <w:rsid w:val="00786250"/>
    <w:rsid w:val="00786C15"/>
    <w:rsid w:val="007B128B"/>
    <w:rsid w:val="007D6F44"/>
    <w:rsid w:val="0080053F"/>
    <w:rsid w:val="00810E2D"/>
    <w:rsid w:val="00811D57"/>
    <w:rsid w:val="008151DB"/>
    <w:rsid w:val="00830675"/>
    <w:rsid w:val="008944CD"/>
    <w:rsid w:val="008A228B"/>
    <w:rsid w:val="008A6486"/>
    <w:rsid w:val="008B30CB"/>
    <w:rsid w:val="008E07E4"/>
    <w:rsid w:val="008E6A73"/>
    <w:rsid w:val="008F0DF2"/>
    <w:rsid w:val="008F6BCD"/>
    <w:rsid w:val="008F7B55"/>
    <w:rsid w:val="009028C3"/>
    <w:rsid w:val="00920911"/>
    <w:rsid w:val="00923A2F"/>
    <w:rsid w:val="00934668"/>
    <w:rsid w:val="00941D58"/>
    <w:rsid w:val="00952533"/>
    <w:rsid w:val="00953445"/>
    <w:rsid w:val="00960026"/>
    <w:rsid w:val="009635AE"/>
    <w:rsid w:val="00980DAB"/>
    <w:rsid w:val="00997FF8"/>
    <w:rsid w:val="009A53EB"/>
    <w:rsid w:val="009C4FF7"/>
    <w:rsid w:val="009D34B7"/>
    <w:rsid w:val="009F7544"/>
    <w:rsid w:val="00A03BE0"/>
    <w:rsid w:val="00A073A0"/>
    <w:rsid w:val="00A27D31"/>
    <w:rsid w:val="00A30991"/>
    <w:rsid w:val="00A30E4D"/>
    <w:rsid w:val="00A4387E"/>
    <w:rsid w:val="00A5736E"/>
    <w:rsid w:val="00A6452E"/>
    <w:rsid w:val="00A74BA7"/>
    <w:rsid w:val="00A83AD0"/>
    <w:rsid w:val="00A86DDC"/>
    <w:rsid w:val="00AD1205"/>
    <w:rsid w:val="00AD40ED"/>
    <w:rsid w:val="00AD648A"/>
    <w:rsid w:val="00AE5693"/>
    <w:rsid w:val="00AE58CB"/>
    <w:rsid w:val="00AF23B6"/>
    <w:rsid w:val="00AF58B6"/>
    <w:rsid w:val="00B073F1"/>
    <w:rsid w:val="00B22A6E"/>
    <w:rsid w:val="00B231B2"/>
    <w:rsid w:val="00B24FF5"/>
    <w:rsid w:val="00B250ED"/>
    <w:rsid w:val="00B3007A"/>
    <w:rsid w:val="00B41211"/>
    <w:rsid w:val="00B87927"/>
    <w:rsid w:val="00B93FD4"/>
    <w:rsid w:val="00BD7D22"/>
    <w:rsid w:val="00BE2B24"/>
    <w:rsid w:val="00BF0772"/>
    <w:rsid w:val="00BF2700"/>
    <w:rsid w:val="00C05B74"/>
    <w:rsid w:val="00C078CF"/>
    <w:rsid w:val="00C26F15"/>
    <w:rsid w:val="00C34075"/>
    <w:rsid w:val="00C35CE0"/>
    <w:rsid w:val="00C47A79"/>
    <w:rsid w:val="00C84AE1"/>
    <w:rsid w:val="00C97117"/>
    <w:rsid w:val="00CC1A16"/>
    <w:rsid w:val="00CD1EFC"/>
    <w:rsid w:val="00CD51DB"/>
    <w:rsid w:val="00CD759B"/>
    <w:rsid w:val="00D17207"/>
    <w:rsid w:val="00D22A0C"/>
    <w:rsid w:val="00D234AF"/>
    <w:rsid w:val="00D25DFC"/>
    <w:rsid w:val="00D3503B"/>
    <w:rsid w:val="00D357D2"/>
    <w:rsid w:val="00D7717F"/>
    <w:rsid w:val="00D83E4E"/>
    <w:rsid w:val="00D855B9"/>
    <w:rsid w:val="00D90FD8"/>
    <w:rsid w:val="00DA7693"/>
    <w:rsid w:val="00DB30D4"/>
    <w:rsid w:val="00DB550A"/>
    <w:rsid w:val="00E05B9D"/>
    <w:rsid w:val="00E17A4D"/>
    <w:rsid w:val="00E31967"/>
    <w:rsid w:val="00E43346"/>
    <w:rsid w:val="00E814F9"/>
    <w:rsid w:val="00E87C6C"/>
    <w:rsid w:val="00EC43F0"/>
    <w:rsid w:val="00EE3A62"/>
    <w:rsid w:val="00F05D34"/>
    <w:rsid w:val="00F07CA2"/>
    <w:rsid w:val="00F2328B"/>
    <w:rsid w:val="00F312C0"/>
    <w:rsid w:val="00F32886"/>
    <w:rsid w:val="00F45A81"/>
    <w:rsid w:val="00F61098"/>
    <w:rsid w:val="00F755E9"/>
    <w:rsid w:val="00F97F9E"/>
    <w:rsid w:val="00FA2351"/>
    <w:rsid w:val="00FA4F54"/>
    <w:rsid w:val="00FB0BE9"/>
    <w:rsid w:val="00FB1DF1"/>
    <w:rsid w:val="00FC1010"/>
    <w:rsid w:val="00FC129D"/>
    <w:rsid w:val="00FE2EB9"/>
    <w:rsid w:val="00FF0BFA"/>
    <w:rsid w:val="00FF1EEF"/>
    <w:rsid w:val="00FF2411"/>
    <w:rsid w:val="0A4C2DFE"/>
    <w:rsid w:val="127D3C10"/>
    <w:rsid w:val="13385187"/>
    <w:rsid w:val="13DA4490"/>
    <w:rsid w:val="197E066E"/>
    <w:rsid w:val="1D35096A"/>
    <w:rsid w:val="225E1481"/>
    <w:rsid w:val="23A56F1A"/>
    <w:rsid w:val="23B85690"/>
    <w:rsid w:val="25CD5F8D"/>
    <w:rsid w:val="265E0A8A"/>
    <w:rsid w:val="26CE510A"/>
    <w:rsid w:val="2ABC3498"/>
    <w:rsid w:val="2E6469D8"/>
    <w:rsid w:val="30A31F98"/>
    <w:rsid w:val="30F2057D"/>
    <w:rsid w:val="32AE31AE"/>
    <w:rsid w:val="35497871"/>
    <w:rsid w:val="37C04391"/>
    <w:rsid w:val="40475355"/>
    <w:rsid w:val="41C2018E"/>
    <w:rsid w:val="46E841FA"/>
    <w:rsid w:val="48A716E7"/>
    <w:rsid w:val="4AAD4614"/>
    <w:rsid w:val="4F2E0C11"/>
    <w:rsid w:val="53900EEA"/>
    <w:rsid w:val="5662460F"/>
    <w:rsid w:val="587939C8"/>
    <w:rsid w:val="58871392"/>
    <w:rsid w:val="5B512EE3"/>
    <w:rsid w:val="5E5335EE"/>
    <w:rsid w:val="5FF07B24"/>
    <w:rsid w:val="66EA1103"/>
    <w:rsid w:val="66F91A95"/>
    <w:rsid w:val="69E67CBE"/>
    <w:rsid w:val="6DCF45F1"/>
    <w:rsid w:val="73A54A84"/>
    <w:rsid w:val="73E3171A"/>
    <w:rsid w:val="7A2B1F89"/>
    <w:rsid w:val="7F162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543D05"/>
  <w15:docId w15:val="{0383B417-0A4C-474E-B774-5BBB9AFB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rPr>
      <w:rFonts w:ascii="Times New Roman" w:eastAsia="宋体" w:hAnsi="Times New Roman" w:cs="Times New Roman"/>
      <w:szCs w:val="24"/>
    </w:rPr>
  </w:style>
  <w:style w:type="paragraph" w:styleId="a5">
    <w:name w:val="Body Text Indent"/>
    <w:basedOn w:val="a"/>
    <w:link w:val="a6"/>
    <w:uiPriority w:val="99"/>
    <w:semiHidden/>
    <w:unhideWhenUsed/>
    <w:qFormat/>
    <w:pPr>
      <w:spacing w:after="120"/>
      <w:ind w:leftChars="200" w:left="42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footnote text"/>
    <w:basedOn w:val="a"/>
    <w:link w:val="ae"/>
    <w:qFormat/>
    <w:pPr>
      <w:jc w:val="left"/>
    </w:pPr>
    <w:rPr>
      <w:rFonts w:ascii="Times New Roman" w:eastAsia="宋体" w:hAnsi="Times New Roman" w:cs="Times New Roman"/>
      <w:color w:val="000000"/>
      <w:kern w:val="1"/>
      <w:sz w:val="18"/>
      <w:szCs w:val="18"/>
    </w:rPr>
  </w:style>
  <w:style w:type="paragraph" w:styleId="af">
    <w:name w:val="Normal (Web)"/>
    <w:basedOn w:val="a"/>
    <w:uiPriority w:val="99"/>
    <w:semiHidden/>
    <w:unhideWhenUsed/>
    <w:pPr>
      <w:spacing w:beforeAutospacing="1" w:afterAutospacing="1"/>
      <w:jc w:val="left"/>
    </w:pPr>
    <w:rPr>
      <w:rFonts w:cs="Times New Roman"/>
      <w:kern w:val="0"/>
      <w:sz w:val="24"/>
    </w:rPr>
  </w:style>
  <w:style w:type="character" w:styleId="af0">
    <w:name w:val="Strong"/>
    <w:basedOn w:val="a0"/>
    <w:uiPriority w:val="22"/>
    <w:qFormat/>
    <w:rPr>
      <w:b/>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4">
    <w:name w:val="正文文本 字符"/>
    <w:basedOn w:val="a0"/>
    <w:link w:val="a3"/>
    <w:qFormat/>
    <w:rPr>
      <w:rFonts w:ascii="Times New Roman" w:eastAsia="宋体" w:hAnsi="Times New Roman" w:cs="Times New Roman"/>
      <w:szCs w:val="24"/>
    </w:rPr>
  </w:style>
  <w:style w:type="character" w:customStyle="1" w:styleId="11">
    <w:name w:val="正文文本 字符1"/>
    <w:basedOn w:val="a0"/>
    <w:uiPriority w:val="99"/>
    <w:semiHidden/>
    <w:qFormat/>
  </w:style>
  <w:style w:type="character" w:customStyle="1" w:styleId="ae">
    <w:name w:val="脚注文本 字符"/>
    <w:basedOn w:val="a0"/>
    <w:link w:val="ad"/>
    <w:qFormat/>
    <w:rPr>
      <w:rFonts w:ascii="Times New Roman" w:eastAsia="宋体" w:hAnsi="Times New Roman" w:cs="Times New Roman"/>
      <w:color w:val="000000"/>
      <w:kern w:val="1"/>
      <w:sz w:val="18"/>
      <w:szCs w:val="18"/>
    </w:rPr>
  </w:style>
  <w:style w:type="character" w:customStyle="1" w:styleId="12">
    <w:name w:val="脚注文本 字符1"/>
    <w:basedOn w:val="a0"/>
    <w:uiPriority w:val="99"/>
    <w:semiHidden/>
    <w:qFormat/>
    <w:rPr>
      <w:sz w:val="18"/>
      <w:szCs w:val="18"/>
    </w:rPr>
  </w:style>
  <w:style w:type="character" w:customStyle="1" w:styleId="a6">
    <w:name w:val="正文文本缩进 字符"/>
    <w:basedOn w:val="a0"/>
    <w:link w:val="a5"/>
    <w:uiPriority w:val="99"/>
    <w:semiHidden/>
    <w:qFormat/>
  </w:style>
  <w:style w:type="character" w:customStyle="1" w:styleId="a8">
    <w:name w:val="批注框文本 字符"/>
    <w:basedOn w:val="a0"/>
    <w:link w:val="a7"/>
    <w:uiPriority w:val="99"/>
    <w:semiHidden/>
    <w:qFormat/>
    <w:rPr>
      <w:sz w:val="18"/>
      <w:szCs w:val="18"/>
    </w:rPr>
  </w:style>
  <w:style w:type="paragraph" w:styleId="af1">
    <w:name w:val="List Paragraph"/>
    <w:basedOn w:val="a"/>
    <w:uiPriority w:val="99"/>
    <w:unhideWhenUsed/>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fontstyle01">
    <w:name w:val="fontstyle01"/>
    <w:basedOn w:val="a0"/>
    <w:rPr>
      <w:rFonts w:ascii="SourceHanSansCN-Normal-Identity" w:eastAsia="SourceHanSansCN-Normal-Identity" w:hAnsi="SourceHanSansCN-Normal-Identity" w:cs="SourceHanSansCN-Normal-Identity"/>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46F85-0B8E-4528-A2AC-6F9F5398A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637</Words>
  <Characters>3633</Characters>
  <Application>Microsoft Office Word</Application>
  <DocSecurity>0</DocSecurity>
  <Lines>30</Lines>
  <Paragraphs>8</Paragraphs>
  <ScaleCrop>false</ScaleCrop>
  <Company>微软中国</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tclsevers</dc:creator>
  <cp:lastModifiedBy>xuan chen</cp:lastModifiedBy>
  <cp:revision>23</cp:revision>
  <cp:lastPrinted>2018-06-13T06:11:00Z</cp:lastPrinted>
  <dcterms:created xsi:type="dcterms:W3CDTF">2018-06-06T04:53:00Z</dcterms:created>
  <dcterms:modified xsi:type="dcterms:W3CDTF">2025-01-06T09:11:00Z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eyJoZGlkIjoiZDc0NTVkN2UzNWE1YmFkNTI2ZjhiN2Y4YzZjZmJlMTkiLCJ1c2VySWQiOiIxNjE3MjMzNDExIn0=</vt:lpwstr>
  </property>
  <property fmtid="{D5CDD505-2E9C-101B-9397-08002B2CF9AE}" pid="3" name="KSOProductBuildVer">
    <vt:lpwstr>2052-12.1.0.19770</vt:lpwstr>
  </property>
  <property fmtid="{D5CDD505-2E9C-101B-9397-08002B2CF9AE}" pid="4" name="ICV">
    <vt:lpwstr>A1451F4F7D904AFBAD077CC97A5C4BE3_12</vt:lpwstr>
  </property>
</Properties>
</file>