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33" w:rsidRPr="00E030D4" w:rsidRDefault="0098480C" w:rsidP="00E030D4">
      <w:pPr>
        <w:jc w:val="center"/>
        <w:rPr>
          <w:rStyle w:val="a5"/>
          <w:rFonts w:ascii="Helvetica" w:hAnsi="Helvetica" w:cs="Helvetica"/>
          <w:color w:val="141414"/>
          <w:sz w:val="28"/>
          <w:szCs w:val="28"/>
          <w:shd w:val="clear" w:color="auto" w:fill="F8FAFE"/>
        </w:rPr>
      </w:pPr>
      <w:r>
        <w:rPr>
          <w:rStyle w:val="a5"/>
          <w:rFonts w:ascii="Helvetica" w:hAnsi="Helvetica" w:cs="Helvetica" w:hint="eastAsia"/>
          <w:color w:val="141414"/>
          <w:sz w:val="28"/>
          <w:szCs w:val="28"/>
          <w:shd w:val="clear" w:color="auto" w:fill="F8FAFE"/>
        </w:rPr>
        <w:t>关于时间截代替高度</w:t>
      </w:r>
      <w:r w:rsidR="00D0468A">
        <w:rPr>
          <w:rStyle w:val="a5"/>
          <w:rFonts w:ascii="Helvetica" w:hAnsi="Helvetica" w:cs="Helvetica" w:hint="eastAsia"/>
          <w:color w:val="141414"/>
          <w:sz w:val="28"/>
          <w:szCs w:val="28"/>
          <w:shd w:val="clear" w:color="auto" w:fill="F8FAFE"/>
        </w:rPr>
        <w:t>研究</w:t>
      </w:r>
    </w:p>
    <w:p w:rsidR="005564EA" w:rsidRPr="005D57E5" w:rsidRDefault="005564EA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</w:p>
    <w:p w:rsidR="005564EA" w:rsidRPr="000C13E5" w:rsidRDefault="008B7BAB">
      <w:pPr>
        <w:rPr>
          <w:rStyle w:val="a5"/>
          <w:rFonts w:ascii="Helvetica" w:hAnsi="Helvetica" w:cs="Helvetica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color w:val="141414"/>
          <w:sz w:val="14"/>
          <w:szCs w:val="14"/>
          <w:shd w:val="clear" w:color="auto" w:fill="F8FAFE"/>
        </w:rPr>
        <w:tab/>
      </w:r>
      <w:r>
        <w:rPr>
          <w:rStyle w:val="a5"/>
          <w:rFonts w:ascii="Helvetica" w:hAnsi="Helvetica" w:cs="Helvetica" w:hint="eastAsia"/>
          <w:color w:val="141414"/>
          <w:sz w:val="14"/>
          <w:szCs w:val="14"/>
          <w:shd w:val="clear" w:color="auto" w:fill="F8FAFE"/>
        </w:rPr>
        <w:t>问题提出</w:t>
      </w:r>
      <w:r w:rsidR="000D6D87" w:rsidRPr="000C13E5">
        <w:rPr>
          <w:rStyle w:val="a5"/>
          <w:rFonts w:ascii="Helvetica" w:hAnsi="Helvetica" w:cs="Helvetica" w:hint="eastAsia"/>
          <w:color w:val="141414"/>
          <w:sz w:val="14"/>
          <w:szCs w:val="14"/>
          <w:shd w:val="clear" w:color="auto" w:fill="F8FAFE"/>
        </w:rPr>
        <w:t>：</w:t>
      </w:r>
    </w:p>
    <w:p w:rsidR="0098480C" w:rsidRDefault="00F649BA" w:rsidP="0098480C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 w:hint="eastAsia"/>
          <w:color w:val="141414"/>
          <w:sz w:val="14"/>
          <w:szCs w:val="14"/>
        </w:rPr>
        <w:tab/>
      </w:r>
      <w:r w:rsidR="0098480C">
        <w:rPr>
          <w:rFonts w:ascii="Helvetica" w:hAnsi="Helvetica" w:cs="Helvetica"/>
          <w:color w:val="141414"/>
          <w:sz w:val="14"/>
          <w:szCs w:val="14"/>
        </w:rPr>
        <w:t>1.</w:t>
      </w:r>
      <w:r w:rsidR="0098480C">
        <w:rPr>
          <w:rFonts w:ascii="Helvetica" w:hAnsi="Helvetica" w:cs="Helvetica"/>
          <w:color w:val="141414"/>
          <w:sz w:val="14"/>
          <w:szCs w:val="14"/>
        </w:rPr>
        <w:t>基于</w:t>
      </w:r>
      <w:r w:rsidR="0098480C">
        <w:rPr>
          <w:rFonts w:ascii="Helvetica" w:hAnsi="Helvetica" w:cs="Helvetica"/>
          <w:color w:val="141414"/>
          <w:sz w:val="14"/>
          <w:szCs w:val="14"/>
        </w:rPr>
        <w:t>lua</w:t>
      </w:r>
      <w:r w:rsidR="0098480C">
        <w:rPr>
          <w:rFonts w:ascii="Helvetica" w:hAnsi="Helvetica" w:cs="Helvetica"/>
          <w:color w:val="141414"/>
          <w:sz w:val="14"/>
          <w:szCs w:val="14"/>
        </w:rPr>
        <w:t>虚拟机我们将合约中的时间，使用时间戳来代替，考虑如果区块时间出现抖动，评估合约应用的影响。</w:t>
      </w:r>
    </w:p>
    <w:p w:rsidR="0098480C" w:rsidRDefault="00F649BA" w:rsidP="0098480C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 w:hint="eastAsia"/>
          <w:color w:val="141414"/>
          <w:sz w:val="14"/>
          <w:szCs w:val="14"/>
        </w:rPr>
        <w:tab/>
      </w:r>
      <w:r w:rsidR="0098480C">
        <w:rPr>
          <w:rFonts w:ascii="Helvetica" w:hAnsi="Helvetica" w:cs="Helvetica"/>
          <w:color w:val="141414"/>
          <w:sz w:val="14"/>
          <w:szCs w:val="14"/>
        </w:rPr>
        <w:t>2.</w:t>
      </w:r>
      <w:r w:rsidR="0098480C">
        <w:rPr>
          <w:rFonts w:ascii="Helvetica" w:hAnsi="Helvetica" w:cs="Helvetica"/>
          <w:color w:val="141414"/>
          <w:sz w:val="14"/>
          <w:szCs w:val="14"/>
        </w:rPr>
        <w:t>思考如果避免时间出现抖动的方案。</w:t>
      </w:r>
    </w:p>
    <w:p w:rsidR="0098480C" w:rsidRDefault="00F649BA" w:rsidP="0098480C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 w:hint="eastAsia"/>
          <w:color w:val="141414"/>
          <w:sz w:val="14"/>
          <w:szCs w:val="14"/>
        </w:rPr>
        <w:tab/>
      </w:r>
      <w:r w:rsidR="0098480C">
        <w:rPr>
          <w:rFonts w:ascii="Helvetica" w:hAnsi="Helvetica" w:cs="Helvetica"/>
          <w:color w:val="141414"/>
          <w:sz w:val="14"/>
          <w:szCs w:val="14"/>
        </w:rPr>
        <w:t>3.</w:t>
      </w:r>
      <w:r w:rsidR="0098480C">
        <w:rPr>
          <w:rFonts w:ascii="Helvetica" w:hAnsi="Helvetica" w:cs="Helvetica"/>
          <w:color w:val="141414"/>
          <w:sz w:val="14"/>
          <w:szCs w:val="14"/>
        </w:rPr>
        <w:t>以太坊如何防止时间出现抖动的。</w:t>
      </w:r>
    </w:p>
    <w:p w:rsidR="00F649BA" w:rsidRPr="00F649BA" w:rsidRDefault="00F649BA" w:rsidP="0098480C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</w:p>
    <w:p w:rsidR="00DF7A22" w:rsidRDefault="008B7BAB" w:rsidP="00DF7A22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1</w:t>
      </w: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、</w:t>
      </w:r>
      <w:r w:rsidR="00DF7A22">
        <w:rPr>
          <w:rFonts w:ascii="Helvetica" w:hAnsi="Helvetica" w:cs="Helvetica"/>
          <w:color w:val="141414"/>
          <w:sz w:val="14"/>
          <w:szCs w:val="14"/>
        </w:rPr>
        <w:t>基于</w:t>
      </w:r>
      <w:r w:rsidR="00DF7A22">
        <w:rPr>
          <w:rFonts w:ascii="Helvetica" w:hAnsi="Helvetica" w:cs="Helvetica"/>
          <w:color w:val="141414"/>
          <w:sz w:val="14"/>
          <w:szCs w:val="14"/>
        </w:rPr>
        <w:t>lua</w:t>
      </w:r>
      <w:r w:rsidR="00DF7A22">
        <w:rPr>
          <w:rFonts w:ascii="Helvetica" w:hAnsi="Helvetica" w:cs="Helvetica"/>
          <w:color w:val="141414"/>
          <w:sz w:val="14"/>
          <w:szCs w:val="14"/>
        </w:rPr>
        <w:t>虚拟机我们将合约中的时间，使用时间戳来代替，考虑如果区块时间出现抖动，评估合约应用的影响。</w:t>
      </w:r>
    </w:p>
    <w:p w:rsidR="005564EA" w:rsidRDefault="001D295D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ab/>
      </w: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因为区块的时间并不能准确地表达出当前时间的，也由于区块出块时间不均匀的原因，所以合约里不管是用时间还是高度，都只能是个大体上的时间。如果用作时间段的定时，都是约为</w:t>
      </w: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1</w:t>
      </w: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分钟左右的误差，如果区块出块时间相差太大，则这个时间也会相差比较大。所以，如果合约里的规则要求时间精度是以天或者小时为单位时，影响不大。</w:t>
      </w:r>
      <w:r w:rsidR="00C55B0A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如果要精确到秒或者分钟的时间，那不符合要求。合约里暂时也无法获取当前的准确时间。</w:t>
      </w:r>
    </w:p>
    <w:p w:rsidR="00ED5848" w:rsidRDefault="00ED5848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</w:p>
    <w:p w:rsidR="00903BEC" w:rsidRDefault="00F61CFF" w:rsidP="00903BEC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/>
          <w:color w:val="141414"/>
          <w:sz w:val="14"/>
          <w:szCs w:val="14"/>
        </w:rPr>
        <w:t>2</w:t>
      </w:r>
      <w:r>
        <w:rPr>
          <w:rFonts w:ascii="Helvetica" w:hAnsi="Helvetica" w:cs="Helvetica" w:hint="eastAsia"/>
          <w:color w:val="141414"/>
          <w:sz w:val="14"/>
          <w:szCs w:val="14"/>
        </w:rPr>
        <w:t>、</w:t>
      </w:r>
      <w:r w:rsidR="00903BEC">
        <w:rPr>
          <w:rFonts w:ascii="Helvetica" w:hAnsi="Helvetica" w:cs="Helvetica"/>
          <w:color w:val="141414"/>
          <w:sz w:val="14"/>
          <w:szCs w:val="14"/>
        </w:rPr>
        <w:t>思考如果避免时间出现抖动的方案。</w:t>
      </w:r>
    </w:p>
    <w:p w:rsidR="00ED5848" w:rsidRPr="006846DD" w:rsidRDefault="006846DD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ab/>
      </w:r>
      <w:r w:rsidR="008C3904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时间的抖动是指后一区块的时间比前一区块的时间更早的现象。这种现象是由于挖矿时每个节点的时间不同步造成</w:t>
      </w:r>
      <w:r w:rsidR="008C3904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 xml:space="preserve"> </w:t>
      </w:r>
      <w:r w:rsidR="008C3904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的。</w:t>
      </w:r>
    </w:p>
    <w:p w:rsidR="008D4BF2" w:rsidRDefault="00B2572F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Fonts w:ascii="Helvetica" w:hAnsi="Helvetica" w:cs="Helvetica" w:hint="eastAsia"/>
          <w:b/>
          <w:noProof/>
          <w:color w:val="141414"/>
          <w:sz w:val="14"/>
          <w:szCs w:val="14"/>
          <w:shd w:val="clear" w:color="auto" w:fill="F8FAFE"/>
        </w:rPr>
        <w:drawing>
          <wp:inline distT="0" distB="0" distL="0" distR="0">
            <wp:extent cx="5274310" cy="24969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F2" w:rsidRDefault="00C55B0A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如果要避免抖动，设想的方案是在打开钱包客户端时，先同步网络</w:t>
      </w:r>
      <w:r w:rsidR="00166632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校时时间，然后在打包区块时，先校验一下上一区块的时间，如果打包的时间截比上一区块的时间要靠前，则打包不成功。</w:t>
      </w:r>
    </w:p>
    <w:p w:rsidR="008D4BF2" w:rsidRDefault="008D4BF2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</w:p>
    <w:p w:rsidR="00104C09" w:rsidRDefault="00104C09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 w:hint="eastAsia"/>
          <w:color w:val="141414"/>
          <w:sz w:val="14"/>
          <w:szCs w:val="14"/>
        </w:rPr>
      </w:pPr>
      <w:r>
        <w:rPr>
          <w:rFonts w:ascii="Helvetica" w:hAnsi="Helvetica" w:cs="Helvetica"/>
          <w:color w:val="141414"/>
          <w:sz w:val="14"/>
          <w:szCs w:val="14"/>
        </w:rPr>
        <w:t>3.</w:t>
      </w:r>
      <w:r>
        <w:rPr>
          <w:rFonts w:ascii="Helvetica" w:hAnsi="Helvetica" w:cs="Helvetica"/>
          <w:color w:val="141414"/>
          <w:sz w:val="14"/>
          <w:szCs w:val="14"/>
        </w:rPr>
        <w:t>以太坊如何防止时间出现抖动的。</w:t>
      </w:r>
    </w:p>
    <w:p w:rsidR="00525BCC" w:rsidRDefault="00525BCC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 w:hint="eastAsia"/>
          <w:color w:val="141414"/>
          <w:sz w:val="14"/>
          <w:szCs w:val="14"/>
        </w:rPr>
      </w:pPr>
      <w:r>
        <w:rPr>
          <w:rFonts w:ascii="Helvetica" w:hAnsi="Helvetica" w:cs="Helvetica" w:hint="eastAsia"/>
          <w:color w:val="141414"/>
          <w:sz w:val="14"/>
          <w:szCs w:val="14"/>
        </w:rPr>
        <w:t>安装钱包时，有个时间同步的</w:t>
      </w:r>
    </w:p>
    <w:p w:rsidR="00480C32" w:rsidRPr="00480C32" w:rsidRDefault="00836C7E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/>
          <w:noProof/>
          <w:color w:val="141414"/>
          <w:sz w:val="14"/>
          <w:szCs w:val="14"/>
        </w:rPr>
        <w:lastRenderedPageBreak/>
        <w:drawing>
          <wp:inline distT="0" distB="0" distL="0" distR="0">
            <wp:extent cx="5274310" cy="373109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F0" w:rsidRDefault="00CB3DA6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 w:hint="eastAsia"/>
          <w:color w:val="141414"/>
          <w:sz w:val="14"/>
          <w:szCs w:val="14"/>
        </w:rPr>
        <w:tab/>
      </w:r>
      <w:r>
        <w:rPr>
          <w:rFonts w:cs="Tahoma" w:hint="eastAsia"/>
          <w:color w:val="000000"/>
          <w:sz w:val="16"/>
          <w:szCs w:val="16"/>
        </w:rPr>
        <w:t>以太坊的区块时间是需要校验一下上一区块的时间的。如果时间截比前一区块时间更早，则是无效</w:t>
      </w:r>
      <w:r w:rsidR="00C81084">
        <w:rPr>
          <w:rFonts w:cs="Tahoma" w:hint="eastAsia"/>
          <w:color w:val="000000"/>
          <w:sz w:val="16"/>
          <w:szCs w:val="16"/>
        </w:rPr>
        <w:t>的</w:t>
      </w:r>
      <w:r>
        <w:rPr>
          <w:rFonts w:cs="Tahoma" w:hint="eastAsia"/>
          <w:color w:val="000000"/>
          <w:sz w:val="16"/>
          <w:szCs w:val="16"/>
        </w:rPr>
        <w:t>时间截。</w:t>
      </w:r>
    </w:p>
    <w:p w:rsidR="00F147F0" w:rsidRDefault="00F147F0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  <w:r>
        <w:rPr>
          <w:rFonts w:ascii="Helvetica" w:hAnsi="Helvetica" w:cs="Helvetica" w:hint="eastAsia"/>
          <w:noProof/>
          <w:color w:val="141414"/>
          <w:sz w:val="14"/>
          <w:szCs w:val="14"/>
        </w:rPr>
        <w:drawing>
          <wp:inline distT="0" distB="0" distL="0" distR="0">
            <wp:extent cx="5274310" cy="18700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F8" w:rsidRPr="00FC632C" w:rsidRDefault="000245F8" w:rsidP="000245F8">
      <w:pPr>
        <w:rPr>
          <w:rFonts w:eastAsia="宋体"/>
          <w:kern w:val="0"/>
        </w:rPr>
      </w:pPr>
      <w:r w:rsidRPr="00FC632C">
        <w:rPr>
          <w:rFonts w:eastAsia="宋体" w:hint="eastAsia"/>
          <w:kern w:val="0"/>
        </w:rPr>
        <w:t>在</w:t>
      </w:r>
      <w:r w:rsidRPr="00FC632C">
        <w:rPr>
          <w:rFonts w:eastAsia="宋体"/>
          <w:kern w:val="0"/>
        </w:rPr>
        <w:t>BlockChain::insert</w:t>
      </w:r>
      <w:r w:rsidRPr="00FC632C">
        <w:rPr>
          <w:rFonts w:eastAsia="宋体" w:hint="eastAsia"/>
          <w:kern w:val="0"/>
        </w:rPr>
        <w:t>中对时间截的检查：</w:t>
      </w:r>
    </w:p>
    <w:p w:rsidR="000245F8" w:rsidRPr="00741608" w:rsidRDefault="000245F8" w:rsidP="000245F8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 w:rsidRPr="00795100">
        <w:rPr>
          <w:rStyle w:val="a5"/>
          <w:noProof/>
        </w:rPr>
        <w:drawing>
          <wp:inline distT="0" distB="0" distL="0" distR="0">
            <wp:extent cx="5274310" cy="67367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F8" w:rsidRDefault="000245F8" w:rsidP="000245F8"/>
    <w:p w:rsidR="000245F8" w:rsidRPr="00FC632C" w:rsidRDefault="000245F8" w:rsidP="000245F8">
      <w:pPr>
        <w:rPr>
          <w:rFonts w:eastAsia="宋体"/>
          <w:kern w:val="0"/>
        </w:rPr>
      </w:pPr>
      <w:r w:rsidRPr="00FC632C">
        <w:rPr>
          <w:rFonts w:eastAsia="宋体" w:hint="eastAsia"/>
          <w:kern w:val="0"/>
        </w:rPr>
        <w:t>在</w:t>
      </w:r>
      <w:r w:rsidRPr="00FC632C">
        <w:rPr>
          <w:rFonts w:eastAsia="宋体"/>
          <w:kern w:val="0"/>
        </w:rPr>
        <w:t>BlockQueue::import</w:t>
      </w:r>
      <w:r w:rsidRPr="00FC632C">
        <w:rPr>
          <w:rFonts w:eastAsia="宋体" w:hint="eastAsia"/>
          <w:kern w:val="0"/>
        </w:rPr>
        <w:t xml:space="preserve"> </w:t>
      </w:r>
      <w:r w:rsidRPr="00FC632C">
        <w:rPr>
          <w:rFonts w:eastAsia="宋体" w:hint="eastAsia"/>
          <w:kern w:val="0"/>
        </w:rPr>
        <w:t>中有对时间截的检查：</w:t>
      </w:r>
    </w:p>
    <w:p w:rsidR="000245F8" w:rsidRDefault="000245F8" w:rsidP="000245F8">
      <w:r>
        <w:rPr>
          <w:rFonts w:hint="eastAsia"/>
          <w:noProof/>
        </w:rPr>
        <w:drawing>
          <wp:inline distT="0" distB="0" distL="0" distR="0">
            <wp:extent cx="5274310" cy="124954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F0" w:rsidRDefault="00F147F0" w:rsidP="00104C09">
      <w:pPr>
        <w:pStyle w:val="a8"/>
        <w:shd w:val="clear" w:color="auto" w:fill="FFFFFF"/>
        <w:spacing w:before="0" w:beforeAutospacing="0" w:after="0" w:afterAutospacing="0" w:line="223" w:lineRule="atLeast"/>
        <w:rPr>
          <w:rFonts w:ascii="Helvetica" w:hAnsi="Helvetica" w:cs="Helvetica"/>
          <w:color w:val="141414"/>
          <w:sz w:val="14"/>
          <w:szCs w:val="14"/>
        </w:rPr>
      </w:pPr>
    </w:p>
    <w:p w:rsidR="008D4BF2" w:rsidRDefault="00741608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以下是以太坊紫皮书</w:t>
      </w:r>
      <w:r w:rsidR="00760728"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中文版本</w:t>
      </w: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的一段：</w:t>
      </w:r>
    </w:p>
    <w:p w:rsidR="001D3162" w:rsidRDefault="001D3162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参考链接：</w:t>
      </w:r>
      <w:r w:rsidR="00B11748" w:rsidRPr="00B11748"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  <w:t>http://8btc.com/thread-40113-1-1.html</w:t>
      </w:r>
    </w:p>
    <w:p w:rsidR="00DA6BFE" w:rsidRDefault="00DA6BFE" w:rsidP="000D2D71">
      <w:pPr>
        <w:rPr>
          <w:rStyle w:val="a5"/>
          <w:rFonts w:ascii="Helvetica" w:hAnsi="Helvetica" w:cs="Helvetica"/>
          <w:b w:val="0"/>
          <w:color w:val="141414"/>
          <w:sz w:val="14"/>
          <w:szCs w:val="14"/>
          <w:shd w:val="clear" w:color="auto" w:fill="F8FAFE"/>
        </w:rPr>
      </w:pPr>
      <w:r>
        <w:rPr>
          <w:rStyle w:val="a5"/>
          <w:rFonts w:ascii="Helvetica" w:hAnsi="Helvetica" w:cs="Helvetica" w:hint="eastAsia"/>
          <w:b w:val="0"/>
          <w:color w:val="141414"/>
          <w:sz w:val="14"/>
          <w:szCs w:val="14"/>
          <w:shd w:val="clear" w:color="auto" w:fill="F8FAFE"/>
        </w:rPr>
        <w:t>“</w:t>
      </w:r>
    </w:p>
    <w:p w:rsidR="00741608" w:rsidRDefault="00741608" w:rsidP="00741608">
      <w:pPr>
        <w:pStyle w:val="a8"/>
        <w:spacing w:before="101" w:beforeAutospacing="0" w:after="101" w:afterAutospacing="0" w:line="274" w:lineRule="atLeast"/>
        <w:ind w:firstLine="48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hint="eastAsia"/>
          <w:color w:val="000000"/>
          <w:sz w:val="16"/>
          <w:szCs w:val="16"/>
        </w:rPr>
        <w:t>创建区块所需要的最短时间可以简单的定义为：</w:t>
      </w:r>
      <w:r>
        <w:rPr>
          <w:rFonts w:cs="Tahoma" w:hint="eastAsia"/>
          <w:color w:val="000000"/>
          <w:sz w:val="14"/>
          <w:szCs w:val="14"/>
        </w:rPr>
        <w:t> GENESIS_TIME + BLOCK_TIME * &lt;block height&gt; + SKIP_TIME * &lt;</w:t>
      </w:r>
      <w:r>
        <w:rPr>
          <w:rFonts w:cs="Tahoma" w:hint="eastAsia"/>
          <w:color w:val="000000"/>
          <w:sz w:val="16"/>
          <w:szCs w:val="16"/>
        </w:rPr>
        <w:t>自创世区块后所有的验证者跳数和</w:t>
      </w:r>
      <w:r>
        <w:rPr>
          <w:rFonts w:cs="Tahoma" w:hint="eastAsia"/>
          <w:color w:val="000000"/>
          <w:sz w:val="14"/>
          <w:szCs w:val="14"/>
        </w:rPr>
        <w:t>&gt;</w:t>
      </w:r>
      <w:r>
        <w:rPr>
          <w:rFonts w:cs="Tahoma" w:hint="eastAsia"/>
          <w:color w:val="000000"/>
          <w:sz w:val="16"/>
          <w:szCs w:val="16"/>
        </w:rPr>
        <w:t>。</w:t>
      </w:r>
    </w:p>
    <w:p w:rsidR="00741608" w:rsidRDefault="00741608" w:rsidP="00741608">
      <w:pPr>
        <w:pStyle w:val="a8"/>
        <w:spacing w:before="101" w:beforeAutospacing="0" w:after="101" w:afterAutospacing="0" w:line="274" w:lineRule="atLeast"/>
        <w:ind w:firstLine="480"/>
        <w:rPr>
          <w:rFonts w:ascii="Tahoma" w:hAnsi="Tahoma" w:cs="Tahoma"/>
          <w:color w:val="000000"/>
          <w:sz w:val="14"/>
          <w:szCs w:val="14"/>
        </w:rPr>
      </w:pPr>
      <w:r>
        <w:rPr>
          <w:rFonts w:cs="Tahoma" w:hint="eastAsia"/>
          <w:color w:val="000000"/>
          <w:sz w:val="16"/>
          <w:szCs w:val="16"/>
        </w:rPr>
        <w:t>在实际过程中，这意味着，一旦发布了某个区块，那么下一个区块的0-skip验证者会在BLOCK_TIME秒之后发布，同理，1-skip验证者则在BLOCK_TIME + SKIP_TIME秒之后发布，以此类推。</w:t>
      </w:r>
    </w:p>
    <w:p w:rsidR="00795100" w:rsidRDefault="00741608" w:rsidP="002807F1">
      <w:pPr>
        <w:pStyle w:val="a8"/>
        <w:spacing w:before="0" w:beforeAutospacing="0" w:after="240" w:afterAutospacing="0" w:line="274" w:lineRule="atLeast"/>
        <w:ind w:firstLine="480"/>
        <w:rPr>
          <w:rFonts w:cs="Tahoma"/>
          <w:color w:val="000000"/>
          <w:sz w:val="16"/>
          <w:szCs w:val="16"/>
        </w:rPr>
      </w:pPr>
      <w:r>
        <w:rPr>
          <w:rFonts w:cs="Tahoma" w:hint="eastAsia"/>
          <w:color w:val="000000"/>
          <w:sz w:val="16"/>
          <w:szCs w:val="16"/>
        </w:rPr>
        <w:t>如果一个验证者发布一个区块太早，其他的验证者会忽视该区块，直到在规定的时间之后，才会处理该区块（该中机制的进一步描述和验证详见这里（http://vitalik.ca/files/timing.html）；短BLOCK_TIME和长SKIP_TIME之间的不对称性，可以确保：在正常情况下，区块的平均保留时间可以非常短，而在网络延迟更长的情况下，也可以保证网络的安全性）。</w:t>
      </w:r>
      <w:r w:rsidR="00DA6BFE">
        <w:rPr>
          <w:rFonts w:cs="Tahoma" w:hint="eastAsia"/>
          <w:color w:val="000000"/>
          <w:sz w:val="16"/>
          <w:szCs w:val="16"/>
        </w:rPr>
        <w:t>”</w:t>
      </w:r>
    </w:p>
    <w:p w:rsidR="00817EEC" w:rsidRDefault="00817EEC"/>
    <w:p w:rsidR="00817EEC" w:rsidRPr="005D57E5" w:rsidRDefault="00817EEC"/>
    <w:sectPr w:rsidR="00817EEC" w:rsidRPr="005D57E5" w:rsidSect="001E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6BA" w:rsidRDefault="004A36BA" w:rsidP="005564EA">
      <w:r>
        <w:separator/>
      </w:r>
    </w:p>
  </w:endnote>
  <w:endnote w:type="continuationSeparator" w:id="1">
    <w:p w:rsidR="004A36BA" w:rsidRDefault="004A36BA" w:rsidP="00556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6BA" w:rsidRDefault="004A36BA" w:rsidP="005564EA">
      <w:r>
        <w:separator/>
      </w:r>
    </w:p>
  </w:footnote>
  <w:footnote w:type="continuationSeparator" w:id="1">
    <w:p w:rsidR="004A36BA" w:rsidRDefault="004A36BA" w:rsidP="00556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224"/>
    <w:rsid w:val="00017CB1"/>
    <w:rsid w:val="00022620"/>
    <w:rsid w:val="000245F8"/>
    <w:rsid w:val="000862ED"/>
    <w:rsid w:val="00095B12"/>
    <w:rsid w:val="000C13E5"/>
    <w:rsid w:val="000C3E3C"/>
    <w:rsid w:val="000D2D71"/>
    <w:rsid w:val="000D6D87"/>
    <w:rsid w:val="00104C09"/>
    <w:rsid w:val="00166632"/>
    <w:rsid w:val="00184933"/>
    <w:rsid w:val="001D295D"/>
    <w:rsid w:val="001D3162"/>
    <w:rsid w:val="001D7DCA"/>
    <w:rsid w:val="001E0633"/>
    <w:rsid w:val="001E42BB"/>
    <w:rsid w:val="002001B8"/>
    <w:rsid w:val="00205D16"/>
    <w:rsid w:val="0021573C"/>
    <w:rsid w:val="002462A6"/>
    <w:rsid w:val="002528B8"/>
    <w:rsid w:val="0026405D"/>
    <w:rsid w:val="00266692"/>
    <w:rsid w:val="002807F1"/>
    <w:rsid w:val="002D3CCA"/>
    <w:rsid w:val="002D60DA"/>
    <w:rsid w:val="00303AFD"/>
    <w:rsid w:val="00336254"/>
    <w:rsid w:val="0034015B"/>
    <w:rsid w:val="00345BD2"/>
    <w:rsid w:val="00376842"/>
    <w:rsid w:val="00386CE1"/>
    <w:rsid w:val="00420498"/>
    <w:rsid w:val="00426861"/>
    <w:rsid w:val="00434B55"/>
    <w:rsid w:val="00444614"/>
    <w:rsid w:val="00455498"/>
    <w:rsid w:val="00470037"/>
    <w:rsid w:val="0047186A"/>
    <w:rsid w:val="00480C32"/>
    <w:rsid w:val="004A36BA"/>
    <w:rsid w:val="004A5F22"/>
    <w:rsid w:val="004D42EA"/>
    <w:rsid w:val="004D455F"/>
    <w:rsid w:val="00500A20"/>
    <w:rsid w:val="00525BCC"/>
    <w:rsid w:val="0053133D"/>
    <w:rsid w:val="005540C8"/>
    <w:rsid w:val="005564EA"/>
    <w:rsid w:val="005D57E5"/>
    <w:rsid w:val="005F167E"/>
    <w:rsid w:val="00637D64"/>
    <w:rsid w:val="006846DD"/>
    <w:rsid w:val="006D24F0"/>
    <w:rsid w:val="006F2DDF"/>
    <w:rsid w:val="00741608"/>
    <w:rsid w:val="00752F61"/>
    <w:rsid w:val="00760728"/>
    <w:rsid w:val="007760AF"/>
    <w:rsid w:val="007866B1"/>
    <w:rsid w:val="00795100"/>
    <w:rsid w:val="007D7143"/>
    <w:rsid w:val="00817EEC"/>
    <w:rsid w:val="00836C7E"/>
    <w:rsid w:val="00847AAB"/>
    <w:rsid w:val="00871FBC"/>
    <w:rsid w:val="008B7BAB"/>
    <w:rsid w:val="008C3904"/>
    <w:rsid w:val="008D232B"/>
    <w:rsid w:val="008D4BF2"/>
    <w:rsid w:val="008F5C19"/>
    <w:rsid w:val="00903BEC"/>
    <w:rsid w:val="009727ED"/>
    <w:rsid w:val="00975B02"/>
    <w:rsid w:val="0098480C"/>
    <w:rsid w:val="009E4224"/>
    <w:rsid w:val="00A278AF"/>
    <w:rsid w:val="00A3772E"/>
    <w:rsid w:val="00AA7B04"/>
    <w:rsid w:val="00AB04F8"/>
    <w:rsid w:val="00AE7231"/>
    <w:rsid w:val="00AF4B90"/>
    <w:rsid w:val="00AF7A99"/>
    <w:rsid w:val="00B11748"/>
    <w:rsid w:val="00B2572F"/>
    <w:rsid w:val="00B25EFA"/>
    <w:rsid w:val="00B42A3D"/>
    <w:rsid w:val="00B460E6"/>
    <w:rsid w:val="00BA01F1"/>
    <w:rsid w:val="00BB1715"/>
    <w:rsid w:val="00BE05E5"/>
    <w:rsid w:val="00BE077D"/>
    <w:rsid w:val="00C55B0A"/>
    <w:rsid w:val="00C81084"/>
    <w:rsid w:val="00C825CA"/>
    <w:rsid w:val="00CB3DA6"/>
    <w:rsid w:val="00CC1275"/>
    <w:rsid w:val="00CD3A15"/>
    <w:rsid w:val="00CF348A"/>
    <w:rsid w:val="00D0468A"/>
    <w:rsid w:val="00D17AEA"/>
    <w:rsid w:val="00D207F7"/>
    <w:rsid w:val="00D451F8"/>
    <w:rsid w:val="00D4560F"/>
    <w:rsid w:val="00D845D6"/>
    <w:rsid w:val="00DA607C"/>
    <w:rsid w:val="00DA6BFE"/>
    <w:rsid w:val="00DB284A"/>
    <w:rsid w:val="00DF7A22"/>
    <w:rsid w:val="00E030D4"/>
    <w:rsid w:val="00E1656E"/>
    <w:rsid w:val="00E32E40"/>
    <w:rsid w:val="00E51BEA"/>
    <w:rsid w:val="00E66DF1"/>
    <w:rsid w:val="00E94682"/>
    <w:rsid w:val="00EC423A"/>
    <w:rsid w:val="00ED39F1"/>
    <w:rsid w:val="00ED5848"/>
    <w:rsid w:val="00EE7712"/>
    <w:rsid w:val="00F147F0"/>
    <w:rsid w:val="00F524D8"/>
    <w:rsid w:val="00F61CFF"/>
    <w:rsid w:val="00F649BA"/>
    <w:rsid w:val="00FC632C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4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4EA"/>
    <w:rPr>
      <w:sz w:val="18"/>
      <w:szCs w:val="18"/>
    </w:rPr>
  </w:style>
  <w:style w:type="character" w:styleId="a5">
    <w:name w:val="Strong"/>
    <w:basedOn w:val="a0"/>
    <w:uiPriority w:val="22"/>
    <w:qFormat/>
    <w:rsid w:val="005564E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D6D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6D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1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71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B460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84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168</Words>
  <Characters>961</Characters>
  <Application>Microsoft Office Word</Application>
  <DocSecurity>0</DocSecurity>
  <Lines>8</Lines>
  <Paragraphs>2</Paragraphs>
  <ScaleCrop>false</ScaleCrop>
  <Company>china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111</cp:revision>
  <dcterms:created xsi:type="dcterms:W3CDTF">2016-11-10T02:03:00Z</dcterms:created>
  <dcterms:modified xsi:type="dcterms:W3CDTF">2016-11-28T09:04:00Z</dcterms:modified>
</cp:coreProperties>
</file>