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1t5zkjavt6d" w:id="0"/>
      <w:bookmarkEnd w:id="0"/>
      <w:r w:rsidDel="00000000" w:rsidR="00000000" w:rsidRPr="00000000">
        <w:rPr>
          <w:b w:val="1"/>
          <w:bCs w:val="1"/>
          <w:sz w:val="34"/>
          <w:szCs w:val="34"/>
          <w:rtl w:val="0"/>
        </w:rPr>
        <w:t xml:space="preserve">Implements structured front-end development solutions using semantic HTML, advanced CSS, responsive design with media queries, Flexbox and Grid layouts, JavaScript (basic to intermediate), performance optimization, lazy loading, image optimization, and integration with external tools. Use when building, auditing, or improving modern web interfaces with performance and scalability standards.</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h2x5jfuxfvbe" w:id="1"/>
      <w:bookmarkEnd w:id="1"/>
      <w:r w:rsidDel="00000000" w:rsidR="00000000" w:rsidRPr="00000000">
        <w:rPr>
          <w:b w:val="1"/>
          <w:bCs w:val="1"/>
          <w:sz w:val="46"/>
          <w:szCs w:val="46"/>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This skill provides a deterministic execution framework for designing, building, reviewing, or optimizing front-end web interfaces according to modern standards of structure, responsiveness, performance, and maintainability.</w:t>
      </w:r>
    </w:p>
    <w:p w:rsidR="00000000" w:rsidDel="00000000" w:rsidP="00000000" w:rsidRDefault="00000000" w:rsidRPr="00000000" w14:paraId="00000004">
      <w:pPr>
        <w:spacing w:after="240" w:before="240" w:lineRule="auto"/>
        <w:rPr/>
      </w:pPr>
      <w:r w:rsidDel="00000000" w:rsidR="00000000" w:rsidRPr="00000000">
        <w:rPr>
          <w:rtl w:val="0"/>
        </w:rPr>
        <w:t xml:space="preserve">It enforces architectural discipline, performance optimization, and structured output generation.</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uixcae440uhx" w:id="2"/>
      <w:bookmarkEnd w:id="2"/>
      <w:r w:rsidDel="00000000" w:rsidR="00000000" w:rsidRPr="00000000">
        <w:rPr>
          <w:b w:val="1"/>
          <w:bCs w:val="1"/>
          <w:sz w:val="46"/>
          <w:szCs w:val="46"/>
          <w:rtl w:val="0"/>
        </w:rPr>
        <w:t xml:space="preserve">Activation Criteria</w:t>
      </w:r>
    </w:p>
    <w:p w:rsidR="00000000" w:rsidDel="00000000" w:rsidP="00000000" w:rsidRDefault="00000000" w:rsidRPr="00000000" w14:paraId="00000006">
      <w:pPr>
        <w:spacing w:after="240" w:before="240" w:lineRule="auto"/>
        <w:rPr/>
      </w:pPr>
      <w:r w:rsidDel="00000000" w:rsidR="00000000" w:rsidRPr="00000000">
        <w:rPr>
          <w:rtl w:val="0"/>
        </w:rPr>
        <w:t xml:space="preserve">Use this skill when:</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rtl w:val="0"/>
        </w:rPr>
        <w:t xml:space="preserve">Building a front-end from scratch.</w:t>
        <w:br w:type="textWrapping"/>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Refactoring or improving an existing web interface.</w:t>
        <w:br w:type="textWrapping"/>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Reviewing HTML/CSS/JS implementation quality.</w:t>
        <w:br w:type="textWrapping"/>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Implementing responsive layouts.</w:t>
        <w:br w:type="textWrapping"/>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Optimizing loading speed and web performance.</w:t>
        <w:br w:type="textWrapping"/>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Applying lazy loading or image optimization.</w:t>
        <w:br w:type="textWrapping"/>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Integrating third-party tools or APIs into a front-end.</w:t>
        <w:br w:type="textWrapping"/>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rtl w:val="0"/>
        </w:rPr>
        <w:t xml:space="preserve">Auditing performance issues in a web interface.</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Do not use this skill for backend-only tasks or infrastructure configuration.</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qgdjpht78hqv" w:id="3"/>
      <w:bookmarkEnd w:id="3"/>
      <w:r w:rsidDel="00000000" w:rsidR="00000000" w:rsidRPr="00000000">
        <w:rPr>
          <w:b w:val="1"/>
          <w:bCs w:val="1"/>
          <w:sz w:val="46"/>
          <w:szCs w:val="46"/>
          <w:rtl w:val="0"/>
        </w:rPr>
        <w:t xml:space="preserve">Inputs</w:t>
      </w:r>
    </w:p>
    <w:p w:rsidR="00000000" w:rsidDel="00000000" w:rsidP="00000000" w:rsidRDefault="00000000" w:rsidRPr="00000000" w14:paraId="00000011">
      <w:pPr>
        <w:spacing w:after="240" w:before="240" w:lineRule="auto"/>
        <w:rPr/>
      </w:pPr>
      <w:r w:rsidDel="00000000" w:rsidR="00000000" w:rsidRPr="00000000">
        <w:rPr>
          <w:rtl w:val="0"/>
        </w:rPr>
        <w:t xml:space="preserve">Expected inputs may include:</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Functional requirements or UI specifications.</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Wireframes or design descriptions.</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Existing HTML, CSS, or JavaScript code.</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Performance metrics (LCP, CLS, FID, TTI, etc.).</w:t>
        <w:br w:type="textWrapping"/>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External tool or API documentation.</w:t>
        <w:br w:type="textWrapping"/>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Target device or browser requirements.</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If critical inputs are missing (e.g., requirements, target devices), request clarification before proceeding.</w:t>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f0h7ajbe4zjn" w:id="4"/>
      <w:bookmarkEnd w:id="4"/>
      <w:r w:rsidDel="00000000" w:rsidR="00000000" w:rsidRPr="00000000">
        <w:rPr>
          <w:b w:val="1"/>
          <w:bCs w:val="1"/>
          <w:sz w:val="46"/>
          <w:szCs w:val="46"/>
          <w:rtl w:val="0"/>
        </w:rPr>
        <w:t xml:space="preserve">Procedure</w:t>
      </w:r>
    </w:p>
    <w:p w:rsidR="00000000" w:rsidDel="00000000" w:rsidP="00000000" w:rsidRDefault="00000000" w:rsidRPr="00000000" w14:paraId="0000001A">
      <w:pPr>
        <w:spacing w:after="240" w:before="240" w:lineRule="auto"/>
        <w:rPr/>
      </w:pPr>
      <w:r w:rsidDel="00000000" w:rsidR="00000000" w:rsidRPr="00000000">
        <w:rPr>
          <w:rtl w:val="0"/>
        </w:rPr>
        <w:t xml:space="preserve">Execute the following steps in order:</w:t>
      </w:r>
    </w:p>
    <w:p w:rsidR="00000000" w:rsidDel="00000000" w:rsidP="00000000" w:rsidRDefault="00000000" w:rsidRPr="00000000" w14:paraId="0000001B">
      <w:pPr>
        <w:numPr>
          <w:ilvl w:val="0"/>
          <w:numId w:val="11"/>
        </w:numPr>
        <w:spacing w:after="0" w:afterAutospacing="0" w:before="240" w:lineRule="auto"/>
        <w:ind w:left="720" w:hanging="360"/>
      </w:pPr>
      <w:r w:rsidDel="00000000" w:rsidR="00000000" w:rsidRPr="00000000">
        <w:rPr>
          <w:rtl w:val="0"/>
        </w:rPr>
        <w:t xml:space="preserve">Requirement Analysis</w:t>
        <w:br w:type="textWrapping"/>
      </w:r>
    </w:p>
    <w:p w:rsidR="00000000" w:rsidDel="00000000" w:rsidP="00000000" w:rsidRDefault="00000000" w:rsidRPr="00000000" w14:paraId="0000001C">
      <w:pPr>
        <w:numPr>
          <w:ilvl w:val="1"/>
          <w:numId w:val="11"/>
        </w:numPr>
        <w:spacing w:after="0" w:afterAutospacing="0" w:before="0" w:beforeAutospacing="0" w:lineRule="auto"/>
        <w:ind w:left="1440" w:hanging="360"/>
      </w:pPr>
      <w:r w:rsidDel="00000000" w:rsidR="00000000" w:rsidRPr="00000000">
        <w:rPr>
          <w:rtl w:val="0"/>
        </w:rPr>
        <w:t xml:space="preserve">Identify scope (new build, refactor, optimization, audit).</w:t>
        <w:br w:type="textWrapping"/>
      </w:r>
    </w:p>
    <w:p w:rsidR="00000000" w:rsidDel="00000000" w:rsidP="00000000" w:rsidRDefault="00000000" w:rsidRPr="00000000" w14:paraId="0000001D">
      <w:pPr>
        <w:numPr>
          <w:ilvl w:val="1"/>
          <w:numId w:val="11"/>
        </w:numPr>
        <w:spacing w:after="0" w:afterAutospacing="0" w:before="0" w:beforeAutospacing="0" w:lineRule="auto"/>
        <w:ind w:left="1440" w:hanging="360"/>
      </w:pPr>
      <w:r w:rsidDel="00000000" w:rsidR="00000000" w:rsidRPr="00000000">
        <w:rPr>
          <w:rtl w:val="0"/>
        </w:rPr>
        <w:t xml:space="preserve">Identify target devices and performance constraints.</w:t>
        <w:br w:type="textWrapping"/>
      </w:r>
    </w:p>
    <w:p w:rsidR="00000000" w:rsidDel="00000000" w:rsidP="00000000" w:rsidRDefault="00000000" w:rsidRPr="00000000" w14:paraId="0000001E">
      <w:pPr>
        <w:numPr>
          <w:ilvl w:val="1"/>
          <w:numId w:val="11"/>
        </w:numPr>
        <w:spacing w:after="0" w:afterAutospacing="0" w:before="0" w:beforeAutospacing="0" w:lineRule="auto"/>
        <w:ind w:left="1440" w:hanging="360"/>
      </w:pPr>
      <w:r w:rsidDel="00000000" w:rsidR="00000000" w:rsidRPr="00000000">
        <w:rPr>
          <w:rtl w:val="0"/>
        </w:rPr>
        <w:t xml:space="preserve">Determine required integrations.</w:t>
        <w:br w:type="textWrapping"/>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rtl w:val="0"/>
        </w:rPr>
        <w:t xml:space="preserve">Semantic HTML Structure</w:t>
        <w:br w:type="textWrapping"/>
      </w:r>
    </w:p>
    <w:p w:rsidR="00000000" w:rsidDel="00000000" w:rsidP="00000000" w:rsidRDefault="00000000" w:rsidRPr="00000000" w14:paraId="00000020">
      <w:pPr>
        <w:numPr>
          <w:ilvl w:val="1"/>
          <w:numId w:val="11"/>
        </w:numPr>
        <w:spacing w:after="0" w:afterAutospacing="0" w:before="0" w:beforeAutospacing="0" w:lineRule="auto"/>
        <w:ind w:left="1440" w:hanging="360"/>
      </w:pPr>
      <w:r w:rsidDel="00000000" w:rsidR="00000000" w:rsidRPr="00000000">
        <w:rPr>
          <w:rtl w:val="0"/>
        </w:rPr>
        <w:t xml:space="preserve">Use proper structural elements (</w:t>
      </w:r>
      <w:r w:rsidDel="00000000" w:rsidR="00000000" w:rsidRPr="00000000">
        <w:rPr>
          <w:rFonts w:ascii="Roboto Mono" w:cs="Roboto Mono" w:eastAsia="Roboto Mono" w:hAnsi="Roboto Mono"/>
          <w:color w:val="188038"/>
          <w:rtl w:val="0"/>
        </w:rPr>
        <w:t xml:space="preserve">header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article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footer</w:t>
      </w:r>
      <w:r w:rsidDel="00000000" w:rsidR="00000000" w:rsidRPr="00000000">
        <w:rPr>
          <w:rtl w:val="0"/>
        </w:rPr>
        <w:t xml:space="preserve">).</w:t>
        <w:br w:type="textWrapping"/>
      </w:r>
    </w:p>
    <w:p w:rsidR="00000000" w:rsidDel="00000000" w:rsidP="00000000" w:rsidRDefault="00000000" w:rsidRPr="00000000" w14:paraId="00000021">
      <w:pPr>
        <w:numPr>
          <w:ilvl w:val="1"/>
          <w:numId w:val="11"/>
        </w:numPr>
        <w:spacing w:after="0" w:afterAutospacing="0" w:before="0" w:beforeAutospacing="0" w:lineRule="auto"/>
        <w:ind w:left="1440" w:hanging="360"/>
      </w:pPr>
      <w:r w:rsidDel="00000000" w:rsidR="00000000" w:rsidRPr="00000000">
        <w:rPr>
          <w:rtl w:val="0"/>
        </w:rPr>
        <w:t xml:space="preserve">Ensure accessibility basics (alt attributes, labels, ARIA only if necessary).</w:t>
        <w:br w:type="textWrapping"/>
      </w:r>
    </w:p>
    <w:p w:rsidR="00000000" w:rsidDel="00000000" w:rsidP="00000000" w:rsidRDefault="00000000" w:rsidRPr="00000000" w14:paraId="00000022">
      <w:pPr>
        <w:numPr>
          <w:ilvl w:val="1"/>
          <w:numId w:val="11"/>
        </w:numPr>
        <w:spacing w:after="0" w:afterAutospacing="0" w:before="0" w:beforeAutospacing="0" w:lineRule="auto"/>
        <w:ind w:left="1440" w:hanging="360"/>
      </w:pPr>
      <w:r w:rsidDel="00000000" w:rsidR="00000000" w:rsidRPr="00000000">
        <w:rPr>
          <w:rtl w:val="0"/>
        </w:rPr>
        <w:t xml:space="preserve">Avoid non-semantic container overuse.</w:t>
        <w:br w:type="textWrapping"/>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rtl w:val="0"/>
        </w:rPr>
        <w:t xml:space="preserve">CSS Architecture</w:t>
        <w:br w:type="textWrapping"/>
      </w:r>
    </w:p>
    <w:p w:rsidR="00000000" w:rsidDel="00000000" w:rsidP="00000000" w:rsidRDefault="00000000" w:rsidRPr="00000000" w14:paraId="00000024">
      <w:pPr>
        <w:numPr>
          <w:ilvl w:val="1"/>
          <w:numId w:val="11"/>
        </w:numPr>
        <w:spacing w:after="0" w:afterAutospacing="0" w:before="0" w:beforeAutospacing="0" w:lineRule="auto"/>
        <w:ind w:left="1440" w:hanging="360"/>
      </w:pPr>
      <w:r w:rsidDel="00000000" w:rsidR="00000000" w:rsidRPr="00000000">
        <w:rPr>
          <w:rtl w:val="0"/>
        </w:rPr>
        <w:t xml:space="preserve">Define layout strategy (Flexbox, Grid, or hybrid).</w:t>
        <w:br w:type="textWrapping"/>
      </w:r>
    </w:p>
    <w:p w:rsidR="00000000" w:rsidDel="00000000" w:rsidP="00000000" w:rsidRDefault="00000000" w:rsidRPr="00000000" w14:paraId="00000025">
      <w:pPr>
        <w:numPr>
          <w:ilvl w:val="1"/>
          <w:numId w:val="11"/>
        </w:numPr>
        <w:spacing w:after="0" w:afterAutospacing="0" w:before="0" w:beforeAutospacing="0" w:lineRule="auto"/>
        <w:ind w:left="1440" w:hanging="360"/>
      </w:pPr>
      <w:r w:rsidDel="00000000" w:rsidR="00000000" w:rsidRPr="00000000">
        <w:rPr>
          <w:rtl w:val="0"/>
        </w:rPr>
        <w:t xml:space="preserve">Ensure scalable class naming (consistent methodology).</w:t>
        <w:br w:type="textWrapping"/>
      </w:r>
    </w:p>
    <w:p w:rsidR="00000000" w:rsidDel="00000000" w:rsidP="00000000" w:rsidRDefault="00000000" w:rsidRPr="00000000" w14:paraId="00000026">
      <w:pPr>
        <w:numPr>
          <w:ilvl w:val="1"/>
          <w:numId w:val="11"/>
        </w:numPr>
        <w:spacing w:after="0" w:afterAutospacing="0" w:before="0" w:beforeAutospacing="0" w:lineRule="auto"/>
        <w:ind w:left="1440" w:hanging="360"/>
      </w:pPr>
      <w:r w:rsidDel="00000000" w:rsidR="00000000" w:rsidRPr="00000000">
        <w:rPr>
          <w:rtl w:val="0"/>
        </w:rPr>
        <w:t xml:space="preserve">Separate layout logic from visual styling.</w:t>
        <w:br w:type="textWrapping"/>
      </w:r>
    </w:p>
    <w:p w:rsidR="00000000" w:rsidDel="00000000" w:rsidP="00000000" w:rsidRDefault="00000000" w:rsidRPr="00000000" w14:paraId="00000027">
      <w:pPr>
        <w:numPr>
          <w:ilvl w:val="1"/>
          <w:numId w:val="11"/>
        </w:numPr>
        <w:spacing w:after="0" w:afterAutospacing="0" w:before="0" w:beforeAutospacing="0" w:lineRule="auto"/>
        <w:ind w:left="1440" w:hanging="360"/>
      </w:pPr>
      <w:r w:rsidDel="00000000" w:rsidR="00000000" w:rsidRPr="00000000">
        <w:rPr>
          <w:rtl w:val="0"/>
        </w:rPr>
        <w:t xml:space="preserve">Avoid unnecessary specificity and cascading conflicts.</w:t>
        <w:br w:type="textWrapping"/>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t xml:space="preserve">Responsive Implementation</w:t>
        <w:br w:type="textWrapping"/>
      </w:r>
    </w:p>
    <w:p w:rsidR="00000000" w:rsidDel="00000000" w:rsidP="00000000" w:rsidRDefault="00000000" w:rsidRPr="00000000" w14:paraId="00000029">
      <w:pPr>
        <w:numPr>
          <w:ilvl w:val="1"/>
          <w:numId w:val="11"/>
        </w:numPr>
        <w:spacing w:after="0" w:afterAutospacing="0" w:before="0" w:beforeAutospacing="0" w:lineRule="auto"/>
        <w:ind w:left="1440" w:hanging="360"/>
      </w:pPr>
      <w:r w:rsidDel="00000000" w:rsidR="00000000" w:rsidRPr="00000000">
        <w:rPr>
          <w:rtl w:val="0"/>
        </w:rPr>
        <w:t xml:space="preserve">Implement mobile-first strategy.</w:t>
        <w:br w:type="textWrapping"/>
      </w:r>
    </w:p>
    <w:p w:rsidR="00000000" w:rsidDel="00000000" w:rsidP="00000000" w:rsidRDefault="00000000" w:rsidRPr="00000000" w14:paraId="0000002A">
      <w:pPr>
        <w:numPr>
          <w:ilvl w:val="1"/>
          <w:numId w:val="11"/>
        </w:numPr>
        <w:spacing w:after="0" w:afterAutospacing="0" w:before="0" w:beforeAutospacing="0" w:lineRule="auto"/>
        <w:ind w:left="1440" w:hanging="360"/>
      </w:pPr>
      <w:r w:rsidDel="00000000" w:rsidR="00000000" w:rsidRPr="00000000">
        <w:rPr>
          <w:rtl w:val="0"/>
        </w:rPr>
        <w:t xml:space="preserve">Use structured media queries.</w:t>
        <w:br w:type="textWrapping"/>
      </w:r>
    </w:p>
    <w:p w:rsidR="00000000" w:rsidDel="00000000" w:rsidP="00000000" w:rsidRDefault="00000000" w:rsidRPr="00000000" w14:paraId="0000002B">
      <w:pPr>
        <w:numPr>
          <w:ilvl w:val="1"/>
          <w:numId w:val="11"/>
        </w:numPr>
        <w:spacing w:after="0" w:afterAutospacing="0" w:before="0" w:beforeAutospacing="0" w:lineRule="auto"/>
        <w:ind w:left="1440" w:hanging="360"/>
      </w:pPr>
      <w:r w:rsidDel="00000000" w:rsidR="00000000" w:rsidRPr="00000000">
        <w:rPr>
          <w:rtl w:val="0"/>
        </w:rPr>
        <w:t xml:space="preserve">Validate breakpoints based on layout behavior, not devices.</w:t>
        <w:br w:type="textWrapping"/>
      </w:r>
    </w:p>
    <w:p w:rsidR="00000000" w:rsidDel="00000000" w:rsidP="00000000" w:rsidRDefault="00000000" w:rsidRPr="00000000" w14:paraId="0000002C">
      <w:pPr>
        <w:numPr>
          <w:ilvl w:val="1"/>
          <w:numId w:val="11"/>
        </w:numPr>
        <w:spacing w:after="0" w:afterAutospacing="0" w:before="0" w:beforeAutospacing="0" w:lineRule="auto"/>
        <w:ind w:left="1440" w:hanging="360"/>
      </w:pPr>
      <w:r w:rsidDel="00000000" w:rsidR="00000000" w:rsidRPr="00000000">
        <w:rPr>
          <w:rtl w:val="0"/>
        </w:rPr>
        <w:t xml:space="preserve">Ensure fluid typography and adaptable spacing.</w:t>
        <w:br w:type="textWrapping"/>
      </w:r>
    </w:p>
    <w:p w:rsidR="00000000" w:rsidDel="00000000" w:rsidP="00000000" w:rsidRDefault="00000000" w:rsidRPr="00000000" w14:paraId="0000002D">
      <w:pPr>
        <w:numPr>
          <w:ilvl w:val="0"/>
          <w:numId w:val="11"/>
        </w:numPr>
        <w:spacing w:after="0" w:afterAutospacing="0" w:before="0" w:beforeAutospacing="0" w:lineRule="auto"/>
        <w:ind w:left="720" w:hanging="360"/>
      </w:pPr>
      <w:r w:rsidDel="00000000" w:rsidR="00000000" w:rsidRPr="00000000">
        <w:rPr>
          <w:rtl w:val="0"/>
        </w:rPr>
        <w:t xml:space="preserve">Layout System Decision</w:t>
        <w:br w:type="textWrapping"/>
      </w:r>
    </w:p>
    <w:p w:rsidR="00000000" w:rsidDel="00000000" w:rsidP="00000000" w:rsidRDefault="00000000" w:rsidRPr="00000000" w14:paraId="0000002E">
      <w:pPr>
        <w:numPr>
          <w:ilvl w:val="1"/>
          <w:numId w:val="11"/>
        </w:numPr>
        <w:spacing w:after="0" w:afterAutospacing="0" w:before="0" w:beforeAutospacing="0" w:lineRule="auto"/>
        <w:ind w:left="1440" w:hanging="360"/>
      </w:pPr>
      <w:r w:rsidDel="00000000" w:rsidR="00000000" w:rsidRPr="00000000">
        <w:rPr>
          <w:rtl w:val="0"/>
        </w:rPr>
        <w:t xml:space="preserve">Use Flexbox for one-dimensional alignment.</w:t>
        <w:br w:type="textWrapping"/>
      </w:r>
    </w:p>
    <w:p w:rsidR="00000000" w:rsidDel="00000000" w:rsidP="00000000" w:rsidRDefault="00000000" w:rsidRPr="00000000" w14:paraId="0000002F">
      <w:pPr>
        <w:numPr>
          <w:ilvl w:val="1"/>
          <w:numId w:val="11"/>
        </w:numPr>
        <w:spacing w:after="0" w:afterAutospacing="0" w:before="0" w:beforeAutospacing="0" w:lineRule="auto"/>
        <w:ind w:left="1440" w:hanging="360"/>
      </w:pPr>
      <w:r w:rsidDel="00000000" w:rsidR="00000000" w:rsidRPr="00000000">
        <w:rPr>
          <w:rtl w:val="0"/>
        </w:rPr>
        <w:t xml:space="preserve">Use Grid for two-dimensional layout control.</w:t>
        <w:br w:type="textWrapping"/>
      </w:r>
    </w:p>
    <w:p w:rsidR="00000000" w:rsidDel="00000000" w:rsidP="00000000" w:rsidRDefault="00000000" w:rsidRPr="00000000" w14:paraId="00000030">
      <w:pPr>
        <w:numPr>
          <w:ilvl w:val="1"/>
          <w:numId w:val="11"/>
        </w:numPr>
        <w:spacing w:after="0" w:afterAutospacing="0" w:before="0" w:beforeAutospacing="0" w:lineRule="auto"/>
        <w:ind w:left="1440" w:hanging="360"/>
      </w:pPr>
      <w:r w:rsidDel="00000000" w:rsidR="00000000" w:rsidRPr="00000000">
        <w:rPr>
          <w:rtl w:val="0"/>
        </w:rPr>
        <w:t xml:space="preserve">Avoid mixing both without clear responsibility boundaries.</w:t>
        <w:br w:type="textWrapping"/>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rtl w:val="0"/>
        </w:rPr>
        <w:t xml:space="preserve">JavaScript Implementation</w:t>
        <w:br w:type="textWrapping"/>
      </w:r>
    </w:p>
    <w:p w:rsidR="00000000" w:rsidDel="00000000" w:rsidP="00000000" w:rsidRDefault="00000000" w:rsidRPr="00000000" w14:paraId="00000032">
      <w:pPr>
        <w:numPr>
          <w:ilvl w:val="1"/>
          <w:numId w:val="11"/>
        </w:numPr>
        <w:spacing w:after="0" w:afterAutospacing="0" w:before="0" w:beforeAutospacing="0" w:lineRule="auto"/>
        <w:ind w:left="1440" w:hanging="360"/>
      </w:pPr>
      <w:r w:rsidDel="00000000" w:rsidR="00000000" w:rsidRPr="00000000">
        <w:rPr>
          <w:rtl w:val="0"/>
        </w:rPr>
        <w:t xml:space="preserve">Use vanilla JS unless framework is explicitly required.</w:t>
        <w:br w:type="textWrapping"/>
      </w:r>
    </w:p>
    <w:p w:rsidR="00000000" w:rsidDel="00000000" w:rsidP="00000000" w:rsidRDefault="00000000" w:rsidRPr="00000000" w14:paraId="00000033">
      <w:pPr>
        <w:numPr>
          <w:ilvl w:val="1"/>
          <w:numId w:val="11"/>
        </w:numPr>
        <w:spacing w:after="0" w:afterAutospacing="0" w:before="0" w:beforeAutospacing="0" w:lineRule="auto"/>
        <w:ind w:left="1440" w:hanging="360"/>
      </w:pPr>
      <w:r w:rsidDel="00000000" w:rsidR="00000000" w:rsidRPr="00000000">
        <w:rPr>
          <w:rtl w:val="0"/>
        </w:rPr>
        <w:t xml:space="preserve">Separate DOM selection, event binding, and logic.</w:t>
        <w:br w:type="textWrapping"/>
      </w:r>
    </w:p>
    <w:p w:rsidR="00000000" w:rsidDel="00000000" w:rsidP="00000000" w:rsidRDefault="00000000" w:rsidRPr="00000000" w14:paraId="00000034">
      <w:pPr>
        <w:numPr>
          <w:ilvl w:val="1"/>
          <w:numId w:val="11"/>
        </w:numPr>
        <w:spacing w:after="0" w:afterAutospacing="0" w:before="0" w:beforeAutospacing="0" w:lineRule="auto"/>
        <w:ind w:left="1440" w:hanging="360"/>
      </w:pPr>
      <w:r w:rsidDel="00000000" w:rsidR="00000000" w:rsidRPr="00000000">
        <w:rPr>
          <w:rtl w:val="0"/>
        </w:rPr>
        <w:t xml:space="preserve">Avoid global scope pollution.</w:t>
        <w:br w:type="textWrapping"/>
      </w:r>
    </w:p>
    <w:p w:rsidR="00000000" w:rsidDel="00000000" w:rsidP="00000000" w:rsidRDefault="00000000" w:rsidRPr="00000000" w14:paraId="00000035">
      <w:pPr>
        <w:numPr>
          <w:ilvl w:val="1"/>
          <w:numId w:val="11"/>
        </w:numPr>
        <w:spacing w:after="0" w:afterAutospacing="0" w:before="0" w:beforeAutospacing="0" w:lineRule="auto"/>
        <w:ind w:left="1440" w:hanging="360"/>
      </w:pPr>
      <w:r w:rsidDel="00000000" w:rsidR="00000000" w:rsidRPr="00000000">
        <w:rPr>
          <w:rtl w:val="0"/>
        </w:rPr>
        <w:t xml:space="preserve">Validate input data before processing.</w:t>
        <w:br w:type="textWrapping"/>
      </w:r>
    </w:p>
    <w:p w:rsidR="00000000" w:rsidDel="00000000" w:rsidP="00000000" w:rsidRDefault="00000000" w:rsidRPr="00000000" w14:paraId="00000036">
      <w:pPr>
        <w:numPr>
          <w:ilvl w:val="1"/>
          <w:numId w:val="11"/>
        </w:numPr>
        <w:spacing w:after="0" w:afterAutospacing="0" w:before="0" w:beforeAutospacing="0" w:lineRule="auto"/>
        <w:ind w:left="1440" w:hanging="360"/>
      </w:pPr>
      <w:r w:rsidDel="00000000" w:rsidR="00000000" w:rsidRPr="00000000">
        <w:rPr>
          <w:rtl w:val="0"/>
        </w:rPr>
        <w:t xml:space="preserve">Handle asynchronous behavior explicitly.</w:t>
        <w:br w:type="textWrapping"/>
      </w:r>
    </w:p>
    <w:p w:rsidR="00000000" w:rsidDel="00000000" w:rsidP="00000000" w:rsidRDefault="00000000" w:rsidRPr="00000000" w14:paraId="00000037">
      <w:pPr>
        <w:numPr>
          <w:ilvl w:val="0"/>
          <w:numId w:val="11"/>
        </w:numPr>
        <w:spacing w:after="0" w:afterAutospacing="0" w:before="0" w:beforeAutospacing="0" w:lineRule="auto"/>
        <w:ind w:left="720" w:hanging="360"/>
      </w:pPr>
      <w:r w:rsidDel="00000000" w:rsidR="00000000" w:rsidRPr="00000000">
        <w:rPr>
          <w:rtl w:val="0"/>
        </w:rPr>
        <w:t xml:space="preserve">Performance Optimization</w:t>
        <w:br w:type="textWrapping"/>
      </w:r>
    </w:p>
    <w:p w:rsidR="00000000" w:rsidDel="00000000" w:rsidP="00000000" w:rsidRDefault="00000000" w:rsidRPr="00000000" w14:paraId="00000038">
      <w:pPr>
        <w:numPr>
          <w:ilvl w:val="1"/>
          <w:numId w:val="11"/>
        </w:numPr>
        <w:spacing w:after="0" w:afterAutospacing="0" w:before="0" w:beforeAutospacing="0" w:lineRule="auto"/>
        <w:ind w:left="1440" w:hanging="360"/>
      </w:pPr>
      <w:r w:rsidDel="00000000" w:rsidR="00000000" w:rsidRPr="00000000">
        <w:rPr>
          <w:rtl w:val="0"/>
        </w:rPr>
        <w:t xml:space="preserve">Minimize render-blocking resources.</w:t>
        <w:br w:type="textWrapping"/>
      </w:r>
    </w:p>
    <w:p w:rsidR="00000000" w:rsidDel="00000000" w:rsidP="00000000" w:rsidRDefault="00000000" w:rsidRPr="00000000" w14:paraId="00000039">
      <w:pPr>
        <w:numPr>
          <w:ilvl w:val="1"/>
          <w:numId w:val="11"/>
        </w:numPr>
        <w:spacing w:after="0" w:afterAutospacing="0" w:before="0" w:beforeAutospacing="0" w:lineRule="auto"/>
        <w:ind w:left="1440" w:hanging="360"/>
      </w:pPr>
      <w:r w:rsidDel="00000000" w:rsidR="00000000" w:rsidRPr="00000000">
        <w:rPr>
          <w:rtl w:val="0"/>
        </w:rPr>
        <w:t xml:space="preserve">Defer or async non-critical scripts.</w:t>
        <w:br w:type="textWrapping"/>
      </w:r>
    </w:p>
    <w:p w:rsidR="00000000" w:rsidDel="00000000" w:rsidP="00000000" w:rsidRDefault="00000000" w:rsidRPr="00000000" w14:paraId="0000003A">
      <w:pPr>
        <w:numPr>
          <w:ilvl w:val="1"/>
          <w:numId w:val="11"/>
        </w:numPr>
        <w:spacing w:after="0" w:afterAutospacing="0" w:before="0" w:beforeAutospacing="0" w:lineRule="auto"/>
        <w:ind w:left="1440" w:hanging="360"/>
      </w:pPr>
      <w:r w:rsidDel="00000000" w:rsidR="00000000" w:rsidRPr="00000000">
        <w:rPr>
          <w:rtl w:val="0"/>
        </w:rPr>
        <w:t xml:space="preserve">Reduce DOM complexity.</w:t>
        <w:br w:type="textWrapping"/>
      </w:r>
    </w:p>
    <w:p w:rsidR="00000000" w:rsidDel="00000000" w:rsidP="00000000" w:rsidRDefault="00000000" w:rsidRPr="00000000" w14:paraId="0000003B">
      <w:pPr>
        <w:numPr>
          <w:ilvl w:val="1"/>
          <w:numId w:val="11"/>
        </w:numPr>
        <w:spacing w:after="0" w:afterAutospacing="0" w:before="0" w:beforeAutospacing="0" w:lineRule="auto"/>
        <w:ind w:left="1440" w:hanging="360"/>
      </w:pPr>
      <w:r w:rsidDel="00000000" w:rsidR="00000000" w:rsidRPr="00000000">
        <w:rPr>
          <w:rtl w:val="0"/>
        </w:rPr>
        <w:t xml:space="preserve">Remove unused CSS and JS where applicable.</w:t>
        <w:br w:type="textWrapping"/>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tl w:val="0"/>
        </w:rPr>
        <w:t xml:space="preserve">Lazy Loading</w:t>
        <w:br w:type="textWrapping"/>
      </w:r>
    </w:p>
    <w:p w:rsidR="00000000" w:rsidDel="00000000" w:rsidP="00000000" w:rsidRDefault="00000000" w:rsidRPr="00000000" w14:paraId="0000003D">
      <w:pPr>
        <w:numPr>
          <w:ilvl w:val="1"/>
          <w:numId w:val="11"/>
        </w:numPr>
        <w:spacing w:after="0" w:afterAutospacing="0" w:before="0" w:beforeAutospacing="0" w:lineRule="auto"/>
        <w:ind w:left="1440" w:hanging="360"/>
      </w:pPr>
      <w:r w:rsidDel="00000000" w:rsidR="00000000" w:rsidRPr="00000000">
        <w:rPr>
          <w:rtl w:val="0"/>
        </w:rPr>
        <w:t xml:space="preserve">Apply native </w:t>
      </w:r>
      <w:r w:rsidDel="00000000" w:rsidR="00000000" w:rsidRPr="00000000">
        <w:rPr>
          <w:rFonts w:ascii="Roboto Mono" w:cs="Roboto Mono" w:eastAsia="Roboto Mono" w:hAnsi="Roboto Mono"/>
          <w:color w:val="188038"/>
          <w:rtl w:val="0"/>
        </w:rPr>
        <w:t xml:space="preserve">loading="lazy"</w:t>
      </w:r>
      <w:r w:rsidDel="00000000" w:rsidR="00000000" w:rsidRPr="00000000">
        <w:rPr>
          <w:rtl w:val="0"/>
        </w:rPr>
        <w:t xml:space="preserve"> where appropriate.</w:t>
        <w:br w:type="textWrapping"/>
      </w:r>
    </w:p>
    <w:p w:rsidR="00000000" w:rsidDel="00000000" w:rsidP="00000000" w:rsidRDefault="00000000" w:rsidRPr="00000000" w14:paraId="0000003E">
      <w:pPr>
        <w:numPr>
          <w:ilvl w:val="1"/>
          <w:numId w:val="11"/>
        </w:numPr>
        <w:spacing w:after="0" w:afterAutospacing="0" w:before="0" w:beforeAutospacing="0" w:lineRule="auto"/>
        <w:ind w:left="1440" w:hanging="360"/>
      </w:pPr>
      <w:r w:rsidDel="00000000" w:rsidR="00000000" w:rsidRPr="00000000">
        <w:rPr>
          <w:rtl w:val="0"/>
        </w:rPr>
        <w:t xml:space="preserve">Defer non-critical images, iframes, or heavy components.</w:t>
        <w:br w:type="textWrapping"/>
      </w:r>
    </w:p>
    <w:p w:rsidR="00000000" w:rsidDel="00000000" w:rsidP="00000000" w:rsidRDefault="00000000" w:rsidRPr="00000000" w14:paraId="0000003F">
      <w:pPr>
        <w:numPr>
          <w:ilvl w:val="1"/>
          <w:numId w:val="11"/>
        </w:numPr>
        <w:spacing w:after="0" w:afterAutospacing="0" w:before="0" w:beforeAutospacing="0" w:lineRule="auto"/>
        <w:ind w:left="1440" w:hanging="360"/>
      </w:pPr>
      <w:r w:rsidDel="00000000" w:rsidR="00000000" w:rsidRPr="00000000">
        <w:rPr>
          <w:rtl w:val="0"/>
        </w:rPr>
        <w:t xml:space="preserve">Avoid lazy loading above-the-fold critical assets.</w:t>
        <w:br w:type="textWrapping"/>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rtl w:val="0"/>
        </w:rPr>
        <w:t xml:space="preserve">Image Optimization</w:t>
        <w:br w:type="textWrapping"/>
      </w:r>
    </w:p>
    <w:p w:rsidR="00000000" w:rsidDel="00000000" w:rsidP="00000000" w:rsidRDefault="00000000" w:rsidRPr="00000000" w14:paraId="00000041">
      <w:pPr>
        <w:numPr>
          <w:ilvl w:val="1"/>
          <w:numId w:val="11"/>
        </w:numPr>
        <w:spacing w:after="0" w:afterAutospacing="0" w:before="0" w:beforeAutospacing="0" w:lineRule="auto"/>
        <w:ind w:left="1440" w:hanging="360"/>
      </w:pPr>
      <w:r w:rsidDel="00000000" w:rsidR="00000000" w:rsidRPr="00000000">
        <w:rPr>
          <w:rtl w:val="0"/>
        </w:rPr>
        <w:t xml:space="preserve">Use modern formats (WebP/AVIF if supported).</w:t>
        <w:br w:type="textWrapping"/>
      </w:r>
    </w:p>
    <w:p w:rsidR="00000000" w:rsidDel="00000000" w:rsidP="00000000" w:rsidRDefault="00000000" w:rsidRPr="00000000" w14:paraId="00000042">
      <w:pPr>
        <w:numPr>
          <w:ilvl w:val="1"/>
          <w:numId w:val="11"/>
        </w:numPr>
        <w:spacing w:after="0" w:afterAutospacing="0" w:before="0" w:beforeAutospacing="0" w:lineRule="auto"/>
        <w:ind w:left="1440" w:hanging="360"/>
      </w:pPr>
      <w:r w:rsidDel="00000000" w:rsidR="00000000" w:rsidRPr="00000000">
        <w:rPr>
          <w:rtl w:val="0"/>
        </w:rPr>
        <w:t xml:space="preserve">Compress images appropriately.</w:t>
        <w:br w:type="textWrapping"/>
      </w:r>
    </w:p>
    <w:p w:rsidR="00000000" w:rsidDel="00000000" w:rsidP="00000000" w:rsidRDefault="00000000" w:rsidRPr="00000000" w14:paraId="00000043">
      <w:pPr>
        <w:numPr>
          <w:ilvl w:val="1"/>
          <w:numId w:val="11"/>
        </w:numPr>
        <w:spacing w:after="0" w:afterAutospacing="0" w:before="0" w:beforeAutospacing="0" w:lineRule="auto"/>
        <w:ind w:left="1440" w:hanging="360"/>
      </w:pPr>
      <w:r w:rsidDel="00000000" w:rsidR="00000000" w:rsidRPr="00000000">
        <w:rPr>
          <w:rtl w:val="0"/>
        </w:rPr>
        <w:t xml:space="preserve">Provide responsive images (</w:t>
      </w:r>
      <w:r w:rsidDel="00000000" w:rsidR="00000000" w:rsidRPr="00000000">
        <w:rPr>
          <w:rFonts w:ascii="Roboto Mono" w:cs="Roboto Mono" w:eastAsia="Roboto Mono" w:hAnsi="Roboto Mono"/>
          <w:color w:val="188038"/>
          <w:rtl w:val="0"/>
        </w:rPr>
        <w:t xml:space="preserve">srcset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sizes</w:t>
      </w:r>
      <w:r w:rsidDel="00000000" w:rsidR="00000000" w:rsidRPr="00000000">
        <w:rPr>
          <w:rtl w:val="0"/>
        </w:rPr>
        <w:t xml:space="preserve">).</w:t>
        <w:br w:type="textWrapping"/>
      </w:r>
    </w:p>
    <w:p w:rsidR="00000000" w:rsidDel="00000000" w:rsidP="00000000" w:rsidRDefault="00000000" w:rsidRPr="00000000" w14:paraId="00000044">
      <w:pPr>
        <w:numPr>
          <w:ilvl w:val="1"/>
          <w:numId w:val="11"/>
        </w:numPr>
        <w:spacing w:after="0" w:afterAutospacing="0" w:before="0" w:beforeAutospacing="0" w:lineRule="auto"/>
        <w:ind w:left="1440" w:hanging="360"/>
      </w:pPr>
      <w:r w:rsidDel="00000000" w:rsidR="00000000" w:rsidRPr="00000000">
        <w:rPr>
          <w:rtl w:val="0"/>
        </w:rPr>
        <w:t xml:space="preserve">Avoid oversized media for small containers.</w:t>
        <w:br w:type="textWrapping"/>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rtl w:val="0"/>
        </w:rPr>
        <w:t xml:space="preserve">External Tool Integration</w:t>
        <w:br w:type="textWrapping"/>
      </w:r>
    </w:p>
    <w:p w:rsidR="00000000" w:rsidDel="00000000" w:rsidP="00000000" w:rsidRDefault="00000000" w:rsidRPr="00000000" w14:paraId="00000046">
      <w:pPr>
        <w:numPr>
          <w:ilvl w:val="1"/>
          <w:numId w:val="11"/>
        </w:numPr>
        <w:spacing w:after="0" w:afterAutospacing="0" w:before="0" w:beforeAutospacing="0" w:lineRule="auto"/>
        <w:ind w:left="1440" w:hanging="360"/>
      </w:pPr>
      <w:r w:rsidDel="00000000" w:rsidR="00000000" w:rsidRPr="00000000">
        <w:rPr>
          <w:rtl w:val="0"/>
        </w:rPr>
        <w:t xml:space="preserve">Validate dependency necessity.</w:t>
        <w:br w:type="textWrapping"/>
      </w:r>
    </w:p>
    <w:p w:rsidR="00000000" w:rsidDel="00000000" w:rsidP="00000000" w:rsidRDefault="00000000" w:rsidRPr="00000000" w14:paraId="00000047">
      <w:pPr>
        <w:numPr>
          <w:ilvl w:val="1"/>
          <w:numId w:val="11"/>
        </w:numPr>
        <w:spacing w:after="0" w:afterAutospacing="0" w:before="0" w:beforeAutospacing="0" w:lineRule="auto"/>
        <w:ind w:left="1440" w:hanging="360"/>
      </w:pPr>
      <w:r w:rsidDel="00000000" w:rsidR="00000000" w:rsidRPr="00000000">
        <w:rPr>
          <w:rtl w:val="0"/>
        </w:rPr>
        <w:t xml:space="preserve">Ensure scripts load non-blocking.</w:t>
        <w:br w:type="textWrapping"/>
      </w:r>
    </w:p>
    <w:p w:rsidR="00000000" w:rsidDel="00000000" w:rsidP="00000000" w:rsidRDefault="00000000" w:rsidRPr="00000000" w14:paraId="00000048">
      <w:pPr>
        <w:numPr>
          <w:ilvl w:val="1"/>
          <w:numId w:val="11"/>
        </w:numPr>
        <w:spacing w:after="0" w:afterAutospacing="0" w:before="0" w:beforeAutospacing="0" w:lineRule="auto"/>
        <w:ind w:left="1440" w:hanging="360"/>
      </w:pPr>
      <w:r w:rsidDel="00000000" w:rsidR="00000000" w:rsidRPr="00000000">
        <w:rPr>
          <w:rtl w:val="0"/>
        </w:rPr>
        <w:t xml:space="preserve">Isolate integration logic from core layout.</w:t>
        <w:br w:type="textWrapping"/>
      </w:r>
    </w:p>
    <w:p w:rsidR="00000000" w:rsidDel="00000000" w:rsidP="00000000" w:rsidRDefault="00000000" w:rsidRPr="00000000" w14:paraId="00000049">
      <w:pPr>
        <w:numPr>
          <w:ilvl w:val="1"/>
          <w:numId w:val="11"/>
        </w:numPr>
        <w:spacing w:after="0" w:afterAutospacing="0" w:before="0" w:beforeAutospacing="0" w:lineRule="auto"/>
        <w:ind w:left="1440" w:hanging="360"/>
      </w:pPr>
      <w:r w:rsidDel="00000000" w:rsidR="00000000" w:rsidRPr="00000000">
        <w:rPr>
          <w:rtl w:val="0"/>
        </w:rPr>
        <w:t xml:space="preserve">Implement error handling for failed loads.</w:t>
        <w:br w:type="textWrapping"/>
      </w:r>
    </w:p>
    <w:p w:rsidR="00000000" w:rsidDel="00000000" w:rsidP="00000000" w:rsidRDefault="00000000" w:rsidRPr="00000000" w14:paraId="0000004A">
      <w:pPr>
        <w:numPr>
          <w:ilvl w:val="1"/>
          <w:numId w:val="11"/>
        </w:numPr>
        <w:spacing w:after="240" w:before="0" w:beforeAutospacing="0" w:lineRule="auto"/>
        <w:ind w:left="1440" w:hanging="360"/>
      </w:pPr>
      <w:r w:rsidDel="00000000" w:rsidR="00000000" w:rsidRPr="00000000">
        <w:rPr>
          <w:rtl w:val="0"/>
        </w:rPr>
        <w:t xml:space="preserve">Avoid vendor lock-in patterns when possible.</w:t>
        <w:br w:type="textWrapping"/>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v9vikgh739kt" w:id="5"/>
      <w:bookmarkEnd w:id="5"/>
      <w:r w:rsidDel="00000000" w:rsidR="00000000" w:rsidRPr="00000000">
        <w:rPr>
          <w:b w:val="1"/>
          <w:bCs w:val="1"/>
          <w:sz w:val="46"/>
          <w:szCs w:val="46"/>
          <w:rtl w:val="0"/>
        </w:rPr>
        <w:t xml:space="preserve">Decision Logic</w:t>
      </w:r>
    </w:p>
    <w:p w:rsidR="00000000" w:rsidDel="00000000" w:rsidP="00000000" w:rsidRDefault="00000000" w:rsidRPr="00000000" w14:paraId="0000004C">
      <w:pPr>
        <w:spacing w:after="240" w:before="240" w:lineRule="auto"/>
        <w:rPr/>
      </w:pPr>
      <w:r w:rsidDel="00000000" w:rsidR="00000000" w:rsidRPr="00000000">
        <w:rPr>
          <w:rtl w:val="0"/>
        </w:rPr>
        <w:t xml:space="preserve">If task type is:</w:t>
      </w:r>
    </w:p>
    <w:p w:rsidR="00000000" w:rsidDel="00000000" w:rsidP="00000000" w:rsidRDefault="00000000" w:rsidRPr="00000000" w14:paraId="0000004D">
      <w:pPr>
        <w:spacing w:after="240" w:before="240" w:lineRule="auto"/>
        <w:rPr/>
      </w:pPr>
      <w:r w:rsidDel="00000000" w:rsidR="00000000" w:rsidRPr="00000000">
        <w:rPr>
          <w:rtl w:val="0"/>
        </w:rPr>
        <w:t xml:space="preserve">New Build:</w:t>
      </w:r>
    </w:p>
    <w:p w:rsidR="00000000" w:rsidDel="00000000" w:rsidP="00000000" w:rsidRDefault="00000000" w:rsidRPr="00000000" w14:paraId="0000004E">
      <w:pPr>
        <w:numPr>
          <w:ilvl w:val="0"/>
          <w:numId w:val="4"/>
        </w:numPr>
        <w:spacing w:after="240" w:before="240" w:lineRule="auto"/>
        <w:ind w:left="720" w:hanging="360"/>
      </w:pPr>
      <w:r w:rsidDel="00000000" w:rsidR="00000000" w:rsidRPr="00000000">
        <w:rPr>
          <w:rtl w:val="0"/>
        </w:rPr>
        <w:t xml:space="preserve">Follow full procedure from step 1 to 10.</w:t>
        <w:br w:type="textWrapping"/>
      </w:r>
    </w:p>
    <w:p w:rsidR="00000000" w:rsidDel="00000000" w:rsidP="00000000" w:rsidRDefault="00000000" w:rsidRPr="00000000" w14:paraId="0000004F">
      <w:pPr>
        <w:spacing w:after="240" w:before="240" w:lineRule="auto"/>
        <w:rPr/>
      </w:pPr>
      <w:r w:rsidDel="00000000" w:rsidR="00000000" w:rsidRPr="00000000">
        <w:rPr>
          <w:rtl w:val="0"/>
        </w:rPr>
        <w:t xml:space="preserve">Refactor:</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rtl w:val="0"/>
        </w:rPr>
        <w:t xml:space="preserve">Audit existing implementation.</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Identify structural, responsiveness, and performance issues.</w:t>
        <w:br w:type="textWrapping"/>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rtl w:val="0"/>
        </w:rPr>
        <w:t xml:space="preserve">Apply only necessary corrections.</w:t>
        <w:br w:type="textWrapping"/>
      </w:r>
    </w:p>
    <w:p w:rsidR="00000000" w:rsidDel="00000000" w:rsidP="00000000" w:rsidRDefault="00000000" w:rsidRPr="00000000" w14:paraId="00000053">
      <w:pPr>
        <w:spacing w:after="240" w:before="240" w:lineRule="auto"/>
        <w:rPr/>
      </w:pPr>
      <w:r w:rsidDel="00000000" w:rsidR="00000000" w:rsidRPr="00000000">
        <w:rPr>
          <w:rtl w:val="0"/>
        </w:rPr>
        <w:t xml:space="preserve">Performance Audit:</w:t>
      </w:r>
    </w:p>
    <w:p w:rsidR="00000000" w:rsidDel="00000000" w:rsidP="00000000" w:rsidRDefault="00000000" w:rsidRPr="00000000" w14:paraId="00000054">
      <w:pPr>
        <w:numPr>
          <w:ilvl w:val="0"/>
          <w:numId w:val="8"/>
        </w:numPr>
        <w:spacing w:after="0" w:afterAutospacing="0" w:before="240" w:lineRule="auto"/>
        <w:ind w:left="720" w:hanging="360"/>
      </w:pPr>
      <w:r w:rsidDel="00000000" w:rsidR="00000000" w:rsidRPr="00000000">
        <w:rPr>
          <w:rtl w:val="0"/>
        </w:rPr>
        <w:t xml:space="preserve">Prioritize steps 7, 8, and 9.</w:t>
        <w:br w:type="textWrapping"/>
      </w:r>
    </w:p>
    <w:p w:rsidR="00000000" w:rsidDel="00000000" w:rsidP="00000000" w:rsidRDefault="00000000" w:rsidRPr="00000000" w14:paraId="00000055">
      <w:pPr>
        <w:numPr>
          <w:ilvl w:val="0"/>
          <w:numId w:val="8"/>
        </w:numPr>
        <w:spacing w:after="240" w:before="0" w:beforeAutospacing="0" w:lineRule="auto"/>
        <w:ind w:left="720" w:hanging="360"/>
      </w:pPr>
      <w:r w:rsidDel="00000000" w:rsidR="00000000" w:rsidRPr="00000000">
        <w:rPr>
          <w:rtl w:val="0"/>
        </w:rPr>
        <w:t xml:space="preserve">Provide measurable improvement recommendations.</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Integration Task:</w:t>
      </w:r>
    </w:p>
    <w:p w:rsidR="00000000" w:rsidDel="00000000" w:rsidP="00000000" w:rsidRDefault="00000000" w:rsidRPr="00000000" w14:paraId="00000057">
      <w:pPr>
        <w:numPr>
          <w:ilvl w:val="0"/>
          <w:numId w:val="6"/>
        </w:numPr>
        <w:spacing w:after="0" w:afterAutospacing="0" w:before="240" w:lineRule="auto"/>
        <w:ind w:left="720" w:hanging="360"/>
      </w:pPr>
      <w:r w:rsidDel="00000000" w:rsidR="00000000" w:rsidRPr="00000000">
        <w:rPr>
          <w:rtl w:val="0"/>
        </w:rPr>
        <w:t xml:space="preserve">Prioritize step 10.</w:t>
        <w:br w:type="textWrapping"/>
      </w:r>
    </w:p>
    <w:p w:rsidR="00000000" w:rsidDel="00000000" w:rsidP="00000000" w:rsidRDefault="00000000" w:rsidRPr="00000000" w14:paraId="00000058">
      <w:pPr>
        <w:numPr>
          <w:ilvl w:val="0"/>
          <w:numId w:val="6"/>
        </w:numPr>
        <w:spacing w:after="240" w:before="0" w:beforeAutospacing="0" w:lineRule="auto"/>
        <w:ind w:left="720" w:hanging="360"/>
      </w:pPr>
      <w:r w:rsidDel="00000000" w:rsidR="00000000" w:rsidRPr="00000000">
        <w:rPr>
          <w:rtl w:val="0"/>
        </w:rPr>
        <w:t xml:space="preserve">Validate compatibility with current architecture before modifying layout.</w:t>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If information is incomplete:</w:t>
      </w:r>
    </w:p>
    <w:p w:rsidR="00000000" w:rsidDel="00000000" w:rsidP="00000000" w:rsidRDefault="00000000" w:rsidRPr="00000000" w14:paraId="0000005A">
      <w:pPr>
        <w:numPr>
          <w:ilvl w:val="0"/>
          <w:numId w:val="10"/>
        </w:numPr>
        <w:spacing w:after="0" w:afterAutospacing="0" w:before="240" w:lineRule="auto"/>
        <w:ind w:left="720" w:hanging="360"/>
      </w:pPr>
      <w:r w:rsidDel="00000000" w:rsidR="00000000" w:rsidRPr="00000000">
        <w:rPr>
          <w:rtl w:val="0"/>
        </w:rPr>
        <w:t xml:space="preserve">List missing data.</w:t>
        <w:br w:type="textWrapping"/>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rtl w:val="0"/>
        </w:rPr>
        <w:t xml:space="preserve">Request clarification.</w:t>
        <w:br w:type="textWrapping"/>
      </w:r>
    </w:p>
    <w:p w:rsidR="00000000" w:rsidDel="00000000" w:rsidP="00000000" w:rsidRDefault="00000000" w:rsidRPr="00000000" w14:paraId="0000005C">
      <w:pPr>
        <w:numPr>
          <w:ilvl w:val="0"/>
          <w:numId w:val="10"/>
        </w:numPr>
        <w:spacing w:after="240" w:before="0" w:beforeAutospacing="0" w:lineRule="auto"/>
        <w:ind w:left="720" w:hanging="360"/>
      </w:pPr>
      <w:r w:rsidDel="00000000" w:rsidR="00000000" w:rsidRPr="00000000">
        <w:rPr>
          <w:rtl w:val="0"/>
        </w:rPr>
        <w:t xml:space="preserve">Do not assume UI or business logic intent.</w:t>
        <w:br w:type="textWrapping"/>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31yzxn8afnba" w:id="6"/>
      <w:bookmarkEnd w:id="6"/>
      <w:r w:rsidDel="00000000" w:rsidR="00000000" w:rsidRPr="00000000">
        <w:rPr>
          <w:b w:val="1"/>
          <w:bCs w:val="1"/>
          <w:sz w:val="46"/>
          <w:szCs w:val="46"/>
          <w:rtl w:val="0"/>
        </w:rPr>
        <w:t xml:space="preserve">Output Requirements</w:t>
      </w:r>
    </w:p>
    <w:p w:rsidR="00000000" w:rsidDel="00000000" w:rsidP="00000000" w:rsidRDefault="00000000" w:rsidRPr="00000000" w14:paraId="0000005E">
      <w:pPr>
        <w:spacing w:after="240" w:before="240" w:lineRule="auto"/>
        <w:rPr/>
      </w:pPr>
      <w:r w:rsidDel="00000000" w:rsidR="00000000" w:rsidRPr="00000000">
        <w:rPr>
          <w:rtl w:val="0"/>
        </w:rPr>
        <w:t xml:space="preserve">The response must be structured using the following sections:</w:t>
      </w:r>
    </w:p>
    <w:p w:rsidR="00000000" w:rsidDel="00000000" w:rsidP="00000000" w:rsidRDefault="00000000" w:rsidRPr="00000000" w14:paraId="0000005F">
      <w:pPr>
        <w:numPr>
          <w:ilvl w:val="0"/>
          <w:numId w:val="12"/>
        </w:numPr>
        <w:spacing w:after="0" w:afterAutospacing="0" w:before="240" w:lineRule="auto"/>
        <w:ind w:left="720" w:hanging="360"/>
      </w:pPr>
      <w:r w:rsidDel="00000000" w:rsidR="00000000" w:rsidRPr="00000000">
        <w:rPr>
          <w:rtl w:val="0"/>
        </w:rPr>
        <w:t xml:space="preserve">Project Context</w:t>
        <w:br w:type="textWrapping"/>
      </w:r>
    </w:p>
    <w:p w:rsidR="00000000" w:rsidDel="00000000" w:rsidP="00000000" w:rsidRDefault="00000000" w:rsidRPr="00000000" w14:paraId="00000060">
      <w:pPr>
        <w:numPr>
          <w:ilvl w:val="1"/>
          <w:numId w:val="12"/>
        </w:numPr>
        <w:spacing w:after="0" w:afterAutospacing="0" w:before="0" w:beforeAutospacing="0" w:lineRule="auto"/>
        <w:ind w:left="1440" w:hanging="360"/>
      </w:pPr>
      <w:r w:rsidDel="00000000" w:rsidR="00000000" w:rsidRPr="00000000">
        <w:rPr>
          <w:rtl w:val="0"/>
        </w:rPr>
        <w:t xml:space="preserve">Type of task</w:t>
        <w:br w:type="textWrapping"/>
      </w:r>
    </w:p>
    <w:p w:rsidR="00000000" w:rsidDel="00000000" w:rsidP="00000000" w:rsidRDefault="00000000" w:rsidRPr="00000000" w14:paraId="00000061">
      <w:pPr>
        <w:numPr>
          <w:ilvl w:val="1"/>
          <w:numId w:val="12"/>
        </w:numPr>
        <w:spacing w:after="0" w:afterAutospacing="0" w:before="0" w:beforeAutospacing="0" w:lineRule="auto"/>
        <w:ind w:left="1440" w:hanging="360"/>
      </w:pPr>
      <w:r w:rsidDel="00000000" w:rsidR="00000000" w:rsidRPr="00000000">
        <w:rPr>
          <w:rtl w:val="0"/>
        </w:rPr>
        <w:t xml:space="preserve">Assumptions (if any, explicitly stated)</w:t>
        <w:br w:type="textWrapping"/>
      </w:r>
    </w:p>
    <w:p w:rsidR="00000000" w:rsidDel="00000000" w:rsidP="00000000" w:rsidRDefault="00000000" w:rsidRPr="00000000" w14:paraId="00000062">
      <w:pPr>
        <w:numPr>
          <w:ilvl w:val="0"/>
          <w:numId w:val="12"/>
        </w:numPr>
        <w:spacing w:after="0" w:afterAutospacing="0" w:before="0" w:beforeAutospacing="0" w:lineRule="auto"/>
        <w:ind w:left="720" w:hanging="360"/>
      </w:pPr>
      <w:r w:rsidDel="00000000" w:rsidR="00000000" w:rsidRPr="00000000">
        <w:rPr>
          <w:rtl w:val="0"/>
        </w:rPr>
        <w:t xml:space="preserve">Structural Implementation</w:t>
        <w:br w:type="textWrapping"/>
      </w:r>
    </w:p>
    <w:p w:rsidR="00000000" w:rsidDel="00000000" w:rsidP="00000000" w:rsidRDefault="00000000" w:rsidRPr="00000000" w14:paraId="00000063">
      <w:pPr>
        <w:numPr>
          <w:ilvl w:val="1"/>
          <w:numId w:val="12"/>
        </w:numPr>
        <w:spacing w:after="0" w:afterAutospacing="0" w:before="0" w:beforeAutospacing="0" w:lineRule="auto"/>
        <w:ind w:left="1440" w:hanging="360"/>
      </w:pPr>
      <w:r w:rsidDel="00000000" w:rsidR="00000000" w:rsidRPr="00000000">
        <w:rPr>
          <w:rtl w:val="0"/>
        </w:rPr>
        <w:t xml:space="preserve">HTML strategy explanation</w:t>
        <w:br w:type="textWrapping"/>
      </w:r>
    </w:p>
    <w:p w:rsidR="00000000" w:rsidDel="00000000" w:rsidP="00000000" w:rsidRDefault="00000000" w:rsidRPr="00000000" w14:paraId="00000064">
      <w:pPr>
        <w:numPr>
          <w:ilvl w:val="0"/>
          <w:numId w:val="12"/>
        </w:numPr>
        <w:spacing w:after="0" w:afterAutospacing="0" w:before="0" w:beforeAutospacing="0" w:lineRule="auto"/>
        <w:ind w:left="720" w:hanging="360"/>
      </w:pPr>
      <w:r w:rsidDel="00000000" w:rsidR="00000000" w:rsidRPr="00000000">
        <w:rPr>
          <w:rtl w:val="0"/>
        </w:rPr>
        <w:t xml:space="preserve">Styling &amp; Layout Strategy</w:t>
        <w:br w:type="textWrapping"/>
      </w:r>
    </w:p>
    <w:p w:rsidR="00000000" w:rsidDel="00000000" w:rsidP="00000000" w:rsidRDefault="00000000" w:rsidRPr="00000000" w14:paraId="00000065">
      <w:pPr>
        <w:numPr>
          <w:ilvl w:val="1"/>
          <w:numId w:val="12"/>
        </w:numPr>
        <w:spacing w:after="0" w:afterAutospacing="0" w:before="0" w:beforeAutospacing="0" w:lineRule="auto"/>
        <w:ind w:left="1440" w:hanging="360"/>
      </w:pPr>
      <w:r w:rsidDel="00000000" w:rsidR="00000000" w:rsidRPr="00000000">
        <w:rPr>
          <w:rtl w:val="0"/>
        </w:rPr>
        <w:t xml:space="preserve">CSS architecture</w:t>
        <w:br w:type="textWrapping"/>
      </w:r>
    </w:p>
    <w:p w:rsidR="00000000" w:rsidDel="00000000" w:rsidP="00000000" w:rsidRDefault="00000000" w:rsidRPr="00000000" w14:paraId="00000066">
      <w:pPr>
        <w:numPr>
          <w:ilvl w:val="1"/>
          <w:numId w:val="12"/>
        </w:numPr>
        <w:spacing w:after="0" w:afterAutospacing="0" w:before="0" w:beforeAutospacing="0" w:lineRule="auto"/>
        <w:ind w:left="1440" w:hanging="360"/>
      </w:pPr>
      <w:r w:rsidDel="00000000" w:rsidR="00000000" w:rsidRPr="00000000">
        <w:rPr>
          <w:rtl w:val="0"/>
        </w:rPr>
        <w:t xml:space="preserve">Flexbox/Grid decision</w:t>
        <w:br w:type="textWrapping"/>
      </w:r>
    </w:p>
    <w:p w:rsidR="00000000" w:rsidDel="00000000" w:rsidP="00000000" w:rsidRDefault="00000000" w:rsidRPr="00000000" w14:paraId="00000067">
      <w:pPr>
        <w:numPr>
          <w:ilvl w:val="0"/>
          <w:numId w:val="12"/>
        </w:numPr>
        <w:spacing w:after="0" w:afterAutospacing="0" w:before="0" w:beforeAutospacing="0" w:lineRule="auto"/>
        <w:ind w:left="720" w:hanging="360"/>
      </w:pPr>
      <w:r w:rsidDel="00000000" w:rsidR="00000000" w:rsidRPr="00000000">
        <w:rPr>
          <w:rtl w:val="0"/>
        </w:rPr>
        <w:t xml:space="preserve">Responsive Strategy</w:t>
        <w:br w:type="textWrapping"/>
      </w:r>
    </w:p>
    <w:p w:rsidR="00000000" w:rsidDel="00000000" w:rsidP="00000000" w:rsidRDefault="00000000" w:rsidRPr="00000000" w14:paraId="00000068">
      <w:pPr>
        <w:numPr>
          <w:ilvl w:val="1"/>
          <w:numId w:val="12"/>
        </w:numPr>
        <w:spacing w:after="0" w:afterAutospacing="0" w:before="0" w:beforeAutospacing="0" w:lineRule="auto"/>
        <w:ind w:left="1440" w:hanging="360"/>
      </w:pPr>
      <w:r w:rsidDel="00000000" w:rsidR="00000000" w:rsidRPr="00000000">
        <w:rPr>
          <w:rtl w:val="0"/>
        </w:rPr>
        <w:t xml:space="preserve">Breakpoints and scaling logic</w:t>
        <w:br w:type="textWrapping"/>
      </w:r>
    </w:p>
    <w:p w:rsidR="00000000" w:rsidDel="00000000" w:rsidP="00000000" w:rsidRDefault="00000000" w:rsidRPr="00000000" w14:paraId="00000069">
      <w:pPr>
        <w:numPr>
          <w:ilvl w:val="0"/>
          <w:numId w:val="12"/>
        </w:numPr>
        <w:spacing w:after="0" w:afterAutospacing="0" w:before="0" w:beforeAutospacing="0" w:lineRule="auto"/>
        <w:ind w:left="720" w:hanging="360"/>
      </w:pPr>
      <w:r w:rsidDel="00000000" w:rsidR="00000000" w:rsidRPr="00000000">
        <w:rPr>
          <w:rtl w:val="0"/>
        </w:rPr>
        <w:t xml:space="preserve">JavaScript Logic</w:t>
        <w:br w:type="textWrapping"/>
      </w:r>
    </w:p>
    <w:p w:rsidR="00000000" w:rsidDel="00000000" w:rsidP="00000000" w:rsidRDefault="00000000" w:rsidRPr="00000000" w14:paraId="0000006A">
      <w:pPr>
        <w:numPr>
          <w:ilvl w:val="1"/>
          <w:numId w:val="12"/>
        </w:numPr>
        <w:spacing w:after="0" w:afterAutospacing="0" w:before="0" w:beforeAutospacing="0" w:lineRule="auto"/>
        <w:ind w:left="1440" w:hanging="360"/>
      </w:pPr>
      <w:r w:rsidDel="00000000" w:rsidR="00000000" w:rsidRPr="00000000">
        <w:rPr>
          <w:rtl w:val="0"/>
        </w:rPr>
        <w:t xml:space="preserve">Behavior description</w:t>
        <w:br w:type="textWrapping"/>
      </w:r>
    </w:p>
    <w:p w:rsidR="00000000" w:rsidDel="00000000" w:rsidP="00000000" w:rsidRDefault="00000000" w:rsidRPr="00000000" w14:paraId="0000006B">
      <w:pPr>
        <w:numPr>
          <w:ilvl w:val="1"/>
          <w:numId w:val="12"/>
        </w:numPr>
        <w:spacing w:after="0" w:afterAutospacing="0" w:before="0" w:beforeAutospacing="0" w:lineRule="auto"/>
        <w:ind w:left="1440" w:hanging="360"/>
      </w:pPr>
      <w:r w:rsidDel="00000000" w:rsidR="00000000" w:rsidRPr="00000000">
        <w:rPr>
          <w:rtl w:val="0"/>
        </w:rPr>
        <w:t xml:space="preserve">Event handling structure</w:t>
        <w:br w:type="textWrapping"/>
      </w:r>
    </w:p>
    <w:p w:rsidR="00000000" w:rsidDel="00000000" w:rsidP="00000000" w:rsidRDefault="00000000" w:rsidRPr="00000000" w14:paraId="0000006C">
      <w:pPr>
        <w:numPr>
          <w:ilvl w:val="0"/>
          <w:numId w:val="12"/>
        </w:numPr>
        <w:spacing w:after="0" w:afterAutospacing="0" w:before="0" w:beforeAutospacing="0" w:lineRule="auto"/>
        <w:ind w:left="720" w:hanging="360"/>
      </w:pPr>
      <w:r w:rsidDel="00000000" w:rsidR="00000000" w:rsidRPr="00000000">
        <w:rPr>
          <w:rtl w:val="0"/>
        </w:rPr>
        <w:t xml:space="preserve">Performance Optimizations</w:t>
        <w:br w:type="textWrapping"/>
      </w:r>
    </w:p>
    <w:p w:rsidR="00000000" w:rsidDel="00000000" w:rsidP="00000000" w:rsidRDefault="00000000" w:rsidRPr="00000000" w14:paraId="0000006D">
      <w:pPr>
        <w:numPr>
          <w:ilvl w:val="1"/>
          <w:numId w:val="12"/>
        </w:numPr>
        <w:spacing w:after="0" w:afterAutospacing="0" w:before="0" w:beforeAutospacing="0" w:lineRule="auto"/>
        <w:ind w:left="1440" w:hanging="360"/>
      </w:pPr>
      <w:r w:rsidDel="00000000" w:rsidR="00000000" w:rsidRPr="00000000">
        <w:rPr>
          <w:rtl w:val="0"/>
        </w:rPr>
        <w:t xml:space="preserve">Applied or recommended improvements</w:t>
        <w:br w:type="textWrapping"/>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t xml:space="preserve">Lazy Loading &amp; Media Optimization</w:t>
        <w:br w:type="textWrapping"/>
      </w:r>
    </w:p>
    <w:p w:rsidR="00000000" w:rsidDel="00000000" w:rsidP="00000000" w:rsidRDefault="00000000" w:rsidRPr="00000000" w14:paraId="0000006F">
      <w:pPr>
        <w:numPr>
          <w:ilvl w:val="1"/>
          <w:numId w:val="12"/>
        </w:numPr>
        <w:spacing w:after="0" w:afterAutospacing="0" w:before="0" w:beforeAutospacing="0" w:lineRule="auto"/>
        <w:ind w:left="1440" w:hanging="360"/>
      </w:pPr>
      <w:r w:rsidDel="00000000" w:rsidR="00000000" w:rsidRPr="00000000">
        <w:rPr>
          <w:rtl w:val="0"/>
        </w:rPr>
        <w:t xml:space="preserve">Implementation details</w:t>
        <w:br w:type="textWrapping"/>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rtl w:val="0"/>
        </w:rPr>
        <w:t xml:space="preserve">External Integrations</w:t>
        <w:br w:type="textWrapping"/>
      </w:r>
    </w:p>
    <w:p w:rsidR="00000000" w:rsidDel="00000000" w:rsidP="00000000" w:rsidRDefault="00000000" w:rsidRPr="00000000" w14:paraId="00000071">
      <w:pPr>
        <w:numPr>
          <w:ilvl w:val="1"/>
          <w:numId w:val="12"/>
        </w:numPr>
        <w:spacing w:after="0" w:afterAutospacing="0" w:before="0" w:beforeAutospacing="0" w:lineRule="auto"/>
        <w:ind w:left="1440" w:hanging="360"/>
      </w:pPr>
      <w:r w:rsidDel="00000000" w:rsidR="00000000" w:rsidRPr="00000000">
        <w:rPr>
          <w:rtl w:val="0"/>
        </w:rPr>
        <w:t xml:space="preserve">Tools used</w:t>
        <w:br w:type="textWrapping"/>
      </w:r>
    </w:p>
    <w:p w:rsidR="00000000" w:rsidDel="00000000" w:rsidP="00000000" w:rsidRDefault="00000000" w:rsidRPr="00000000" w14:paraId="00000072">
      <w:pPr>
        <w:numPr>
          <w:ilvl w:val="1"/>
          <w:numId w:val="12"/>
        </w:numPr>
        <w:spacing w:after="0" w:afterAutospacing="0" w:before="0" w:beforeAutospacing="0" w:lineRule="auto"/>
        <w:ind w:left="1440" w:hanging="360"/>
      </w:pPr>
      <w:r w:rsidDel="00000000" w:rsidR="00000000" w:rsidRPr="00000000">
        <w:rPr>
          <w:rtl w:val="0"/>
        </w:rPr>
        <w:t xml:space="preserve">Loading strategy</w:t>
        <w:br w:type="textWrapping"/>
      </w:r>
    </w:p>
    <w:p w:rsidR="00000000" w:rsidDel="00000000" w:rsidP="00000000" w:rsidRDefault="00000000" w:rsidRPr="00000000" w14:paraId="00000073">
      <w:pPr>
        <w:numPr>
          <w:ilvl w:val="1"/>
          <w:numId w:val="12"/>
        </w:numPr>
        <w:spacing w:after="240" w:before="0" w:beforeAutospacing="0" w:lineRule="auto"/>
        <w:ind w:left="1440" w:hanging="360"/>
      </w:pPr>
      <w:r w:rsidDel="00000000" w:rsidR="00000000" w:rsidRPr="00000000">
        <w:rPr>
          <w:rtl w:val="0"/>
        </w:rPr>
        <w:t xml:space="preserve">Risk considerations</w:t>
        <w:br w:type="textWrapping"/>
      </w:r>
    </w:p>
    <w:p w:rsidR="00000000" w:rsidDel="00000000" w:rsidP="00000000" w:rsidRDefault="00000000" w:rsidRPr="00000000" w14:paraId="00000074">
      <w:pPr>
        <w:spacing w:after="240" w:before="240" w:lineRule="auto"/>
        <w:rPr/>
      </w:pPr>
      <w:r w:rsidDel="00000000" w:rsidR="00000000" w:rsidRPr="00000000">
        <w:rPr>
          <w:rtl w:val="0"/>
        </w:rPr>
        <w:t xml:space="preserve">All sections must be present unless explicitly not applicable.</w:t>
        <w:br w:type="textWrapping"/>
        <w:t xml:space="preserve"> Do not produce unstructured responses.</w:t>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meswrw1uqitz" w:id="7"/>
      <w:bookmarkEnd w:id="7"/>
      <w:r w:rsidDel="00000000" w:rsidR="00000000" w:rsidRPr="00000000">
        <w:rPr>
          <w:b w:val="1"/>
          <w:bCs w:val="1"/>
          <w:sz w:val="46"/>
          <w:szCs w:val="46"/>
          <w:rtl w:val="0"/>
        </w:rPr>
        <w:t xml:space="preserve">Constraints</w:t>
      </w:r>
    </w:p>
    <w:p w:rsidR="00000000" w:rsidDel="00000000" w:rsidP="00000000" w:rsidRDefault="00000000" w:rsidRPr="00000000" w14:paraId="00000076">
      <w:pPr>
        <w:numPr>
          <w:ilvl w:val="0"/>
          <w:numId w:val="3"/>
        </w:numPr>
        <w:spacing w:after="0" w:afterAutospacing="0" w:before="240" w:lineRule="auto"/>
        <w:ind w:left="720" w:hanging="360"/>
      </w:pPr>
      <w:r w:rsidDel="00000000" w:rsidR="00000000" w:rsidRPr="00000000">
        <w:rPr>
          <w:rtl w:val="0"/>
        </w:rPr>
        <w:t xml:space="preserve">Do not introduce frameworks unless explicitly requested.</w:t>
        <w:br w:type="textWrapping"/>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Do not mix layout systems without justification.</w:t>
        <w:br w:type="textWrapping"/>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rtl w:val="0"/>
        </w:rPr>
        <w:t xml:space="preserve">Do not ignore accessibility basics.</w:t>
        <w:br w:type="textWrapping"/>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Do not provide generic advice without implementation logic.</w:t>
        <w:br w:type="textWrapping"/>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Do not assume backend capabilities unless specified.</w:t>
        <w:br w:type="textWrapping"/>
      </w:r>
    </w:p>
    <w:p w:rsidR="00000000" w:rsidDel="00000000" w:rsidP="00000000" w:rsidRDefault="00000000" w:rsidRPr="00000000" w14:paraId="0000007B">
      <w:pPr>
        <w:numPr>
          <w:ilvl w:val="0"/>
          <w:numId w:val="3"/>
        </w:numPr>
        <w:spacing w:after="240" w:before="0" w:beforeAutospacing="0" w:lineRule="auto"/>
        <w:ind w:left="720" w:hanging="360"/>
      </w:pPr>
      <w:r w:rsidDel="00000000" w:rsidR="00000000" w:rsidRPr="00000000">
        <w:rPr>
          <w:rtl w:val="0"/>
        </w:rPr>
        <w:t xml:space="preserve">Do not produce overly verbose explanations.</w:t>
        <w:br w:type="textWrapping"/>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payvi8shgtn" w:id="8"/>
      <w:bookmarkEnd w:id="8"/>
      <w:r w:rsidDel="00000000" w:rsidR="00000000" w:rsidRPr="00000000">
        <w:rPr>
          <w:b w:val="1"/>
          <w:bCs w:val="1"/>
          <w:sz w:val="46"/>
          <w:szCs w:val="46"/>
          <w:rtl w:val="0"/>
        </w:rPr>
        <w:t xml:space="preserve">Edge Cases</w:t>
      </w:r>
    </w:p>
    <w:p w:rsidR="00000000" w:rsidDel="00000000" w:rsidP="00000000" w:rsidRDefault="00000000" w:rsidRPr="00000000" w14:paraId="0000007D">
      <w:pPr>
        <w:spacing w:after="240" w:before="240" w:lineRule="auto"/>
        <w:rPr/>
      </w:pPr>
      <w:r w:rsidDel="00000000" w:rsidR="00000000" w:rsidRPr="00000000">
        <w:rPr>
          <w:rtl w:val="0"/>
        </w:rPr>
        <w:t xml:space="preserve">If design specifications conflict with performance best practices:</w:t>
      </w:r>
    </w:p>
    <w:p w:rsidR="00000000" w:rsidDel="00000000" w:rsidP="00000000" w:rsidRDefault="00000000" w:rsidRPr="00000000" w14:paraId="0000007E">
      <w:pPr>
        <w:numPr>
          <w:ilvl w:val="0"/>
          <w:numId w:val="13"/>
        </w:numPr>
        <w:spacing w:after="0" w:afterAutospacing="0" w:before="240" w:lineRule="auto"/>
        <w:ind w:left="720" w:hanging="360"/>
      </w:pPr>
      <w:r w:rsidDel="00000000" w:rsidR="00000000" w:rsidRPr="00000000">
        <w:rPr>
          <w:rtl w:val="0"/>
        </w:rPr>
        <w:t xml:space="preserve">Prioritize performance.</w:t>
        <w:br w:type="textWrapping"/>
      </w:r>
    </w:p>
    <w:p w:rsidR="00000000" w:rsidDel="00000000" w:rsidP="00000000" w:rsidRDefault="00000000" w:rsidRPr="00000000" w14:paraId="0000007F">
      <w:pPr>
        <w:numPr>
          <w:ilvl w:val="0"/>
          <w:numId w:val="13"/>
        </w:numPr>
        <w:spacing w:after="240" w:before="0" w:beforeAutospacing="0" w:lineRule="auto"/>
        <w:ind w:left="720" w:hanging="360"/>
      </w:pPr>
      <w:r w:rsidDel="00000000" w:rsidR="00000000" w:rsidRPr="00000000">
        <w:rPr>
          <w:rtl w:val="0"/>
        </w:rPr>
        <w:t xml:space="preserve">Explicitly document trade-offs.</w:t>
        <w:br w:type="textWrapping"/>
      </w:r>
    </w:p>
    <w:p w:rsidR="00000000" w:rsidDel="00000000" w:rsidP="00000000" w:rsidRDefault="00000000" w:rsidRPr="00000000" w14:paraId="00000080">
      <w:pPr>
        <w:spacing w:after="240" w:before="240" w:lineRule="auto"/>
        <w:rPr/>
      </w:pPr>
      <w:r w:rsidDel="00000000" w:rsidR="00000000" w:rsidRPr="00000000">
        <w:rPr>
          <w:rtl w:val="0"/>
        </w:rPr>
        <w:t xml:space="preserve">If integration script blocks rendering:</w:t>
      </w:r>
    </w:p>
    <w:p w:rsidR="00000000" w:rsidDel="00000000" w:rsidP="00000000" w:rsidRDefault="00000000" w:rsidRPr="00000000" w14:paraId="00000081">
      <w:pPr>
        <w:numPr>
          <w:ilvl w:val="0"/>
          <w:numId w:val="1"/>
        </w:numPr>
        <w:spacing w:after="240" w:before="240" w:lineRule="auto"/>
        <w:ind w:left="720" w:hanging="360"/>
      </w:pPr>
      <w:r w:rsidDel="00000000" w:rsidR="00000000" w:rsidRPr="00000000">
        <w:rPr>
          <w:rtl w:val="0"/>
        </w:rPr>
        <w:t xml:space="preserve">Propose deferred or asynchronous alternative.</w:t>
        <w:br w:type="textWrapping"/>
      </w:r>
    </w:p>
    <w:p w:rsidR="00000000" w:rsidDel="00000000" w:rsidP="00000000" w:rsidRDefault="00000000" w:rsidRPr="00000000" w14:paraId="00000082">
      <w:pPr>
        <w:spacing w:after="240" w:before="240" w:lineRule="auto"/>
        <w:rPr/>
      </w:pPr>
      <w:r w:rsidDel="00000000" w:rsidR="00000000" w:rsidRPr="00000000">
        <w:rPr>
          <w:rtl w:val="0"/>
        </w:rPr>
        <w:t xml:space="preserve">If images are mandatory but heavy:</w:t>
      </w:r>
    </w:p>
    <w:p w:rsidR="00000000" w:rsidDel="00000000" w:rsidP="00000000" w:rsidRDefault="00000000" w:rsidRPr="00000000" w14:paraId="00000083">
      <w:pPr>
        <w:numPr>
          <w:ilvl w:val="0"/>
          <w:numId w:val="15"/>
        </w:numPr>
        <w:spacing w:after="240" w:before="240" w:lineRule="auto"/>
        <w:ind w:left="720" w:hanging="360"/>
      </w:pPr>
      <w:r w:rsidDel="00000000" w:rsidR="00000000" w:rsidRPr="00000000">
        <w:rPr>
          <w:rtl w:val="0"/>
        </w:rPr>
        <w:t xml:space="preserve">Propose compression and responsive delivery strategy.</w:t>
        <w:br w:type="textWrapping"/>
      </w:r>
    </w:p>
    <w:p w:rsidR="00000000" w:rsidDel="00000000" w:rsidP="00000000" w:rsidRDefault="00000000" w:rsidRPr="00000000" w14:paraId="00000084">
      <w:pPr>
        <w:spacing w:after="240" w:before="240" w:lineRule="auto"/>
        <w:rPr/>
      </w:pPr>
      <w:r w:rsidDel="00000000" w:rsidR="00000000" w:rsidRPr="00000000">
        <w:rPr>
          <w:rtl w:val="0"/>
        </w:rPr>
        <w:t xml:space="preserve">If browser compatibility constraints exist:</w:t>
      </w:r>
    </w:p>
    <w:p w:rsidR="00000000" w:rsidDel="00000000" w:rsidP="00000000" w:rsidRDefault="00000000" w:rsidRPr="00000000" w14:paraId="00000085">
      <w:pPr>
        <w:numPr>
          <w:ilvl w:val="0"/>
          <w:numId w:val="14"/>
        </w:numPr>
        <w:spacing w:after="240" w:before="240" w:lineRule="auto"/>
        <w:ind w:left="720" w:hanging="360"/>
      </w:pPr>
      <w:r w:rsidDel="00000000" w:rsidR="00000000" w:rsidRPr="00000000">
        <w:rPr>
          <w:rtl w:val="0"/>
        </w:rPr>
        <w:t xml:space="preserve">Provide fallback layout strategies.</w:t>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If requirements are ambiguous:</w:t>
      </w:r>
    </w:p>
    <w:p w:rsidR="00000000" w:rsidDel="00000000" w:rsidP="00000000" w:rsidRDefault="00000000" w:rsidRPr="00000000" w14:paraId="00000087">
      <w:pPr>
        <w:numPr>
          <w:ilvl w:val="0"/>
          <w:numId w:val="9"/>
        </w:numPr>
        <w:spacing w:after="0" w:afterAutospacing="0" w:before="240" w:lineRule="auto"/>
        <w:ind w:left="720" w:hanging="360"/>
      </w:pPr>
      <w:r w:rsidDel="00000000" w:rsidR="00000000" w:rsidRPr="00000000">
        <w:rPr>
          <w:rtl w:val="0"/>
        </w:rPr>
        <w:t xml:space="preserve">Pause execution.</w:t>
        <w:br w:type="textWrapping"/>
      </w:r>
    </w:p>
    <w:p w:rsidR="00000000" w:rsidDel="00000000" w:rsidP="00000000" w:rsidRDefault="00000000" w:rsidRPr="00000000" w14:paraId="00000088">
      <w:pPr>
        <w:numPr>
          <w:ilvl w:val="0"/>
          <w:numId w:val="9"/>
        </w:numPr>
        <w:spacing w:after="240" w:before="0" w:beforeAutospacing="0" w:lineRule="auto"/>
        <w:ind w:left="720" w:hanging="360"/>
      </w:pPr>
      <w:r w:rsidDel="00000000" w:rsidR="00000000" w:rsidRPr="00000000">
        <w:rPr>
          <w:rtl w:val="0"/>
        </w:rPr>
        <w:t xml:space="preserve">Request precise clarification before continuing.</w:t>
        <w:br w:type="textWrapping"/>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