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website-performance-optimization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Define y ejecuta una estrategia "Performance First" para landings y sitios con medios pesados (fondos de video, embeds de YouTube, imágenes hero, animaciones) optimizando lazy loading, prioridades de carga y presupuesto de rendimiento para evitar retrabajo en componentes y lógica de carga.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Prevenir y corregir degradaciones de performance causadas por **medios pesados** (YouTube background, imágenes superiores, efectos visuales) mediante una estrategia determinística de carga: qué se carga, cuándo, con qué prioridad y con qué fallback.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Activation Criteria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Usar este skill cuando: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La landing/sitio usa **fondos de video** (YouTube/Vimeo/self-hosted) y/o animaciones pesadas.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Hay métricas pobres o riesgo en **LCP**, **INP**, **CLS**, TTI o consumo de datos en móvil.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 detecta retrabajo en componentes tipo `YouTubeBackground.tsx`, lógica de `priority` en imágenes hero o “parches” de lazy loading.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 planea un hero con media dominante o un above-the-fold complejo.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Requeridos (si faltan, pedirlos antes de optimizar):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Framework/stack (p.ej., Next.js/React/Vite), hosting/CDN, y si hay SSR/SSG.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Páginas objetivo (URLs o rutas) y cuál es el **hero / above-the-fold**.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Lista de medios pesados: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videos (fuente: YouTube/archivo), resolución, autoplay, loop, mute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imágenes (hero, banners), tamaños, formatos actuales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librerías de animación/efectos (si aplica)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Objetivo de performance (móvil/desktop) y presupuesto deseado (ver “Budgets”).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Componentes críticos implicados (p.ej., `YouTubeBackground.tsx`) y reglas actuales de prioridad/carga.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Restricciones de branding (no se puede remover video, etc.).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Definitions (normativas)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**Above-the-fold**: contenido visible sin scroll en viewport móvil típico.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**Critical path**: recursos estrictamente necesarios para renderizar el hero con layout estable.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**Tiered loading**: cargar por capas (0: esencial, 1: visible, 2: bajo demanda).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**Fallback-first**: siempre existe un fallback estático (imagen/poster) antes de cargar video/embeds.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Performance Budgets (defaults)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 el cliente no define budgets, usar estos como baseline: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LCP: &lt;= 2.5s (móvil)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CLS: &lt;= 0.1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INP: &lt;= 200ms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JS inicial: minimizar; evitar cargar player/SDK en el critical path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Media above-the-fold: **1 imagen hero optimizada** o **poster**; video real solo si/cuando el usuario puede verlo y/o interactuar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Procedure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1) Inventory + Critical Path Map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Identificar el **elemento LCP probable** (usualmente hero image/poster/título).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Listar recursos que participan en el render inicial: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CSS crítico, fuentes, JS base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imagen hero/poster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scripts de terceros (YouTube iframe API, analytics, etc.)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Clasificar cada recurso en Tier 0/1/2: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Tier 0: necesario para el primer render estable (layout + contenido principal)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Tier 1: visible pronto pero no bloqueante (decoración, animaciones ligeras)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Tier 2: diferido (video background real, embeds, efectos pesados, below-the-fold)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2) Establish "Performance First"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Definir reglas operables (no opinables):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**Regla A (Video):** ningún iframe/player de YouTube entra en Tier 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**Regla B (Poster):** el hero usa poster/imagen optimizada como LCP, no el video.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**Regla C (Priority):** solo 1 recurso visual above-the-fold puede ir con prioridad alta (normalmente el poster/hero).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**Regla D (Defer):** animaciones pesadas y shaders/filters se activan después de `requestIdleCallback` o interacción.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**Regla E (Motion):** respetar `prefers-reduced-motion` con fallback sin video/efectos.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3) Refactor Strategy for YouTube Background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Aplicar patrón “Facade + Deferred Mount”: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Render inicial: **contenedor con poster** (misma relación de aspecto) + overlay (si aplica).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Trigger de carga del video (elegir 1 o 2 triggers):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`IntersectionObserver` (cuando el hero está en viewport)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`requestIdleCallback` (cuando el main thread esté libre)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interacción del usuario (click/scroll), para móviles o si hay restricciones de autoplay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Solo después del trigger: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montar iframe/SDK de YouTube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habilitar autoplay/mute/loop (si permitido)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Mantener fallback si: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falla la carga del iframe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conexión lenta (p.ej., `saveData`/`effectiveType`)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`prefers-reduced-motion`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4) Above-the-fold Image Priority Rules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Identificar imágenes en el primer viewport (incluye logo si es grande, hero, badges).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Designar **una sola** como “LCP candidate” (hero/poster).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Para el resto: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lazy load + tamaños responsivos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evitar `priority`/preload múltiple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Verificar que el layout no salte: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reservar dimensiones (width/height o aspect-ratio)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evitar insertar contenido que cambie altura del hero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5) Third-party &amp; Effects Containment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Mover scripts no críticos a Tier 2 (post-interactive).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Medir costo de efectos: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blur, parallax, video filters, WebGL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Aplicar degradación: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desactivar efectos en móvil o bajo `saveData`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activar efectos solo después del primer render estable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6) Validate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Validación funcional: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hero se ve completo sin video (poster correcto)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video aparece sin parpadeo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fallback se mantiene ante fallo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Validación de performance (mínimo):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LCP mejora o no empeora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CLS se mantiene bajo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interacción no se degrada (INP)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Documentar decisiones congeladas (ver Outputs).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Decision Logic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Si el hero depende de video para “wow effect”: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Mantener el video, pero **no** como LCP: poster primero, video diferido.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Si el usuario está en móvil / red lenta / save-data: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No cargar video background automáticamente; mantener poster.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Si el cliente exige autoplay y hay bloqueos: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Forzar `muted` + fallback; ofrecer “tap to play” como alternativa.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Si hay varias imágenes above-the-fold compitiendo: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Priorizar la que impacta LCP (poster/hero) y degradar el resto a lazy.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Output Requirements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Entregar SIEMPRE en este formato: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1) Performance First Plan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Tier 0 / Tier 1 / Tier 2: lista de recursos y razón.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2) Rules Frozen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Reglas A–E (adaptadas al proyecto) + excepciones permitidas.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3) Component Actions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`YouTubeBackground.tsx`: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patrón elegido (Facade + Deferred Mount)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trigger(s) definidos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fallback(s) definidos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Imágenes above-the-fold: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cuál es la imagen LCP candidate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qué va con prioridad alta y qué va con lazy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4) Risks &amp; Trade-offs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Qué se sacrifica (p.ej., video inmediato) vs qué se gana (LCP/INP/consumo de datos).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5) Validation Checklist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Checks funcionales + checks de métricas (LCP/CLS/INP) a verificar antes de merge.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No “optimizar” a ciegas: siempre mapear tiers antes de tocar código.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No usar prioridad alta en múltiples imágenes above-the-fold.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No cargar YouTube iframe/SDK en el critical path salvo excepción documentada.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 introducir CLS: reservar dimensiones/ratio para poster, video y overlays.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Edge Cases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Video como único contenido (sin copy):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forzar overlay mínimo de texto/CTA o poster significativo para LCP.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Hero con múltiples breakpoints: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posters e imágenes responsivas por breakpoint, mismo ratio.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A/B tests y trackers: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cargar en Tier 2; si deben estar en Tier 0, documentar el impacto y mitigaciones.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