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847725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anrope" w:cs="Manrope" w:eastAsia="Manrope" w:hAnsi="Manrope"/>
                <w:b/>
                <w:bCs/>
                <w:color w:val="132232"/>
                <w:sz w:val="17"/>
                <w:szCs w:val="17"/>
              </w:rPr>
              <w:t xml:space="preserve">Moveify Health Solutions</w:t>
            </w:r>
          </w:p>
          <w:p>
            <w:pPr>
              <w:spacing w:before="20"/>
              <w:jc w:val="right"/>
            </w:pP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4 George St, Williamstown SA 5351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0435 524 991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ryan@moveifyhealth.com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60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360"/>
              <w:left w:type="dxa" w:w="360"/>
              <w:bottom w:type="dxa" w:w="340"/>
              <w:right w:type="dxa" w:w="200"/>
            </w:tcMar>
          </w:tcPr>
          <w:p>
            <w:pPr>
              <w:spacing w:after="120"/>
            </w:pPr>
            <w:r>
              <w:rPr>
                <w:rFonts w:ascii="Manrope" w:cs="Manrope" w:eastAsia="Manrope" w:hAnsi="Manrope"/>
                <w:b/>
                <w:bCs/>
                <w:caps/>
                <w:color w:val="46C1C0"/>
                <w:spacing w:val="40"/>
                <w:sz w:val="17"/>
                <w:szCs w:val="17"/>
              </w:rPr>
              <w:t xml:space="preserve">EXERCISE PHYSIOLOGY  ·  REASSESSMENT SUMMARY</w:t>
            </w:r>
          </w:p>
          <w:p>
            <w:pPr>
              <w:spacing w:after="12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48"/>
                <w:szCs w:val="48"/>
              </w:rPr>
              <w:t xml:space="preserve">How far you’ve come, 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48"/>
                <w:szCs w:val="48"/>
              </w:rPr>
              <w:t xml:space="preserve">{{patient_first_name}}</w:t>
            </w:r>
            <w:r>
              <w:rPr>
                <w:rFonts w:ascii="Manrope" w:cs="Manrope" w:eastAsia="Manrope" w:hAnsi="Manrope"/>
                <w:b/>
                <w:bCs/>
                <w:color w:val="FFFFFF"/>
                <w:sz w:val="48"/>
                <w:szCs w:val="48"/>
              </w:rPr>
              <w:t xml:space="preserve">.</w:t>
            </w:r>
          </w:p>
          <w:p>
            <w:r>
              <w:rPr>
                <w:rFonts w:ascii="Manrope" w:cs="Manrope" w:eastAsia="Manrope" w:hAnsi="Manrope"/>
                <w:color w:val="E6EDF2"/>
                <w:sz w:val="22"/>
                <w:szCs w:val="22"/>
              </w:rPr>
              <w:t xml:space="preserve">Baseline </w:t>
            </w:r>
            <w:r>
              <w:rPr>
                <w:rFonts w:ascii="Manrope" w:cs="Manrope" w:eastAsia="Manrope" w:hAnsi="Manrope"/>
                <w:b/>
                <w:bCs/>
                <w:color w:val="FFFFFF"/>
                <w:sz w:val="22"/>
                <w:szCs w:val="22"/>
              </w:rPr>
              <w:t xml:space="preserve">{{baseline_date}}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22"/>
                <w:szCs w:val="22"/>
              </w:rPr>
              <w:t xml:space="preserve">  →  </w:t>
            </w:r>
            <w:r>
              <w:rPr>
                <w:rFonts w:ascii="Manrope" w:cs="Manrope" w:eastAsia="Manrope" w:hAnsi="Manrope"/>
                <w:color w:val="E6EDF2"/>
                <w:sz w:val="22"/>
                <w:szCs w:val="22"/>
              </w:rPr>
              <w:t xml:space="preserve">Reassessed </w:t>
            </w:r>
            <w:r>
              <w:rPr>
                <w:rFonts w:ascii="Manrope" w:cs="Manrope" w:eastAsia="Manrope" w:hAnsi="Manrope"/>
                <w:b/>
                <w:bCs/>
                <w:color w:val="FFFFFF"/>
                <w:sz w:val="22"/>
                <w:szCs w:val="22"/>
              </w:rPr>
              <w:t xml:space="preserve">{{latest_date}}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6C1C0" w:color="auto" w:val="clear"/>
          </w:tcPr>
          <w:p/>
        </w:tc>
      </w:tr>
    </w:tbl>
    <w:p>
      <w:pPr>
        <w:spacing w:after="2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5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2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46C1C0"/>
                <w:sz w:val="64"/>
                <w:szCs w:val="64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240"/>
              <w:right w:type="dxa" w:w="0"/>
            </w:tcMar>
          </w:tcPr>
          <w:p>
            <w:pPr>
              <w:spacing w:after="100"/>
            </w:pPr>
            <w:r>
              <w:rPr>
                <w:rFonts w:ascii="Manrope" w:cs="Manrope" w:eastAsia="Manrope" w:hAnsi="Manrope"/>
                <w:b/>
                <w:bCs/>
                <w:caps/>
                <w:color w:val="132232"/>
                <w:spacing w:val="16"/>
                <w:sz w:val="28"/>
                <w:szCs w:val="28"/>
              </w:rPr>
              <w:t xml:space="preserve">YOUR PROGRESS</w:t>
            </w:r>
          </w:p>
          <w:p>
            <w:r>
              <w:rPr>
                <w:rFonts w:ascii="Manrope" w:cs="Manrope" w:eastAsia="Manrope" w:hAnsi="Manrope"/>
              </w:rPr>
              <w:t xml:space="preserve">{{#progress}}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100"/>
            </w:pPr>
            <w:r>
              <w:rPr>
                <w:rFonts w:ascii="Manrope" w:cs="Manrope" w:eastAsia="Manrope" w:hAnsi="Manrope"/>
                <w:color w:val="1A2230"/>
                <w:sz w:val="23"/>
                <w:szCs w:val="23"/>
              </w:rPr>
              <w:t xml:space="preserve">{{.}}</w:t>
            </w:r>
          </w:p>
          <w:p>
            <w:r>
              <w:rPr>
                <w:rFonts w:ascii="Manrope" w:cs="Manrope" w:eastAsia="Manrope" w:hAnsi="Manrope"/>
              </w:rPr>
              <w:t xml:space="preserve">{{/progress}}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5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2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46C1C0"/>
                <w:sz w:val="64"/>
                <w:szCs w:val="64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240"/>
              <w:right w:type="dxa" w:w="0"/>
            </w:tcMar>
          </w:tcPr>
          <w:p>
            <w:pPr>
              <w:spacing w:after="100"/>
            </w:pPr>
            <w:r>
              <w:rPr>
                <w:rFonts w:ascii="Manrope" w:cs="Manrope" w:eastAsia="Manrope" w:hAnsi="Manrope"/>
                <w:b/>
                <w:bCs/>
                <w:caps/>
                <w:color w:val="132232"/>
                <w:spacing w:val="16"/>
                <w:sz w:val="28"/>
                <w:szCs w:val="28"/>
              </w:rPr>
              <w:t xml:space="preserve">WHERE WE GO NEXT</w:t>
            </w:r>
          </w:p>
          <w:p>
            <w:r>
              <w:rPr>
                <w:rFonts w:ascii="Manrope" w:cs="Manrope" w:eastAsia="Manrope" w:hAnsi="Manrope"/>
              </w:rPr>
              <w:t xml:space="preserve">{{#next_steps}}</w:t>
            </w:r>
          </w:p>
          <w:p>
            <w:pPr>
              <w:pStyle w:val="ListParagraph"/>
              <w:keepLines/>
              <w:numPr>
                <w:ilvl w:val="0"/>
                <w:numId w:val="1"/>
              </w:numPr>
              <w:spacing w:after="100"/>
            </w:pPr>
            <w:r>
              <w:rPr>
                <w:rFonts w:ascii="Manrope" w:cs="Manrope" w:eastAsia="Manrope" w:hAnsi="Manrope"/>
                <w:color w:val="1A2230"/>
                <w:sz w:val="23"/>
                <w:szCs w:val="23"/>
              </w:rPr>
              <w:t xml:space="preserve">{{.}}</w:t>
            </w:r>
          </w:p>
          <w:p>
            <w:r>
              <w:rPr>
                <w:rFonts w:ascii="Manrope" w:cs="Manrope" w:eastAsia="Manrope" w:hAnsi="Manrope"/>
              </w:rPr>
              <w:t xml:space="preserve">{{/next_steps}}</w:t>
            </w:r>
          </w:p>
        </w:tc>
      </w:tr>
    </w:tbl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847725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anrope" w:cs="Manrope" w:eastAsia="Manrope" w:hAnsi="Manrope"/>
                <w:b/>
                <w:bCs/>
                <w:color w:val="132232"/>
                <w:sz w:val="17"/>
                <w:szCs w:val="17"/>
              </w:rPr>
              <w:t xml:space="preserve">Moveify Health Solutions</w:t>
            </w:r>
          </w:p>
          <w:p>
            <w:pPr>
              <w:spacing w:before="20"/>
              <w:jc w:val="right"/>
            </w:pP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4 George St, Williamstown SA 5351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0435 524 991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ryan@moveifyhealth.com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60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360"/>
              <w:left w:type="dxa" w:w="360"/>
              <w:bottom w:type="dxa" w:w="340"/>
              <w:right w:type="dxa" w:w="200"/>
            </w:tcMar>
          </w:tcPr>
          <w:p>
            <w:pPr>
              <w:spacing w:after="120"/>
            </w:pPr>
            <w:r>
              <w:rPr>
                <w:rFonts w:ascii="Manrope" w:cs="Manrope" w:eastAsia="Manrope" w:hAnsi="Manrope"/>
                <w:b/>
                <w:bCs/>
                <w:caps/>
                <w:color w:val="46C1C0"/>
                <w:spacing w:val="40"/>
                <w:sz w:val="17"/>
                <w:szCs w:val="17"/>
              </w:rPr>
              <w:t xml:space="preserve">EXERCISE PHYSIOLOGY  ·  RESULTS COMPARED</w:t>
            </w:r>
          </w:p>
          <w:p>
            <w:pPr>
              <w:spacing w:after="120"/>
            </w:pPr>
            <w:r>
              <w:rPr>
                <w:rFonts w:ascii="Manrope" w:cs="Manrope" w:eastAsia="Manrope" w:hAnsi="Manrope"/>
                <w:b/>
                <w:bCs/>
                <w:color w:val="FFFFFF"/>
                <w:sz w:val="48"/>
                <w:szCs w:val="48"/>
              </w:rPr>
              <w:t xml:space="preserve">Your results, 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48"/>
                <w:szCs w:val="48"/>
              </w:rPr>
              <w:t xml:space="preserve">then and now</w:t>
            </w:r>
            <w:r>
              <w:rPr>
                <w:rFonts w:ascii="Manrope" w:cs="Manrope" w:eastAsia="Manrope" w:hAnsi="Manrope"/>
                <w:b/>
                <w:bCs/>
                <w:color w:val="FFFFFF"/>
                <w:sz w:val="48"/>
                <w:szCs w:val="48"/>
              </w:rPr>
              <w:t xml:space="preserve">.</w:t>
            </w:r>
          </w:p>
          <w:p>
            <w:r>
              <w:rPr>
                <w:rFonts w:ascii="Manrope" w:cs="Manrope" w:eastAsia="Manrope" w:hAnsi="Manrope"/>
                <w:color w:val="E6EDF2"/>
                <w:sz w:val="22"/>
                <w:szCs w:val="22"/>
              </w:rPr>
              <w:t xml:space="preserve">Same tests, measured again so progress is objective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6C1C0" w:color="auto" w:val="clear"/>
          </w:tcPr>
          <w:p/>
        </w:tc>
      </w:tr>
    </w:tbl>
    <w:p>
      <w:pPr>
        <w:spacing w:after="240"/>
      </w:pPr>
    </w:p>
    <w:p>
      <w:pPr>
        <w:keepNext/>
        <w:spacing w:after="160" w:before="240"/>
      </w:pPr>
      <w:r>
        <w:rPr>
          <w:rFonts w:ascii="Manrope" w:cs="Manrope" w:eastAsia="Manrope" w:hAnsi="Manrope"/>
          <w:b/>
          <w:bCs/>
          <w:color w:val="46C1C0"/>
          <w:sz w:val="26"/>
          <w:szCs w:val="26"/>
        </w:rPr>
        <w:t xml:space="preserve">▬  </w:t>
      </w:r>
      <w:r>
        <w:rPr>
          <w:rFonts w:ascii="Manrope" w:cs="Manrope" w:eastAsia="Manrope" w:hAnsi="Manrope"/>
          <w:b/>
          <w:bCs/>
          <w:caps/>
          <w:color w:val="132232"/>
          <w:spacing w:val="16"/>
          <w:sz w:val="26"/>
          <w:szCs w:val="26"/>
        </w:rPr>
        <w:t xml:space="preserve">BEFORE &amp; AFTER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00"/>
        <w:gridCol w:w="1350"/>
        <w:gridCol w:w="1350"/>
        <w:gridCol w:w="1500"/>
        <w:gridCol w:w="3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TEST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BASELINE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LATEST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CHANGE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WHAT IT MEANS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132232"/>
                <w:sz w:val="22"/>
                <w:szCs w:val="22"/>
              </w:rPr>
              <w:t xml:space="preserve">{{#comparison_rows}}{{test}}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color w:val="56606E"/>
                <w:sz w:val="22"/>
                <w:szCs w:val="22"/>
              </w:rPr>
              <w:t xml:space="preserve">{{baseline}}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132232"/>
                <w:sz w:val="22"/>
                <w:szCs w:val="22"/>
              </w:rPr>
              <w:t xml:space="preserve">{{latest}}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132232"/>
                <w:sz w:val="22"/>
                <w:szCs w:val="22"/>
              </w:rPr>
              <w:t xml:space="preserve">{{change}}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color w:val="56606E"/>
                <w:sz w:val="22"/>
                <w:szCs w:val="22"/>
              </w:rPr>
              <w:t xml:space="preserve">{{interpretation}}{{/comparison_rows}}</w:t>
            </w:r>
          </w:p>
        </w:tc>
      </w:tr>
    </w:tbl>
    <w:p>
      <w:pPr>
        <w:keepNext/>
        <w:spacing w:after="160" w:before="240"/>
      </w:pPr>
      <w:r>
        <w:rPr>
          <w:rFonts w:ascii="Manrope" w:cs="Manrope" w:eastAsia="Manrope" w:hAnsi="Manrope"/>
          <w:b/>
          <w:bCs/>
          <w:color w:val="46C1C0"/>
          <w:sz w:val="26"/>
          <w:szCs w:val="26"/>
        </w:rPr>
        <w:t xml:space="preserve">▬  </w:t>
      </w:r>
      <w:r>
        <w:rPr>
          <w:rFonts w:ascii="Manrope" w:cs="Manrope" w:eastAsia="Manrope" w:hAnsi="Manrope"/>
          <w:b/>
          <w:bCs/>
          <w:caps/>
          <w:color w:val="132232"/>
          <w:spacing w:val="16"/>
          <w:sz w:val="26"/>
          <w:szCs w:val="26"/>
        </w:rPr>
        <w:t xml:space="preserve">WHAT YOUR PROGRESS MEANS</w:t>
      </w:r>
    </w:p>
    <w:p>
      <w:pPr>
        <w:keepLines/>
      </w:pPr>
      <w:r>
        <w:rPr>
          <w:rFonts w:ascii="Manrope" w:cs="Manrope" w:eastAsia="Manrope" w:hAnsi="Manrope"/>
          <w:color w:val="1A2230"/>
          <w:sz w:val="23"/>
          <w:szCs w:val="23"/>
        </w:rPr>
        <w:t xml:space="preserve">{{results_summary}}</w:t>
      </w:r>
    </w:p>
    <w:p>
      <w:pPr>
        <w:pBdr>
          <w:top w:val="single" w:color="E2E8F0" w:sz="4"/>
        </w:pBdr>
        <w:spacing w:before="280"/>
        <w:jc w:val="center"/>
      </w:pPr>
      <w:r>
        <w:rPr>
          <w:rFonts w:ascii="Manrope" w:cs="Manrope" w:eastAsia="Manrope" w:hAnsi="Manrope"/>
          <w:color w:val="94A3B8"/>
          <w:sz w:val="15"/>
          <w:szCs w:val="15"/>
        </w:rPr>
        <w:t xml:space="preserve">Moveify Health Solutions</w:t>
      </w:r>
      <w:r>
        <w:rPr>
          <w:rFonts w:ascii="Manrope" w:cs="Manrope" w:eastAsia="Manrope" w:hAnsi="Manrope"/>
          <w:b/>
          <w:bCs/>
          <w:color w:val="46C1C0"/>
          <w:sz w:val="15"/>
          <w:szCs w:val="15"/>
        </w:rPr>
        <w:t xml:space="preserve">  ·  </w:t>
      </w:r>
      <w:r>
        <w:rPr>
          <w:rFonts w:ascii="Manrope" w:cs="Manrope" w:eastAsia="Manrope" w:hAnsi="Manrope"/>
          <w:color w:val="94A3B8"/>
          <w:sz w:val="15"/>
          <w:szCs w:val="15"/>
        </w:rPr>
        <w:t xml:space="preserve">ABN 52 263 141 529</w:t>
      </w:r>
      <w:r>
        <w:rPr>
          <w:rFonts w:ascii="Manrope" w:cs="Manrope" w:eastAsia="Manrope" w:hAnsi="Manrope"/>
          <w:b/>
          <w:bCs/>
          <w:color w:val="46C1C0"/>
          <w:sz w:val="15"/>
          <w:szCs w:val="15"/>
        </w:rPr>
        <w:t xml:space="preserve">  ·  </w:t>
      </w:r>
      <w:r>
        <w:rPr>
          <w:rFonts w:ascii="Manrope" w:cs="Manrope" w:eastAsia="Manrope" w:hAnsi="Manrope"/>
          <w:color w:val="94A3B8"/>
          <w:sz w:val="15"/>
          <w:szCs w:val="15"/>
        </w:rPr>
        <w:t xml:space="preserve">4 George St, Williamstown SA 5351</w:t>
      </w:r>
    </w:p>
    <w:sectPr>
      <w:pgSz w:w="11906" w:h="16838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0d3a336dcf8bbd53f53a775dc895a79437ea1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2026-06-04T12:22:46.071Z</dcterms:created>
  <dcterms:modified xsi:type="dcterms:W3CDTF">2026-06-04T12:22:46.073Z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