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b/>
          <w:bCs/>
          <w:color w:val="C9A227"/>
          <w:sz w:val="22"/>
          <w:szCs w:val="22"/>
        </w:rPr>
        <w:t xml:space="preserve">WORKING PAPER  •  QUANTITATIVE RESEARCH</w:t>
      </w:r>
    </w:p>
    <w:p>
      <w:pPr>
        <w:pBdr>
          <w:bottom w:val="single" w:color="0F4C81" w:sz="6" w:space="8"/>
        </w:pBdr>
        <w:spacing w:after="0" w:before="40"/>
        <w:jc w:val="center"/>
      </w:pPr>
      <w:r>
        <w:rPr>
          <w:sz w:val="8"/>
          <w:szCs w:val="8"/>
        </w:rPr>
        <w:t xml:space="preserve"> </w:t>
      </w:r>
    </w:p>
    <w:p>
      <w:pPr>
        <w:spacing w:after="120" w:before="360"/>
        <w:jc w:val="center"/>
      </w:pPr>
      <w:r>
        <w:rPr>
          <w:b/>
          <w:bCs/>
          <w:color w:val="1A1A2E"/>
          <w:sz w:val="52"/>
          <w:szCs w:val="52"/>
        </w:rPr>
        <w:t xml:space="preserve">Arsitektur Model Statistik Multi-Lapis</w:t>
      </w:r>
    </w:p>
    <w:p>
      <w:pPr>
        <w:spacing w:after="200"/>
        <w:jc w:val="center"/>
      </w:pPr>
      <w:r>
        <w:rPr>
          <w:b/>
          <w:bCs/>
          <w:color w:val="0F4C81"/>
          <w:sz w:val="40"/>
          <w:szCs w:val="40"/>
        </w:rPr>
        <w:t xml:space="preserve">untuk Swing Trading Crypto dengan Leverage 5×</w:t>
      </w:r>
    </w:p>
    <w:p>
      <w:pPr>
        <w:spacing w:after="80"/>
        <w:jc w:val="center"/>
      </w:pPr>
      <w:r>
        <w:rPr>
          <w:i/>
          <w:iCs/>
          <w:color w:val="5A5A6E"/>
          <w:sz w:val="26"/>
          <w:szCs w:val="26"/>
        </w:rPr>
        <w:t xml:space="preserve">Pendekatan ala Medallion Fund untuk Trader Quant Ritel</w:t>
      </w:r>
    </w:p>
    <w:p>
      <w:pPr>
        <w:spacing w:after="40" w:before="600"/>
        <w:jc w:val="center"/>
      </w:pPr>
      <w:r>
        <w:rPr>
          <w:color w:val="1A1A2E"/>
          <w:sz w:val="22"/>
          <w:szCs w:val="22"/>
        </w:rPr>
        <w:t xml:space="preserve">Universe: 20 koin marketcap terbesar (non-stablecoin)</w:t>
      </w:r>
    </w:p>
    <w:p>
      <w:pPr>
        <w:spacing w:after="40"/>
        <w:jc w:val="center"/>
      </w:pPr>
      <w:r>
        <w:rPr>
          <w:color w:val="1A1A2E"/>
          <w:sz w:val="22"/>
          <w:szCs w:val="22"/>
        </w:rPr>
        <w:t xml:space="preserve">Timeframe keputusan: H4  •  Sumber fitur: H1 / H4 / D1</w:t>
      </w:r>
    </w:p>
    <w:p>
      <w:pPr>
        <w:spacing w:after="40"/>
        <w:jc w:val="center"/>
      </w:pPr>
      <w:r>
        <w:rPr>
          <w:color w:val="5A5A6E"/>
          <w:sz w:val="22"/>
          <w:szCs w:val="22"/>
        </w:rPr>
        <w:t xml:space="preserve">Juni 2026  •  Versi 1.0</w:t>
      </w:r>
    </w:p>
    <w:p>
      <w:pPr>
        <w:spacing w:before="900"/>
        <w:jc w:val="center"/>
      </w:pPr>
      <w:r>
        <w:rPr>
          <w:color w:val="B23A48"/>
          <w:sz w:val="16"/>
          <w:szCs w:val="16"/>
        </w:rPr>
        <w:t xml:space="preserve">DISCLAIMER — Dokumen riset edukatif. Bukan nasihat keuangan. Leverage 5× pada</w:t>
      </w:r>
    </w:p>
    <w:p>
      <w:pPr>
        <w:jc w:val="center"/>
      </w:pPr>
      <w:r>
        <w:rPr>
          <w:color w:val="B23A48"/>
          <w:sz w:val="16"/>
          <w:szCs w:val="16"/>
        </w:rPr>
        <w:t xml:space="preserve">crypto sangat berisiko dan dapat menyebabkan kehilangan seluruh modal.</w:t>
      </w:r>
    </w:p>
    <w:p>
      <w:r>
        <w:br w:type="page"/>
      </w:r>
    </w:p>
    <w:p>
      <w:pPr>
        <w:pStyle w:val="Heading1"/>
      </w:pPr>
      <w:r>
        <w:t xml:space="preserve">Daftar Isi</w:t>
      </w:r>
    </w:p>
    <w:sdt>
      <w:sdtPr>
        <w:alias w:val="Daftar Isi"/>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Abstrak</w:t>
      </w:r>
    </w:p>
    <w:p>
      <w:pPr>
        <w:spacing w:after="140" w:line="276"/>
        <w:jc w:val="both"/>
      </w:pPr>
      <w:r>
        <w:rPr>
          <w:sz w:val="22"/>
          <w:szCs w:val="22"/>
        </w:rPr>
        <w:t xml:space="preserve">Paper ini menyajikan rancangan sistem trading kuantitatif berlapis yang terinspirasi oleh filosofi Renaissance Technologies / Medallion Fund, diadaptasi untuk realitas pasar crypto dan keterbatasan resource seorang trader quant ritel. Sistem dirancang untuk swing trading dengan horizon 1–3 hari pada 20 aset crypto berkapitalisasi terbesar di luar stablecoin, dengan leverage maksimum 5×.</w:t>
      </w:r>
    </w:p>
    <w:p>
      <w:pPr>
        <w:spacing w:after="140" w:line="276"/>
        <w:jc w:val="both"/>
      </w:pPr>
      <w:r>
        <w:rPr>
          <w:sz w:val="22"/>
          <w:szCs w:val="22"/>
        </w:rPr>
        <w:t xml:space="preserve">Tesis utamanya bukan memprediksi harga, melainkan mengekstraksi sejumlah edge statistik kecil yang stabil dan menggabungkannya sedemikian rupa sehingga error antar-komponen tidak berkorelasi. Sistem dibangun dari lima lapis: (0) deteksi rezim dengan Hidden Markov Model, (1) ensemble prediktor arah per-rezim yang menggabungkan Gradient Boosting, Survival Analysis, Kalman Filter, Gaussian Process, dan LSTM, (2) meta-labeling untuk menyaring kualitas sinyal, (3) sizing engine berbasis Kelly yang dimodulasi keyakinan model, dan (4) exit model terpisah yang juga berbasis pembelajaran.</w:t>
      </w:r>
    </w:p>
    <w:p>
      <w:pPr>
        <w:spacing w:after="140" w:line="276"/>
        <w:jc w:val="both"/>
      </w:pPr>
      <w:r>
        <w:rPr>
          <w:sz w:val="22"/>
          <w:szCs w:val="22"/>
        </w:rPr>
        <w:t xml:space="preserve">Paper menjelaskan untuk tiap model: skema pelabelan yang digunakan, fitur yang menjadi input, setup pelatihan, alasan pemilihan (beserta pro dan kontra), serta bagaimana semua keluaran dikombinasikan. Bagian akhir membahas protokol tuning anti-overfitting (walk-forward bersarang, purging, embargo) dan kerangka manajemen risiko yang menjadi penentu kelangsungan hidup pada leverage tinggi.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9A227" w:sz="18"/>
              <w:bottom w:val="none"/>
              <w:right w:val="none"/>
            </w:tcBorders>
            <w:shd w:fill="F4ECCF" w:val="clear"/>
            <w:tcMar>
              <w:top w:type="dxa" w:w="120"/>
              <w:left w:type="dxa" w:w="200"/>
              <w:bottom w:type="dxa" w:w="120"/>
              <w:right w:type="dxa" w:w="160"/>
            </w:tcMar>
          </w:tcPr>
          <w:p>
            <w:pPr>
              <w:spacing w:after="60"/>
            </w:pPr>
            <w:r>
              <w:rPr>
                <w:b/>
                <w:bCs/>
                <w:color w:val="0F4C81"/>
                <w:sz w:val="22"/>
                <w:szCs w:val="22"/>
              </w:rPr>
              <w:t xml:space="preserve">Catatan tentang atribusi ke Simons</w:t>
            </w:r>
          </w:p>
          <w:p>
            <w:pPr>
              <w:spacing w:after="40" w:line="268"/>
            </w:pPr>
            <w:r>
              <w:rPr>
                <w:sz w:val="21"/>
                <w:szCs w:val="21"/>
              </w:rPr>
              <w:t xml:space="preserve">Renaissance tidak pernah mempublikasikan arsitektur sebenarnya. Apa pun yang ditulis di sini adalah rekonstruksi prinsip yang masuk akal berdasarkan informasi publik (latar belakang tim di signal processing, matematika, dan astronomi; penekanan pada banyak sinyal lemah yang tidak berkorelasi; dan kewaspadaan ekstrem terhadap overfitting). Ini bukan klaim bahwa Medallion benar-benar memakai susunan model ini.</w:t>
            </w:r>
          </w:p>
        </w:tc>
      </w:tr>
    </w:tbl>
    <w:p>
      <w:r>
        <w:br w:type="page"/>
      </w:r>
    </w:p>
    <w:p>
      <w:pPr>
        <w:pStyle w:val="Heading1"/>
      </w:pPr>
      <w:r>
        <w:t xml:space="preserve">1. Filosofi Desain</w:t>
      </w:r>
    </w:p>
    <w:p>
      <w:pPr>
        <w:pStyle w:val="Heading2"/>
      </w:pPr>
      <w:r>
        <w:t xml:space="preserve">1.1 Edge kecil, frekuensi tinggi, kombinasi besar</w:t>
      </w:r>
    </w:p>
    <w:p>
      <w:pPr>
        <w:spacing w:after="140" w:line="276"/>
        <w:jc w:val="both"/>
      </w:pPr>
      <w:r>
        <w:rPr>
          <w:sz w:val="22"/>
          <w:szCs w:val="22"/>
        </w:rPr>
        <w:t xml:space="preserve">Prinsip inti yang membedakan pendekatan ini dari trading diskresioner: kita tidak mencari satu sinyal hebat dengan akurasi tinggi. Kita mencari banyak sinyal lemah yang masing-masing hanya sedikit lebih baik dari tebakan acak, tetapi error-nya saling independen. Secara matematis, bila kita menggabungkan N prediktor dengan akurasi individual rendah namun error tidak berkorelasi, varians keputusan gabungan menurun mendekati rasio 1/N, sementara edge rata-rata tetap dipertahankan.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F4C81" w:sz="18"/>
              <w:bottom w:val="none"/>
              <w:right w:val="none"/>
            </w:tcBorders>
            <w:shd w:fill="E8EEF4" w:val="clear"/>
            <w:tcMar>
              <w:top w:type="dxa" w:w="120"/>
              <w:left w:type="dxa" w:w="200"/>
              <w:bottom w:type="dxa" w:w="120"/>
              <w:right w:type="dxa" w:w="160"/>
            </w:tcMar>
          </w:tcPr>
          <w:p>
            <w:pPr>
              <w:spacing w:after="60"/>
            </w:pPr>
            <w:r>
              <w:rPr>
                <w:b/>
                <w:bCs/>
                <w:color w:val="0F4C81"/>
                <w:sz w:val="22"/>
                <w:szCs w:val="22"/>
              </w:rPr>
              <w:t xml:space="preserve">Konsekuensi desain</w:t>
            </w:r>
          </w:p>
          <w:p>
            <w:pPr>
              <w:spacing w:after="40" w:line="268"/>
            </w:pPr>
            <w:r>
              <w:rPr>
                <w:sz w:val="21"/>
                <w:szCs w:val="21"/>
              </w:rPr>
              <w:t xml:space="preserve">Karena edge per-sinyal kecil, biaya transaksi menjadi musuh utama. Setiap keputusan arsitektur — timeframe keputusan H4 (bukan H1), filter likuiditas universe, threshold keyakinan minimum — pada akhirnya adalah upaya menjaga agar edge tidak habis tergerus fee, funding, dan slippage.</w:t>
            </w:r>
          </w:p>
        </w:tc>
      </w:tr>
    </w:tbl>
    <w:p>
      <w:pPr>
        <w:pStyle w:val="Heading2"/>
      </w:pPr>
      <w:r>
        <w:t xml:space="preserve">1.2 Lima prinsip operasional</w:t>
      </w:r>
    </w:p>
    <w:p>
      <w:pPr>
        <w:pStyle w:val="ListParagraph"/>
        <w:numPr>
          <w:ilvl w:val="0"/>
          <w:numId w:val="2"/>
        </w:numPr>
        <w:spacing w:after="60" w:line="268"/>
      </w:pPr>
      <w:r>
        <w:rPr>
          <w:sz w:val="22"/>
          <w:szCs w:val="22"/>
        </w:rPr>
        <w:t xml:space="preserve">Decorrelation di atas akurasi. Sebuah model dengan akurasi 54% yang error-nya tidak berkorelasi dengan ensemble lebih berharga daripada model 62% yang error-nya meniru anggota yang sudah ada.</w:t>
      </w:r>
    </w:p>
    <w:p>
      <w:pPr>
        <w:pStyle w:val="ListParagraph"/>
        <w:numPr>
          <w:ilvl w:val="0"/>
          <w:numId w:val="2"/>
        </w:numPr>
        <w:spacing w:after="60" w:line="268"/>
      </w:pPr>
      <w:r>
        <w:rPr>
          <w:sz w:val="22"/>
          <w:szCs w:val="22"/>
        </w:rPr>
        <w:t xml:space="preserve">Setiap prediksi harus membawa estimasi ketidakpastian. Keputusan sizing membutuhkan bukan hanya arah, tetapi seberapa yakin. Model yang hanya memberi titik estimasi tanpa confidence kurang berguna.</w:t>
      </w:r>
    </w:p>
    <w:p>
      <w:pPr>
        <w:pStyle w:val="ListParagraph"/>
        <w:numPr>
          <w:ilvl w:val="0"/>
          <w:numId w:val="2"/>
        </w:numPr>
        <w:spacing w:after="60" w:line="268"/>
      </w:pPr>
      <w:r>
        <w:rPr>
          <w:sz w:val="22"/>
          <w:szCs w:val="22"/>
        </w:rPr>
        <w:t xml:space="preserve">Sistem harus tahu kapan diam. Rezim krisis dan kondisi tanpa-edge harus menghasilkan posisi nol. Idle adalah keputusan valid.</w:t>
      </w:r>
    </w:p>
    <w:p>
      <w:pPr>
        <w:pStyle w:val="ListParagraph"/>
        <w:numPr>
          <w:ilvl w:val="0"/>
          <w:numId w:val="2"/>
        </w:numPr>
        <w:spacing w:after="60" w:line="268"/>
      </w:pPr>
      <w:r>
        <w:rPr>
          <w:sz w:val="22"/>
          <w:szCs w:val="22"/>
        </w:rPr>
        <w:t xml:space="preserve">Online / incremental update. Pasar crypto non-stasioner; parameter harus bisa menyesuaikan tanpa retrain dari nol setiap saat.</w:t>
      </w:r>
    </w:p>
    <w:p>
      <w:pPr>
        <w:pStyle w:val="ListParagraph"/>
        <w:numPr>
          <w:ilvl w:val="0"/>
          <w:numId w:val="2"/>
        </w:numPr>
        <w:spacing w:after="60" w:line="268"/>
      </w:pPr>
      <w:r>
        <w:rPr>
          <w:sz w:val="22"/>
          <w:szCs w:val="22"/>
        </w:rPr>
        <w:t xml:space="preserve">Paranoia terhadap overfitting. Validasi walk-forward bersarang dengan purging dan embargo bukan opsional — ini fondasi yang menentukan apakah hasil backtest punya arti.</w:t>
      </w:r>
    </w:p>
    <w:p>
      <w:r>
        <w:br w:type="page"/>
      </w:r>
    </w:p>
    <w:p>
      <w:pPr>
        <w:pStyle w:val="Heading1"/>
      </w:pPr>
      <w:r>
        <w:t xml:space="preserve">2. Universe &amp; Pemilihan Aset</w:t>
      </w:r>
    </w:p>
    <w:p>
      <w:pPr>
        <w:spacing w:after="140" w:line="276"/>
        <w:jc w:val="both"/>
      </w:pPr>
      <w:r>
        <w:rPr>
          <w:sz w:val="22"/>
          <w:szCs w:val="22"/>
        </w:rPr>
        <w:t xml:space="preserve">Universe adalah 20 cryptocurrency dengan kapitalisasi pasar terbesar di luar stablecoin dan wrapped/pegged token (mengikuti metodologi yang lazim dipakai indeks seperti CMC20). Daftar konkret bersifat dinamis dan di-rebalance bulanan, tetapi pada Juni 2026 komposisi tipikalnya mencakup aset-aset berikut sebagai kandidat.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360"/>
        <w:gridCol w:w="3500"/>
      </w:tblGrid>
      <w:tr>
        <w:trPr>
          <w:tblHeader/>
        </w:trPr>
        <w:tc>
          <w:tcPr>
            <w:tcW w:type="dxa" w:w="150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tcPr>
          <w:p>
            <w:r>
              <w:rPr>
                <w:b/>
                <w:bCs/>
                <w:color w:val="FFFFFF"/>
                <w:sz w:val="20"/>
                <w:szCs w:val="20"/>
              </w:rPr>
              <w:t xml:space="preserve">Tier</w:t>
            </w:r>
          </w:p>
        </w:tc>
        <w:tc>
          <w:tcPr>
            <w:tcW w:type="dxa" w:w="436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tcPr>
          <w:p>
            <w:r>
              <w:rPr>
                <w:b/>
                <w:bCs/>
                <w:color w:val="FFFFFF"/>
                <w:sz w:val="20"/>
                <w:szCs w:val="20"/>
              </w:rPr>
              <w:t xml:space="preserve">Aset (contoh tipikal)</w:t>
            </w:r>
          </w:p>
        </w:tc>
        <w:tc>
          <w:tcPr>
            <w:tcW w:type="dxa" w:w="350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tcPr>
          <w:p>
            <w:r>
              <w:rPr>
                <w:b/>
                <w:bCs/>
                <w:color w:val="FFFFFF"/>
                <w:sz w:val="20"/>
                <w:szCs w:val="20"/>
              </w:rPr>
              <w:t xml:space="preserve">Karakter untuk model</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Inti likuiditas</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BTC, ETH</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Noise rendah, basis untuk fitur beta/residual; jangkar regime</w:t>
            </w:r>
          </w:p>
        </w:tc>
      </w:tr>
      <w:tr>
        <w:tc>
          <w:tcPr>
            <w:tcW w:type="dxa" w:w="15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sz w:val="19"/>
                <w:szCs w:val="19"/>
              </w:rPr>
              <w:t xml:space="preserve">Large-cap L1/pay</w:t>
            </w:r>
          </w:p>
        </w:tc>
        <w:tc>
          <w:tcPr>
            <w:tcW w:type="dxa" w:w="43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sz w:val="19"/>
                <w:szCs w:val="19"/>
              </w:rPr>
              <w:t xml:space="preserve">BNB, XRP, SOL, ADA, TON, AVAX, TRX</w:t>
            </w:r>
          </w:p>
        </w:tc>
        <w:tc>
          <w:tcPr>
            <w:tcW w:type="dxa" w:w="35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sz w:val="19"/>
                <w:szCs w:val="19"/>
              </w:rPr>
              <w:t xml:space="preserve">Likuiditas tinggi, perp dalam, cocok H4 swing</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High-beta L1/infra</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SUI, DOT, LINK, NEAR, APT, ICP</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Beta tinggi terhadap BTC, peluang alpha residual</w:t>
            </w:r>
          </w:p>
        </w:tc>
      </w:tr>
      <w:tr>
        <w:tc>
          <w:tcPr>
            <w:tcW w:type="dxa" w:w="15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sz w:val="19"/>
                <w:szCs w:val="19"/>
              </w:rPr>
              <w:t xml:space="preserve">Meme / sentiment</w:t>
            </w:r>
          </w:p>
        </w:tc>
        <w:tc>
          <w:tcPr>
            <w:tcW w:type="dxa" w:w="43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sz w:val="19"/>
                <w:szCs w:val="19"/>
              </w:rPr>
              <w:t xml:space="preserve">DOGE, SHIB, PEPE</w:t>
            </w:r>
          </w:p>
        </w:tc>
        <w:tc>
          <w:tcPr>
            <w:tcW w:type="dxa" w:w="35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sz w:val="19"/>
                <w:szCs w:val="19"/>
              </w:rPr>
              <w:t xml:space="preserve">Sangat volatil; sizing wajib lebih kecil, funding sering ekstrem</w:t>
            </w:r>
          </w:p>
        </w:tc>
      </w:tr>
    </w:tbl>
    <w:p>
      <w:pPr>
        <w:spacing w:after="120"/>
      </w:pPr>
      <w:r>
        <w:t xml:space="preserve"/>
      </w:r>
    </w:p>
    <w:p>
      <w:pPr>
        <w:spacing w:after="140" w:line="276"/>
        <w:jc w:val="both"/>
      </w:pPr>
      <w:r>
        <w:rPr>
          <w:sz w:val="22"/>
          <w:szCs w:val="22"/>
        </w:rPr>
        <w:t xml:space="preserve">Penting: keanggotaan top-20 bukan izin untuk men-trade ke-20 setiap candle. Filter likuiditas dinamis diterapkan tiap H4: hanya aset yang lolos ambang volume, kedalaman perp, biaya funding wajar, dan kualitas data yang masuk kandidat eksekusi. Biasanya tersisa 6–10 aset per periode.</w:t>
      </w:r>
    </w:p>
    <w:p>
      <w:pPr>
        <w:pStyle w:val="Heading2"/>
      </w:pPr>
      <w:r>
        <w:t xml:space="preserve">2.1 Filter likuiditas dinamis (per H4)</w:t>
      </w:r>
    </w:p>
    <w:p>
      <w:pPr>
        <w:pStyle w:val="ListParagraph"/>
        <w:numPr>
          <w:ilvl w:val="0"/>
          <w:numId w:val="3"/>
        </w:numPr>
        <w:spacing w:after="60" w:line="268"/>
      </w:pPr>
      <w:r>
        <w:rPr>
          <w:sz w:val="22"/>
          <w:szCs w:val="22"/>
        </w:rPr>
        <w:t xml:space="preserve">Volume rolling 24 jam </w:t>
      </w:r>
      <w:r>
        <w:rPr>
          <w:b/>
          <w:bCs/>
          <w:sz w:val="22"/>
          <w:szCs w:val="22"/>
        </w:rPr>
        <w:t xml:space="preserve">&gt; ambang minimum</w:t>
      </w:r>
      <w:r>
        <w:rPr>
          <w:sz w:val="22"/>
          <w:szCs w:val="22"/>
        </w:rPr>
        <w:t xml:space="preserve"> (mis. di atas persentil ke-30 universe) — menjamin slippage kecil.</w:t>
      </w:r>
    </w:p>
    <w:p>
      <w:pPr>
        <w:pStyle w:val="ListParagraph"/>
        <w:numPr>
          <w:ilvl w:val="0"/>
          <w:numId w:val="3"/>
        </w:numPr>
        <w:spacing w:after="60" w:line="268"/>
      </w:pPr>
      <w:r>
        <w:rPr>
          <w:sz w:val="22"/>
          <w:szCs w:val="22"/>
        </w:rPr>
        <w:t xml:space="preserve">Tersedia perpetual futures dengan </w:t>
      </w:r>
      <w:r>
        <w:rPr>
          <w:b/>
          <w:bCs/>
          <w:sz w:val="22"/>
          <w:szCs w:val="22"/>
        </w:rPr>
        <w:t xml:space="preserve">open interest cukup</w:t>
      </w:r>
      <w:r>
        <w:rPr>
          <w:sz w:val="22"/>
          <w:szCs w:val="22"/>
        </w:rPr>
        <w:t xml:space="preserve"> di bursa eksekusi — syarat untuk leverage.</w:t>
      </w:r>
    </w:p>
    <w:p>
      <w:pPr>
        <w:pStyle w:val="ListParagraph"/>
        <w:numPr>
          <w:ilvl w:val="0"/>
          <w:numId w:val="3"/>
        </w:numPr>
        <w:spacing w:after="60" w:line="268"/>
      </w:pPr>
      <w:r>
        <w:rPr>
          <w:b/>
          <w:bCs/>
          <w:sz w:val="22"/>
          <w:szCs w:val="22"/>
        </w:rPr>
        <w:t xml:space="preserve">Funding rate tidak ekstrem</w:t>
      </w:r>
      <w:r>
        <w:rPr>
          <w:sz w:val="22"/>
          <w:szCs w:val="22"/>
        </w:rPr>
        <w:t xml:space="preserve"> (|funding| di bawah ambang per 8 jam) — biaya carry tidak menggerus edge.</w:t>
      </w:r>
    </w:p>
    <w:p>
      <w:pPr>
        <w:pStyle w:val="ListParagraph"/>
        <w:numPr>
          <w:ilvl w:val="0"/>
          <w:numId w:val="3"/>
        </w:numPr>
        <w:spacing w:after="60" w:line="268"/>
      </w:pPr>
      <w:r>
        <w:rPr>
          <w:b/>
          <w:bCs/>
          <w:sz w:val="22"/>
          <w:szCs w:val="22"/>
        </w:rPr>
        <w:t xml:space="preserve">Bukan listing baru &lt; 60 hari</w:t>
      </w:r>
      <w:r>
        <w:rPr>
          <w:sz w:val="22"/>
          <w:szCs w:val="22"/>
        </w:rPr>
        <w:t xml:space="preserve"> — butuh sejarah cukup untuk fitur rolling dan pelatihan.</w:t>
      </w:r>
    </w:p>
    <w:p>
      <w:pPr>
        <w:pStyle w:val="ListParagraph"/>
        <w:numPr>
          <w:ilvl w:val="0"/>
          <w:numId w:val="3"/>
        </w:numPr>
        <w:spacing w:after="60" w:line="268"/>
      </w:pPr>
      <w:r>
        <w:rPr>
          <w:b/>
          <w:bCs/>
          <w:sz w:val="22"/>
          <w:szCs w:val="22"/>
        </w:rPr>
        <w:t xml:space="preserve">Kualitas data bersih</w:t>
      </w:r>
      <w:r>
        <w:rPr>
          <w:sz w:val="22"/>
          <w:szCs w:val="22"/>
        </w:rPr>
        <w:t xml:space="preserve"> — tanpa gap candle aneh, tanpa lonjakan harga yang jelas error feed.</w:t>
      </w:r>
    </w:p>
    <w:p>
      <w:r>
        <w:br w:type="page"/>
      </w:r>
    </w:p>
    <w:p>
      <w:pPr>
        <w:pStyle w:val="Heading1"/>
      </w:pPr>
      <w:r>
        <w:t xml:space="preserve">3. Gambaran Arsitektur</w:t>
      </w:r>
    </w:p>
    <w:p>
      <w:pPr>
        <w:spacing w:after="140" w:line="276"/>
        <w:jc w:val="both"/>
      </w:pPr>
      <w:r>
        <w:rPr>
          <w:sz w:val="22"/>
          <w:szCs w:val="22"/>
        </w:rPr>
        <w:t xml:space="preserve">Sistem mengalir dari deteksi konteks ke prediksi arah, lalu penyaringan kualitas, penentuan ukuran, dan terakhir manajemen keluar. Setiap lapis memiliki tugas, pelabelan, dan fitur yang berbeda.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81" w:sz="4"/>
              <w:left w:val="single" w:color="0F4C81" w:sz="12"/>
              <w:bottom w:val="single" w:color="0F4C81" w:sz="4"/>
              <w:right w:val="single" w:color="CCCCCC" w:sz="1"/>
            </w:tcBorders>
            <w:shd w:fill="F2F4F7" w:val="clear"/>
            <w:tcMar>
              <w:top w:type="dxa" w:w="100"/>
              <w:left w:type="dxa" w:w="160"/>
              <w:bottom w:type="dxa" w:w="100"/>
              <w:right w:type="dxa" w:w="120"/>
            </w:tcMar>
          </w:tcPr>
          <w:p>
            <w:pPr>
              <w:spacing w:after="0" w:line="240"/>
            </w:pPr>
            <w:r>
              <w:rPr>
                <w:rFonts w:ascii="Consolas" w:cs="Consolas" w:eastAsia="Consolas" w:hAnsi="Consolas"/>
                <w:color w:val="2A2A3A"/>
                <w:sz w:val="18"/>
                <w:szCs w:val="18"/>
              </w:rPr>
              <w:t xml:space="preserve">                       DATA: OHLCV + funding + OI + cross-asset</w:t>
            </w:r>
          </w:p>
          <w:p>
            <w:pPr>
              <w:spacing w:after="0" w:line="240"/>
            </w:pPr>
            <w:r>
              <w:rPr>
                <w:rFonts w:ascii="Consolas" w:cs="Consolas" w:eastAsia="Consolas" w:hAnsi="Consolas"/>
                <w:color w:val="2A2A3A"/>
                <w:sz w:val="18"/>
                <w:szCs w:val="18"/>
              </w:rPr>
              <w:t xml:space="preserve">                       (H1 granular  •  H4 keputusan  •  D1 konteks)</w:t>
            </w:r>
          </w:p>
          <w:p>
            <w:pPr>
              <w:spacing w:after="0" w:line="240"/>
            </w:pPr>
            <w:r>
              <w:rPr>
                <w:rFonts w:ascii="Consolas" w:cs="Consolas" w:eastAsia="Consolas" w:hAnsi="Consolas"/>
                <w:color w:val="2A2A3A"/>
                <w:sz w:val="18"/>
                <w:szCs w:val="18"/>
              </w:rPr>
              <w:t xml:space="preserve">                                      |</w:t>
            </w:r>
          </w:p>
          <w:p>
            <w:pPr>
              <w:spacing w:after="0" w:line="240"/>
            </w:pPr>
            <w:r>
              <w:rPr>
                <w:rFonts w:ascii="Consolas" w:cs="Consolas" w:eastAsia="Consolas" w:hAnsi="Consolas"/>
                <w:color w:val="2A2A3A"/>
                <w:sz w:val="18"/>
                <w:szCs w:val="18"/>
              </w:rPr>
              <w:t xml:space="preserve">             +------------------------v------------------------+</w:t>
            </w:r>
          </w:p>
          <w:p>
            <w:pPr>
              <w:spacing w:after="0" w:line="240"/>
            </w:pPr>
            <w:r>
              <w:rPr>
                <w:rFonts w:ascii="Consolas" w:cs="Consolas" w:eastAsia="Consolas" w:hAnsi="Consolas"/>
                <w:color w:val="2A2A3A"/>
                <w:sz w:val="18"/>
                <w:szCs w:val="18"/>
              </w:rPr>
              <w:t xml:space="preserve">  LAYER 0    |  REGIME DETECTOR  -  Hidden Markov Model (HMM)   |</w:t>
            </w:r>
          </w:p>
          <w:p>
            <w:pPr>
              <w:spacing w:after="0" w:line="240"/>
            </w:pPr>
            <w:r>
              <w:rPr>
                <w:rFonts w:ascii="Consolas" w:cs="Consolas" w:eastAsia="Consolas" w:hAnsi="Consolas"/>
                <w:color w:val="2A2A3A"/>
                <w:sz w:val="18"/>
                <w:szCs w:val="18"/>
              </w:rPr>
              <w:t xml:space="preserve">  (context)  |  output: P(trending), P(ranging), P(crisis)     |</w:t>
            </w:r>
          </w:p>
          <w:p>
            <w:pPr>
              <w:spacing w:after="0" w:line="240"/>
            </w:pPr>
            <w:r>
              <w:rPr>
                <w:rFonts w:ascii="Consolas" w:cs="Consolas" w:eastAsia="Consolas" w:hAnsi="Consolas"/>
                <w:color w:val="2A2A3A"/>
                <w:sz w:val="18"/>
                <w:szCs w:val="18"/>
              </w:rPr>
              <w:t xml:space="preserve">             +------------------------+------------------------+</w:t>
            </w:r>
          </w:p>
          <w:p>
            <w:pPr>
              <w:spacing w:after="0" w:line="240"/>
            </w:pPr>
            <w:r>
              <w:rPr>
                <w:rFonts w:ascii="Consolas" w:cs="Consolas" w:eastAsia="Consolas" w:hAnsi="Consolas"/>
                <w:color w:val="2A2A3A"/>
                <w:sz w:val="18"/>
                <w:szCs w:val="18"/>
              </w:rPr>
              <w:t xml:space="preserve">                          crisis? --&gt; STOP (posisi nol)</w:t>
            </w:r>
          </w:p>
          <w:p>
            <w:pPr>
              <w:spacing w:after="0" w:line="240"/>
            </w:pPr>
            <w:r>
              <w:rPr>
                <w:rFonts w:ascii="Consolas" w:cs="Consolas" w:eastAsia="Consolas" w:hAnsi="Consolas"/>
                <w:color w:val="2A2A3A"/>
                <w:sz w:val="18"/>
                <w:szCs w:val="18"/>
              </w:rPr>
              <w:t xml:space="preserve">                                      |</w:t>
            </w:r>
          </w:p>
          <w:p>
            <w:pPr>
              <w:spacing w:after="0" w:line="240"/>
            </w:pPr>
            <w:r>
              <w:rPr>
                <w:rFonts w:ascii="Consolas" w:cs="Consolas" w:eastAsia="Consolas" w:hAnsi="Consolas"/>
                <w:color w:val="2A2A3A"/>
                <w:sz w:val="18"/>
                <w:szCs w:val="18"/>
              </w:rPr>
              <w:t xml:space="preserve">             +------------------------v------------------------+</w:t>
            </w:r>
          </w:p>
          <w:p>
            <w:pPr>
              <w:spacing w:after="0" w:line="240"/>
            </w:pPr>
            <w:r>
              <w:rPr>
                <w:rFonts w:ascii="Consolas" w:cs="Consolas" w:eastAsia="Consolas" w:hAnsi="Consolas"/>
                <w:color w:val="2A2A3A"/>
                <w:sz w:val="18"/>
                <w:szCs w:val="18"/>
              </w:rPr>
              <w:t xml:space="preserve">  LAYER 1    |  ENSEMBLE PREDIKTOR ARAH  (dilatih per-rezim)    |</w:t>
            </w:r>
          </w:p>
          <w:p>
            <w:pPr>
              <w:spacing w:after="0" w:line="240"/>
            </w:pPr>
            <w:r>
              <w:rPr>
                <w:rFonts w:ascii="Consolas" w:cs="Consolas" w:eastAsia="Consolas" w:hAnsi="Consolas"/>
                <w:color w:val="2A2A3A"/>
                <w:sz w:val="18"/>
                <w:szCs w:val="18"/>
              </w:rPr>
              <w:t xml:space="preserve">  (alpha)    |  GBM | Survival(Cox) | Kalman | GP | LSTM        |</w:t>
            </w:r>
          </w:p>
          <w:p>
            <w:pPr>
              <w:spacing w:after="0" w:line="240"/>
            </w:pPr>
            <w:r>
              <w:rPr>
                <w:rFonts w:ascii="Consolas" w:cs="Consolas" w:eastAsia="Consolas" w:hAnsi="Consolas"/>
                <w:color w:val="2A2A3A"/>
                <w:sz w:val="18"/>
                <w:szCs w:val="18"/>
              </w:rPr>
              <w:t xml:space="preserve">             |  label: Triple Barrier  -&gt;  WIN / LOSS / NEUTRAL |</w:t>
            </w:r>
          </w:p>
          <w:p>
            <w:pPr>
              <w:spacing w:after="0" w:line="240"/>
            </w:pPr>
            <w:r>
              <w:rPr>
                <w:rFonts w:ascii="Consolas" w:cs="Consolas" w:eastAsia="Consolas" w:hAnsi="Consolas"/>
                <w:color w:val="2A2A3A"/>
                <w:sz w:val="18"/>
                <w:szCs w:val="18"/>
              </w:rPr>
              <w:t xml:space="preserve">             +------------------------+------------------------+</w:t>
            </w:r>
          </w:p>
          <w:p>
            <w:pPr>
              <w:spacing w:after="0" w:line="240"/>
            </w:pPr>
            <w:r>
              <w:rPr>
                <w:rFonts w:ascii="Consolas" w:cs="Consolas" w:eastAsia="Consolas" w:hAnsi="Consolas"/>
                <w:color w:val="2A2A3A"/>
                <w:sz w:val="18"/>
                <w:szCs w:val="18"/>
              </w:rPr>
              <w:t xml:space="preserve">                                      | prob arah + ketidakpastian</w:t>
            </w:r>
          </w:p>
          <w:p>
            <w:pPr>
              <w:spacing w:after="0" w:line="240"/>
            </w:pPr>
            <w:r>
              <w:rPr>
                <w:rFonts w:ascii="Consolas" w:cs="Consolas" w:eastAsia="Consolas" w:hAnsi="Consolas"/>
                <w:color w:val="2A2A3A"/>
                <w:sz w:val="18"/>
                <w:szCs w:val="18"/>
              </w:rPr>
              <w:t xml:space="preserve">             +------------------------v------------------------+</w:t>
            </w:r>
          </w:p>
          <w:p>
            <w:pPr>
              <w:spacing w:after="0" w:line="240"/>
            </w:pPr>
            <w:r>
              <w:rPr>
                <w:rFonts w:ascii="Consolas" w:cs="Consolas" w:eastAsia="Consolas" w:hAnsi="Consolas"/>
                <w:color w:val="2A2A3A"/>
                <w:sz w:val="18"/>
                <w:szCs w:val="18"/>
              </w:rPr>
              <w:t xml:space="preserve">  LAYER 2    |  META-LABEL MODEL  -  GBM ringan                 |</w:t>
            </w:r>
          </w:p>
          <w:p>
            <w:pPr>
              <w:spacing w:after="0" w:line="240"/>
            </w:pPr>
            <w:r>
              <w:rPr>
                <w:rFonts w:ascii="Consolas" w:cs="Consolas" w:eastAsia="Consolas" w:hAnsi="Consolas"/>
                <w:color w:val="2A2A3A"/>
                <w:sz w:val="18"/>
                <w:szCs w:val="18"/>
              </w:rPr>
              <w:t xml:space="preserve">  (filter)   |  label: BINARY  -&gt;  prediksi L1 BENAR / SALAH    |</w:t>
            </w:r>
          </w:p>
          <w:p>
            <w:pPr>
              <w:spacing w:after="0" w:line="240"/>
            </w:pPr>
            <w:r>
              <w:rPr>
                <w:rFonts w:ascii="Consolas" w:cs="Consolas" w:eastAsia="Consolas" w:hAnsi="Consolas"/>
                <w:color w:val="2A2A3A"/>
                <w:sz w:val="18"/>
                <w:szCs w:val="18"/>
              </w:rPr>
              <w:t xml:space="preserve">             +------------------------+------------------------+</w:t>
            </w:r>
          </w:p>
          <w:p>
            <w:pPr>
              <w:spacing w:after="0" w:line="240"/>
            </w:pPr>
            <w:r>
              <w:rPr>
                <w:rFonts w:ascii="Consolas" w:cs="Consolas" w:eastAsia="Consolas" w:hAnsi="Consolas"/>
                <w:color w:val="2A2A3A"/>
                <w:sz w:val="18"/>
                <w:szCs w:val="18"/>
              </w:rPr>
              <w:t xml:space="preserve">                                      | p(benar) = quality score</w:t>
            </w:r>
          </w:p>
          <w:p>
            <w:pPr>
              <w:spacing w:after="0" w:line="240"/>
            </w:pPr>
            <w:r>
              <w:rPr>
                <w:rFonts w:ascii="Consolas" w:cs="Consolas" w:eastAsia="Consolas" w:hAnsi="Consolas"/>
                <w:color w:val="2A2A3A"/>
                <w:sz w:val="18"/>
                <w:szCs w:val="18"/>
              </w:rPr>
              <w:t xml:space="preserve">             +------------------------v------------------------+</w:t>
            </w:r>
          </w:p>
          <w:p>
            <w:pPr>
              <w:spacing w:after="0" w:line="240"/>
            </w:pPr>
            <w:r>
              <w:rPr>
                <w:rFonts w:ascii="Consolas" w:cs="Consolas" w:eastAsia="Consolas" w:hAnsi="Consolas"/>
                <w:color w:val="2A2A3A"/>
                <w:sz w:val="18"/>
                <w:szCs w:val="18"/>
              </w:rPr>
              <w:t xml:space="preserve">  LAYER 3    |  SIZING ENGINE  -  Kelly x confidence x vol      |</w:t>
            </w:r>
          </w:p>
          <w:p>
            <w:pPr>
              <w:spacing w:after="0" w:line="240"/>
            </w:pPr>
            <w:r>
              <w:rPr>
                <w:rFonts w:ascii="Consolas" w:cs="Consolas" w:eastAsia="Consolas" w:hAnsi="Consolas"/>
                <w:color w:val="2A2A3A"/>
                <w:sz w:val="18"/>
                <w:szCs w:val="18"/>
              </w:rPr>
              <w:t xml:space="preserve">  (size)     |  label: CONTINUOUS  -&gt;  fraksi modal optimal     |</w:t>
            </w:r>
          </w:p>
          <w:p>
            <w:pPr>
              <w:spacing w:after="0" w:line="240"/>
            </w:pPr>
            <w:r>
              <w:rPr>
                <w:rFonts w:ascii="Consolas" w:cs="Consolas" w:eastAsia="Consolas" w:hAnsi="Consolas"/>
                <w:color w:val="2A2A3A"/>
                <w:sz w:val="18"/>
                <w:szCs w:val="18"/>
              </w:rPr>
              <w:t xml:space="preserve">             +------------------------+------------------------+</w:t>
            </w:r>
          </w:p>
          <w:p>
            <w:pPr>
              <w:spacing w:after="0" w:line="240"/>
            </w:pPr>
            <w:r>
              <w:rPr>
                <w:rFonts w:ascii="Consolas" w:cs="Consolas" w:eastAsia="Consolas" w:hAnsi="Consolas"/>
                <w:color w:val="2A2A3A"/>
                <w:sz w:val="18"/>
                <w:szCs w:val="18"/>
              </w:rPr>
              <w:t xml:space="preserve">                                      | order + leverage efektif</w:t>
            </w:r>
          </w:p>
          <w:p>
            <w:pPr>
              <w:spacing w:after="0" w:line="240"/>
            </w:pPr>
            <w:r>
              <w:rPr>
                <w:rFonts w:ascii="Consolas" w:cs="Consolas" w:eastAsia="Consolas" w:hAnsi="Consolas"/>
                <w:color w:val="2A2A3A"/>
                <w:sz w:val="18"/>
                <w:szCs w:val="18"/>
              </w:rPr>
              <w:t xml:space="preserve">             +------------------------v------------------------+</w:t>
            </w:r>
          </w:p>
          <w:p>
            <w:pPr>
              <w:spacing w:after="0" w:line="240"/>
            </w:pPr>
            <w:r>
              <w:rPr>
                <w:rFonts w:ascii="Consolas" w:cs="Consolas" w:eastAsia="Consolas" w:hAnsi="Consolas"/>
                <w:color w:val="2A2A3A"/>
                <w:sz w:val="18"/>
                <w:szCs w:val="18"/>
              </w:rPr>
              <w:t xml:space="preserve">  LAYER 4    |  EXIT MODEL  -  Survival + trailing + time stop  |</w:t>
            </w:r>
          </w:p>
          <w:p>
            <w:pPr>
              <w:spacing w:after="0" w:line="240"/>
            </w:pPr>
            <w:r>
              <w:rPr>
                <w:rFonts w:ascii="Consolas" w:cs="Consolas" w:eastAsia="Consolas" w:hAnsi="Consolas"/>
                <w:color w:val="2A2A3A"/>
                <w:sz w:val="18"/>
                <w:szCs w:val="18"/>
              </w:rPr>
              <w:t xml:space="preserve">  (exit)     |  label: durasi-ke-barrier &amp; arah hazard          |</w:t>
            </w:r>
          </w:p>
          <w:p>
            <w:pPr>
              <w:spacing w:after="0" w:line="240"/>
            </w:pPr>
            <w:r>
              <w:rPr>
                <w:rFonts w:ascii="Consolas" w:cs="Consolas" w:eastAsia="Consolas" w:hAnsi="Consolas"/>
                <w:color w:val="2A2A3A"/>
                <w:sz w:val="18"/>
                <w:szCs w:val="18"/>
              </w:rPr>
              <w:t xml:space="preserve">             +-------------------------------------------------+</w:t>
            </w:r>
          </w:p>
        </w:tc>
      </w:tr>
    </w:tbl>
    <w:p>
      <w:r>
        <w:br w:type="page"/>
      </w:r>
    </w:p>
    <w:p>
      <w:pPr>
        <w:pStyle w:val="Heading1"/>
      </w:pPr>
      <w:r>
        <w:t xml:space="preserve">4. Layer 0 — Regime Detector (HMM)</w:t>
      </w:r>
    </w:p>
    <w:p>
      <w:pPr>
        <w:pStyle w:val="Heading2"/>
      </w:pPr>
      <w:r>
        <w:t xml:space="preserve">4.1 Peran</w:t>
      </w:r>
    </w:p>
    <w:p>
      <w:pPr>
        <w:spacing w:after="140" w:line="276"/>
        <w:jc w:val="both"/>
      </w:pPr>
      <w:r>
        <w:rPr>
          <w:sz w:val="22"/>
          <w:szCs w:val="22"/>
        </w:rPr>
        <w:t xml:space="preserve">HMM adalah gerbang konteks. Ia menjawab pertanyaan: pasar sedang berada dalam keadaan tersembunyi yang mana? Outputnya bukan label keras melainkan distribusi probabilitas tiga state, dan distribusi inilah yang menjadi fitur bagi seluruh lapis berikutnya serta sakelar darurat ketika state krisis dominan.</w:t>
      </w:r>
    </w:p>
    <w:p>
      <w:pPr>
        <w:pStyle w:val="Heading2"/>
      </w:pPr>
      <w:r>
        <w:t xml:space="preserve">4.2 Pelabelan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F4C81" w:sz="18"/>
              <w:bottom w:val="none"/>
              <w:right w:val="none"/>
            </w:tcBorders>
            <w:shd w:fill="E8EEF4" w:val="clear"/>
            <w:tcMar>
              <w:top w:type="dxa" w:w="120"/>
              <w:left w:type="dxa" w:w="200"/>
              <w:bottom w:type="dxa" w:w="120"/>
              <w:right w:type="dxa" w:w="160"/>
            </w:tcMar>
          </w:tcPr>
          <w:p>
            <w:pPr>
              <w:spacing w:after="60"/>
            </w:pPr>
            <w:r>
              <w:rPr>
                <w:b/>
                <w:bCs/>
                <w:color w:val="0F4C81"/>
                <w:sz w:val="22"/>
                <w:szCs w:val="22"/>
              </w:rPr>
              <w:t xml:space="preserve">Label: TIDAK ADA (unsupervised)</w:t>
            </w:r>
          </w:p>
          <w:p>
            <w:pPr>
              <w:spacing w:after="40" w:line="268"/>
            </w:pPr>
            <w:r>
              <w:rPr>
                <w:sz w:val="21"/>
                <w:szCs w:val="21"/>
              </w:rPr>
              <w:t xml:space="preserve">HMM dilatih tanpa label. Ia menemukan sendiri jumlah dan batas rezim dari struktur data. Kita hanya memberi makna ekonomis pada state setelah konvergen: state dengan volatilitas tertinggi dan korelasi antar-aset yang melonjak diberi label Crisis; state dengan drift terarah kuat diberi label Trending; sisanya Ranging.</w:t>
            </w:r>
          </w:p>
        </w:tc>
      </w:tr>
    </w:tbl>
    <w:p>
      <w:pPr>
        <w:pStyle w:val="Heading2"/>
      </w:pPr>
      <w:r>
        <w:t xml:space="preserve">4.3 Fitur input HMM</w:t>
      </w:r>
    </w:p>
    <w:p>
      <w:pPr>
        <w:spacing w:after="140" w:line="276"/>
        <w:jc w:val="both"/>
      </w:pPr>
      <w:r>
        <w:rPr>
          <w:sz w:val="22"/>
          <w:szCs w:val="22"/>
        </w:rPr>
        <w:t xml:space="preserve">HMM bekerja pada vektor observasi yang ringkas dan stasioner-relatif (deliberately sedikit, agar tidak overfit state):</w:t>
      </w:r>
    </w:p>
    <w:p>
      <w:pPr>
        <w:pStyle w:val="ListParagraph"/>
        <w:numPr>
          <w:ilvl w:val="0"/>
          <w:numId w:val="3"/>
        </w:numPr>
        <w:spacing w:after="60" w:line="268"/>
      </w:pPr>
      <w:r>
        <w:rPr>
          <w:b/>
          <w:bCs/>
          <w:sz w:val="22"/>
          <w:szCs w:val="22"/>
        </w:rPr>
        <w:t xml:space="preserve">Log-return H4</w:t>
      </w:r>
      <w:r>
        <w:rPr>
          <w:sz w:val="22"/>
          <w:szCs w:val="22"/>
        </w:rPr>
        <w:t xml:space="preserve"> dari indeks universe (rata-rata tertimbang kapitalisasi) — menangkap drift.</w:t>
      </w:r>
    </w:p>
    <w:p>
      <w:pPr>
        <w:pStyle w:val="ListParagraph"/>
        <w:numPr>
          <w:ilvl w:val="0"/>
          <w:numId w:val="3"/>
        </w:numPr>
        <w:spacing w:after="60" w:line="268"/>
      </w:pPr>
      <w:r>
        <w:rPr>
          <w:b/>
          <w:bCs/>
          <w:sz w:val="22"/>
          <w:szCs w:val="22"/>
        </w:rPr>
        <w:t xml:space="preserve">Volatilitas realized jangka pendek</w:t>
      </w:r>
      <w:r>
        <w:rPr>
          <w:sz w:val="22"/>
          <w:szCs w:val="22"/>
        </w:rPr>
        <w:t xml:space="preserve"> (estimator Garman–Klass / Parkinson) — pembeda utama antar rezim.</w:t>
      </w:r>
    </w:p>
    <w:p>
      <w:pPr>
        <w:pStyle w:val="ListParagraph"/>
        <w:numPr>
          <w:ilvl w:val="0"/>
          <w:numId w:val="3"/>
        </w:numPr>
        <w:spacing w:after="60" w:line="268"/>
      </w:pPr>
      <w:r>
        <w:rPr>
          <w:b/>
          <w:bCs/>
          <w:sz w:val="22"/>
          <w:szCs w:val="22"/>
        </w:rPr>
        <w:t xml:space="preserve">Anomali volume</w:t>
      </w:r>
      <w:r>
        <w:rPr>
          <w:sz w:val="22"/>
          <w:szCs w:val="22"/>
        </w:rPr>
        <w:t xml:space="preserve"> (log volume relatif terhadap rata-rata bergulir) — lonjakan menandai transisi.</w:t>
      </w:r>
    </w:p>
    <w:p>
      <w:pPr>
        <w:pStyle w:val="ListParagraph"/>
        <w:numPr>
          <w:ilvl w:val="0"/>
          <w:numId w:val="3"/>
        </w:numPr>
        <w:spacing w:after="60" w:line="268"/>
      </w:pPr>
      <w:r>
        <w:rPr>
          <w:b/>
          <w:bCs/>
          <w:sz w:val="22"/>
          <w:szCs w:val="22"/>
        </w:rPr>
        <w:t xml:space="preserve">Dispersi korelasi antar-aset</w:t>
      </w:r>
      <w:r>
        <w:rPr>
          <w:sz w:val="22"/>
          <w:szCs w:val="22"/>
        </w:rPr>
        <w:t xml:space="preserve"> — saat korelasi semua aset melonjak ke ~1, itu tanda khas crisis (risk-off).</w:t>
      </w:r>
    </w:p>
    <w:p>
      <w:pPr>
        <w:pStyle w:val="ListParagraph"/>
        <w:numPr>
          <w:ilvl w:val="0"/>
          <w:numId w:val="3"/>
        </w:numPr>
        <w:spacing w:after="60" w:line="268"/>
      </w:pPr>
      <w:r>
        <w:rPr>
          <w:b/>
          <w:bCs/>
          <w:sz w:val="22"/>
          <w:szCs w:val="22"/>
        </w:rPr>
        <w:t xml:space="preserve">Funding rate agregat</w:t>
      </w:r>
      <w:r>
        <w:rPr>
          <w:sz w:val="22"/>
          <w:szCs w:val="22"/>
        </w:rPr>
        <w:t xml:space="preserve"> — sentimen leverage pasar secara keseluruhan.</w:t>
      </w:r>
    </w:p>
    <w:p>
      <w:pPr>
        <w:pStyle w:val="Heading2"/>
      </w:pPr>
      <w:r>
        <w:t xml:space="preserve">4.4 Setup</w:t>
      </w:r>
    </w:p>
    <w:p>
      <w:pPr>
        <w:pStyle w:val="ListParagraph"/>
        <w:numPr>
          <w:ilvl w:val="0"/>
          <w:numId w:val="3"/>
        </w:numPr>
        <w:spacing w:after="60" w:line="268"/>
      </w:pPr>
      <w:r>
        <w:rPr>
          <w:sz w:val="22"/>
          <w:szCs w:val="22"/>
        </w:rPr>
        <w:t xml:space="preserve">Gaussian HMM dengan 3 state (uji 2–4 state via BIC; 3 biasanya paling stabil dan interpretable).</w:t>
      </w:r>
    </w:p>
    <w:p>
      <w:pPr>
        <w:pStyle w:val="ListParagraph"/>
        <w:numPr>
          <w:ilvl w:val="0"/>
          <w:numId w:val="3"/>
        </w:numPr>
        <w:spacing w:after="60" w:line="268"/>
      </w:pPr>
      <w:r>
        <w:rPr>
          <w:sz w:val="22"/>
          <w:szCs w:val="22"/>
        </w:rPr>
        <w:t xml:space="preserve">Covariance type: full, agar korelasi antar observasi tertangkap.</w:t>
      </w:r>
    </w:p>
    <w:p>
      <w:pPr>
        <w:pStyle w:val="ListParagraph"/>
        <w:numPr>
          <w:ilvl w:val="0"/>
          <w:numId w:val="3"/>
        </w:numPr>
        <w:spacing w:after="60" w:line="268"/>
      </w:pPr>
      <w:r>
        <w:rPr>
          <w:sz w:val="22"/>
          <w:szCs w:val="22"/>
        </w:rPr>
        <w:t xml:space="preserve">Dilatih ulang berkala (mis. bulanan) dengan jendela bergulir; state di-relabel via aturan ekonomis di atas agar konsisten antar retrain.</w:t>
      </w:r>
    </w:p>
    <w:p>
      <w:pPr>
        <w:pStyle w:val="ListParagraph"/>
        <w:numPr>
          <w:ilvl w:val="0"/>
          <w:numId w:val="3"/>
        </w:numPr>
        <w:spacing w:after="60" w:line="268"/>
      </w:pPr>
      <w:r>
        <w:rPr>
          <w:sz w:val="22"/>
          <w:szCs w:val="22"/>
        </w:rPr>
        <w:t xml:space="preserve">Output predict_proba (soft assignment), bukan predict (hard). Probabilitas inilah yang dialirkan.</w:t>
      </w:r>
    </w:p>
    <w:p>
      <w:pPr>
        <w:pStyle w:val="Heading2"/>
      </w:pPr>
      <w:r>
        <w:t xml:space="preserve">4.5 Mengapa HMM — pro &amp; kontra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tcPr>
          <w:p>
            <w:r>
              <w:rPr>
                <w:b/>
                <w:bCs/>
                <w:color w:val="FFFFFF"/>
                <w:sz w:val="20"/>
                <w:szCs w:val="20"/>
              </w:rPr>
              <w:t xml:space="preserve">Pro</w:t>
            </w:r>
          </w:p>
        </w:tc>
        <w:tc>
          <w:tcPr>
            <w:tcW w:type="dxa" w:w="468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tcPr>
          <w:p>
            <w:r>
              <w:rPr>
                <w:b/>
                <w:bCs/>
                <w:color w:val="FFFFFF"/>
                <w:sz w:val="20"/>
                <w:szCs w:val="20"/>
              </w:rPr>
              <w:t xml:space="preserve">Kontra</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Unsupervised — tidak butuh label rezim yang memang tidak kita ketahui di muka.</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Asumsi distribusi Gaussian per-state bisa terlalu kaku untuk fat tails crypto.</w:t>
            </w:r>
          </w:p>
        </w:tc>
      </w:tr>
      <w:tr>
        <w:tc>
          <w:tcPr>
            <w:tcW w:type="dxa" w:w="468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sz w:val="19"/>
                <w:szCs w:val="19"/>
              </w:rPr>
              <w:t xml:space="preserve">Memberi probabilitas state (soft), bukan klasifikasi kaku — ideal sebagai fitur.</w:t>
            </w:r>
          </w:p>
        </w:tc>
        <w:tc>
          <w:tcPr>
            <w:tcW w:type="dxa" w:w="468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sz w:val="19"/>
                <w:szCs w:val="19"/>
              </w:rPr>
              <w:t xml:space="preserve">Jumlah state harus ditentukan; salah pilih menghasilkan rezim tak bermakna.</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Berakar pada signal processing — selaras dengan DNA pendekatan Simons.</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Bisa lambat bereaksi pada transisi rezim yang sangat mendadak (flash crash).</w:t>
            </w:r>
          </w:p>
        </w:tc>
      </w:tr>
      <w:tr>
        <w:tc>
          <w:tcPr>
            <w:tcW w:type="dxa" w:w="468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sz w:val="19"/>
                <w:szCs w:val="19"/>
              </w:rPr>
              <w:t xml:space="preserve">Ringan secara komputasi, mudah retrain online.</w:t>
            </w:r>
          </w:p>
        </w:tc>
        <w:tc>
          <w:tcPr>
            <w:tcW w:type="dxa" w:w="468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sz w:val="19"/>
                <w:szCs w:val="19"/>
              </w:rPr>
              <w:t xml:space="preserve">Label state dapat 'berpindah' antar retrain bila tidak di-anchor dengan aturan.</w:t>
            </w:r>
          </w:p>
        </w:tc>
      </w:tr>
    </w:tbl>
    <w:p>
      <w:r>
        <w:br w:type="page"/>
      </w:r>
    </w:p>
    <w:p>
      <w:pPr>
        <w:pStyle w:val="Heading1"/>
      </w:pPr>
      <w:r>
        <w:t xml:space="preserve">5. Proses Labeling Triple Barrier — Step-by-Step</w:t>
      </w:r>
    </w:p>
    <w:p>
      <w:pPr>
        <w:spacing w:after="140" w:line="276"/>
        <w:jc w:val="both"/>
      </w:pPr>
      <w:r>
        <w:rPr>
          <w:sz w:val="22"/>
          <w:szCs w:val="22"/>
        </w:rPr>
        <w:t xml:space="preserve">Labeling adalah proses memberi 'jawaban benar' pada data historis sehingga model bisa belajar. Di sistem ini, labeling bukan sekadar 'naik/turun,' melainkan framework Triple Barrier yang sadar volatilitas. Bagian ini menjelaskan prosesnya dari A sampai Z dengan contoh konkret.</w:t>
      </w:r>
    </w:p>
    <w:p>
      <w:pPr>
        <w:pStyle w:val="Heading2"/>
      </w:pPr>
      <w:r>
        <w:t xml:space="preserve">1. Input Data Historis</w:t>
      </w:r>
    </w:p>
    <w:p>
      <w:pPr>
        <w:spacing w:after="140" w:line="276"/>
        <w:jc w:val="both"/>
      </w:pPr>
      <w:r>
        <w:rPr>
          <w:sz w:val="22"/>
          <w:szCs w:val="22"/>
        </w:rPr>
        <w:t xml:space="preserve">Dimulai dengan data OHLCV per H4 untuk periode historis (mis. 6 bulan terakhir):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81" w:sz="4"/>
              <w:left w:val="single" w:color="0F4C81" w:sz="12"/>
              <w:bottom w:val="single" w:color="0F4C81" w:sz="4"/>
              <w:right w:val="single" w:color="CCCCCC" w:sz="1"/>
            </w:tcBorders>
            <w:shd w:fill="F2F4F7" w:val="clear"/>
            <w:tcMar>
              <w:top w:type="dxa" w:w="100"/>
              <w:left w:type="dxa" w:w="160"/>
              <w:bottom w:type="dxa" w:w="100"/>
              <w:right w:type="dxa" w:w="120"/>
            </w:tcMar>
          </w:tcPr>
          <w:p>
            <w:pPr>
              <w:spacing w:after="0" w:line="240"/>
            </w:pPr>
            <w:r>
              <w:rPr>
                <w:rFonts w:ascii="Consolas" w:cs="Consolas" w:eastAsia="Consolas" w:hAnsi="Consolas"/>
                <w:color w:val="2A2A3A"/>
                <w:sz w:val="18"/>
                <w:szCs w:val="18"/>
              </w:rPr>
              <w:t xml:space="preserve">Timestamp    | Open   | High   | Low    | Close  | Volume</w:t>
            </w:r>
          </w:p>
          <w:p>
            <w:pPr>
              <w:spacing w:after="0" w:line="240"/>
            </w:pPr>
            <w:r>
              <w:rPr>
                <w:rFonts w:ascii="Consolas" w:cs="Consolas" w:eastAsia="Consolas" w:hAnsi="Consolas"/>
                <w:color w:val="2A2A3A"/>
                <w:sz w:val="18"/>
                <w:szCs w:val="18"/>
              </w:rPr>
              <w:t xml:space="preserve">─────────────┼────────┼────────┼────────┼────────┼─────────</w:t>
            </w:r>
          </w:p>
          <w:p>
            <w:pPr>
              <w:spacing w:after="0" w:line="240"/>
            </w:pPr>
            <w:r>
              <w:rPr>
                <w:rFonts w:ascii="Consolas" w:cs="Consolas" w:eastAsia="Consolas" w:hAnsi="Consolas"/>
                <w:color w:val="2A2A3A"/>
                <w:sz w:val="18"/>
                <w:szCs w:val="18"/>
              </w:rPr>
              <w:t xml:space="preserve">2026-01-01   | 100.00 | 101.50 | 99.50  | 100.80 | 1000000</w:t>
            </w:r>
          </w:p>
          <w:p>
            <w:pPr>
              <w:spacing w:after="0" w:line="240"/>
            </w:pPr>
            <w:r>
              <w:rPr>
                <w:rFonts w:ascii="Consolas" w:cs="Consolas" w:eastAsia="Consolas" w:hAnsi="Consolas"/>
                <w:color w:val="2A2A3A"/>
                <w:sz w:val="18"/>
                <w:szCs w:val="18"/>
              </w:rPr>
              <w:t xml:space="preserve">2026-01-05   | 100.80 | 103.20 | 100.20 | 102.50 | 1200000</w:t>
            </w:r>
          </w:p>
          <w:p>
            <w:pPr>
              <w:spacing w:after="0" w:line="240"/>
            </w:pPr>
            <w:r>
              <w:rPr>
                <w:rFonts w:ascii="Consolas" w:cs="Consolas" w:eastAsia="Consolas" w:hAnsi="Consolas"/>
                <w:color w:val="2A2A3A"/>
                <w:sz w:val="18"/>
                <w:szCs w:val="18"/>
              </w:rPr>
              <w:t xml:space="preserve">2026-01-09   | 102.50 | 104.80 | 102.10 | 103.50 | 900000</w:t>
            </w:r>
          </w:p>
          <w:p>
            <w:pPr>
              <w:spacing w:after="0" w:line="240"/>
            </w:pPr>
            <w:r>
              <w:rPr>
                <w:rFonts w:ascii="Consolas" w:cs="Consolas" w:eastAsia="Consolas" w:hAnsi="Consolas"/>
                <w:color w:val="2A2A3A"/>
                <w:sz w:val="18"/>
                <w:szCs w:val="18"/>
              </w:rPr>
              <w:t xml:space="preserve">   ...       |  ...   |  ...   |  ...   |  ...   | ...</w:t>
            </w:r>
          </w:p>
          <w:p>
            <w:pPr>
              <w:spacing w:after="0" w:line="240"/>
            </w:pPr>
            <w:r>
              <w:rPr>
                <w:rFonts w:ascii="Consolas" w:cs="Consolas" w:eastAsia="Consolas" w:hAnsi="Consolas"/>
                <w:color w:val="2A2A3A"/>
                <w:sz w:val="18"/>
                <w:szCs w:val="18"/>
              </w:rPr>
              <w:t xml:space="preserve">2026-06-30   | 110.20 | 112.50 | 110.00 | 111.80 | 800000</w:t>
            </w:r>
          </w:p>
        </w:tc>
      </w:tr>
    </w:tbl>
    <w:p>
      <w:pPr>
        <w:pStyle w:val="Heading2"/>
      </w:pPr>
      <w:r>
        <w:t xml:space="preserve">2. Hitung ATR(14) — Volatilitas Pembagi Barrier</w:t>
      </w:r>
    </w:p>
    <w:p>
      <w:pPr>
        <w:spacing w:after="140" w:line="276"/>
        <w:jc w:val="both"/>
      </w:pPr>
      <w:r>
        <w:rPr>
          <w:sz w:val="22"/>
          <w:szCs w:val="22"/>
        </w:rPr>
        <w:t xml:space="preserve">ATR (Average True Range) adalah estimasi volatilitas yang seimbang dan mudah dihitung dari OHLC saja.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81" w:sz="4"/>
              <w:left w:val="single" w:color="0F4C81" w:sz="12"/>
              <w:bottom w:val="single" w:color="0F4C81" w:sz="4"/>
              <w:right w:val="single" w:color="CCCCCC" w:sz="1"/>
            </w:tcBorders>
            <w:shd w:fill="F2F4F7" w:val="clear"/>
            <w:tcMar>
              <w:top w:type="dxa" w:w="100"/>
              <w:left w:type="dxa" w:w="160"/>
              <w:bottom w:type="dxa" w:w="100"/>
              <w:right w:type="dxa" w:w="120"/>
            </w:tcMar>
          </w:tcPr>
          <w:p>
            <w:pPr>
              <w:spacing w:after="0" w:line="240"/>
            </w:pPr>
            <w:r>
              <w:rPr>
                <w:rFonts w:ascii="Consolas" w:cs="Consolas" w:eastAsia="Consolas" w:hAnsi="Consolas"/>
                <w:color w:val="2A2A3A"/>
                <w:sz w:val="18"/>
                <w:szCs w:val="18"/>
              </w:rPr>
              <w:t xml:space="preserve">True Range(t) = max(</w:t>
            </w:r>
          </w:p>
          <w:p>
            <w:pPr>
              <w:spacing w:after="0" w:line="240"/>
            </w:pPr>
            <w:r>
              <w:rPr>
                <w:rFonts w:ascii="Consolas" w:cs="Consolas" w:eastAsia="Consolas" w:hAnsi="Consolas"/>
                <w:color w:val="2A2A3A"/>
                <w:sz w:val="18"/>
                <w:szCs w:val="18"/>
              </w:rPr>
              <w:t xml:space="preserve">                  high(t) - low(t),</w:t>
            </w:r>
          </w:p>
          <w:p>
            <w:pPr>
              <w:spacing w:after="0" w:line="240"/>
            </w:pPr>
            <w:r>
              <w:rPr>
                <w:rFonts w:ascii="Consolas" w:cs="Consolas" w:eastAsia="Consolas" w:hAnsi="Consolas"/>
                <w:color w:val="2A2A3A"/>
                <w:sz w:val="18"/>
                <w:szCs w:val="18"/>
              </w:rPr>
              <w:t xml:space="preserve">                  |high(t) - close(t-1)|,</w:t>
            </w:r>
          </w:p>
          <w:p>
            <w:pPr>
              <w:spacing w:after="0" w:line="240"/>
            </w:pPr>
            <w:r>
              <w:rPr>
                <w:rFonts w:ascii="Consolas" w:cs="Consolas" w:eastAsia="Consolas" w:hAnsi="Consolas"/>
                <w:color w:val="2A2A3A"/>
                <w:sz w:val="18"/>
                <w:szCs w:val="18"/>
              </w:rPr>
              <w:t xml:space="preserve">                  |low(t) - close(t-1)|</w:t>
            </w:r>
          </w:p>
          <w:p>
            <w:pPr>
              <w:spacing w:after="0" w:line="240"/>
            </w:pPr>
            <w:r>
              <w:rPr>
                <w:rFonts w:ascii="Consolas" w:cs="Consolas" w:eastAsia="Consolas" w:hAnsi="Consolas"/>
                <w:color w:val="2A2A3A"/>
                <w:sz w:val="18"/>
                <w:szCs w:val="18"/>
              </w:rPr>
              <w:t xml:space="preserve">                )</w:t>
            </w:r>
          </w:p>
          <w:p>
            <w:pPr>
              <w:spacing w:after="0" w:line="240"/>
            </w:pPr>
            <w:r>
              <w:rPr>
                <w:rFonts w:ascii="Consolas" w:cs="Consolas" w:eastAsia="Consolas" w:hAnsi="Consolas"/>
                <w:color w:val="2A2A3A"/>
                <w:sz w:val="18"/>
                <w:szCs w:val="18"/>
              </w:rPr>
              <w:t xml:space="preserve"> </w:t>
            </w:r>
          </w:p>
          <w:p>
            <w:pPr>
              <w:spacing w:after="0" w:line="240"/>
            </w:pPr>
            <w:r>
              <w:rPr>
                <w:rFonts w:ascii="Consolas" w:cs="Consolas" w:eastAsia="Consolas" w:hAnsi="Consolas"/>
                <w:color w:val="2A2A3A"/>
                <w:sz w:val="18"/>
                <w:szCs w:val="18"/>
              </w:rPr>
              <w:t xml:space="preserve">ATR(t, period=14) = SMA(True Range, 14 candle terakhir)</w:t>
            </w:r>
          </w:p>
          <w:p>
            <w:pPr>
              <w:spacing w:after="0" w:line="240"/>
            </w:pPr>
            <w:r>
              <w:rPr>
                <w:rFonts w:ascii="Consolas" w:cs="Consolas" w:eastAsia="Consolas" w:hAnsi="Consolas"/>
                <w:color w:val="2A2A3A"/>
                <w:sz w:val="18"/>
                <w:szCs w:val="18"/>
              </w:rPr>
              <w:t xml:space="preserve"> </w:t>
            </w:r>
          </w:p>
          <w:p>
            <w:pPr>
              <w:spacing w:after="0" w:line="240"/>
            </w:pPr>
            <w:r>
              <w:rPr>
                <w:rFonts w:ascii="Consolas" w:cs="Consolas" w:eastAsia="Consolas" w:hAnsi="Consolas"/>
                <w:color w:val="2A2A3A"/>
                <w:sz w:val="18"/>
                <w:szCs w:val="18"/>
              </w:rPr>
              <w:t xml:space="preserve">Contoh untuk timestamp tertentu:</w:t>
            </w:r>
          </w:p>
          <w:p>
            <w:pPr>
              <w:spacing w:after="0" w:line="240"/>
            </w:pPr>
            <w:r>
              <w:rPr>
                <w:rFonts w:ascii="Consolas" w:cs="Consolas" w:eastAsia="Consolas" w:hAnsi="Consolas"/>
                <w:color w:val="2A2A3A"/>
                <w:sz w:val="18"/>
                <w:szCs w:val="18"/>
              </w:rPr>
              <w:t xml:space="preserve">  True Range @ 2026-01-09 = max(104.8-102.1, |104.8-102.5|, |102.1-102.5|)</w:t>
            </w:r>
          </w:p>
          <w:p>
            <w:pPr>
              <w:spacing w:after="0" w:line="240"/>
            </w:pPr>
            <w:r>
              <w:rPr>
                <w:rFonts w:ascii="Consolas" w:cs="Consolas" w:eastAsia="Consolas" w:hAnsi="Consolas"/>
                <w:color w:val="2A2A3A"/>
                <w:sz w:val="18"/>
                <w:szCs w:val="18"/>
              </w:rPr>
              <w:t xml:space="preserve">                            = max(2.7, 2.3, 0.4) = 2.7</w:t>
            </w:r>
          </w:p>
          <w:p>
            <w:pPr>
              <w:spacing w:after="0" w:line="240"/>
            </w:pPr>
            <w:r>
              <w:rPr>
                <w:rFonts w:ascii="Consolas" w:cs="Consolas" w:eastAsia="Consolas" w:hAnsi="Consolas"/>
                <w:color w:val="2A2A3A"/>
                <w:sz w:val="18"/>
                <w:szCs w:val="18"/>
              </w:rPr>
              <w:t xml:space="preserve">  ATR(14) @ 2026-01-09   = rata-rata 14 True Range terakhir</w:t>
            </w:r>
          </w:p>
          <w:p>
            <w:pPr>
              <w:spacing w:after="0" w:line="240"/>
            </w:pPr>
            <w:r>
              <w:rPr>
                <w:rFonts w:ascii="Consolas" w:cs="Consolas" w:eastAsia="Consolas" w:hAnsi="Consolas"/>
                <w:color w:val="2A2A3A"/>
                <w:sz w:val="18"/>
                <w:szCs w:val="18"/>
              </w:rPr>
              <w:t xml:space="preserve">                         ≈ 2.15  (contoh)</w:t>
            </w:r>
          </w:p>
        </w:tc>
      </w:tr>
    </w:tbl>
    <w:p>
      <w:pPr>
        <w:pStyle w:val="Heading2"/>
      </w:pPr>
      <w:r>
        <w:t xml:space="preserve">3. Tentukan Entry Signal — Arah Mana (LONG / SHORT)?</w:t>
      </w:r>
    </w:p>
    <w:p>
      <w:pPr>
        <w:spacing w:after="140" w:line="276"/>
        <w:jc w:val="both"/>
      </w:pPr>
      <w:r>
        <w:rPr>
          <w:sz w:val="22"/>
          <w:szCs w:val="22"/>
        </w:rPr>
        <w:t xml:space="preserve">Sistem belum ada model di tahap ini; kita sedang setup labelisasi. Untuk labeling, kita ambil setiap candle sebagai 'calon entry point' dan tanyakan: jika kita masuk LONG (atau SHORT) di close candle ini, apa yang terjadi?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F4C81" w:sz="18"/>
              <w:bottom w:val="none"/>
              <w:right w:val="none"/>
            </w:tcBorders>
            <w:shd w:fill="E8EEF4" w:val="clear"/>
            <w:tcMar>
              <w:top w:type="dxa" w:w="120"/>
              <w:left w:type="dxa" w:w="200"/>
              <w:bottom w:type="dxa" w:w="120"/>
              <w:right w:type="dxa" w:w="160"/>
            </w:tcMar>
          </w:tcPr>
          <w:p>
            <w:pPr>
              <w:spacing w:after="60"/>
            </w:pPr>
            <w:r>
              <w:rPr>
                <w:b/>
                <w:bCs/>
                <w:color w:val="0F4C81"/>
                <w:sz w:val="22"/>
                <w:szCs w:val="22"/>
              </w:rPr>
              <w:t xml:space="preserve">Perhatian penting</w:t>
            </w:r>
          </w:p>
          <w:p>
            <w:pPr>
              <w:spacing w:after="40" w:line="268"/>
            </w:pPr>
            <w:r>
              <w:rPr>
                <w:sz w:val="21"/>
                <w:szCs w:val="21"/>
              </w:rPr>
              <w:t xml:space="preserve">Saat labeling, kita BUKAN memprediksi arah. Kita membuat dua skenario: 'jika masuk LONG,' dan 'jika masuk SHORT,' lalu lihat apa hasilnya. Model nanti akan belajar kapan LONG lebih layak vs SHORT. Labeling hanya menjawab: untuk setiap entry direction, apa outcome-nya?</w:t>
            </w:r>
          </w:p>
        </w:tc>
      </w:tr>
    </w:tbl>
    <w:p>
      <w:pPr>
        <w:pStyle w:val="Heading2"/>
      </w:pPr>
      <w:r>
        <w:t xml:space="preserve">4. Setup Triple Barrier untuk Setiap Entry</w:t>
      </w:r>
    </w:p>
    <w:p>
      <w:pPr>
        <w:spacing w:after="140" w:line="276"/>
        <w:jc w:val="both"/>
      </w:pPr>
      <w:r>
        <w:rPr>
          <w:sz w:val="22"/>
          <w:szCs w:val="22"/>
        </w:rPr>
        <w:t xml:space="preserve">Untuk setiap entry point (candle t), atur tiga barrier: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81" w:sz="4"/>
              <w:left w:val="single" w:color="0F4C81" w:sz="12"/>
              <w:bottom w:val="single" w:color="0F4C81" w:sz="4"/>
              <w:right w:val="single" w:color="CCCCCC" w:sz="1"/>
            </w:tcBorders>
            <w:shd w:fill="F2F4F7" w:val="clear"/>
            <w:tcMar>
              <w:top w:type="dxa" w:w="100"/>
              <w:left w:type="dxa" w:w="160"/>
              <w:bottom w:type="dxa" w:w="100"/>
              <w:right w:type="dxa" w:w="120"/>
            </w:tcMar>
          </w:tcPr>
          <w:p>
            <w:pPr>
              <w:spacing w:after="0" w:line="240"/>
            </w:pPr>
            <w:r>
              <w:rPr>
                <w:rFonts w:ascii="Consolas" w:cs="Consolas" w:eastAsia="Consolas" w:hAnsi="Consolas"/>
                <w:color w:val="2A2A3A"/>
                <w:sz w:val="18"/>
                <w:szCs w:val="18"/>
              </w:rPr>
              <w:t xml:space="preserve">Entry price      = close(t)</w:t>
            </w:r>
          </w:p>
          <w:p>
            <w:pPr>
              <w:spacing w:after="0" w:line="240"/>
            </w:pPr>
            <w:r>
              <w:rPr>
                <w:rFonts w:ascii="Consolas" w:cs="Consolas" w:eastAsia="Consolas" w:hAnsi="Consolas"/>
                <w:color w:val="2A2A3A"/>
                <w:sz w:val="18"/>
                <w:szCs w:val="18"/>
              </w:rPr>
              <w:t xml:space="preserve">ATR_at_entry     = ATR(14) calculated at time t</w:t>
            </w:r>
          </w:p>
          <w:p>
            <w:pPr>
              <w:spacing w:after="0" w:line="240"/>
            </w:pPr>
            <w:r>
              <w:rPr>
                <w:rFonts w:ascii="Consolas" w:cs="Consolas" w:eastAsia="Consolas" w:hAnsi="Consolas"/>
                <w:color w:val="2A2A3A"/>
                <w:sz w:val="18"/>
                <w:szCs w:val="18"/>
              </w:rPr>
              <w:t xml:space="preserve"> </w:t>
            </w:r>
          </w:p>
          <w:p>
            <w:pPr>
              <w:spacing w:after="0" w:line="240"/>
            </w:pPr>
            <w:r>
              <w:rPr>
                <w:rFonts w:ascii="Consolas" w:cs="Consolas" w:eastAsia="Consolas" w:hAnsi="Consolas"/>
                <w:color w:val="2A2A3A"/>
                <w:sz w:val="18"/>
                <w:szCs w:val="18"/>
              </w:rPr>
              <w:t xml:space="preserve">===== UNTUK SKENARIO LONG =====</w:t>
            </w:r>
          </w:p>
          <w:p>
            <w:pPr>
              <w:spacing w:after="0" w:line="240"/>
            </w:pPr>
            <w:r>
              <w:rPr>
                <w:rFonts w:ascii="Consolas" w:cs="Consolas" w:eastAsia="Consolas" w:hAnsi="Consolas"/>
                <w:color w:val="2A2A3A"/>
                <w:sz w:val="18"/>
                <w:szCs w:val="18"/>
              </w:rPr>
              <w:t xml:space="preserve">TP barrier       = entry_price + ku × ATR_at_entry     (misal ku = 2.0)</w:t>
            </w:r>
          </w:p>
          <w:p>
            <w:pPr>
              <w:spacing w:after="0" w:line="240"/>
            </w:pPr>
            <w:r>
              <w:rPr>
                <w:rFonts w:ascii="Consolas" w:cs="Consolas" w:eastAsia="Consolas" w:hAnsi="Consolas"/>
                <w:color w:val="2A2A3A"/>
                <w:sz w:val="18"/>
                <w:szCs w:val="18"/>
              </w:rPr>
              <w:t xml:space="preserve">SL barrier       = entry_price - kl × ATR_at_entry     (misal kl = 1.0)</w:t>
            </w:r>
          </w:p>
          <w:p>
            <w:pPr>
              <w:spacing w:after="0" w:line="240"/>
            </w:pPr>
            <w:r>
              <w:rPr>
                <w:rFonts w:ascii="Consolas" w:cs="Consolas" w:eastAsia="Consolas" w:hAnsi="Consolas"/>
                <w:color w:val="2A2A3A"/>
                <w:sz w:val="18"/>
                <w:szCs w:val="18"/>
              </w:rPr>
              <w:t xml:space="preserve">Time barrier     = t + N_candle                        (misal N = 12 candle H4)</w:t>
            </w:r>
          </w:p>
          <w:p>
            <w:pPr>
              <w:spacing w:after="0" w:line="240"/>
            </w:pPr>
            <w:r>
              <w:rPr>
                <w:rFonts w:ascii="Consolas" w:cs="Consolas" w:eastAsia="Consolas" w:hAnsi="Consolas"/>
                <w:color w:val="2A2A3A"/>
                <w:sz w:val="18"/>
                <w:szCs w:val="18"/>
              </w:rPr>
              <w:t xml:space="preserve"> </w:t>
            </w:r>
          </w:p>
          <w:p>
            <w:pPr>
              <w:spacing w:after="0" w:line="240"/>
            </w:pPr>
            <w:r>
              <w:rPr>
                <w:rFonts w:ascii="Consolas" w:cs="Consolas" w:eastAsia="Consolas" w:hAnsi="Consolas"/>
                <w:color w:val="2A2A3A"/>
                <w:sz w:val="18"/>
                <w:szCs w:val="18"/>
              </w:rPr>
              <w:t xml:space="preserve">===== UNTUK SKENARIO SHORT =====</w:t>
            </w:r>
          </w:p>
          <w:p>
            <w:pPr>
              <w:spacing w:after="0" w:line="240"/>
            </w:pPr>
            <w:r>
              <w:rPr>
                <w:rFonts w:ascii="Consolas" w:cs="Consolas" w:eastAsia="Consolas" w:hAnsi="Consolas"/>
                <w:color w:val="2A2A3A"/>
                <w:sz w:val="18"/>
                <w:szCs w:val="18"/>
              </w:rPr>
              <w:t xml:space="preserve">TP barrier       = entry_price - ku × ATR_at_entry     (dikurangi untuk short)</w:t>
            </w:r>
          </w:p>
          <w:p>
            <w:pPr>
              <w:spacing w:after="0" w:line="240"/>
            </w:pPr>
            <w:r>
              <w:rPr>
                <w:rFonts w:ascii="Consolas" w:cs="Consolas" w:eastAsia="Consolas" w:hAnsi="Consolas"/>
                <w:color w:val="2A2A3A"/>
                <w:sz w:val="18"/>
                <w:szCs w:val="18"/>
              </w:rPr>
              <w:t xml:space="preserve">SL barrier       = entry_price + kl × ATR_at_entry     (ditambah untuk short)</w:t>
            </w:r>
          </w:p>
          <w:p>
            <w:pPr>
              <w:spacing w:after="0" w:line="240"/>
            </w:pPr>
            <w:r>
              <w:rPr>
                <w:rFonts w:ascii="Consolas" w:cs="Consolas" w:eastAsia="Consolas" w:hAnsi="Consolas"/>
                <w:color w:val="2A2A3A"/>
                <w:sz w:val="18"/>
                <w:szCs w:val="18"/>
              </w:rPr>
              <w:t xml:space="preserve">Time barrier     = t + N_candle                        (sama)</w:t>
            </w:r>
          </w:p>
          <w:p>
            <w:pPr>
              <w:spacing w:after="0" w:line="240"/>
            </w:pPr>
            <w:r>
              <w:rPr>
                <w:rFonts w:ascii="Consolas" w:cs="Consolas" w:eastAsia="Consolas" w:hAnsi="Consolas"/>
                <w:color w:val="2A2A3A"/>
                <w:sz w:val="18"/>
                <w:szCs w:val="18"/>
              </w:rPr>
              <w:t xml:space="preserve"> </w:t>
            </w:r>
          </w:p>
          <w:p>
            <w:pPr>
              <w:spacing w:after="0" w:line="240"/>
            </w:pPr>
            <w:r>
              <w:rPr>
                <w:rFonts w:ascii="Consolas" w:cs="Consolas" w:eastAsia="Consolas" w:hAnsi="Consolas"/>
                <w:color w:val="2A2A3A"/>
                <w:sz w:val="18"/>
                <w:szCs w:val="18"/>
              </w:rPr>
              <w:t xml:space="preserve">Contoh numerik @ 2026-01-09, entry @ 103.50 (close), ATR=2.15:</w:t>
            </w:r>
          </w:p>
          <w:p>
            <w:pPr>
              <w:spacing w:after="0" w:line="240"/>
            </w:pPr>
            <w:r>
              <w:rPr>
                <w:rFonts w:ascii="Consolas" w:cs="Consolas" w:eastAsia="Consolas" w:hAnsi="Consolas"/>
                <w:color w:val="2A2A3A"/>
                <w:sz w:val="18"/>
                <w:szCs w:val="18"/>
              </w:rPr>
              <w:t xml:space="preserve"> </w:t>
            </w:r>
          </w:p>
          <w:p>
            <w:pPr>
              <w:spacing w:after="0" w:line="240"/>
            </w:pPr>
            <w:r>
              <w:rPr>
                <w:rFonts w:ascii="Consolas" w:cs="Consolas" w:eastAsia="Consolas" w:hAnsi="Consolas"/>
                <w:color w:val="2A2A3A"/>
                <w:sz w:val="18"/>
                <w:szCs w:val="18"/>
              </w:rPr>
              <w:t xml:space="preserve">LONG barriers:</w:t>
            </w:r>
          </w:p>
          <w:p>
            <w:pPr>
              <w:spacing w:after="0" w:line="240"/>
            </w:pPr>
            <w:r>
              <w:rPr>
                <w:rFonts w:ascii="Consolas" w:cs="Consolas" w:eastAsia="Consolas" w:hAnsi="Consolas"/>
                <w:color w:val="2A2A3A"/>
                <w:sz w:val="18"/>
                <w:szCs w:val="18"/>
              </w:rPr>
              <w:t xml:space="preserve">  TP (upper) = 103.50 + 2.0×2.15 = 103.50 + 4.30 = 107.80</w:t>
            </w:r>
          </w:p>
          <w:p>
            <w:pPr>
              <w:spacing w:after="0" w:line="240"/>
            </w:pPr>
            <w:r>
              <w:rPr>
                <w:rFonts w:ascii="Consolas" w:cs="Consolas" w:eastAsia="Consolas" w:hAnsi="Consolas"/>
                <w:color w:val="2A2A3A"/>
                <w:sz w:val="18"/>
                <w:szCs w:val="18"/>
              </w:rPr>
              <w:t xml:space="preserve">  SL (lower) = 103.50 - 1.0×2.15 = 103.50 - 2.15 = 101.35</w:t>
            </w:r>
          </w:p>
          <w:p>
            <w:pPr>
              <w:spacing w:after="0" w:line="240"/>
            </w:pPr>
            <w:r>
              <w:rPr>
                <w:rFonts w:ascii="Consolas" w:cs="Consolas" w:eastAsia="Consolas" w:hAnsi="Consolas"/>
                <w:color w:val="2A2A3A"/>
                <w:sz w:val="18"/>
                <w:szCs w:val="18"/>
              </w:rPr>
              <w:t xml:space="preserve">  Time      = 2026-01-09 + 12 candle = sampai 2026-02-09 (kira2)</w:t>
            </w:r>
          </w:p>
          <w:p>
            <w:pPr>
              <w:spacing w:after="0" w:line="240"/>
            </w:pPr>
            <w:r>
              <w:rPr>
                <w:rFonts w:ascii="Consolas" w:cs="Consolas" w:eastAsia="Consolas" w:hAnsi="Consolas"/>
                <w:color w:val="2A2A3A"/>
                <w:sz w:val="18"/>
                <w:szCs w:val="18"/>
              </w:rPr>
              <w:t xml:space="preserve"> </w:t>
            </w:r>
          </w:p>
          <w:p>
            <w:pPr>
              <w:spacing w:after="0" w:line="240"/>
            </w:pPr>
            <w:r>
              <w:rPr>
                <w:rFonts w:ascii="Consolas" w:cs="Consolas" w:eastAsia="Consolas" w:hAnsi="Consolas"/>
                <w:color w:val="2A2A3A"/>
                <w:sz w:val="18"/>
                <w:szCs w:val="18"/>
              </w:rPr>
              <w:t xml:space="preserve">SHORT barriers:</w:t>
            </w:r>
          </w:p>
          <w:p>
            <w:pPr>
              <w:spacing w:after="0" w:line="240"/>
            </w:pPr>
            <w:r>
              <w:rPr>
                <w:rFonts w:ascii="Consolas" w:cs="Consolas" w:eastAsia="Consolas" w:hAnsi="Consolas"/>
                <w:color w:val="2A2A3A"/>
                <w:sz w:val="18"/>
                <w:szCs w:val="18"/>
              </w:rPr>
              <w:t xml:space="preserve">  TP (lower) = 103.50 - 2.0×2.15 = 103.50 - 4.30 = 99.20</w:t>
            </w:r>
          </w:p>
          <w:p>
            <w:pPr>
              <w:spacing w:after="0" w:line="240"/>
            </w:pPr>
            <w:r>
              <w:rPr>
                <w:rFonts w:ascii="Consolas" w:cs="Consolas" w:eastAsia="Consolas" w:hAnsi="Consolas"/>
                <w:color w:val="2A2A3A"/>
                <w:sz w:val="18"/>
                <w:szCs w:val="18"/>
              </w:rPr>
              <w:t xml:space="preserve">  SL (upper) = 103.50 + 1.0×2.15 = 103.50 + 2.15 = 105.65</w:t>
            </w:r>
          </w:p>
          <w:p>
            <w:pPr>
              <w:spacing w:after="0" w:line="240"/>
            </w:pPr>
            <w:r>
              <w:rPr>
                <w:rFonts w:ascii="Consolas" w:cs="Consolas" w:eastAsia="Consolas" w:hAnsi="Consolas"/>
                <w:color w:val="2A2A3A"/>
                <w:sz w:val="18"/>
                <w:szCs w:val="18"/>
              </w:rPr>
              <w:t xml:space="preserve">  Time      = 2026-01-09 + 12 candle = sampai 2026-02-09</w:t>
            </w:r>
          </w:p>
        </w:tc>
      </w:tr>
    </w:tbl>
    <w:p>
      <w:pPr>
        <w:pStyle w:val="Heading2"/>
      </w:pPr>
      <w:r>
        <w:t xml:space="preserve">5. Forward-Walk Harga &amp; Cek Barrier Mana Tersentuh</w:t>
      </w:r>
    </w:p>
    <w:p>
      <w:pPr>
        <w:spacing w:after="140" w:line="276"/>
        <w:jc w:val="both"/>
      </w:pPr>
      <w:r>
        <w:rPr>
          <w:sz w:val="22"/>
          <w:szCs w:val="22"/>
        </w:rPr>
        <w:t xml:space="preserve">Mulai dari candle t+1 (hari berikutnya), lihat harga bergerak. Untuk setiap candle ke depan, periksa: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81" w:sz="4"/>
              <w:left w:val="single" w:color="0F4C81" w:sz="12"/>
              <w:bottom w:val="single" w:color="0F4C81" w:sz="4"/>
              <w:right w:val="single" w:color="CCCCCC" w:sz="1"/>
            </w:tcBorders>
            <w:shd w:fill="F2F4F7" w:val="clear"/>
            <w:tcMar>
              <w:top w:type="dxa" w:w="100"/>
              <w:left w:type="dxa" w:w="160"/>
              <w:bottom w:type="dxa" w:w="100"/>
              <w:right w:type="dxa" w:w="120"/>
            </w:tcMar>
          </w:tcPr>
          <w:p>
            <w:pPr>
              <w:spacing w:after="0" w:line="240"/>
            </w:pPr>
            <w:r>
              <w:rPr>
                <w:rFonts w:ascii="Consolas" w:cs="Consolas" w:eastAsia="Consolas" w:hAnsi="Consolas"/>
                <w:color w:val="2A2A3A"/>
                <w:sz w:val="18"/>
                <w:szCs w:val="18"/>
              </w:rPr>
              <w:t xml:space="preserve">Untuk LONG position:</w:t>
            </w:r>
          </w:p>
          <w:p>
            <w:pPr>
              <w:spacing w:after="0" w:line="240"/>
            </w:pPr>
            <w:r>
              <w:rPr>
                <w:rFonts w:ascii="Consolas" w:cs="Consolas" w:eastAsia="Consolas" w:hAnsi="Consolas"/>
                <w:color w:val="2A2A3A"/>
                <w:sz w:val="18"/>
                <w:szCs w:val="18"/>
              </w:rPr>
              <w:t xml:space="preserve">  ├─ if high(t+k) &gt;= TP_barrier  → PERTAMA KALI sentuh TP</w:t>
            </w:r>
          </w:p>
          <w:p>
            <w:pPr>
              <w:spacing w:after="0" w:line="240"/>
            </w:pPr>
            <w:r>
              <w:rPr>
                <w:rFonts w:ascii="Consolas" w:cs="Consolas" w:eastAsia="Consolas" w:hAnsi="Consolas"/>
                <w:color w:val="2A2A3A"/>
                <w:sz w:val="18"/>
                <w:szCs w:val="18"/>
              </w:rPr>
              <w:t xml:space="preserve">  │                                 → LABEL = +1 (WIN)</w:t>
            </w:r>
          </w:p>
          <w:p>
            <w:pPr>
              <w:spacing w:after="0" w:line="240"/>
            </w:pPr>
            <w:r>
              <w:rPr>
                <w:rFonts w:ascii="Consolas" w:cs="Consolas" w:eastAsia="Consolas" w:hAnsi="Consolas"/>
                <w:color w:val="2A2A3A"/>
                <w:sz w:val="18"/>
                <w:szCs w:val="18"/>
              </w:rPr>
              <w:t xml:space="preserve">  │                                 → BERHENTI CEK</w:t>
            </w:r>
          </w:p>
          <w:p>
            <w:pPr>
              <w:spacing w:after="0" w:line="240"/>
            </w:pPr>
            <w:r>
              <w:rPr>
                <w:rFonts w:ascii="Consolas" w:cs="Consolas" w:eastAsia="Consolas" w:hAnsi="Consolas"/>
                <w:color w:val="2A2A3A"/>
                <w:sz w:val="18"/>
                <w:szCs w:val="18"/>
              </w:rPr>
              <w:t xml:space="preserve">  ├─ if low(t+k) &lt;= SL_barrier   → PERTAMA KALI sentuh SL</w:t>
            </w:r>
          </w:p>
          <w:p>
            <w:pPr>
              <w:spacing w:after="0" w:line="240"/>
            </w:pPr>
            <w:r>
              <w:rPr>
                <w:rFonts w:ascii="Consolas" w:cs="Consolas" w:eastAsia="Consolas" w:hAnsi="Consolas"/>
                <w:color w:val="2A2A3A"/>
                <w:sz w:val="18"/>
                <w:szCs w:val="18"/>
              </w:rPr>
              <w:t xml:space="preserve">  │                                 → LABEL = -1 (LOSS)</w:t>
            </w:r>
          </w:p>
          <w:p>
            <w:pPr>
              <w:spacing w:after="0" w:line="240"/>
            </w:pPr>
            <w:r>
              <w:rPr>
                <w:rFonts w:ascii="Consolas" w:cs="Consolas" w:eastAsia="Consolas" w:hAnsi="Consolas"/>
                <w:color w:val="2A2A3A"/>
                <w:sz w:val="18"/>
                <w:szCs w:val="18"/>
              </w:rPr>
              <w:t xml:space="preserve">  │                                 → BERHENTI CEK</w:t>
            </w:r>
          </w:p>
          <w:p>
            <w:pPr>
              <w:spacing w:after="0" w:line="240"/>
            </w:pPr>
            <w:r>
              <w:rPr>
                <w:rFonts w:ascii="Consolas" w:cs="Consolas" w:eastAsia="Consolas" w:hAnsi="Consolas"/>
                <w:color w:val="2A2A3A"/>
                <w:sz w:val="18"/>
                <w:szCs w:val="18"/>
              </w:rPr>
              <w:t xml:space="preserve">  └─ if (t+k) &gt;= time_barrier AND belum sentuh TP/SL</w:t>
            </w:r>
          </w:p>
          <w:p>
            <w:pPr>
              <w:spacing w:after="0" w:line="240"/>
            </w:pPr>
            <w:r>
              <w:rPr>
                <w:rFonts w:ascii="Consolas" w:cs="Consolas" w:eastAsia="Consolas" w:hAnsi="Consolas"/>
                <w:color w:val="2A2A3A"/>
                <w:sz w:val="18"/>
                <w:szCs w:val="18"/>
              </w:rPr>
              <w:t xml:space="preserve">                                     → LABEL = 0 (NEUTRAL)</w:t>
            </w:r>
          </w:p>
          <w:p>
            <w:pPr>
              <w:spacing w:after="0" w:line="240"/>
            </w:pPr>
            <w:r>
              <w:rPr>
                <w:rFonts w:ascii="Consolas" w:cs="Consolas" w:eastAsia="Consolas" w:hAnsi="Consolas"/>
                <w:color w:val="2A2A3A"/>
                <w:sz w:val="18"/>
                <w:szCs w:val="18"/>
              </w:rPr>
              <w:t xml:space="preserve">                                     → BERHENTI CEK</w:t>
            </w:r>
          </w:p>
          <w:p>
            <w:pPr>
              <w:spacing w:after="0" w:line="240"/>
            </w:pPr>
            <w:r>
              <w:rPr>
                <w:rFonts w:ascii="Consolas" w:cs="Consolas" w:eastAsia="Consolas" w:hAnsi="Consolas"/>
                <w:color w:val="2A2A3A"/>
                <w:sz w:val="18"/>
                <w:szCs w:val="18"/>
              </w:rPr>
              <w:t xml:space="preserve"> </w:t>
            </w:r>
          </w:p>
          <w:p>
            <w:pPr>
              <w:spacing w:after="0" w:line="240"/>
            </w:pPr>
            <w:r>
              <w:rPr>
                <w:rFonts w:ascii="Consolas" w:cs="Consolas" w:eastAsia="Consolas" w:hAnsi="Consolas"/>
                <w:color w:val="2A2A3A"/>
                <w:sz w:val="18"/>
                <w:szCs w:val="18"/>
              </w:rPr>
              <w:t xml:space="preserve">Untuk SHORT position:</w:t>
            </w:r>
          </w:p>
          <w:p>
            <w:pPr>
              <w:spacing w:after="0" w:line="240"/>
            </w:pPr>
            <w:r>
              <w:rPr>
                <w:rFonts w:ascii="Consolas" w:cs="Consolas" w:eastAsia="Consolas" w:hAnsi="Consolas"/>
                <w:color w:val="2A2A3A"/>
                <w:sz w:val="18"/>
                <w:szCs w:val="18"/>
              </w:rPr>
              <w:t xml:space="preserve">  ├─ if low(t+k) &lt;= TP_barrier   → PERTAMA KALI sentuh TP</w:t>
            </w:r>
          </w:p>
          <w:p>
            <w:pPr>
              <w:spacing w:after="0" w:line="240"/>
            </w:pPr>
            <w:r>
              <w:rPr>
                <w:rFonts w:ascii="Consolas" w:cs="Consolas" w:eastAsia="Consolas" w:hAnsi="Consolas"/>
                <w:color w:val="2A2A3A"/>
                <w:sz w:val="18"/>
                <w:szCs w:val="18"/>
              </w:rPr>
              <w:t xml:space="preserve">  │                                 → LABEL = +1 (WIN)</w:t>
            </w:r>
          </w:p>
          <w:p>
            <w:pPr>
              <w:spacing w:after="0" w:line="240"/>
            </w:pPr>
            <w:r>
              <w:rPr>
                <w:rFonts w:ascii="Consolas" w:cs="Consolas" w:eastAsia="Consolas" w:hAnsi="Consolas"/>
                <w:color w:val="2A2A3A"/>
                <w:sz w:val="18"/>
                <w:szCs w:val="18"/>
              </w:rPr>
              <w:t xml:space="preserve">  │                                 → BERHENTI CEK</w:t>
            </w:r>
          </w:p>
          <w:p>
            <w:pPr>
              <w:spacing w:after="0" w:line="240"/>
            </w:pPr>
            <w:r>
              <w:rPr>
                <w:rFonts w:ascii="Consolas" w:cs="Consolas" w:eastAsia="Consolas" w:hAnsi="Consolas"/>
                <w:color w:val="2A2A3A"/>
                <w:sz w:val="18"/>
                <w:szCs w:val="18"/>
              </w:rPr>
              <w:t xml:space="preserve">  ├─ if high(t+k) &gt;= SL_barrier  → PERTAMA KALI sentuh SL</w:t>
            </w:r>
          </w:p>
          <w:p>
            <w:pPr>
              <w:spacing w:after="0" w:line="240"/>
            </w:pPr>
            <w:r>
              <w:rPr>
                <w:rFonts w:ascii="Consolas" w:cs="Consolas" w:eastAsia="Consolas" w:hAnsi="Consolas"/>
                <w:color w:val="2A2A3A"/>
                <w:sz w:val="18"/>
                <w:szCs w:val="18"/>
              </w:rPr>
              <w:t xml:space="preserve">  │                                 → LABEL = -1 (LOSS)</w:t>
            </w:r>
          </w:p>
          <w:p>
            <w:pPr>
              <w:spacing w:after="0" w:line="240"/>
            </w:pPr>
            <w:r>
              <w:rPr>
                <w:rFonts w:ascii="Consolas" w:cs="Consolas" w:eastAsia="Consolas" w:hAnsi="Consolas"/>
                <w:color w:val="2A2A3A"/>
                <w:sz w:val="18"/>
                <w:szCs w:val="18"/>
              </w:rPr>
              <w:t xml:space="preserve">  │                                 → BERHENTI CEK</w:t>
            </w:r>
          </w:p>
          <w:p>
            <w:pPr>
              <w:spacing w:after="0" w:line="240"/>
            </w:pPr>
            <w:r>
              <w:rPr>
                <w:rFonts w:ascii="Consolas" w:cs="Consolas" w:eastAsia="Consolas" w:hAnsi="Consolas"/>
                <w:color w:val="2A2A3A"/>
                <w:sz w:val="18"/>
                <w:szCs w:val="18"/>
              </w:rPr>
              <w:t xml:space="preserve">  └─ if (t+k) &gt;= time_barrier AND belum sentuh TP/SL</w:t>
            </w:r>
          </w:p>
          <w:p>
            <w:pPr>
              <w:spacing w:after="0" w:line="240"/>
            </w:pPr>
            <w:r>
              <w:rPr>
                <w:rFonts w:ascii="Consolas" w:cs="Consolas" w:eastAsia="Consolas" w:hAnsi="Consolas"/>
                <w:color w:val="2A2A3A"/>
                <w:sz w:val="18"/>
                <w:szCs w:val="18"/>
              </w:rPr>
              <w:t xml:space="preserve">                                     → LABEL = 0 (NEUTRAL)</w:t>
            </w:r>
          </w:p>
          <w:p>
            <w:pPr>
              <w:spacing w:after="0" w:line="240"/>
            </w:pPr>
            <w:r>
              <w:rPr>
                <w:rFonts w:ascii="Consolas" w:cs="Consolas" w:eastAsia="Consolas" w:hAnsi="Consolas"/>
                <w:color w:val="2A2A3A"/>
                <w:sz w:val="18"/>
                <w:szCs w:val="18"/>
              </w:rPr>
              <w:t xml:space="preserve">                                     → BERHENTI CEK</w:t>
            </w:r>
          </w:p>
        </w:tc>
      </w:tr>
    </w:tbl>
    <w:p>
      <w:pPr>
        <w:pStyle w:val="Heading2"/>
      </w:pPr>
      <w:r>
        <w:t xml:space="preserve">6. Contoh Konkret: Follow Harga 4 Minggu ke Depan</w:t>
      </w:r>
    </w:p>
    <w:p>
      <w:pPr>
        <w:spacing w:after="140" w:line="276"/>
        <w:jc w:val="both"/>
      </w:pPr>
      <w:r>
        <w:rPr>
          <w:sz w:val="22"/>
          <w:szCs w:val="22"/>
        </w:rPr>
        <w:t xml:space="preserve">Mari simulasikan labeling LONG untuk entry @ 2026-01-09 close=103.50: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81" w:sz="4"/>
              <w:left w:val="single" w:color="0F4C81" w:sz="12"/>
              <w:bottom w:val="single" w:color="0F4C81" w:sz="4"/>
              <w:right w:val="single" w:color="CCCCCC" w:sz="1"/>
            </w:tcBorders>
            <w:shd w:fill="F2F4F7" w:val="clear"/>
            <w:tcMar>
              <w:top w:type="dxa" w:w="100"/>
              <w:left w:type="dxa" w:w="160"/>
              <w:bottom w:type="dxa" w:w="100"/>
              <w:right w:type="dxa" w:w="120"/>
            </w:tcMar>
          </w:tcPr>
          <w:p>
            <w:pPr>
              <w:spacing w:after="0" w:line="240"/>
            </w:pPr>
            <w:r>
              <w:rPr>
                <w:rFonts w:ascii="Consolas" w:cs="Consolas" w:eastAsia="Consolas" w:hAnsi="Consolas"/>
                <w:color w:val="2A2A3A"/>
                <w:sz w:val="18"/>
                <w:szCs w:val="18"/>
              </w:rPr>
              <w:t xml:space="preserve">Entry: 2026-01-09  close=103.50  ATR=2.15</w:t>
            </w:r>
          </w:p>
          <w:p>
            <w:pPr>
              <w:spacing w:after="0" w:line="240"/>
            </w:pPr>
            <w:r>
              <w:rPr>
                <w:rFonts w:ascii="Consolas" w:cs="Consolas" w:eastAsia="Consolas" w:hAnsi="Consolas"/>
                <w:color w:val="2A2A3A"/>
                <w:sz w:val="18"/>
                <w:szCs w:val="18"/>
              </w:rPr>
              <w:t xml:space="preserve">LONG TP=107.80  SL=101.35  Time_end=2026-02-09</w:t>
            </w:r>
          </w:p>
          <w:p>
            <w:pPr>
              <w:spacing w:after="0" w:line="240"/>
            </w:pPr>
            <w:r>
              <w:rPr>
                <w:rFonts w:ascii="Consolas" w:cs="Consolas" w:eastAsia="Consolas" w:hAnsi="Consolas"/>
                <w:color w:val="2A2A3A"/>
                <w:sz w:val="18"/>
                <w:szCs w:val="18"/>
              </w:rPr>
              <w:t xml:space="preserve"> </w:t>
            </w:r>
          </w:p>
          <w:p>
            <w:pPr>
              <w:spacing w:after="0" w:line="240"/>
            </w:pPr>
            <w:r>
              <w:rPr>
                <w:rFonts w:ascii="Consolas" w:cs="Consolas" w:eastAsia="Consolas" w:hAnsi="Consolas"/>
                <w:color w:val="2A2A3A"/>
                <w:sz w:val="18"/>
                <w:szCs w:val="18"/>
              </w:rPr>
              <w:t xml:space="preserve">Candle  | High   | Low    | Outcome check</w:t>
            </w:r>
          </w:p>
          <w:p>
            <w:pPr>
              <w:spacing w:after="0" w:line="240"/>
            </w:pPr>
            <w:r>
              <w:rPr>
                <w:rFonts w:ascii="Consolas" w:cs="Consolas" w:eastAsia="Consolas" w:hAnsi="Consolas"/>
                <w:color w:val="2A2A3A"/>
                <w:sz w:val="18"/>
                <w:szCs w:val="18"/>
              </w:rPr>
              <w:t xml:space="preserve">────────┼────────┼────────┼─────────────────────────────────</w:t>
            </w:r>
          </w:p>
          <w:p>
            <w:pPr>
              <w:spacing w:after="0" w:line="240"/>
            </w:pPr>
            <w:r>
              <w:rPr>
                <w:rFonts w:ascii="Consolas" w:cs="Consolas" w:eastAsia="Consolas" w:hAnsi="Consolas"/>
                <w:color w:val="2A2A3A"/>
                <w:sz w:val="18"/>
                <w:szCs w:val="18"/>
              </w:rPr>
              <w:t xml:space="preserve">2026-01-13| 104.50 | 102.80 | High &lt; TP, Low &gt; SL, belum time → lanjut</w:t>
            </w:r>
          </w:p>
          <w:p>
            <w:pPr>
              <w:spacing w:after="0" w:line="240"/>
            </w:pPr>
            <w:r>
              <w:rPr>
                <w:rFonts w:ascii="Consolas" w:cs="Consolas" w:eastAsia="Consolas" w:hAnsi="Consolas"/>
                <w:color w:val="2A2A3A"/>
                <w:sz w:val="18"/>
                <w:szCs w:val="18"/>
              </w:rPr>
              <w:t xml:space="preserve">2026-01-17| 106.20 | 103.00 | High &lt; TP, Low &gt; SL, belum time → lanjut</w:t>
            </w:r>
          </w:p>
          <w:p>
            <w:pPr>
              <w:spacing w:after="0" w:line="240"/>
            </w:pPr>
            <w:r>
              <w:rPr>
                <w:rFonts w:ascii="Consolas" w:cs="Consolas" w:eastAsia="Consolas" w:hAnsi="Consolas"/>
                <w:color w:val="2A2A3A"/>
                <w:sz w:val="18"/>
                <w:szCs w:val="18"/>
              </w:rPr>
              <w:t xml:space="preserve">2026-01-21| 108.50 | 106.10 | High 108.50 &gt;= 107.80 TP → SENTUH TP</w:t>
            </w:r>
          </w:p>
          <w:p>
            <w:pPr>
              <w:spacing w:after="0" w:line="240"/>
            </w:pPr>
            <w:r>
              <w:rPr>
                <w:rFonts w:ascii="Consolas" w:cs="Consolas" w:eastAsia="Consolas" w:hAnsi="Consolas"/>
                <w:color w:val="2A2A3A"/>
                <w:sz w:val="18"/>
                <w:szCs w:val="18"/>
              </w:rPr>
              <w:t xml:space="preserve">                           ✓ LABEL = +1 (WIN)</w:t>
            </w:r>
          </w:p>
          <w:p>
            <w:pPr>
              <w:spacing w:after="0" w:line="240"/>
            </w:pPr>
            <w:r>
              <w:rPr>
                <w:rFonts w:ascii="Consolas" w:cs="Consolas" w:eastAsia="Consolas" w:hAnsi="Consolas"/>
                <w:color w:val="2A2A3A"/>
                <w:sz w:val="18"/>
                <w:szCs w:val="18"/>
              </w:rPr>
              <w:t xml:space="preserve">                           ✓ EXIT LONG, hitung profit</w:t>
            </w:r>
          </w:p>
          <w:p>
            <w:pPr>
              <w:spacing w:after="0" w:line="240"/>
            </w:pPr>
            <w:r>
              <w:rPr>
                <w:rFonts w:ascii="Consolas" w:cs="Consolas" w:eastAsia="Consolas" w:hAnsi="Consolas"/>
                <w:color w:val="2A2A3A"/>
                <w:sz w:val="18"/>
                <w:szCs w:val="18"/>
              </w:rPr>
              <w:t xml:space="preserve"> </w:t>
            </w:r>
          </w:p>
          <w:p>
            <w:pPr>
              <w:spacing w:after="0" w:line="240"/>
            </w:pPr>
            <w:r>
              <w:rPr>
                <w:rFonts w:ascii="Consolas" w:cs="Consolas" w:eastAsia="Consolas" w:hAnsi="Consolas"/>
                <w:color w:val="2A2A3A"/>
                <w:sz w:val="18"/>
                <w:szCs w:val="18"/>
              </w:rPr>
              <w:t xml:space="preserve">Profit (simulated):</w:t>
            </w:r>
          </w:p>
          <w:p>
            <w:pPr>
              <w:spacing w:after="0" w:line="240"/>
            </w:pPr>
            <w:r>
              <w:rPr>
                <w:rFonts w:ascii="Consolas" w:cs="Consolas" w:eastAsia="Consolas" w:hAnsi="Consolas"/>
                <w:color w:val="2A2A3A"/>
                <w:sz w:val="18"/>
                <w:szCs w:val="18"/>
              </w:rPr>
              <w:t xml:space="preserve">  Entry price = 103.50</w:t>
            </w:r>
          </w:p>
          <w:p>
            <w:pPr>
              <w:spacing w:after="0" w:line="240"/>
            </w:pPr>
            <w:r>
              <w:rPr>
                <w:rFonts w:ascii="Consolas" w:cs="Consolas" w:eastAsia="Consolas" w:hAnsi="Consolas"/>
                <w:color w:val="2A2A3A"/>
                <w:sz w:val="18"/>
                <w:szCs w:val="18"/>
              </w:rPr>
              <w:t xml:space="preserve">  Exit price ≈ 107.80 (di TP barrier)</w:t>
            </w:r>
          </w:p>
          <w:p>
            <w:pPr>
              <w:spacing w:after="0" w:line="240"/>
            </w:pPr>
            <w:r>
              <w:rPr>
                <w:rFonts w:ascii="Consolas" w:cs="Consolas" w:eastAsia="Consolas" w:hAnsi="Consolas"/>
                <w:color w:val="2A2A3A"/>
                <w:sz w:val="18"/>
                <w:szCs w:val="18"/>
              </w:rPr>
              <w:t xml:space="preserve">  Profit per unit = 107.80 - 103.50 = 4.30  (+4.16%)</w:t>
            </w:r>
          </w:p>
          <w:p>
            <w:pPr>
              <w:spacing w:after="0" w:line="240"/>
            </w:pPr>
            <w:r>
              <w:rPr>
                <w:rFonts w:ascii="Consolas" w:cs="Consolas" w:eastAsia="Consolas" w:hAnsi="Consolas"/>
                <w:color w:val="2A2A3A"/>
                <w:sz w:val="18"/>
                <w:szCs w:val="18"/>
              </w:rPr>
              <w:t xml:space="preserve">  Dengan notional $500 &amp; leverage 5x:</w:t>
            </w:r>
          </w:p>
          <w:p>
            <w:pPr>
              <w:spacing w:after="0" w:line="240"/>
            </w:pPr>
            <w:r>
              <w:rPr>
                <w:rFonts w:ascii="Consolas" w:cs="Consolas" w:eastAsia="Consolas" w:hAnsi="Consolas"/>
                <w:color w:val="2A2A3A"/>
                <w:sz w:val="18"/>
                <w:szCs w:val="18"/>
              </w:rPr>
              <w:t xml:space="preserve">    Profit = 4.30 / 103.50 × $500 × 5 ≈ $104  (20.8% return modal)</w:t>
            </w:r>
          </w:p>
        </w:tc>
      </w:tr>
    </w:tbl>
    <w:p>
      <w:pPr>
        <w:spacing w:after="140" w:line="276"/>
        <w:jc w:val="both"/>
      </w:pPr>
      <w:r>
        <w:rPr>
          <w:sz w:val="22"/>
          <w:szCs w:val="22"/>
        </w:rPr>
        <w:t xml:space="preserve">Sekarang contoh skenario yang berbeda: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81" w:sz="4"/>
              <w:left w:val="single" w:color="0F4C81" w:sz="12"/>
              <w:bottom w:val="single" w:color="0F4C81" w:sz="4"/>
              <w:right w:val="single" w:color="CCCCCC" w:sz="1"/>
            </w:tcBorders>
            <w:shd w:fill="F2F4F7" w:val="clear"/>
            <w:tcMar>
              <w:top w:type="dxa" w:w="100"/>
              <w:left w:type="dxa" w:w="160"/>
              <w:bottom w:type="dxa" w:w="100"/>
              <w:right w:type="dxa" w:w="120"/>
            </w:tcMar>
          </w:tcPr>
          <w:p>
            <w:pPr>
              <w:spacing w:after="0" w:line="240"/>
            </w:pPr>
            <w:r>
              <w:rPr>
                <w:rFonts w:ascii="Consolas" w:cs="Consolas" w:eastAsia="Consolas" w:hAnsi="Consolas"/>
                <w:color w:val="2A2A3A"/>
                <w:sz w:val="18"/>
                <w:szCs w:val="18"/>
              </w:rPr>
              <w:t xml:space="preserve">Entry: 2026-02-15  close=109.00  ATR=2.40</w:t>
            </w:r>
          </w:p>
          <w:p>
            <w:pPr>
              <w:spacing w:after="0" w:line="240"/>
            </w:pPr>
            <w:r>
              <w:rPr>
                <w:rFonts w:ascii="Consolas" w:cs="Consolas" w:eastAsia="Consolas" w:hAnsi="Consolas"/>
                <w:color w:val="2A2A3A"/>
                <w:sz w:val="18"/>
                <w:szCs w:val="18"/>
              </w:rPr>
              <w:t xml:space="preserve">LONG TP=114.80  SL=106.60  Time_end=2026-03-17</w:t>
            </w:r>
          </w:p>
          <w:p>
            <w:pPr>
              <w:spacing w:after="0" w:line="240"/>
            </w:pPr>
            <w:r>
              <w:rPr>
                <w:rFonts w:ascii="Consolas" w:cs="Consolas" w:eastAsia="Consolas" w:hAnsi="Consolas"/>
                <w:color w:val="2A2A3A"/>
                <w:sz w:val="18"/>
                <w:szCs w:val="18"/>
              </w:rPr>
              <w:t xml:space="preserve"> </w:t>
            </w:r>
          </w:p>
          <w:p>
            <w:pPr>
              <w:spacing w:after="0" w:line="240"/>
            </w:pPr>
            <w:r>
              <w:rPr>
                <w:rFonts w:ascii="Consolas" w:cs="Consolas" w:eastAsia="Consolas" w:hAnsi="Consolas"/>
                <w:color w:val="2A2A3A"/>
                <w:sz w:val="18"/>
                <w:szCs w:val="18"/>
              </w:rPr>
              <w:t xml:space="preserve">Candle  | High   | Low    | Outcome check</w:t>
            </w:r>
          </w:p>
          <w:p>
            <w:pPr>
              <w:spacing w:after="0" w:line="240"/>
            </w:pPr>
            <w:r>
              <w:rPr>
                <w:rFonts w:ascii="Consolas" w:cs="Consolas" w:eastAsia="Consolas" w:hAnsi="Consolas"/>
                <w:color w:val="2A2A3A"/>
                <w:sz w:val="18"/>
                <w:szCs w:val="18"/>
              </w:rPr>
              <w:t xml:space="preserve">────────┼────────┼────────┼─────────────────────────────────</w:t>
            </w:r>
          </w:p>
          <w:p>
            <w:pPr>
              <w:spacing w:after="0" w:line="240"/>
            </w:pPr>
            <w:r>
              <w:rPr>
                <w:rFonts w:ascii="Consolas" w:cs="Consolas" w:eastAsia="Consolas" w:hAnsi="Consolas"/>
                <w:color w:val="2A2A3A"/>
                <w:sz w:val="18"/>
                <w:szCs w:val="18"/>
              </w:rPr>
              <w:t xml:space="preserve">2026-02-19| 110.50 | 108.50 | High &lt; TP, Low &gt; SL, belum time → lanjut</w:t>
            </w:r>
          </w:p>
          <w:p>
            <w:pPr>
              <w:spacing w:after="0" w:line="240"/>
            </w:pPr>
            <w:r>
              <w:rPr>
                <w:rFonts w:ascii="Consolas" w:cs="Consolas" w:eastAsia="Consolas" w:hAnsi="Consolas"/>
                <w:color w:val="2A2A3A"/>
                <w:sz w:val="18"/>
                <w:szCs w:val="18"/>
              </w:rPr>
              <w:t xml:space="preserve">2026-02-23| 111.20 | 107.80 | High &lt; TP, Low &gt; SL, belum time → lanjut</w:t>
            </w:r>
          </w:p>
          <w:p>
            <w:pPr>
              <w:spacing w:after="0" w:line="240"/>
            </w:pPr>
            <w:r>
              <w:rPr>
                <w:rFonts w:ascii="Consolas" w:cs="Consolas" w:eastAsia="Consolas" w:hAnsi="Consolas"/>
                <w:color w:val="2A2A3A"/>
                <w:sz w:val="18"/>
                <w:szCs w:val="18"/>
              </w:rPr>
              <w:t xml:space="preserve">2026-02-27| 112.50 | 105.50 | Low 105.50 &lt;= 106.60 SL → SENTUH SL</w:t>
            </w:r>
          </w:p>
          <w:p>
            <w:pPr>
              <w:spacing w:after="0" w:line="240"/>
            </w:pPr>
            <w:r>
              <w:rPr>
                <w:rFonts w:ascii="Consolas" w:cs="Consolas" w:eastAsia="Consolas" w:hAnsi="Consolas"/>
                <w:color w:val="2A2A3A"/>
                <w:sz w:val="18"/>
                <w:szCs w:val="18"/>
              </w:rPr>
              <w:t xml:space="preserve">                           ✓ LABEL = -1 (LOSS)</w:t>
            </w:r>
          </w:p>
          <w:p>
            <w:pPr>
              <w:spacing w:after="0" w:line="240"/>
            </w:pPr>
            <w:r>
              <w:rPr>
                <w:rFonts w:ascii="Consolas" w:cs="Consolas" w:eastAsia="Consolas" w:hAnsi="Consolas"/>
                <w:color w:val="2A2A3A"/>
                <w:sz w:val="18"/>
                <w:szCs w:val="18"/>
              </w:rPr>
              <w:t xml:space="preserve">                           ✓ EXIT LONG, hitung loss</w:t>
            </w:r>
          </w:p>
          <w:p>
            <w:pPr>
              <w:spacing w:after="0" w:line="240"/>
            </w:pPr>
            <w:r>
              <w:rPr>
                <w:rFonts w:ascii="Consolas" w:cs="Consolas" w:eastAsia="Consolas" w:hAnsi="Consolas"/>
                <w:color w:val="2A2A3A"/>
                <w:sz w:val="18"/>
                <w:szCs w:val="18"/>
              </w:rPr>
              <w:t xml:space="preserve"> </w:t>
            </w:r>
          </w:p>
          <w:p>
            <w:pPr>
              <w:spacing w:after="0" w:line="240"/>
            </w:pPr>
            <w:r>
              <w:rPr>
                <w:rFonts w:ascii="Consolas" w:cs="Consolas" w:eastAsia="Consolas" w:hAnsi="Consolas"/>
                <w:color w:val="2A2A3A"/>
                <w:sz w:val="18"/>
                <w:szCs w:val="18"/>
              </w:rPr>
              <w:t xml:space="preserve">Loss (simulated):</w:t>
            </w:r>
          </w:p>
          <w:p>
            <w:pPr>
              <w:spacing w:after="0" w:line="240"/>
            </w:pPr>
            <w:r>
              <w:rPr>
                <w:rFonts w:ascii="Consolas" w:cs="Consolas" w:eastAsia="Consolas" w:hAnsi="Consolas"/>
                <w:color w:val="2A2A3A"/>
                <w:sz w:val="18"/>
                <w:szCs w:val="18"/>
              </w:rPr>
              <w:t xml:space="preserve">  Entry price = 109.00</w:t>
            </w:r>
          </w:p>
          <w:p>
            <w:pPr>
              <w:spacing w:after="0" w:line="240"/>
            </w:pPr>
            <w:r>
              <w:rPr>
                <w:rFonts w:ascii="Consolas" w:cs="Consolas" w:eastAsia="Consolas" w:hAnsi="Consolas"/>
                <w:color w:val="2A2A3A"/>
                <w:sz w:val="18"/>
                <w:szCs w:val="18"/>
              </w:rPr>
              <w:t xml:space="preserve">  Exit price ≈ 106.60 (di SL barrier)</w:t>
            </w:r>
          </w:p>
          <w:p>
            <w:pPr>
              <w:spacing w:after="0" w:line="240"/>
            </w:pPr>
            <w:r>
              <w:rPr>
                <w:rFonts w:ascii="Consolas" w:cs="Consolas" w:eastAsia="Consolas" w:hAnsi="Consolas"/>
                <w:color w:val="2A2A3A"/>
                <w:sz w:val="18"/>
                <w:szCs w:val="18"/>
              </w:rPr>
              <w:t xml:space="preserve">  Loss per unit = 109.00 - 106.60 = 2.40  (-2.20%)</w:t>
            </w:r>
          </w:p>
          <w:p>
            <w:pPr>
              <w:spacing w:after="0" w:line="240"/>
            </w:pPr>
            <w:r>
              <w:rPr>
                <w:rFonts w:ascii="Consolas" w:cs="Consolas" w:eastAsia="Consolas" w:hAnsi="Consolas"/>
                <w:color w:val="2A2A3A"/>
                <w:sz w:val="18"/>
                <w:szCs w:val="18"/>
              </w:rPr>
              <w:t xml:space="preserve">  Dengan notional $500 &amp; leverage 5x:</w:t>
            </w:r>
          </w:p>
          <w:p>
            <w:pPr>
              <w:spacing w:after="0" w:line="240"/>
            </w:pPr>
            <w:r>
              <w:rPr>
                <w:rFonts w:ascii="Consolas" w:cs="Consolas" w:eastAsia="Consolas" w:hAnsi="Consolas"/>
                <w:color w:val="2A2A3A"/>
                <w:sz w:val="18"/>
                <w:szCs w:val="18"/>
              </w:rPr>
              <w:t xml:space="preserve">    Loss = 2.40 / 109.00 × $500 × 5 ≈ $55  (hard stop, -11% modal)</w:t>
            </w:r>
          </w:p>
        </w:tc>
      </w:tr>
    </w:tbl>
    <w:p>
      <w:pPr>
        <w:spacing w:after="140" w:line="276"/>
        <w:jc w:val="both"/>
      </w:pPr>
      <w:r>
        <w:rPr>
          <w:sz w:val="22"/>
          <w:szCs w:val="22"/>
        </w:rPr>
        <w:t xml:space="preserve">Contoh ketiga — timeout: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81" w:sz="4"/>
              <w:left w:val="single" w:color="0F4C81" w:sz="12"/>
              <w:bottom w:val="single" w:color="0F4C81" w:sz="4"/>
              <w:right w:val="single" w:color="CCCCCC" w:sz="1"/>
            </w:tcBorders>
            <w:shd w:fill="F2F4F7" w:val="clear"/>
            <w:tcMar>
              <w:top w:type="dxa" w:w="100"/>
              <w:left w:type="dxa" w:w="160"/>
              <w:bottom w:type="dxa" w:w="100"/>
              <w:right w:type="dxa" w:w="120"/>
            </w:tcMar>
          </w:tcPr>
          <w:p>
            <w:pPr>
              <w:spacing w:after="0" w:line="240"/>
            </w:pPr>
            <w:r>
              <w:rPr>
                <w:rFonts w:ascii="Consolas" w:cs="Consolas" w:eastAsia="Consolas" w:hAnsi="Consolas"/>
                <w:color w:val="2A2A3A"/>
                <w:sz w:val="18"/>
                <w:szCs w:val="18"/>
              </w:rPr>
              <w:t xml:space="preserve">Entry: 2026-03-25  close=108.00  ATR=1.90</w:t>
            </w:r>
          </w:p>
          <w:p>
            <w:pPr>
              <w:spacing w:after="0" w:line="240"/>
            </w:pPr>
            <w:r>
              <w:rPr>
                <w:rFonts w:ascii="Consolas" w:cs="Consolas" w:eastAsia="Consolas" w:hAnsi="Consolas"/>
                <w:color w:val="2A2A3A"/>
                <w:sz w:val="18"/>
                <w:szCs w:val="18"/>
              </w:rPr>
              <w:t xml:space="preserve">LONG TP=111.80  SL=106.10  Time_end=2026-04-24</w:t>
            </w:r>
          </w:p>
          <w:p>
            <w:pPr>
              <w:spacing w:after="0" w:line="240"/>
            </w:pPr>
            <w:r>
              <w:rPr>
                <w:rFonts w:ascii="Consolas" w:cs="Consolas" w:eastAsia="Consolas" w:hAnsi="Consolas"/>
                <w:color w:val="2A2A3A"/>
                <w:sz w:val="18"/>
                <w:szCs w:val="18"/>
              </w:rPr>
              <w:t xml:space="preserve"> </w:t>
            </w:r>
          </w:p>
          <w:p>
            <w:pPr>
              <w:spacing w:after="0" w:line="240"/>
            </w:pPr>
            <w:r>
              <w:rPr>
                <w:rFonts w:ascii="Consolas" w:cs="Consolas" w:eastAsia="Consolas" w:hAnsi="Consolas"/>
                <w:color w:val="2A2A3A"/>
                <w:sz w:val="18"/>
                <w:szCs w:val="18"/>
              </w:rPr>
              <w:t xml:space="preserve">Candle  | High   | Low    | Outcome check</w:t>
            </w:r>
          </w:p>
          <w:p>
            <w:pPr>
              <w:spacing w:after="0" w:line="240"/>
            </w:pPr>
            <w:r>
              <w:rPr>
                <w:rFonts w:ascii="Consolas" w:cs="Consolas" w:eastAsia="Consolas" w:hAnsi="Consolas"/>
                <w:color w:val="2A2A3A"/>
                <w:sz w:val="18"/>
                <w:szCs w:val="18"/>
              </w:rPr>
              <w:t xml:space="preserve">────────┼────────┼────────┼─────────────────────────────────</w:t>
            </w:r>
          </w:p>
          <w:p>
            <w:pPr>
              <w:spacing w:after="0" w:line="240"/>
            </w:pPr>
            <w:r>
              <w:rPr>
                <w:rFonts w:ascii="Consolas" w:cs="Consolas" w:eastAsia="Consolas" w:hAnsi="Consolas"/>
                <w:color w:val="2A2A3A"/>
                <w:sz w:val="18"/>
                <w:szCs w:val="18"/>
              </w:rPr>
              <w:t xml:space="preserve">2026-03-29| 109.20 | 107.80 | High &lt; TP, Low &gt; SL, belum time → lanjut</w:t>
            </w:r>
          </w:p>
          <w:p>
            <w:pPr>
              <w:spacing w:after="0" w:line="240"/>
            </w:pPr>
            <w:r>
              <w:rPr>
                <w:rFonts w:ascii="Consolas" w:cs="Consolas" w:eastAsia="Consolas" w:hAnsi="Consolas"/>
                <w:color w:val="2A2A3A"/>
                <w:sz w:val="18"/>
                <w:szCs w:val="18"/>
              </w:rPr>
              <w:t xml:space="preserve">2026-04-02| 109.50 | 107.90 | High &lt; TP, Low &gt; SL, belum time → lanjut</w:t>
            </w:r>
          </w:p>
          <w:p>
            <w:pPr>
              <w:spacing w:after="0" w:line="240"/>
            </w:pPr>
            <w:r>
              <w:rPr>
                <w:rFonts w:ascii="Consolas" w:cs="Consolas" w:eastAsia="Consolas" w:hAnsi="Consolas"/>
                <w:color w:val="2A2A3A"/>
                <w:sz w:val="18"/>
                <w:szCs w:val="18"/>
              </w:rPr>
              <w:t xml:space="preserve">2026-04-15| 110.10 | 107.50 | High &lt; TP, Low &gt; SL, belum time → lanjut</w:t>
            </w:r>
          </w:p>
          <w:p>
            <w:pPr>
              <w:spacing w:after="0" w:line="240"/>
            </w:pPr>
            <w:r>
              <w:rPr>
                <w:rFonts w:ascii="Consolas" w:cs="Consolas" w:eastAsia="Consolas" w:hAnsi="Consolas"/>
                <w:color w:val="2A2A3A"/>
                <w:sz w:val="18"/>
                <w:szCs w:val="18"/>
              </w:rPr>
              <w:t xml:space="preserve">2026-04-24| 110.80 | 107.20 | High &lt; TP, Low &gt; SL, TIME = 12 candle habis</w:t>
            </w:r>
          </w:p>
          <w:p>
            <w:pPr>
              <w:spacing w:after="0" w:line="240"/>
            </w:pPr>
            <w:r>
              <w:rPr>
                <w:rFonts w:ascii="Consolas" w:cs="Consolas" w:eastAsia="Consolas" w:hAnsi="Consolas"/>
                <w:color w:val="2A2A3A"/>
                <w:sz w:val="18"/>
                <w:szCs w:val="18"/>
              </w:rPr>
              <w:t xml:space="preserve">                           ✓ LABEL = 0 (NEUTRAL)</w:t>
            </w:r>
          </w:p>
          <w:p>
            <w:pPr>
              <w:spacing w:after="0" w:line="240"/>
            </w:pPr>
            <w:r>
              <w:rPr>
                <w:rFonts w:ascii="Consolas" w:cs="Consolas" w:eastAsia="Consolas" w:hAnsi="Consolas"/>
                <w:color w:val="2A2A3A"/>
                <w:sz w:val="18"/>
                <w:szCs w:val="18"/>
              </w:rPr>
              <w:t xml:space="preserve">                           ✓ EXIT by time, hitung P/L terkini</w:t>
            </w:r>
          </w:p>
          <w:p>
            <w:pPr>
              <w:spacing w:after="0" w:line="240"/>
            </w:pPr>
            <w:r>
              <w:rPr>
                <w:rFonts w:ascii="Consolas" w:cs="Consolas" w:eastAsia="Consolas" w:hAnsi="Consolas"/>
                <w:color w:val="2A2A3A"/>
                <w:sz w:val="18"/>
                <w:szCs w:val="18"/>
              </w:rPr>
              <w:t xml:space="preserve"> </w:t>
            </w:r>
          </w:p>
          <w:p>
            <w:pPr>
              <w:spacing w:after="0" w:line="240"/>
            </w:pPr>
            <w:r>
              <w:rPr>
                <w:rFonts w:ascii="Consolas" w:cs="Consolas" w:eastAsia="Consolas" w:hAnsi="Consolas"/>
                <w:color w:val="2A2A3A"/>
                <w:sz w:val="18"/>
                <w:szCs w:val="18"/>
              </w:rPr>
              <w:t xml:space="preserve">P/L saat timeout:</w:t>
            </w:r>
          </w:p>
          <w:p>
            <w:pPr>
              <w:spacing w:after="0" w:line="240"/>
            </w:pPr>
            <w:r>
              <w:rPr>
                <w:rFonts w:ascii="Consolas" w:cs="Consolas" w:eastAsia="Consolas" w:hAnsi="Consolas"/>
                <w:color w:val="2A2A3A"/>
                <w:sz w:val="18"/>
                <w:szCs w:val="18"/>
              </w:rPr>
              <w:t xml:space="preserve">  Entry = 108.00</w:t>
            </w:r>
          </w:p>
          <w:p>
            <w:pPr>
              <w:spacing w:after="0" w:line="240"/>
            </w:pPr>
            <w:r>
              <w:rPr>
                <w:rFonts w:ascii="Consolas" w:cs="Consolas" w:eastAsia="Consolas" w:hAnsi="Consolas"/>
                <w:color w:val="2A2A3A"/>
                <w:sz w:val="18"/>
                <w:szCs w:val="18"/>
              </w:rPr>
              <w:t xml:space="preserve">  Close @ 2026-04-24 = 110.80</w:t>
            </w:r>
          </w:p>
          <w:p>
            <w:pPr>
              <w:spacing w:after="0" w:line="240"/>
            </w:pPr>
            <w:r>
              <w:rPr>
                <w:rFonts w:ascii="Consolas" w:cs="Consolas" w:eastAsia="Consolas" w:hAnsi="Consolas"/>
                <w:color w:val="2A2A3A"/>
                <w:sz w:val="18"/>
                <w:szCs w:val="18"/>
              </w:rPr>
              <w:t xml:space="preserve">  Profit unrealized = 110.80 - 108.00 = 2.80  (+2.59%)</w:t>
            </w:r>
          </w:p>
          <w:p>
            <w:pPr>
              <w:spacing w:after="0" w:line="240"/>
            </w:pPr>
            <w:r>
              <w:rPr>
                <w:rFonts w:ascii="Consolas" w:cs="Consolas" w:eastAsia="Consolas" w:hAnsi="Consolas"/>
                <w:color w:val="2A2A3A"/>
                <w:sz w:val="18"/>
                <w:szCs w:val="18"/>
              </w:rPr>
              <w:t xml:space="preserve">  Dengan notional $500 &amp; leverage 5x:</w:t>
            </w:r>
          </w:p>
          <w:p>
            <w:pPr>
              <w:spacing w:after="0" w:line="240"/>
            </w:pPr>
            <w:r>
              <w:rPr>
                <w:rFonts w:ascii="Consolas" w:cs="Consolas" w:eastAsia="Consolas" w:hAnsi="Consolas"/>
                <w:color w:val="2A2A3A"/>
                <w:sz w:val="18"/>
                <w:szCs w:val="18"/>
              </w:rPr>
              <w:t xml:space="preserve">    Unrealized P/L ≈ $70  (13% return sebelum timeout)</w:t>
            </w:r>
          </w:p>
          <w:p>
            <w:pPr>
              <w:spacing w:after="0" w:line="240"/>
            </w:pPr>
            <w:r>
              <w:rPr>
                <w:rFonts w:ascii="Consolas" w:cs="Consolas" w:eastAsia="Consolas" w:hAnsi="Consolas"/>
                <w:color w:val="2A2A3A"/>
                <w:sz w:val="18"/>
                <w:szCs w:val="18"/>
              </w:rPr>
              <w:t xml:space="preserve">  Tapi LABEL tetap = 0 (NEUTRAL) karena barrier tidak tersentuh.</w:t>
            </w:r>
          </w:p>
        </w:tc>
      </w:tr>
    </w:tbl>
    <w:p>
      <w:pPr>
        <w:pStyle w:val="Heading2"/>
      </w:pPr>
      <w:r>
        <w:t xml:space="preserve">7. Ulangi untuk Setiap Entry Point Historis</w:t>
      </w:r>
    </w:p>
    <w:p>
      <w:pPr>
        <w:spacing w:after="140" w:line="276"/>
        <w:jc w:val="both"/>
      </w:pPr>
      <w:r>
        <w:rPr>
          <w:sz w:val="22"/>
          <w:szCs w:val="22"/>
        </w:rPr>
        <w:t xml:space="preserve">Proses di atas (step 3–6) diulang untuk SETIAP candle dalam dataset historis. Jika punya 6 bulan data H4, itu ~180 candle, sehingga 180 label dihitung (atau lebih, jika overlap diizinkan dengan purging). Untuk SHORT, proses identik, hanya barrier terbalik.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F4C81" w:sz="18"/>
              <w:bottom w:val="none"/>
              <w:right w:val="none"/>
            </w:tcBorders>
            <w:shd w:fill="E8EEF4" w:val="clear"/>
            <w:tcMar>
              <w:top w:type="dxa" w:w="120"/>
              <w:left w:type="dxa" w:w="200"/>
              <w:bottom w:type="dxa" w:w="120"/>
              <w:right w:type="dxa" w:w="160"/>
            </w:tcMar>
          </w:tcPr>
          <w:p>
            <w:pPr>
              <w:spacing w:after="60"/>
            </w:pPr>
            <w:r>
              <w:rPr>
                <w:b/>
                <w:bCs/>
                <w:color w:val="0F4C81"/>
                <w:sz w:val="22"/>
                <w:szCs w:val="22"/>
              </w:rPr>
              <w:t xml:space="preserve">Output labeling</w:t>
            </w:r>
          </w:p>
          <w:p>
            <w:pPr>
              <w:spacing w:after="40" w:line="268"/>
            </w:pPr>
            <w:r>
              <w:rPr>
                <w:sz w:val="21"/>
                <w:szCs w:val="21"/>
              </w:rPr>
              <w:t xml:space="preserve">Hasil akhir adalah 3 kolom tambahan di dataset:</w:t>
            </w:r>
          </w:p>
          <w:p>
            <w:pPr>
              <w:spacing w:after="40" w:line="268"/>
            </w:pPr>
            <w:r>
              <w:rPr>
                <w:sz w:val="21"/>
                <w:szCs w:val="21"/>
              </w:rPr>
              <w:t xml:space="preserve">1. label_long  = +1 / -1 / 0  (outcome jika entry LONG)</w:t>
            </w:r>
          </w:p>
          <w:p>
            <w:pPr>
              <w:spacing w:after="40" w:line="268"/>
            </w:pPr>
            <w:r>
              <w:rPr>
                <w:sz w:val="21"/>
                <w:szCs w:val="21"/>
              </w:rPr>
              <w:t xml:space="preserve">2. label_short = +1 / -1 / 0  (outcome jika entry SHORT)</w:t>
            </w:r>
          </w:p>
          <w:p>
            <w:pPr>
              <w:spacing w:after="40" w:line="268"/>
            </w:pPr>
            <w:r>
              <w:rPr>
                <w:sz w:val="21"/>
                <w:szCs w:val="21"/>
              </w:rPr>
              <w:t xml:space="preserve">3. duration_to_barrier (candle berapa sampai barrier tercapai)</w:t>
            </w:r>
          </w:p>
        </w:tc>
      </w:tr>
    </w:tbl>
    <w:p>
      <w:pPr>
        <w:pStyle w:val="Heading2"/>
      </w:pPr>
      <w:r>
        <w:t xml:space="preserve">8. Distribusi Label &amp; Sanity Check</w:t>
      </w:r>
    </w:p>
    <w:p>
      <w:pPr>
        <w:spacing w:after="140" w:line="276"/>
        <w:jc w:val="both"/>
      </w:pPr>
      <w:r>
        <w:rPr>
          <w:sz w:val="22"/>
          <w:szCs w:val="22"/>
        </w:rPr>
        <w:t xml:space="preserve">Setelah labeling selesai, periksa distribusi: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81" w:sz="4"/>
              <w:left w:val="single" w:color="0F4C81" w:sz="12"/>
              <w:bottom w:val="single" w:color="0F4C81" w:sz="4"/>
              <w:right w:val="single" w:color="CCCCCC" w:sz="1"/>
            </w:tcBorders>
            <w:shd w:fill="F2F4F7" w:val="clear"/>
            <w:tcMar>
              <w:top w:type="dxa" w:w="100"/>
              <w:left w:type="dxa" w:w="160"/>
              <w:bottom w:type="dxa" w:w="100"/>
              <w:right w:type="dxa" w:w="120"/>
            </w:tcMar>
          </w:tcPr>
          <w:p>
            <w:pPr>
              <w:spacing w:after="0" w:line="240"/>
            </w:pPr>
            <w:r>
              <w:rPr>
                <w:rFonts w:ascii="Consolas" w:cs="Consolas" w:eastAsia="Consolas" w:hAnsi="Consolas"/>
                <w:color w:val="2A2A3A"/>
                <w:sz w:val="18"/>
                <w:szCs w:val="18"/>
              </w:rPr>
              <w:t xml:space="preserve">Label LONG distribution:</w:t>
            </w:r>
          </w:p>
          <w:p>
            <w:pPr>
              <w:spacing w:after="0" w:line="240"/>
            </w:pPr>
            <w:r>
              <w:rPr>
                <w:rFonts w:ascii="Consolas" w:cs="Consolas" w:eastAsia="Consolas" w:hAnsi="Consolas"/>
                <w:color w:val="2A2A3A"/>
                <w:sz w:val="18"/>
                <w:szCs w:val="18"/>
              </w:rPr>
              <w:t xml:space="preserve">  WIN      (label=+1) : 120 sampel (33%)</w:t>
            </w:r>
          </w:p>
          <w:p>
            <w:pPr>
              <w:spacing w:after="0" w:line="240"/>
            </w:pPr>
            <w:r>
              <w:rPr>
                <w:rFonts w:ascii="Consolas" w:cs="Consolas" w:eastAsia="Consolas" w:hAnsi="Consolas"/>
                <w:color w:val="2A2A3A"/>
                <w:sz w:val="18"/>
                <w:szCs w:val="18"/>
              </w:rPr>
              <w:t xml:space="preserve">  LOSS     (label=-1) : 85 sampel  (24%)</w:t>
            </w:r>
          </w:p>
          <w:p>
            <w:pPr>
              <w:spacing w:after="0" w:line="240"/>
            </w:pPr>
            <w:r>
              <w:rPr>
                <w:rFonts w:ascii="Consolas" w:cs="Consolas" w:eastAsia="Consolas" w:hAnsi="Consolas"/>
                <w:color w:val="2A2A3A"/>
                <w:sz w:val="18"/>
                <w:szCs w:val="18"/>
              </w:rPr>
              <w:t xml:space="preserve">  NEUTRAL  (label=0)  : 155 sampel (43%)</w:t>
            </w:r>
          </w:p>
          <w:p>
            <w:pPr>
              <w:spacing w:after="0" w:line="240"/>
            </w:pPr>
            <w:r>
              <w:rPr>
                <w:rFonts w:ascii="Consolas" w:cs="Consolas" w:eastAsia="Consolas" w:hAnsi="Consolas"/>
                <w:color w:val="2A2A3A"/>
                <w:sz w:val="18"/>
                <w:szCs w:val="18"/>
              </w:rPr>
              <w:t xml:space="preserve">  Total              : 360 sampel</w:t>
            </w:r>
          </w:p>
          <w:p>
            <w:pPr>
              <w:spacing w:after="0" w:line="240"/>
            </w:pPr>
            <w:r>
              <w:rPr>
                <w:rFonts w:ascii="Consolas" w:cs="Consolas" w:eastAsia="Consolas" w:hAnsi="Consolas"/>
                <w:color w:val="2A2A3A"/>
                <w:sz w:val="18"/>
                <w:szCs w:val="18"/>
              </w:rPr>
              <w:t xml:space="preserve"> </w:t>
            </w:r>
          </w:p>
          <w:p>
            <w:pPr>
              <w:spacing w:after="0" w:line="240"/>
            </w:pPr>
            <w:r>
              <w:rPr>
                <w:rFonts w:ascii="Consolas" w:cs="Consolas" w:eastAsia="Consolas" w:hAnsi="Consolas"/>
                <w:color w:val="2A2A3A"/>
                <w:sz w:val="18"/>
                <w:szCs w:val="18"/>
              </w:rPr>
              <w:t xml:space="preserve">Label SHORT distribution:</w:t>
            </w:r>
          </w:p>
          <w:p>
            <w:pPr>
              <w:spacing w:after="0" w:line="240"/>
            </w:pPr>
            <w:r>
              <w:rPr>
                <w:rFonts w:ascii="Consolas" w:cs="Consolas" w:eastAsia="Consolas" w:hAnsi="Consolas"/>
                <w:color w:val="2A2A3A"/>
                <w:sz w:val="18"/>
                <w:szCs w:val="18"/>
              </w:rPr>
              <w:t xml:space="preserve">  WIN      (label=+1) : 105 sampel (29%)</w:t>
            </w:r>
          </w:p>
          <w:p>
            <w:pPr>
              <w:spacing w:after="0" w:line="240"/>
            </w:pPr>
            <w:r>
              <w:rPr>
                <w:rFonts w:ascii="Consolas" w:cs="Consolas" w:eastAsia="Consolas" w:hAnsi="Consolas"/>
                <w:color w:val="2A2A3A"/>
                <w:sz w:val="18"/>
                <w:szCs w:val="18"/>
              </w:rPr>
              <w:t xml:space="preserve">  LOSS     (label=-1) : 95 sampel  (26%)</w:t>
            </w:r>
          </w:p>
          <w:p>
            <w:pPr>
              <w:spacing w:after="0" w:line="240"/>
            </w:pPr>
            <w:r>
              <w:rPr>
                <w:rFonts w:ascii="Consolas" w:cs="Consolas" w:eastAsia="Consolas" w:hAnsi="Consolas"/>
                <w:color w:val="2A2A3A"/>
                <w:sz w:val="18"/>
                <w:szCs w:val="18"/>
              </w:rPr>
              <w:t xml:space="preserve">  NEUTRAL  (label=0)  : 160 sampel (45%)</w:t>
            </w:r>
          </w:p>
          <w:p>
            <w:pPr>
              <w:spacing w:after="0" w:line="240"/>
            </w:pPr>
            <w:r>
              <w:rPr>
                <w:rFonts w:ascii="Consolas" w:cs="Consolas" w:eastAsia="Consolas" w:hAnsi="Consolas"/>
                <w:color w:val="2A2A3A"/>
                <w:sz w:val="18"/>
                <w:szCs w:val="18"/>
              </w:rPr>
              <w:t xml:space="preserve">  Total              : 360 sampel</w:t>
            </w:r>
          </w:p>
        </w:tc>
      </w:tr>
    </w:tbl>
    <w:p>
      <w:pPr>
        <w:spacing w:after="140" w:line="276"/>
        <w:jc w:val="both"/>
      </w:pPr>
      <w:r>
        <w:rPr>
          <w:sz w:val="22"/>
          <w:szCs w:val="22"/>
        </w:rPr>
        <w:t xml:space="preserve">Target: WIN 25–35%, LOSS 20–30%, NEUTRAL 35–45%. Contoh di atas sehat. Jika NEUTRAL &gt; 55%, kalibrasi ulang barrier (kl atau ku terlalu ketat / ku terlalu besar).</w:t>
      </w:r>
    </w:p>
    <w:p>
      <w:pPr>
        <w:pStyle w:val="Heading2"/>
      </w:pPr>
      <w:r>
        <w:t xml:space="preserve">9. Fitur Extraction — Input untuk Model</w:t>
      </w:r>
    </w:p>
    <w:p>
      <w:pPr>
        <w:spacing w:after="140" w:line="276"/>
        <w:jc w:val="both"/>
      </w:pPr>
      <w:r>
        <w:rPr>
          <w:sz w:val="22"/>
          <w:szCs w:val="22"/>
        </w:rPr>
        <w:t xml:space="preserve">Bersamaan dengan labeling, ekstrak fitur dari periode SEBELUM entry (jangan gunakan informasi masa depan):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81" w:sz="4"/>
              <w:left w:val="single" w:color="0F4C81" w:sz="12"/>
              <w:bottom w:val="single" w:color="0F4C81" w:sz="4"/>
              <w:right w:val="single" w:color="CCCCCC" w:sz="1"/>
            </w:tcBorders>
            <w:shd w:fill="F2F4F7" w:val="clear"/>
            <w:tcMar>
              <w:top w:type="dxa" w:w="100"/>
              <w:left w:type="dxa" w:w="160"/>
              <w:bottom w:type="dxa" w:w="100"/>
              <w:right w:type="dxa" w:w="120"/>
            </w:tcMar>
          </w:tcPr>
          <w:p>
            <w:pPr>
              <w:spacing w:after="0" w:line="240"/>
            </w:pPr>
            <w:r>
              <w:rPr>
                <w:rFonts w:ascii="Consolas" w:cs="Consolas" w:eastAsia="Consolas" w:hAnsi="Consolas"/>
                <w:color w:val="2A2A3A"/>
                <w:sz w:val="18"/>
                <w:szCs w:val="18"/>
              </w:rPr>
              <w:t xml:space="preserve">Untuk setiap entry point, hitung fitur dari:</w:t>
            </w:r>
          </w:p>
          <w:p>
            <w:pPr>
              <w:spacing w:after="0" w:line="240"/>
            </w:pPr>
            <w:r>
              <w:rPr>
                <w:rFonts w:ascii="Consolas" w:cs="Consolas" w:eastAsia="Consolas" w:hAnsi="Consolas"/>
                <w:color w:val="2A2A3A"/>
                <w:sz w:val="18"/>
                <w:szCs w:val="18"/>
              </w:rPr>
              <w:t xml:space="preserve">  - 30 candle terakhir sebelum entry (lookback window)</w:t>
            </w:r>
          </w:p>
          <w:p>
            <w:pPr>
              <w:spacing w:after="0" w:line="240"/>
            </w:pPr>
            <w:r>
              <w:rPr>
                <w:rFonts w:ascii="Consolas" w:cs="Consolas" w:eastAsia="Consolas" w:hAnsi="Consolas"/>
                <w:color w:val="2A2A3A"/>
                <w:sz w:val="18"/>
                <w:szCs w:val="18"/>
              </w:rPr>
              <w:t xml:space="preserve">  - Cross-asset dari periode sama</w:t>
            </w:r>
          </w:p>
          <w:p>
            <w:pPr>
              <w:spacing w:after="0" w:line="240"/>
            </w:pPr>
            <w:r>
              <w:rPr>
                <w:rFonts w:ascii="Consolas" w:cs="Consolas" w:eastAsia="Consolas" w:hAnsi="Consolas"/>
                <w:color w:val="2A2A3A"/>
                <w:sz w:val="18"/>
                <w:szCs w:val="18"/>
              </w:rPr>
              <w:t xml:space="preserve">  - HMM state pada entry time</w:t>
            </w:r>
          </w:p>
          <w:p>
            <w:pPr>
              <w:spacing w:after="0" w:line="240"/>
            </w:pPr>
            <w:r>
              <w:rPr>
                <w:rFonts w:ascii="Consolas" w:cs="Consolas" w:eastAsia="Consolas" w:hAnsi="Consolas"/>
                <w:color w:val="2A2A3A"/>
                <w:sz w:val="18"/>
                <w:szCs w:val="18"/>
              </w:rPr>
              <w:t xml:space="preserve"> </w:t>
            </w:r>
          </w:p>
          <w:p>
            <w:pPr>
              <w:spacing w:after="0" w:line="240"/>
            </w:pPr>
            <w:r>
              <w:rPr>
                <w:rFonts w:ascii="Consolas" w:cs="Consolas" w:eastAsia="Consolas" w:hAnsi="Consolas"/>
                <w:color w:val="2A2A3A"/>
                <w:sz w:val="18"/>
                <w:szCs w:val="18"/>
              </w:rPr>
              <w:t xml:space="preserve">Contoh fitur @ 2026-01-09 (entry point):</w:t>
            </w:r>
          </w:p>
          <w:p>
            <w:pPr>
              <w:spacing w:after="0" w:line="240"/>
            </w:pPr>
            <w:r>
              <w:rPr>
                <w:rFonts w:ascii="Consolas" w:cs="Consolas" w:eastAsia="Consolas" w:hAnsi="Consolas"/>
                <w:color w:val="2A2A3A"/>
                <w:sz w:val="18"/>
                <w:szCs w:val="18"/>
              </w:rPr>
              <w:t xml:space="preserve">  momentum_ema_cross = (EMA_8 - EMA_21) / ATR  dari candle 2025-12-05 sampai 2026-01-08</w:t>
            </w:r>
          </w:p>
          <w:p>
            <w:pPr>
              <w:spacing w:after="0" w:line="240"/>
            </w:pPr>
            <w:r>
              <w:rPr>
                <w:rFonts w:ascii="Consolas" w:cs="Consolas" w:eastAsia="Consolas" w:hAnsi="Consolas"/>
                <w:color w:val="2A2A3A"/>
                <w:sz w:val="18"/>
                <w:szCs w:val="18"/>
              </w:rPr>
              <w:t xml:space="preserve">  z_score            = (close - mean_30) / std_30  di candle 2026-01-08</w:t>
            </w:r>
          </w:p>
          <w:p>
            <w:pPr>
              <w:spacing w:after="0" w:line="240"/>
            </w:pPr>
            <w:r>
              <w:rPr>
                <w:rFonts w:ascii="Consolas" w:cs="Consolas" w:eastAsia="Consolas" w:hAnsi="Consolas"/>
                <w:color w:val="2A2A3A"/>
                <w:sz w:val="18"/>
                <w:szCs w:val="18"/>
              </w:rPr>
              <w:t xml:space="preserve">  volatility_atr     = ATR(14) / close</w:t>
            </w:r>
          </w:p>
          <w:p>
            <w:pPr>
              <w:spacing w:after="0" w:line="240"/>
            </w:pPr>
            <w:r>
              <w:rPr>
                <w:rFonts w:ascii="Consolas" w:cs="Consolas" w:eastAsia="Consolas" w:hAnsi="Consolas"/>
                <w:color w:val="2A2A3A"/>
                <w:sz w:val="18"/>
                <w:szCs w:val="18"/>
              </w:rPr>
              <w:t xml:space="preserve">  volume_imbalance   = (buy_vol - sell_vol) rolling 10 candle</w:t>
            </w:r>
          </w:p>
          <w:p>
            <w:pPr>
              <w:spacing w:after="0" w:line="240"/>
            </w:pPr>
            <w:r>
              <w:rPr>
                <w:rFonts w:ascii="Consolas" w:cs="Consolas" w:eastAsia="Consolas" w:hAnsi="Consolas"/>
                <w:color w:val="2A2A3A"/>
                <w:sz w:val="18"/>
                <w:szCs w:val="18"/>
              </w:rPr>
              <w:t xml:space="preserve">  funding_zscore     = (funding_rate - mean_168) / std_168</w:t>
            </w:r>
          </w:p>
          <w:p>
            <w:pPr>
              <w:spacing w:after="0" w:line="240"/>
            </w:pPr>
            <w:r>
              <w:rPr>
                <w:rFonts w:ascii="Consolas" w:cs="Consolas" w:eastAsia="Consolas" w:hAnsi="Consolas"/>
                <w:color w:val="2A2A3A"/>
                <w:sz w:val="18"/>
                <w:szCs w:val="18"/>
              </w:rPr>
              <w:t xml:space="preserve">  beta_btc           = covariance(return_alt, return_btc) / variance(return_btc) last 48 candle</w:t>
            </w:r>
          </w:p>
          <w:p>
            <w:pPr>
              <w:spacing w:after="0" w:line="240"/>
            </w:pPr>
            <w:r>
              <w:rPr>
                <w:rFonts w:ascii="Consolas" w:cs="Consolas" w:eastAsia="Consolas" w:hAnsi="Consolas"/>
                <w:color w:val="2A2A3A"/>
                <w:sz w:val="18"/>
                <w:szCs w:val="18"/>
              </w:rPr>
              <w:t xml:space="preserve">  ... (80+ fitur lagi)</w:t>
            </w:r>
          </w:p>
        </w:tc>
      </w:tr>
    </w:tbl>
    <w:p>
      <w:pPr>
        <w:pStyle w:val="Heading2"/>
      </w:pPr>
      <w:r>
        <w:t xml:space="preserve">10. Dataset Final untuk Training</w:t>
      </w:r>
    </w:p>
    <w:p>
      <w:pPr>
        <w:spacing w:after="140" w:line="276"/>
        <w:jc w:val="both"/>
      </w:pPr>
      <w:r>
        <w:rPr>
          <w:sz w:val="22"/>
          <w:szCs w:val="22"/>
        </w:rPr>
        <w:t xml:space="preserve">Setiap row di dataset final berisi: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tcPr>
          <w:p>
            <w:r>
              <w:rPr>
                <w:b/>
                <w:bCs/>
                <w:color w:val="FFFFFF"/>
                <w:sz w:val="20"/>
                <w:szCs w:val="20"/>
              </w:rPr>
              <w:t xml:space="preserve">Kolom</w:t>
            </w:r>
          </w:p>
        </w:tc>
        <w:tc>
          <w:tcPr>
            <w:tcW w:type="dxa" w:w="300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tcPr>
          <w:p>
            <w:r>
              <w:rPr>
                <w:b/>
                <w:bCs/>
                <w:color w:val="FFFFFF"/>
                <w:sz w:val="20"/>
                <w:szCs w:val="20"/>
              </w:rPr>
              <w:t xml:space="preserve">Isi</w:t>
            </w:r>
          </w:p>
        </w:tc>
        <w:tc>
          <w:tcPr>
            <w:tcW w:type="dxa" w:w="486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tcPr>
          <w:p>
            <w:r>
              <w:rPr>
                <w:b/>
                <w:bCs/>
                <w:color w:val="FFFFFF"/>
                <w:sz w:val="20"/>
                <w:szCs w:val="20"/>
              </w:rPr>
              <w:t xml:space="preserve">Tujuan</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timestamp</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2026-01-09</w:t>
            </w:r>
          </w:p>
        </w:tc>
        <w:tc>
          <w:tcPr>
            <w:tcW w:type="dxa" w:w="4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Referensi waktu</w:t>
            </w:r>
          </w:p>
        </w:tc>
      </w:tr>
      <w:tr>
        <w:tc>
          <w:tcPr>
            <w:tcW w:type="dxa" w:w="15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sz w:val="19"/>
                <w:szCs w:val="19"/>
              </w:rPr>
              <w:t xml:space="preserve">feature_1 ... feature_100</w:t>
            </w:r>
          </w:p>
        </w:tc>
        <w:tc>
          <w:tcPr>
            <w:tcW w:type="dxa" w:w="3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sz w:val="19"/>
                <w:szCs w:val="19"/>
              </w:rPr>
              <w:t xml:space="preserve">nilai numerik</w:t>
            </w:r>
          </w:p>
        </w:tc>
        <w:tc>
          <w:tcPr>
            <w:tcW w:type="dxa" w:w="48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sz w:val="19"/>
                <w:szCs w:val="19"/>
              </w:rPr>
              <w:t xml:space="preserve">Input untuk model ML</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label_long</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+1 / -1 / 0</w:t>
            </w:r>
          </w:p>
        </w:tc>
        <w:tc>
          <w:tcPr>
            <w:tcW w:type="dxa" w:w="4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Target training untuk long model</w:t>
            </w:r>
          </w:p>
        </w:tc>
      </w:tr>
      <w:tr>
        <w:tc>
          <w:tcPr>
            <w:tcW w:type="dxa" w:w="15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sz w:val="19"/>
                <w:szCs w:val="19"/>
              </w:rPr>
              <w:t xml:space="preserve">label_short</w:t>
            </w:r>
          </w:p>
        </w:tc>
        <w:tc>
          <w:tcPr>
            <w:tcW w:type="dxa" w:w="3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sz w:val="19"/>
                <w:szCs w:val="19"/>
              </w:rPr>
              <w:t xml:space="preserve">+1 / -1 / 0</w:t>
            </w:r>
          </w:p>
        </w:tc>
        <w:tc>
          <w:tcPr>
            <w:tcW w:type="dxa" w:w="48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sz w:val="19"/>
                <w:szCs w:val="19"/>
              </w:rPr>
              <w:t xml:space="preserve">Target training untuk short model</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hmm_prob_trend</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0.75</w:t>
            </w:r>
          </w:p>
        </w:tc>
        <w:tc>
          <w:tcPr>
            <w:tcW w:type="dxa" w:w="4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Fitur rezim (dari Layer 0)</w:t>
            </w:r>
          </w:p>
        </w:tc>
      </w:tr>
      <w:tr>
        <w:tc>
          <w:tcPr>
            <w:tcW w:type="dxa" w:w="15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sz w:val="19"/>
                <w:szCs w:val="19"/>
              </w:rPr>
              <w:t xml:space="preserve">duration_long</w:t>
            </w:r>
          </w:p>
        </w:tc>
        <w:tc>
          <w:tcPr>
            <w:tcW w:type="dxa" w:w="3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sz w:val="19"/>
                <w:szCs w:val="19"/>
              </w:rPr>
              <w:t xml:space="preserve">12</w:t>
            </w:r>
          </w:p>
        </w:tc>
        <w:tc>
          <w:tcPr>
            <w:tcW w:type="dxa" w:w="48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sz w:val="19"/>
                <w:szCs w:val="19"/>
              </w:rPr>
              <w:t xml:space="preserve">Candle sampai barrier tersentuh (LONG)</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duration_short</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10</w:t>
            </w:r>
          </w:p>
        </w:tc>
        <w:tc>
          <w:tcPr>
            <w:tcW w:type="dxa" w:w="4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Candle sampai barrier tersentuh (SHORT)</w:t>
            </w:r>
          </w:p>
        </w:tc>
      </w:tr>
    </w:tbl>
    <w:p>
      <w:pPr>
        <w:spacing w:after="120"/>
      </w:pPr>
      <w:r>
        <w:t xml:space="preserve"/>
      </w:r>
    </w:p>
    <w:p>
      <w:pPr>
        <w:spacing w:after="140" w:line="276"/>
        <w:jc w:val="both"/>
      </w:pPr>
      <w:r>
        <w:rPr>
          <w:sz w:val="22"/>
          <w:szCs w:val="22"/>
        </w:rPr>
        <w:t xml:space="preserve">Dataset ini siap untuk diumpankan ke GBM, LSTM, Kalman, atau model lainnya dengan labeling terpisah per arah.</w:t>
      </w:r>
    </w:p>
    <w:p>
      <w:pPr>
        <w:pStyle w:val="Heading2"/>
      </w:pPr>
      <w:r>
        <w:t xml:space="preserve">11. Pseudocode Lengkap (Python-like)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81" w:sz="4"/>
              <w:left w:val="single" w:color="0F4C81" w:sz="12"/>
              <w:bottom w:val="single" w:color="0F4C81" w:sz="4"/>
              <w:right w:val="single" w:color="CCCCCC" w:sz="1"/>
            </w:tcBorders>
            <w:shd w:fill="F2F4F7" w:val="clear"/>
            <w:tcMar>
              <w:top w:type="dxa" w:w="100"/>
              <w:left w:type="dxa" w:w="160"/>
              <w:bottom w:type="dxa" w:w="100"/>
              <w:right w:type="dxa" w:w="120"/>
            </w:tcMar>
          </w:tcPr>
          <w:p>
            <w:pPr>
              <w:spacing w:after="0" w:line="240"/>
            </w:pPr>
            <w:r>
              <w:rPr>
                <w:rFonts w:ascii="Consolas" w:cs="Consolas" w:eastAsia="Consolas" w:hAnsi="Consolas"/>
                <w:color w:val="2A2A3A"/>
                <w:sz w:val="18"/>
                <w:szCs w:val="18"/>
              </w:rPr>
              <w:t xml:space="preserve">def triple_barrier_labeling(price_data, atr_period=14, ku=2.0, kl=1.0, time_barrier_candle=12):</w:t>
            </w:r>
          </w:p>
          <w:p>
            <w:pPr>
              <w:spacing w:after="0" w:line="240"/>
            </w:pPr>
            <w:r>
              <w:rPr>
                <w:rFonts w:ascii="Consolas" w:cs="Consolas" w:eastAsia="Consolas" w:hAnsi="Consolas"/>
                <w:color w:val="2A2A3A"/>
                <w:sz w:val="18"/>
                <w:szCs w:val="18"/>
              </w:rPr>
              <w:t xml:space="preserve">    labels_long = []</w:t>
            </w:r>
          </w:p>
          <w:p>
            <w:pPr>
              <w:spacing w:after="0" w:line="240"/>
            </w:pPr>
            <w:r>
              <w:rPr>
                <w:rFonts w:ascii="Consolas" w:cs="Consolas" w:eastAsia="Consolas" w:hAnsi="Consolas"/>
                <w:color w:val="2A2A3A"/>
                <w:sz w:val="18"/>
                <w:szCs w:val="18"/>
              </w:rPr>
              <w:t xml:space="preserve">    labels_short = []</w:t>
            </w:r>
          </w:p>
          <w:p>
            <w:pPr>
              <w:spacing w:after="0" w:line="240"/>
            </w:pPr>
            <w:r>
              <w:rPr>
                <w:rFonts w:ascii="Consolas" w:cs="Consolas" w:eastAsia="Consolas" w:hAnsi="Consolas"/>
                <w:color w:val="2A2A3A"/>
                <w:sz w:val="18"/>
                <w:szCs w:val="18"/>
              </w:rPr>
              <w:t xml:space="preserve">    durations = []</w:t>
            </w:r>
          </w:p>
          <w:p>
            <w:pPr>
              <w:spacing w:after="0" w:line="240"/>
            </w:pPr>
            <w:r>
              <w:rPr>
                <w:rFonts w:ascii="Consolas" w:cs="Consolas" w:eastAsia="Consolas" w:hAnsi="Consolas"/>
                <w:color w:val="2A2A3A"/>
                <w:sz w:val="18"/>
                <w:szCs w:val="18"/>
              </w:rPr>
              <w:t xml:space="preserve">    </w:t>
            </w:r>
          </w:p>
          <w:p>
            <w:pPr>
              <w:spacing w:after="0" w:line="240"/>
            </w:pPr>
            <w:r>
              <w:rPr>
                <w:rFonts w:ascii="Consolas" w:cs="Consolas" w:eastAsia="Consolas" w:hAnsi="Consolas"/>
                <w:color w:val="2A2A3A"/>
                <w:sz w:val="18"/>
                <w:szCs w:val="18"/>
              </w:rPr>
              <w:t xml:space="preserve">    for t in range(len(price_data)):</w:t>
            </w:r>
          </w:p>
          <w:p>
            <w:pPr>
              <w:spacing w:after="0" w:line="240"/>
            </w:pPr>
            <w:r>
              <w:rPr>
                <w:rFonts w:ascii="Consolas" w:cs="Consolas" w:eastAsia="Consolas" w:hAnsi="Consolas"/>
                <w:color w:val="2A2A3A"/>
                <w:sz w:val="18"/>
                <w:szCs w:val="18"/>
              </w:rPr>
              <w:t xml:space="preserve">        entry_price = price_data[t].close</w:t>
            </w:r>
          </w:p>
          <w:p>
            <w:pPr>
              <w:spacing w:after="0" w:line="240"/>
            </w:pPr>
            <w:r>
              <w:rPr>
                <w:rFonts w:ascii="Consolas" w:cs="Consolas" w:eastAsia="Consolas" w:hAnsi="Consolas"/>
                <w:color w:val="2A2A3A"/>
                <w:sz w:val="18"/>
                <w:szCs w:val="18"/>
              </w:rPr>
              <w:t xml:space="preserve">        atr = calculate_atr(price_data, t, atr_period)</w:t>
            </w:r>
          </w:p>
          <w:p>
            <w:pPr>
              <w:spacing w:after="0" w:line="240"/>
            </w:pPr>
            <w:r>
              <w:rPr>
                <w:rFonts w:ascii="Consolas" w:cs="Consolas" w:eastAsia="Consolas" w:hAnsi="Consolas"/>
                <w:color w:val="2A2A3A"/>
                <w:sz w:val="18"/>
                <w:szCs w:val="18"/>
              </w:rPr>
              <w:t xml:space="preserve">        entry_time = t</w:t>
            </w:r>
          </w:p>
          <w:p>
            <w:pPr>
              <w:spacing w:after="0" w:line="240"/>
            </w:pPr>
            <w:r>
              <w:rPr>
                <w:rFonts w:ascii="Consolas" w:cs="Consolas" w:eastAsia="Consolas" w:hAnsi="Consolas"/>
                <w:color w:val="2A2A3A"/>
                <w:sz w:val="18"/>
                <w:szCs w:val="18"/>
              </w:rPr>
              <w:t xml:space="preserve">        time_barrier = t + time_barrier_candle</w:t>
            </w:r>
          </w:p>
          <w:p>
            <w:pPr>
              <w:spacing w:after="0" w:line="240"/>
            </w:pPr>
            <w:r>
              <w:rPr>
                <w:rFonts w:ascii="Consolas" w:cs="Consolas" w:eastAsia="Consolas" w:hAnsi="Consolas"/>
                <w:color w:val="2A2A3A"/>
                <w:sz w:val="18"/>
                <w:szCs w:val="18"/>
              </w:rPr>
              <w:t xml:space="preserve">        </w:t>
            </w:r>
          </w:p>
          <w:p>
            <w:pPr>
              <w:spacing w:after="0" w:line="240"/>
            </w:pPr>
            <w:r>
              <w:rPr>
                <w:rFonts w:ascii="Consolas" w:cs="Consolas" w:eastAsia="Consolas" w:hAnsi="Consolas"/>
                <w:color w:val="2A2A3A"/>
                <w:sz w:val="18"/>
                <w:szCs w:val="18"/>
              </w:rPr>
              <w:t xml:space="preserve">        # LONG setup</w:t>
            </w:r>
          </w:p>
          <w:p>
            <w:pPr>
              <w:spacing w:after="0" w:line="240"/>
            </w:pPr>
            <w:r>
              <w:rPr>
                <w:rFonts w:ascii="Consolas" w:cs="Consolas" w:eastAsia="Consolas" w:hAnsi="Consolas"/>
                <w:color w:val="2A2A3A"/>
                <w:sz w:val="18"/>
                <w:szCs w:val="18"/>
              </w:rPr>
              <w:t xml:space="preserve">        tp_long = entry_price + ku * atr</w:t>
            </w:r>
          </w:p>
          <w:p>
            <w:pPr>
              <w:spacing w:after="0" w:line="240"/>
            </w:pPr>
            <w:r>
              <w:rPr>
                <w:rFonts w:ascii="Consolas" w:cs="Consolas" w:eastAsia="Consolas" w:hAnsi="Consolas"/>
                <w:color w:val="2A2A3A"/>
                <w:sz w:val="18"/>
                <w:szCs w:val="18"/>
              </w:rPr>
              <w:t xml:space="preserve">        sl_long = entry_price - kl * atr</w:t>
            </w:r>
          </w:p>
          <w:p>
            <w:pPr>
              <w:spacing w:after="0" w:line="240"/>
            </w:pPr>
            <w:r>
              <w:rPr>
                <w:rFonts w:ascii="Consolas" w:cs="Consolas" w:eastAsia="Consolas" w:hAnsi="Consolas"/>
                <w:color w:val="2A2A3A"/>
                <w:sz w:val="18"/>
                <w:szCs w:val="18"/>
              </w:rPr>
              <w:t xml:space="preserve">        </w:t>
            </w:r>
          </w:p>
          <w:p>
            <w:pPr>
              <w:spacing w:after="0" w:line="240"/>
            </w:pPr>
            <w:r>
              <w:rPr>
                <w:rFonts w:ascii="Consolas" w:cs="Consolas" w:eastAsia="Consolas" w:hAnsi="Consolas"/>
                <w:color w:val="2A2A3A"/>
                <w:sz w:val="18"/>
                <w:szCs w:val="18"/>
              </w:rPr>
              <w:t xml:space="preserve">        # SHORT setup</w:t>
            </w:r>
          </w:p>
          <w:p>
            <w:pPr>
              <w:spacing w:after="0" w:line="240"/>
            </w:pPr>
            <w:r>
              <w:rPr>
                <w:rFonts w:ascii="Consolas" w:cs="Consolas" w:eastAsia="Consolas" w:hAnsi="Consolas"/>
                <w:color w:val="2A2A3A"/>
                <w:sz w:val="18"/>
                <w:szCs w:val="18"/>
              </w:rPr>
              <w:t xml:space="preserve">        tp_short = entry_price - ku * atr</w:t>
            </w:r>
          </w:p>
          <w:p>
            <w:pPr>
              <w:spacing w:after="0" w:line="240"/>
            </w:pPr>
            <w:r>
              <w:rPr>
                <w:rFonts w:ascii="Consolas" w:cs="Consolas" w:eastAsia="Consolas" w:hAnsi="Consolas"/>
                <w:color w:val="2A2A3A"/>
                <w:sz w:val="18"/>
                <w:szCs w:val="18"/>
              </w:rPr>
              <w:t xml:space="preserve">        sl_short = entry_price + kl * atr</w:t>
            </w:r>
          </w:p>
          <w:p>
            <w:pPr>
              <w:spacing w:after="0" w:line="240"/>
            </w:pPr>
            <w:r>
              <w:rPr>
                <w:rFonts w:ascii="Consolas" w:cs="Consolas" w:eastAsia="Consolas" w:hAnsi="Consolas"/>
                <w:color w:val="2A2A3A"/>
                <w:sz w:val="18"/>
                <w:szCs w:val="18"/>
              </w:rPr>
              <w:t xml:space="preserve">        </w:t>
            </w:r>
          </w:p>
          <w:p>
            <w:pPr>
              <w:spacing w:after="0" w:line="240"/>
            </w:pPr>
            <w:r>
              <w:rPr>
                <w:rFonts w:ascii="Consolas" w:cs="Consolas" w:eastAsia="Consolas" w:hAnsi="Consolas"/>
                <w:color w:val="2A2A3A"/>
                <w:sz w:val="18"/>
                <w:szCs w:val="18"/>
              </w:rPr>
              <w:t xml:space="preserve">        # Forward walk</w:t>
            </w:r>
          </w:p>
          <w:p>
            <w:pPr>
              <w:spacing w:after="0" w:line="240"/>
            </w:pPr>
            <w:r>
              <w:rPr>
                <w:rFonts w:ascii="Consolas" w:cs="Consolas" w:eastAsia="Consolas" w:hAnsi="Consolas"/>
                <w:color w:val="2A2A3A"/>
                <w:sz w:val="18"/>
                <w:szCs w:val="18"/>
              </w:rPr>
              <w:t xml:space="preserve">        label_long = 0  # default neutral</w:t>
            </w:r>
          </w:p>
          <w:p>
            <w:pPr>
              <w:spacing w:after="0" w:line="240"/>
            </w:pPr>
            <w:r>
              <w:rPr>
                <w:rFonts w:ascii="Consolas" w:cs="Consolas" w:eastAsia="Consolas" w:hAnsi="Consolas"/>
                <w:color w:val="2A2A3A"/>
                <w:sz w:val="18"/>
                <w:szCs w:val="18"/>
              </w:rPr>
              <w:t xml:space="preserve">        label_short = 0</w:t>
            </w:r>
          </w:p>
          <w:p>
            <w:pPr>
              <w:spacing w:after="0" w:line="240"/>
            </w:pPr>
            <w:r>
              <w:rPr>
                <w:rFonts w:ascii="Consolas" w:cs="Consolas" w:eastAsia="Consolas" w:hAnsi="Consolas"/>
                <w:color w:val="2A2A3A"/>
                <w:sz w:val="18"/>
                <w:szCs w:val="18"/>
              </w:rPr>
              <w:t xml:space="preserve">        duration = None</w:t>
            </w:r>
          </w:p>
          <w:p>
            <w:pPr>
              <w:spacing w:after="0" w:line="240"/>
            </w:pPr>
            <w:r>
              <w:rPr>
                <w:rFonts w:ascii="Consolas" w:cs="Consolas" w:eastAsia="Consolas" w:hAnsi="Consolas"/>
                <w:color w:val="2A2A3A"/>
                <w:sz w:val="18"/>
                <w:szCs w:val="18"/>
              </w:rPr>
              <w:t xml:space="preserve">        </w:t>
            </w:r>
          </w:p>
          <w:p>
            <w:pPr>
              <w:spacing w:after="0" w:line="240"/>
            </w:pPr>
            <w:r>
              <w:rPr>
                <w:rFonts w:ascii="Consolas" w:cs="Consolas" w:eastAsia="Consolas" w:hAnsi="Consolas"/>
                <w:color w:val="2A2A3A"/>
                <w:sz w:val="18"/>
                <w:szCs w:val="18"/>
              </w:rPr>
              <w:t xml:space="preserve">        for k in range(t+1, min(time_barrier+1, len(price_data))):</w:t>
            </w:r>
          </w:p>
          <w:p>
            <w:pPr>
              <w:spacing w:after="0" w:line="240"/>
            </w:pPr>
            <w:r>
              <w:rPr>
                <w:rFonts w:ascii="Consolas" w:cs="Consolas" w:eastAsia="Consolas" w:hAnsi="Consolas"/>
                <w:color w:val="2A2A3A"/>
                <w:sz w:val="18"/>
                <w:szCs w:val="18"/>
              </w:rPr>
              <w:t xml:space="preserve">            high = price_data[k].high</w:t>
            </w:r>
          </w:p>
          <w:p>
            <w:pPr>
              <w:spacing w:after="0" w:line="240"/>
            </w:pPr>
            <w:r>
              <w:rPr>
                <w:rFonts w:ascii="Consolas" w:cs="Consolas" w:eastAsia="Consolas" w:hAnsi="Consolas"/>
                <w:color w:val="2A2A3A"/>
                <w:sz w:val="18"/>
                <w:szCs w:val="18"/>
              </w:rPr>
              <w:t xml:space="preserve">            low = price_data[k].low</w:t>
            </w:r>
          </w:p>
          <w:p>
            <w:pPr>
              <w:spacing w:after="0" w:line="240"/>
            </w:pPr>
            <w:r>
              <w:rPr>
                <w:rFonts w:ascii="Consolas" w:cs="Consolas" w:eastAsia="Consolas" w:hAnsi="Consolas"/>
                <w:color w:val="2A2A3A"/>
                <w:sz w:val="18"/>
                <w:szCs w:val="18"/>
              </w:rPr>
              <w:t xml:space="preserve">            </w:t>
            </w:r>
          </w:p>
          <w:p>
            <w:pPr>
              <w:spacing w:after="0" w:line="240"/>
            </w:pPr>
            <w:r>
              <w:rPr>
                <w:rFonts w:ascii="Consolas" w:cs="Consolas" w:eastAsia="Consolas" w:hAnsi="Consolas"/>
                <w:color w:val="2A2A3A"/>
                <w:sz w:val="18"/>
                <w:szCs w:val="18"/>
              </w:rPr>
              <w:t xml:space="preserve">            # Check LONG</w:t>
            </w:r>
          </w:p>
          <w:p>
            <w:pPr>
              <w:spacing w:after="0" w:line="240"/>
            </w:pPr>
            <w:r>
              <w:rPr>
                <w:rFonts w:ascii="Consolas" w:cs="Consolas" w:eastAsia="Consolas" w:hAnsi="Consolas"/>
                <w:color w:val="2A2A3A"/>
                <w:sz w:val="18"/>
                <w:szCs w:val="18"/>
              </w:rPr>
              <w:t xml:space="preserve">            if label_long == 0:  # belum tersentuh</w:t>
            </w:r>
          </w:p>
          <w:p>
            <w:pPr>
              <w:spacing w:after="0" w:line="240"/>
            </w:pPr>
            <w:r>
              <w:rPr>
                <w:rFonts w:ascii="Consolas" w:cs="Consolas" w:eastAsia="Consolas" w:hAnsi="Consolas"/>
                <w:color w:val="2A2A3A"/>
                <w:sz w:val="18"/>
                <w:szCs w:val="18"/>
              </w:rPr>
              <w:t xml:space="preserve">                if high &gt;= tp_long:</w:t>
            </w:r>
          </w:p>
          <w:p>
            <w:pPr>
              <w:spacing w:after="0" w:line="240"/>
            </w:pPr>
            <w:r>
              <w:rPr>
                <w:rFonts w:ascii="Consolas" w:cs="Consolas" w:eastAsia="Consolas" w:hAnsi="Consolas"/>
                <w:color w:val="2A2A3A"/>
                <w:sz w:val="18"/>
                <w:szCs w:val="18"/>
              </w:rPr>
              <w:t xml:space="preserve">                    label_long = +1</w:t>
            </w:r>
          </w:p>
          <w:p>
            <w:pPr>
              <w:spacing w:after="0" w:line="240"/>
            </w:pPr>
            <w:r>
              <w:rPr>
                <w:rFonts w:ascii="Consolas" w:cs="Consolas" w:eastAsia="Consolas" w:hAnsi="Consolas"/>
                <w:color w:val="2A2A3A"/>
                <w:sz w:val="18"/>
                <w:szCs w:val="18"/>
              </w:rPr>
              <w:t xml:space="preserve">                    duration = k - t</w:t>
            </w:r>
          </w:p>
          <w:p>
            <w:pPr>
              <w:spacing w:after="0" w:line="240"/>
            </w:pPr>
            <w:r>
              <w:rPr>
                <w:rFonts w:ascii="Consolas" w:cs="Consolas" w:eastAsia="Consolas" w:hAnsi="Consolas"/>
                <w:color w:val="2A2A3A"/>
                <w:sz w:val="18"/>
                <w:szCs w:val="18"/>
              </w:rPr>
              <w:t xml:space="preserve">                elif low &lt;= sl_long:</w:t>
            </w:r>
          </w:p>
          <w:p>
            <w:pPr>
              <w:spacing w:after="0" w:line="240"/>
            </w:pPr>
            <w:r>
              <w:rPr>
                <w:rFonts w:ascii="Consolas" w:cs="Consolas" w:eastAsia="Consolas" w:hAnsi="Consolas"/>
                <w:color w:val="2A2A3A"/>
                <w:sz w:val="18"/>
                <w:szCs w:val="18"/>
              </w:rPr>
              <w:t xml:space="preserve">                    label_long = -1</w:t>
            </w:r>
          </w:p>
          <w:p>
            <w:pPr>
              <w:spacing w:after="0" w:line="240"/>
            </w:pPr>
            <w:r>
              <w:rPr>
                <w:rFonts w:ascii="Consolas" w:cs="Consolas" w:eastAsia="Consolas" w:hAnsi="Consolas"/>
                <w:color w:val="2A2A3A"/>
                <w:sz w:val="18"/>
                <w:szCs w:val="18"/>
              </w:rPr>
              <w:t xml:space="preserve">                    duration = k - t</w:t>
            </w:r>
          </w:p>
          <w:p>
            <w:pPr>
              <w:spacing w:after="0" w:line="240"/>
            </w:pPr>
            <w:r>
              <w:rPr>
                <w:rFonts w:ascii="Consolas" w:cs="Consolas" w:eastAsia="Consolas" w:hAnsi="Consolas"/>
                <w:color w:val="2A2A3A"/>
                <w:sz w:val="18"/>
                <w:szCs w:val="18"/>
              </w:rPr>
              <w:t xml:space="preserve">            </w:t>
            </w:r>
          </w:p>
          <w:p>
            <w:pPr>
              <w:spacing w:after="0" w:line="240"/>
            </w:pPr>
            <w:r>
              <w:rPr>
                <w:rFonts w:ascii="Consolas" w:cs="Consolas" w:eastAsia="Consolas" w:hAnsi="Consolas"/>
                <w:color w:val="2A2A3A"/>
                <w:sz w:val="18"/>
                <w:szCs w:val="18"/>
              </w:rPr>
              <w:t xml:space="preserve">            # Check SHORT</w:t>
            </w:r>
          </w:p>
          <w:p>
            <w:pPr>
              <w:spacing w:after="0" w:line="240"/>
            </w:pPr>
            <w:r>
              <w:rPr>
                <w:rFonts w:ascii="Consolas" w:cs="Consolas" w:eastAsia="Consolas" w:hAnsi="Consolas"/>
                <w:color w:val="2A2A3A"/>
                <w:sz w:val="18"/>
                <w:szCs w:val="18"/>
              </w:rPr>
              <w:t xml:space="preserve">            if label_short == 0:</w:t>
            </w:r>
          </w:p>
          <w:p>
            <w:pPr>
              <w:spacing w:after="0" w:line="240"/>
            </w:pPr>
            <w:r>
              <w:rPr>
                <w:rFonts w:ascii="Consolas" w:cs="Consolas" w:eastAsia="Consolas" w:hAnsi="Consolas"/>
                <w:color w:val="2A2A3A"/>
                <w:sz w:val="18"/>
                <w:szCs w:val="18"/>
              </w:rPr>
              <w:t xml:space="preserve">                if low &lt;= tp_short:</w:t>
            </w:r>
          </w:p>
          <w:p>
            <w:pPr>
              <w:spacing w:after="0" w:line="240"/>
            </w:pPr>
            <w:r>
              <w:rPr>
                <w:rFonts w:ascii="Consolas" w:cs="Consolas" w:eastAsia="Consolas" w:hAnsi="Consolas"/>
                <w:color w:val="2A2A3A"/>
                <w:sz w:val="18"/>
                <w:szCs w:val="18"/>
              </w:rPr>
              <w:t xml:space="preserve">                    label_short = +1</w:t>
            </w:r>
          </w:p>
          <w:p>
            <w:pPr>
              <w:spacing w:after="0" w:line="240"/>
            </w:pPr>
            <w:r>
              <w:rPr>
                <w:rFonts w:ascii="Consolas" w:cs="Consolas" w:eastAsia="Consolas" w:hAnsi="Consolas"/>
                <w:color w:val="2A2A3A"/>
                <w:sz w:val="18"/>
                <w:szCs w:val="18"/>
              </w:rPr>
              <w:t xml:space="preserve">                    duration = k - t</w:t>
            </w:r>
          </w:p>
          <w:p>
            <w:pPr>
              <w:spacing w:after="0" w:line="240"/>
            </w:pPr>
            <w:r>
              <w:rPr>
                <w:rFonts w:ascii="Consolas" w:cs="Consolas" w:eastAsia="Consolas" w:hAnsi="Consolas"/>
                <w:color w:val="2A2A3A"/>
                <w:sz w:val="18"/>
                <w:szCs w:val="18"/>
              </w:rPr>
              <w:t xml:space="preserve">                elif high &gt;= sl_short:</w:t>
            </w:r>
          </w:p>
          <w:p>
            <w:pPr>
              <w:spacing w:after="0" w:line="240"/>
            </w:pPr>
            <w:r>
              <w:rPr>
                <w:rFonts w:ascii="Consolas" w:cs="Consolas" w:eastAsia="Consolas" w:hAnsi="Consolas"/>
                <w:color w:val="2A2A3A"/>
                <w:sz w:val="18"/>
                <w:szCs w:val="18"/>
              </w:rPr>
              <w:t xml:space="preserve">                    label_short = -1</w:t>
            </w:r>
          </w:p>
          <w:p>
            <w:pPr>
              <w:spacing w:after="0" w:line="240"/>
            </w:pPr>
            <w:r>
              <w:rPr>
                <w:rFonts w:ascii="Consolas" w:cs="Consolas" w:eastAsia="Consolas" w:hAnsi="Consolas"/>
                <w:color w:val="2A2A3A"/>
                <w:sz w:val="18"/>
                <w:szCs w:val="18"/>
              </w:rPr>
              <w:t xml:space="preserve">                    duration = k - t</w:t>
            </w:r>
          </w:p>
          <w:p>
            <w:pPr>
              <w:spacing w:after="0" w:line="240"/>
            </w:pPr>
            <w:r>
              <w:rPr>
                <w:rFonts w:ascii="Consolas" w:cs="Consolas" w:eastAsia="Consolas" w:hAnsi="Consolas"/>
                <w:color w:val="2A2A3A"/>
                <w:sz w:val="18"/>
                <w:szCs w:val="18"/>
              </w:rPr>
              <w:t xml:space="preserve">        </w:t>
            </w:r>
          </w:p>
          <w:p>
            <w:pPr>
              <w:spacing w:after="0" w:line="240"/>
            </w:pPr>
            <w:r>
              <w:rPr>
                <w:rFonts w:ascii="Consolas" w:cs="Consolas" w:eastAsia="Consolas" w:hAnsi="Consolas"/>
                <w:color w:val="2A2A3A"/>
                <w:sz w:val="18"/>
                <w:szCs w:val="18"/>
              </w:rPr>
              <w:t xml:space="preserve">        labels_long.append(label_long)</w:t>
            </w:r>
          </w:p>
          <w:p>
            <w:pPr>
              <w:spacing w:after="0" w:line="240"/>
            </w:pPr>
            <w:r>
              <w:rPr>
                <w:rFonts w:ascii="Consolas" w:cs="Consolas" w:eastAsia="Consolas" w:hAnsi="Consolas"/>
                <w:color w:val="2A2A3A"/>
                <w:sz w:val="18"/>
                <w:szCs w:val="18"/>
              </w:rPr>
              <w:t xml:space="preserve">        labels_short.append(label_short)</w:t>
            </w:r>
          </w:p>
          <w:p>
            <w:pPr>
              <w:spacing w:after="0" w:line="240"/>
            </w:pPr>
            <w:r>
              <w:rPr>
                <w:rFonts w:ascii="Consolas" w:cs="Consolas" w:eastAsia="Consolas" w:hAnsi="Consolas"/>
                <w:color w:val="2A2A3A"/>
                <w:sz w:val="18"/>
                <w:szCs w:val="18"/>
              </w:rPr>
              <w:t xml:space="preserve">        durations.append(duration)</w:t>
            </w:r>
          </w:p>
          <w:p>
            <w:pPr>
              <w:spacing w:after="0" w:line="240"/>
            </w:pPr>
            <w:r>
              <w:rPr>
                <w:rFonts w:ascii="Consolas" w:cs="Consolas" w:eastAsia="Consolas" w:hAnsi="Consolas"/>
                <w:color w:val="2A2A3A"/>
                <w:sz w:val="18"/>
                <w:szCs w:val="18"/>
              </w:rPr>
              <w:t xml:space="preserve">    </w:t>
            </w:r>
          </w:p>
          <w:p>
            <w:pPr>
              <w:spacing w:after="0" w:line="240"/>
            </w:pPr>
            <w:r>
              <w:rPr>
                <w:rFonts w:ascii="Consolas" w:cs="Consolas" w:eastAsia="Consolas" w:hAnsi="Consolas"/>
                <w:color w:val="2A2A3A"/>
                <w:sz w:val="18"/>
                <w:szCs w:val="18"/>
              </w:rPr>
              <w:t xml:space="preserve">    return labels_long, labels_short, durations</w:t>
            </w:r>
          </w:p>
        </w:tc>
      </w:tr>
    </w:tbl>
    <w:p>
      <w:pPr>
        <w:pStyle w:val="Heading2"/>
      </w:pPr>
      <w:r>
        <w:t xml:space="preserve">12. Kesalahan Umum Labeling (Lookahead Bias)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F4C81" w:sz="18"/>
              <w:bottom w:val="none"/>
              <w:right w:val="none"/>
            </w:tcBorders>
            <w:shd w:fill="E8EEF4" w:val="clear"/>
            <w:tcMar>
              <w:top w:type="dxa" w:w="120"/>
              <w:left w:type="dxa" w:w="200"/>
              <w:bottom w:type="dxa" w:w="120"/>
              <w:right w:type="dxa" w:w="160"/>
            </w:tcMar>
          </w:tcPr>
          <w:p>
            <w:pPr>
              <w:spacing w:after="60"/>
            </w:pPr>
            <w:r>
              <w:rPr>
                <w:b/>
                <w:bCs/>
                <w:color w:val="0F4C81"/>
                <w:sz w:val="22"/>
                <w:szCs w:val="22"/>
              </w:rPr>
              <w:t xml:space="preserve">BAHAYA: Lookahead Bias</w:t>
            </w:r>
          </w:p>
          <w:p>
            <w:pPr>
              <w:spacing w:after="40" w:line="268"/>
            </w:pPr>
            <w:r>
              <w:rPr>
                <w:sz w:val="21"/>
                <w:szCs w:val="21"/>
              </w:rPr>
              <w:t xml:space="preserve">Kesalahan klasik: menghitung fitur dari SELURUH histori (termasuk masa depan entry). Contoh:</w:t>
            </w:r>
          </w:p>
          <w:p>
            <w:pPr>
              <w:spacing w:after="40" w:line="268"/>
            </w:pPr>
            <w:r>
              <w:rPr>
                <w:sz w:val="21"/>
                <w:szCs w:val="21"/>
              </w:rPr>
              <w:t xml:space="preserve">❌ SALAH: z_score = (close - mean_ALL_HISTORY) / std_ALL_HISTORY</w:t>
            </w:r>
          </w:p>
          <w:p>
            <w:pPr>
              <w:spacing w:after="40" w:line="268"/>
            </w:pPr>
            <w:r>
              <w:rPr>
                <w:sz w:val="21"/>
                <w:szCs w:val="21"/>
              </w:rPr>
              <w:t xml:space="preserve">✓ BENAR: z_score = (close - mean_LOOKBACK_30) / std_LOOKBACK_30</w:t>
            </w:r>
          </w:p>
          <w:p>
            <w:pPr>
              <w:spacing w:after="40" w:line="268"/>
            </w:pPr>
            <w:r>
              <w:rPr>
                <w:sz w:val="21"/>
                <w:szCs w:val="21"/>
              </w:rPr>
              <w:t xml:space="preserve"/>
            </w:r>
          </w:p>
          <w:p>
            <w:pPr>
              <w:spacing w:after="40" w:line="268"/>
            </w:pPr>
            <w:r>
              <w:rPr>
                <w:sz w:val="21"/>
                <w:szCs w:val="21"/>
              </w:rPr>
              <w:t xml:space="preserve">Kesalahan pertama akan membuat backtest indah tapi live trading jelek karena live kita tidak punya data masa depan.</w:t>
            </w:r>
          </w:p>
        </w:tc>
      </w:tr>
    </w:tbl>
    <w:p>
      <w:pPr>
        <w:pStyle w:val="Heading2"/>
      </w:pPr>
      <w:r>
        <w:t xml:space="preserve">13. Purging &amp; Embargo (Anti-leakage dalam Walk-forward)</w:t>
      </w:r>
    </w:p>
    <w:p>
      <w:pPr>
        <w:spacing w:after="140" w:line="276"/>
        <w:jc w:val="both"/>
      </w:pPr>
      <w:r>
        <w:rPr>
          <w:sz w:val="22"/>
          <w:szCs w:val="22"/>
        </w:rPr>
        <w:t xml:space="preserve">Saat melakukan walk-forward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81" w:sz="4"/>
              <w:left w:val="single" w:color="0F4C81" w:sz="12"/>
              <w:bottom w:val="single" w:color="0F4C81" w:sz="4"/>
              <w:right w:val="single" w:color="CCCCCC" w:sz="1"/>
            </w:tcBorders>
            <w:shd w:fill="F2F4F7" w:val="clear"/>
            <w:tcMar>
              <w:top w:type="dxa" w:w="100"/>
              <w:left w:type="dxa" w:w="160"/>
              <w:bottom w:type="dxa" w:w="100"/>
              <w:right w:type="dxa" w:w="120"/>
            </w:tcMar>
          </w:tcPr>
          <w:p>
            <w:pPr>
              <w:spacing w:after="0" w:line="240"/>
            </w:pPr>
            <w:r>
              <w:rPr>
                <w:rFonts w:ascii="Consolas" w:cs="Consolas" w:eastAsia="Consolas" w:hAnsi="Consolas"/>
                <w:color w:val="2A2A3A"/>
                <w:sz w:val="18"/>
                <w:szCs w:val="18"/>
              </w:rPr>
              <w:t xml:space="preserve">Period train      : 2025-01-01 sampai 2025-10-31 (300 hari)</w:t>
            </w:r>
          </w:p>
          <w:p>
            <w:pPr>
              <w:spacing w:after="0" w:line="240"/>
            </w:pPr>
            <w:r>
              <w:rPr>
                <w:rFonts w:ascii="Consolas" w:cs="Consolas" w:eastAsia="Consolas" w:hAnsi="Consolas"/>
                <w:color w:val="2A2A3A"/>
                <w:sz w:val="18"/>
                <w:szCs w:val="18"/>
              </w:rPr>
              <w:t xml:space="preserve">Period validation  : 2025-11-01 sampai 2025-11-30 (30 hari)</w:t>
            </w:r>
          </w:p>
          <w:p>
            <w:pPr>
              <w:spacing w:after="0" w:line="240"/>
            </w:pPr>
            <w:r>
              <w:rPr>
                <w:rFonts w:ascii="Consolas" w:cs="Consolas" w:eastAsia="Consolas" w:hAnsi="Consolas"/>
                <w:color w:val="2A2A3A"/>
                <w:sz w:val="18"/>
                <w:szCs w:val="18"/>
              </w:rPr>
              <w:t xml:space="preserve">Period test       : 2025-12-01 sampai 2025-12-31 (30 hari)</w:t>
            </w:r>
          </w:p>
          <w:p>
            <w:pPr>
              <w:spacing w:after="0" w:line="240"/>
            </w:pPr>
            <w:r>
              <w:rPr>
                <w:rFonts w:ascii="Consolas" w:cs="Consolas" w:eastAsia="Consolas" w:hAnsi="Consolas"/>
                <w:color w:val="2A2A3A"/>
                <w:sz w:val="18"/>
                <w:szCs w:val="18"/>
              </w:rPr>
              <w:t xml:space="preserve"> </w:t>
            </w:r>
          </w:p>
          <w:p>
            <w:pPr>
              <w:spacing w:after="0" w:line="240"/>
            </w:pPr>
            <w:r>
              <w:rPr>
                <w:rFonts w:ascii="Consolas" w:cs="Consolas" w:eastAsia="Consolas" w:hAnsi="Consolas"/>
                <w:color w:val="2A2A3A"/>
                <w:sz w:val="18"/>
                <w:szCs w:val="18"/>
              </w:rPr>
              <w:t xml:space="preserve">Purging (T0 barrier overlap):</w:t>
            </w:r>
          </w:p>
          <w:p>
            <w:pPr>
              <w:spacing w:after="0" w:line="240"/>
            </w:pPr>
            <w:r>
              <w:rPr>
                <w:rFonts w:ascii="Consolas" w:cs="Consolas" w:eastAsia="Consolas" w:hAnsi="Consolas"/>
                <w:color w:val="2A2A3A"/>
                <w:sz w:val="18"/>
                <w:szCs w:val="18"/>
              </w:rPr>
              <w:t xml:space="preserve">  Karena label @ 2025-11-15 baru final setelah barrier tersentuh</w:t>
            </w:r>
          </w:p>
          <w:p>
            <w:pPr>
              <w:spacing w:after="0" w:line="240"/>
            </w:pPr>
            <w:r>
              <w:rPr>
                <w:rFonts w:ascii="Consolas" w:cs="Consolas" w:eastAsia="Consolas" w:hAnsi="Consolas"/>
                <w:color w:val="2A2A3A"/>
                <w:sz w:val="18"/>
                <w:szCs w:val="18"/>
              </w:rPr>
              <w:t xml:space="preserve">  (bisa sampai 2025-11-27), hapus dari train data yang ada label</w:t>
            </w:r>
          </w:p>
          <w:p>
            <w:pPr>
              <w:spacing w:after="0" w:line="240"/>
            </w:pPr>
            <w:r>
              <w:rPr>
                <w:rFonts w:ascii="Consolas" w:cs="Consolas" w:eastAsia="Consolas" w:hAnsi="Consolas"/>
                <w:color w:val="2A2A3A"/>
                <w:sz w:val="18"/>
                <w:szCs w:val="18"/>
              </w:rPr>
              <w:t xml:space="preserve">  overlap dengan periode test.</w:t>
            </w:r>
          </w:p>
          <w:p>
            <w:pPr>
              <w:spacing w:after="0" w:line="240"/>
            </w:pPr>
            <w:r>
              <w:rPr>
                <w:rFonts w:ascii="Consolas" w:cs="Consolas" w:eastAsia="Consolas" w:hAnsi="Consolas"/>
                <w:color w:val="2A2A3A"/>
                <w:sz w:val="18"/>
                <w:szCs w:val="18"/>
              </w:rPr>
              <w:t xml:space="preserve"> </w:t>
            </w:r>
          </w:p>
          <w:p>
            <w:pPr>
              <w:spacing w:after="0" w:line="240"/>
            </w:pPr>
            <w:r>
              <w:rPr>
                <w:rFonts w:ascii="Consolas" w:cs="Consolas" w:eastAsia="Consolas" w:hAnsi="Consolas"/>
                <w:color w:val="2A2A3A"/>
                <w:sz w:val="18"/>
                <w:szCs w:val="18"/>
              </w:rPr>
              <w:t xml:space="preserve">Embargo (jeda):</w:t>
            </w:r>
          </w:p>
          <w:p>
            <w:pPr>
              <w:spacing w:after="0" w:line="240"/>
            </w:pPr>
            <w:r>
              <w:rPr>
                <w:rFonts w:ascii="Consolas" w:cs="Consolas" w:eastAsia="Consolas" w:hAnsi="Consolas"/>
                <w:color w:val="2A2A3A"/>
                <w:sz w:val="18"/>
                <w:szCs w:val="18"/>
              </w:rPr>
              <w:t xml:space="preserve">  Setelah test selesai 2025-12-31, jangan langsung train pd 2026-01-01.</w:t>
            </w:r>
          </w:p>
          <w:p>
            <w:pPr>
              <w:spacing w:after="0" w:line="240"/>
            </w:pPr>
            <w:r>
              <w:rPr>
                <w:rFonts w:ascii="Consolas" w:cs="Consolas" w:eastAsia="Consolas" w:hAnsi="Consolas"/>
                <w:color w:val="2A2A3A"/>
                <w:sz w:val="18"/>
                <w:szCs w:val="18"/>
              </w:rPr>
              <w:t xml:space="preserve">  Beri jeda 5-10 hari agar tidak ada informasi bocor dari edge periode.</w:t>
            </w:r>
          </w:p>
          <w:p>
            <w:pPr>
              <w:spacing w:after="0" w:line="240"/>
            </w:pPr>
            <w:r>
              <w:rPr>
                <w:rFonts w:ascii="Consolas" w:cs="Consolas" w:eastAsia="Consolas" w:hAnsi="Consolas"/>
                <w:color w:val="2A2A3A"/>
                <w:sz w:val="18"/>
                <w:szCs w:val="18"/>
              </w:rPr>
              <w:t xml:space="preserve"> </w:t>
            </w:r>
          </w:p>
          <w:p>
            <w:pPr>
              <w:spacing w:after="0" w:line="240"/>
            </w:pPr>
            <w:r>
              <w:rPr>
                <w:rFonts w:ascii="Consolas" w:cs="Consolas" w:eastAsia="Consolas" w:hAnsi="Consolas"/>
                <w:color w:val="2A2A3A"/>
                <w:sz w:val="18"/>
                <w:szCs w:val="18"/>
              </w:rPr>
              <w:t xml:space="preserve">Hasilnya: kebocoran informasi diminimalkan, backtest lebih realistis.</w:t>
            </w:r>
          </w:p>
        </w:tc>
      </w:tr>
    </w:tbl>
    <w:p>
      <w:pPr>
        <w:spacing w:after="80"/>
      </w:pPr>
      <w:r>
        <w:t xml:space="preserve"/>
      </w:r>
    </w:p>
    <w:p>
      <w:pPr>
        <w:pStyle w:val="Heading1"/>
      </w:pPr>
      <w:r>
        <w:t xml:space="preserve">6. Layer 1 — Pelabelan Triple Barrier</w:t>
      </w:r>
    </w:p>
    <w:p>
      <w:pPr>
        <w:spacing w:after="140" w:line="276"/>
        <w:jc w:val="both"/>
      </w:pPr>
      <w:r>
        <w:rPr>
          <w:sz w:val="22"/>
          <w:szCs w:val="22"/>
        </w:rPr>
        <w:t xml:space="preserve">Sebelum membahas model arah, kita tetapkan pelabelannya, karena seluruh model di Layer 1 berbagi label yang sama. Pelabelan naif (return H-candle ke depan di atas/bawah ambang tetap) ditolak karena mengabaikan jalur harga dan volatilitas. Sebagai gantinya digunakan Triple Barrier Method (Lopez de Prado).</w:t>
      </w:r>
    </w:p>
    <w:p>
      <w:pPr>
        <w:pStyle w:val="Heading2"/>
      </w:pPr>
      <w:r>
        <w:t xml:space="preserve">5.1 Tiga barrier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81" w:sz="4"/>
              <w:left w:val="single" w:color="0F4C81" w:sz="12"/>
              <w:bottom w:val="single" w:color="0F4C81" w:sz="4"/>
              <w:right w:val="single" w:color="CCCCCC" w:sz="1"/>
            </w:tcBorders>
            <w:shd w:fill="F2F4F7" w:val="clear"/>
            <w:tcMar>
              <w:top w:type="dxa" w:w="100"/>
              <w:left w:type="dxa" w:w="160"/>
              <w:bottom w:type="dxa" w:w="100"/>
              <w:right w:type="dxa" w:w="120"/>
            </w:tcMar>
          </w:tcPr>
          <w:p>
            <w:pPr>
              <w:spacing w:after="0" w:line="240"/>
            </w:pPr>
            <w:r>
              <w:rPr>
                <w:rFonts w:ascii="Consolas" w:cs="Consolas" w:eastAsia="Consolas" w:hAnsi="Consolas"/>
                <w:color w:val="2A2A3A"/>
                <w:sz w:val="18"/>
                <w:szCs w:val="18"/>
              </w:rPr>
              <w:t xml:space="preserve">  Upper barrier (Take Profit)   =  entry + ku * ATR(14, H4)</w:t>
            </w:r>
          </w:p>
          <w:p>
            <w:pPr>
              <w:spacing w:after="0" w:line="240"/>
            </w:pPr>
            <w:r>
              <w:rPr>
                <w:rFonts w:ascii="Consolas" w:cs="Consolas" w:eastAsia="Consolas" w:hAnsi="Consolas"/>
                <w:color w:val="2A2A3A"/>
                <w:sz w:val="18"/>
                <w:szCs w:val="18"/>
              </w:rPr>
              <w:t xml:space="preserve">  Lower barrier (Stop Loss)     =  entry - kl * ATR(14, H4)</w:t>
            </w:r>
          </w:p>
          <w:p>
            <w:pPr>
              <w:spacing w:after="0" w:line="240"/>
            </w:pPr>
            <w:r>
              <w:rPr>
                <w:rFonts w:ascii="Consolas" w:cs="Consolas" w:eastAsia="Consolas" w:hAnsi="Consolas"/>
                <w:color w:val="2A2A3A"/>
                <w:sz w:val="18"/>
                <w:szCs w:val="18"/>
              </w:rPr>
              <w:t xml:space="preserve">  Vertical barrier (Time stop)  =  entry + N candle H4 (adaptif)</w:t>
            </w:r>
          </w:p>
          <w:p>
            <w:pPr>
              <w:spacing w:after="0" w:line="240"/>
            </w:pPr>
            <w:r>
              <w:rPr>
                <w:rFonts w:ascii="Consolas" w:cs="Consolas" w:eastAsia="Consolas" w:hAnsi="Consolas"/>
                <w:color w:val="2A2A3A"/>
                <w:sz w:val="18"/>
                <w:szCs w:val="18"/>
              </w:rPr>
              <w:t xml:space="preserve"> </w:t>
            </w:r>
          </w:p>
          <w:p>
            <w:pPr>
              <w:spacing w:after="0" w:line="240"/>
            </w:pPr>
            <w:r>
              <w:rPr>
                <w:rFonts w:ascii="Consolas" w:cs="Consolas" w:eastAsia="Consolas" w:hAnsi="Consolas"/>
                <w:color w:val="2A2A3A"/>
                <w:sz w:val="18"/>
                <w:szCs w:val="18"/>
              </w:rPr>
              <w:t xml:space="preserve">  Barrier mana yang TERSENTUH LEBIH DULU menentukan label:</w:t>
            </w:r>
          </w:p>
          <w:p>
            <w:pPr>
              <w:spacing w:after="0" w:line="240"/>
            </w:pPr>
            <w:r>
              <w:rPr>
                <w:rFonts w:ascii="Consolas" w:cs="Consolas" w:eastAsia="Consolas" w:hAnsi="Consolas"/>
                <w:color w:val="2A2A3A"/>
                <w:sz w:val="18"/>
                <w:szCs w:val="18"/>
              </w:rPr>
              <w:t xml:space="preserve">     upper dulu  -&gt;  +1  (WIN)</w:t>
            </w:r>
          </w:p>
          <w:p>
            <w:pPr>
              <w:spacing w:after="0" w:line="240"/>
            </w:pPr>
            <w:r>
              <w:rPr>
                <w:rFonts w:ascii="Consolas" w:cs="Consolas" w:eastAsia="Consolas" w:hAnsi="Consolas"/>
                <w:color w:val="2A2A3A"/>
                <w:sz w:val="18"/>
                <w:szCs w:val="18"/>
              </w:rPr>
              <w:t xml:space="preserve">     lower dulu  -&gt;  -1  (LOSS)</w:t>
            </w:r>
          </w:p>
          <w:p>
            <w:pPr>
              <w:spacing w:after="0" w:line="240"/>
            </w:pPr>
            <w:r>
              <w:rPr>
                <w:rFonts w:ascii="Consolas" w:cs="Consolas" w:eastAsia="Consolas" w:hAnsi="Consolas"/>
                <w:color w:val="2A2A3A"/>
                <w:sz w:val="18"/>
                <w:szCs w:val="18"/>
              </w:rPr>
              <w:t xml:space="preserve">     waktu habis -&gt;   0  (NEUTRAL)</w:t>
            </w:r>
          </w:p>
        </w:tc>
      </w:tr>
    </w:tbl>
    <w:p>
      <w:pPr>
        <w:spacing w:after="140" w:line="276"/>
        <w:jc w:val="both"/>
      </w:pPr>
      <w:r>
        <w:rPr>
          <w:sz w:val="22"/>
          <w:szCs w:val="22"/>
        </w:rPr>
        <w:t xml:space="preserve">Karena jarak barrier diskala oleh ATR, label otomatis menyesuaikan volatilitas: aset yang sedang bergejolak mendapat barrier lebih lebar, yang tenang lebih sempit. Asimetri ku &gt; kl (mis. 2.0 vs 1.0) menanamkan rasio risk:reward yang sehat langsung ke dalam definisi target.</w:t>
      </w:r>
    </w:p>
    <w:p>
      <w:pPr>
        <w:pStyle w:val="Heading2"/>
      </w:pPr>
      <w:r>
        <w:t xml:space="preserve">5.2 Time barrier adaptif (mengatasi idle terlalu lama)</w:t>
      </w:r>
    </w:p>
    <w:p>
      <w:pPr>
        <w:spacing w:after="140" w:line="276"/>
        <w:jc w:val="both"/>
      </w:pPr>
      <w:r>
        <w:rPr>
          <w:sz w:val="22"/>
          <w:szCs w:val="22"/>
        </w:rPr>
        <w:t xml:space="preserve">Time barrier tidak kaku. Ia diturunkan dari ekspektasi waktu mencapai barrier sebagai fungsi volatilitas, sehingga distribusi label seimbang secara organik dan modal tidak menganggur terlalu lama hanya karena horizon dipasang asal.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rPr>
          <w:tblHeader/>
        </w:trPr>
        <w:tc>
          <w:tcPr>
            <w:tcW w:type="dxa" w:w="240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tcPr>
          <w:p>
            <w:r>
              <w:rPr>
                <w:b/>
                <w:bCs/>
                <w:color w:val="FFFFFF"/>
                <w:sz w:val="20"/>
                <w:szCs w:val="20"/>
              </w:rPr>
              <w:t xml:space="preserve">Kondisi volatilitas</w:t>
            </w:r>
          </w:p>
        </w:tc>
        <w:tc>
          <w:tcPr>
            <w:tcW w:type="dxa" w:w="220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tcPr>
          <w:p>
            <w:r>
              <w:rPr>
                <w:b/>
                <w:bCs/>
                <w:color w:val="FFFFFF"/>
                <w:sz w:val="20"/>
                <w:szCs w:val="20"/>
              </w:rPr>
              <w:t xml:space="preserve">Lebar barrier</w:t>
            </w:r>
          </w:p>
        </w:tc>
        <w:tc>
          <w:tcPr>
            <w:tcW w:type="dxa" w:w="220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tcPr>
          <w:p>
            <w:r>
              <w:rPr>
                <w:b/>
                <w:bCs/>
                <w:color w:val="FFFFFF"/>
                <w:sz w:val="20"/>
                <w:szCs w:val="20"/>
              </w:rPr>
              <w:t xml:space="preserve">Time barrier</w:t>
            </w:r>
          </w:p>
        </w:tc>
        <w:tc>
          <w:tcPr>
            <w:tcW w:type="dxa" w:w="256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tcPr>
          <w:p>
            <w:r>
              <w:rPr>
                <w:b/>
                <w:bCs/>
                <w:color w:val="FFFFFF"/>
                <w:sz w:val="20"/>
                <w:szCs w:val="20"/>
              </w:rPr>
              <w:t xml:space="preserve">Efek</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Tinggi</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Lebih lebar</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Lebih pendek</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Resolusi cepat, hindari NEUTRAL berlebih</w:t>
            </w:r>
          </w:p>
        </w:tc>
      </w:tr>
      <w:tr>
        <w:tc>
          <w:tcPr>
            <w:tcW w:type="dxa" w:w="2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sz w:val="19"/>
                <w:szCs w:val="19"/>
              </w:rPr>
              <w:t xml:space="preserve">Rendah</w:t>
            </w:r>
          </w:p>
        </w:tc>
        <w:tc>
          <w:tcPr>
            <w:tcW w:type="dxa" w:w="2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sz w:val="19"/>
                <w:szCs w:val="19"/>
              </w:rPr>
              <w:t xml:space="preserve">Lebih sempit</w:t>
            </w:r>
          </w:p>
        </w:tc>
        <w:tc>
          <w:tcPr>
            <w:tcW w:type="dxa" w:w="2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sz w:val="19"/>
                <w:szCs w:val="19"/>
              </w:rPr>
              <w:t xml:space="preserve">Lebih panjang</w:t>
            </w:r>
          </w:p>
        </w:tc>
        <w:tc>
          <w:tcPr>
            <w:tcW w:type="dxa" w:w="25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sz w:val="19"/>
                <w:szCs w:val="19"/>
              </w:rPr>
              <w:t xml:space="preserve">Beri waktu konfirmasi, tetap selektif</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9A227" w:sz="18"/>
              <w:bottom w:val="none"/>
              <w:right w:val="none"/>
            </w:tcBorders>
            <w:shd w:fill="F4ECCF" w:val="clear"/>
            <w:tcMar>
              <w:top w:type="dxa" w:w="120"/>
              <w:left w:type="dxa" w:w="200"/>
              <w:bottom w:type="dxa" w:w="120"/>
              <w:right w:type="dxa" w:w="160"/>
            </w:tcMar>
          </w:tcPr>
          <w:p>
            <w:pPr>
              <w:spacing w:after="60"/>
            </w:pPr>
            <w:r>
              <w:rPr>
                <w:b/>
                <w:bCs/>
                <w:color w:val="0F4C81"/>
                <w:sz w:val="22"/>
                <w:szCs w:val="22"/>
              </w:rPr>
              <w:t xml:space="preserve">Distribusi label yang sehat (target monitoring)</w:t>
            </w:r>
          </w:p>
          <w:p>
            <w:pPr>
              <w:spacing w:after="40" w:line="268"/>
            </w:pPr>
            <w:r>
              <w:rPr>
                <w:sz w:val="21"/>
                <w:szCs w:val="21"/>
              </w:rPr>
              <w:t xml:space="preserve">WIN 25–35%  •  LOSS 20–30%  •  NEUTRAL 35–45%. Bila NEUTRAL melewati 55%, barrier terlalu ketat / time barrier terlalu pendek — kalibrasi ulang. Bila NEUTRAL di bawah 25%, barrier terlalu longgar dan label kehilangan selektivitas.</w:t>
            </w:r>
          </w:p>
        </w:tc>
      </w:tr>
    </w:tbl>
    <w:p>
      <w:pPr>
        <w:pStyle w:val="Heading2"/>
      </w:pPr>
      <w:r>
        <w:t xml:space="preserve">5.3 Mengapa NEUTRAL dipertahankan</w:t>
      </w:r>
    </w:p>
    <w:p>
      <w:pPr>
        <w:spacing w:after="140" w:line="276"/>
        <w:jc w:val="both"/>
      </w:pPr>
      <w:r>
        <w:rPr>
          <w:sz w:val="22"/>
          <w:szCs w:val="22"/>
        </w:rPr>
        <w:t xml:space="preserve">NEUTRAL bukan 'tidak terjadi apa-apa' melainkan 'pasar tidak memberi edge yang cukup'. Pada leverage 5×, kemampuan untuk tidak masuk posisi adalah sumber profitabilitas tersendiri karena menghindari gerusan funding dan slippage. Membuang NEUTRAL akan melatih model untuk selalu punya pendapat arah — justru sumber overtrading.</w:t>
      </w:r>
    </w:p>
    <w:p>
      <w:r>
        <w:br w:type="page"/>
      </w:r>
    </w:p>
    <w:p>
      <w:pPr>
        <w:pStyle w:val="Heading1"/>
      </w:pPr>
      <w:r>
        <w:t xml:space="preserve">7. Layer 1 — Ensemble Prediktor Arah</w:t>
      </w:r>
    </w:p>
    <w:p>
      <w:pPr>
        <w:spacing w:after="140" w:line="276"/>
        <w:jc w:val="both"/>
      </w:pPr>
      <w:r>
        <w:rPr>
          <w:sz w:val="22"/>
          <w:szCs w:val="22"/>
        </w:rPr>
        <w:t xml:space="preserve">Lima model dipilih bukan karena populer, melainkan karena asumsi dan mode kegagalannya berbeda-beda, sehingga error-nya cenderung tidak berkorelasi. Semua dilatih terpisah per rezim (model untuk Trending dilatih hanya pada candle saat P_trending dominan, dan seterusnya). Rezim Crisis tidak punya model — keluarannya otomatis NEUTRAL.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F4C81" w:sz="18"/>
              <w:bottom w:val="none"/>
              <w:right w:val="none"/>
            </w:tcBorders>
            <w:shd w:fill="E8EEF4" w:val="clear"/>
            <w:tcMar>
              <w:top w:type="dxa" w:w="120"/>
              <w:left w:type="dxa" w:w="200"/>
              <w:bottom w:type="dxa" w:w="120"/>
              <w:right w:type="dxa" w:w="160"/>
            </w:tcMar>
          </w:tcPr>
          <w:p>
            <w:pPr>
              <w:spacing w:after="60"/>
            </w:pPr>
            <w:r>
              <w:rPr>
                <w:b/>
                <w:bCs/>
                <w:color w:val="0F4C81"/>
                <w:sz w:val="22"/>
                <w:szCs w:val="22"/>
              </w:rPr>
              <w:t xml:space="preserve">Fitur bersama vs fitur khusus</w:t>
            </w:r>
          </w:p>
          <w:p>
            <w:pPr>
              <w:spacing w:after="40" w:line="268"/>
            </w:pPr>
            <w:r>
              <w:rPr>
                <w:sz w:val="21"/>
                <w:szCs w:val="21"/>
              </w:rPr>
              <w:t xml:space="preserve">Feature factory menghasilkan satu set fitur besar (≈80–120) dari tiga timeframe. Setiap model mengambil subset yang sesuai dengan bentuk inputnya: GBM dan GP memakai snapshot fitur tabular; LSTM memakai sequence; Kalman dan Survival memakai deret/observasi spesifiknya. Labelnya identik (Triple Barrier); yang berbeda adalah bentuk input dan bobot yang dipelajari tiap model.</w:t>
            </w:r>
          </w:p>
        </w:tc>
      </w:tr>
    </w:tbl>
    <w:p>
      <w:pPr>
        <w:pStyle w:val="Heading2"/>
      </w:pPr>
      <w:r>
        <w:t xml:space="preserve">6.1 Gradient Boosting Machine (GBM)</w:t>
      </w:r>
    </w:p>
    <w:p>
      <w:pPr>
        <w:pStyle w:val="Heading3"/>
      </w:pPr>
      <w:r>
        <w:t xml:space="preserve">Peran &amp; label</w:t>
      </w:r>
    </w:p>
    <w:p>
      <w:pPr>
        <w:spacing w:after="140" w:line="276"/>
        <w:jc w:val="both"/>
      </w:pPr>
      <w:r>
        <w:rPr>
          <w:sz w:val="22"/>
          <w:szCs w:val="22"/>
        </w:rPr>
        <w:t xml:space="preserve">Pekerja keras tabular yang menangkap interaksi non-linear antar fitur. Label: Triple Barrier 3 kelas (WIN/LOSS/NEUTRAL), klasifikasi multikelas.</w:t>
      </w:r>
    </w:p>
    <w:p>
      <w:pPr>
        <w:pStyle w:val="Heading3"/>
      </w:pPr>
      <w:r>
        <w:t xml:space="preserve">Fitur utama (snapshot per H4)</w:t>
      </w:r>
    </w:p>
    <w:p>
      <w:pPr>
        <w:pStyle w:val="ListParagraph"/>
        <w:numPr>
          <w:ilvl w:val="0"/>
          <w:numId w:val="3"/>
        </w:numPr>
        <w:spacing w:after="60" w:line="268"/>
      </w:pPr>
      <w:r>
        <w:rPr>
          <w:sz w:val="22"/>
          <w:szCs w:val="22"/>
        </w:rPr>
        <w:t xml:space="preserve">Momentum multi-TF: </w:t>
      </w:r>
      <w:r>
        <w:rPr>
          <w:sz w:val="22"/>
          <w:szCs w:val="22"/>
        </w:rPr>
        <w:t xml:space="preserve">EMA cross ternormalisasi ATR, ROC pada lag Fibonacci (H1+H4+D1).</w:t>
      </w:r>
    </w:p>
    <w:p>
      <w:pPr>
        <w:pStyle w:val="ListParagraph"/>
        <w:numPr>
          <w:ilvl w:val="0"/>
          <w:numId w:val="3"/>
        </w:numPr>
        <w:spacing w:after="60" w:line="268"/>
      </w:pPr>
      <w:r>
        <w:rPr>
          <w:sz w:val="22"/>
          <w:szCs w:val="22"/>
        </w:rPr>
        <w:t xml:space="preserve">Mean-reversion: </w:t>
      </w:r>
      <w:r>
        <w:rPr>
          <w:sz w:val="22"/>
          <w:szCs w:val="22"/>
        </w:rPr>
        <w:t xml:space="preserve">z-score harga terhadap mean bergulir, jarak dari VWAP.</w:t>
      </w:r>
    </w:p>
    <w:p>
      <w:pPr>
        <w:pStyle w:val="ListParagraph"/>
        <w:numPr>
          <w:ilvl w:val="0"/>
          <w:numId w:val="3"/>
        </w:numPr>
        <w:spacing w:after="60" w:line="268"/>
      </w:pPr>
      <w:r>
        <w:rPr>
          <w:sz w:val="22"/>
          <w:szCs w:val="22"/>
        </w:rPr>
        <w:t xml:space="preserve">Volatilitas: </w:t>
      </w:r>
      <w:r>
        <w:rPr>
          <w:sz w:val="22"/>
          <w:szCs w:val="22"/>
        </w:rPr>
        <w:t xml:space="preserve">Parkinson &amp; Garman–Klass, rasio ATR jangka pendek/panjang.</w:t>
      </w:r>
    </w:p>
    <w:p>
      <w:pPr>
        <w:pStyle w:val="ListParagraph"/>
        <w:numPr>
          <w:ilvl w:val="0"/>
          <w:numId w:val="3"/>
        </w:numPr>
        <w:spacing w:after="60" w:line="268"/>
      </w:pPr>
      <w:r>
        <w:rPr>
          <w:sz w:val="22"/>
          <w:szCs w:val="22"/>
        </w:rPr>
        <w:t xml:space="preserve">Mikrostruktur: </w:t>
      </w:r>
      <w:r>
        <w:rPr>
          <w:sz w:val="22"/>
          <w:szCs w:val="22"/>
        </w:rPr>
        <w:t xml:space="preserve">imbalance volume proxy, Amihud illiquidity, CVD proxy.</w:t>
      </w:r>
    </w:p>
    <w:p>
      <w:pPr>
        <w:pStyle w:val="ListParagraph"/>
        <w:numPr>
          <w:ilvl w:val="0"/>
          <w:numId w:val="3"/>
        </w:numPr>
        <w:spacing w:after="60" w:line="268"/>
      </w:pPr>
      <w:r>
        <w:rPr>
          <w:sz w:val="22"/>
          <w:szCs w:val="22"/>
        </w:rPr>
        <w:t xml:space="preserve">Cross-asset: </w:t>
      </w:r>
      <w:r>
        <w:rPr>
          <w:sz w:val="22"/>
          <w:szCs w:val="22"/>
        </w:rPr>
        <w:t xml:space="preserve">beta terhadap BTC, return residual (alpha), pergeseran dominasi ETH.</w:t>
      </w:r>
    </w:p>
    <w:p>
      <w:pPr>
        <w:pStyle w:val="ListParagraph"/>
        <w:numPr>
          <w:ilvl w:val="0"/>
          <w:numId w:val="3"/>
        </w:numPr>
        <w:spacing w:after="60" w:line="268"/>
      </w:pPr>
      <w:r>
        <w:rPr>
          <w:sz w:val="22"/>
          <w:szCs w:val="22"/>
        </w:rPr>
        <w:t xml:space="preserve">Funding/derivatif: </w:t>
      </w:r>
      <w:r>
        <w:rPr>
          <w:sz w:val="22"/>
          <w:szCs w:val="22"/>
        </w:rPr>
        <w:t xml:space="preserve">z-score funding, momentum funding, perubahan open interest, basis spot-futures.</w:t>
      </w:r>
    </w:p>
    <w:p>
      <w:pPr>
        <w:pStyle w:val="ListParagraph"/>
        <w:numPr>
          <w:ilvl w:val="0"/>
          <w:numId w:val="3"/>
        </w:numPr>
        <w:spacing w:after="60" w:line="268"/>
      </w:pPr>
      <w:r>
        <w:rPr>
          <w:sz w:val="22"/>
          <w:szCs w:val="22"/>
        </w:rPr>
        <w:t xml:space="preserve">State HMM: </w:t>
      </w:r>
      <w:r>
        <w:rPr>
          <w:sz w:val="22"/>
          <w:szCs w:val="22"/>
        </w:rPr>
        <w:t xml:space="preserve">tiga probabilitas rezim sebagai fitur kondisional.</w:t>
      </w:r>
    </w:p>
    <w:p>
      <w:pPr>
        <w:pStyle w:val="Heading3"/>
      </w:pPr>
      <w:r>
        <w:t xml:space="preserve">Setup</w:t>
      </w:r>
    </w:p>
    <w:p>
      <w:pPr>
        <w:pStyle w:val="ListParagraph"/>
        <w:numPr>
          <w:ilvl w:val="0"/>
          <w:numId w:val="3"/>
        </w:numPr>
        <w:spacing w:after="60" w:line="268"/>
      </w:pPr>
      <w:r>
        <w:rPr>
          <w:sz w:val="22"/>
          <w:szCs w:val="22"/>
        </w:rPr>
        <w:t xml:space="preserve">LightGBM, depth dangkal (3–4) untuk menahan overfit, learning rate kecil (~0.05), subsample baris 0.7 dan kolom 0.6 (meniru ragam Random Forest).</w:t>
      </w:r>
    </w:p>
    <w:p>
      <w:pPr>
        <w:pStyle w:val="ListParagraph"/>
        <w:numPr>
          <w:ilvl w:val="0"/>
          <w:numId w:val="3"/>
        </w:numPr>
        <w:spacing w:after="60" w:line="268"/>
      </w:pPr>
      <w:r>
        <w:rPr>
          <w:sz w:val="22"/>
          <w:szCs w:val="22"/>
        </w:rPr>
        <w:t xml:space="preserve">min_child_samples tinggi (~30) dan regularisasi L2 untuk stabilitas pada noise crypto.</w:t>
      </w:r>
    </w:p>
    <w:p>
      <w:pPr>
        <w:pStyle w:val="ListParagraph"/>
        <w:numPr>
          <w:ilvl w:val="0"/>
          <w:numId w:val="3"/>
        </w:numPr>
        <w:spacing w:after="60" w:line="268"/>
      </w:pPr>
      <w:r>
        <w:rPr>
          <w:sz w:val="22"/>
          <w:szCs w:val="22"/>
        </w:rPr>
        <w:t xml:space="preserve">class_weight balanced untuk menangani dominasi NEUTRAL; alternatif: threshold tuning daripada resampling.</w:t>
      </w:r>
    </w:p>
    <w:p>
      <w:pPr>
        <w:pStyle w:val="Heading3"/>
      </w:pPr>
      <w:r>
        <w:t xml:space="preserve">Pro &amp; kontra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tcPr>
          <w:p>
            <w:r>
              <w:rPr>
                <w:b/>
                <w:bCs/>
                <w:color w:val="FFFFFF"/>
                <w:sz w:val="20"/>
                <w:szCs w:val="20"/>
              </w:rPr>
              <w:t xml:space="preserve">Pro</w:t>
            </w:r>
          </w:p>
        </w:tc>
        <w:tc>
          <w:tcPr>
            <w:tcW w:type="dxa" w:w="468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tcPr>
          <w:p>
            <w:r>
              <w:rPr>
                <w:b/>
                <w:bCs/>
                <w:color w:val="FFFFFF"/>
                <w:sz w:val="20"/>
                <w:szCs w:val="20"/>
              </w:rPr>
              <w:t xml:space="preserve">Kontra</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Sangat kuat menangkap interaksi non-linear; cepat dilatih &amp; di-debug.</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Buta terhadap urutan waktu — tidak paham sequence.</w:t>
            </w:r>
          </w:p>
        </w:tc>
      </w:tr>
      <w:tr>
        <w:tc>
          <w:tcPr>
            <w:tcW w:type="dxa" w:w="468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sz w:val="19"/>
                <w:szCs w:val="19"/>
              </w:rPr>
              <w:t xml:space="preserve">Feature importance memudahkan deteksi signal decay.</w:t>
            </w:r>
          </w:p>
        </w:tc>
        <w:tc>
          <w:tcPr>
            <w:tcW w:type="dxa" w:w="468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sz w:val="19"/>
                <w:szCs w:val="19"/>
              </w:rPr>
              <w:t xml:space="preserve">Rawan overfit pada noise bila dibiarkan dalam (depth besar).</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Robust dengan sedikit tuning; baseline andal.</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Tidak menghasilkan ketidakpastian terkalibrasi secara alami.</w:t>
            </w:r>
          </w:p>
        </w:tc>
      </w:tr>
    </w:tbl>
    <w:p>
      <w:r>
        <w:br w:type="page"/>
      </w:r>
    </w:p>
    <w:p>
      <w:pPr>
        <w:pStyle w:val="Heading2"/>
      </w:pPr>
      <w:r>
        <w:t xml:space="preserve">6.2 Survival Analysis (Cox Proportional Hazard)</w:t>
      </w:r>
    </w:p>
    <w:p>
      <w:pPr>
        <w:pStyle w:val="Heading3"/>
      </w:pPr>
      <w:r>
        <w:t xml:space="preserve">Peran &amp; label</w:t>
      </w:r>
    </w:p>
    <w:p>
      <w:pPr>
        <w:spacing w:after="140" w:line="276"/>
        <w:jc w:val="both"/>
      </w:pPr>
      <w:r>
        <w:rPr>
          <w:sz w:val="22"/>
          <w:szCs w:val="22"/>
        </w:rPr>
        <w:t xml:space="preserve">Triple Barrier secara matematis adalah masalah competing risks: upper dan lower barrier bersaing menjadi 'kejadian' yang lebih dulu terjadi. Survival analysis adalah kerangka yang tepat secara teoretis. Label: durasi sampai barrier tersentuh plus indikator barrier mana (event type), bukan sekadar menang/kalah.</w:t>
      </w:r>
    </w:p>
    <w:p>
      <w:pPr>
        <w:pStyle w:val="Heading3"/>
      </w:pPr>
      <w:r>
        <w:t xml:space="preserve">Fitur</w:t>
      </w:r>
    </w:p>
    <w:p>
      <w:pPr>
        <w:pStyle w:val="ListParagraph"/>
        <w:numPr>
          <w:ilvl w:val="0"/>
          <w:numId w:val="3"/>
        </w:numPr>
        <w:spacing w:after="60" w:line="268"/>
      </w:pPr>
      <w:r>
        <w:rPr>
          <w:sz w:val="22"/>
          <w:szCs w:val="22"/>
        </w:rPr>
        <w:t xml:space="preserve">Subset fitur GBM yang paling berkaitan dengan kecepatan gerak: </w:t>
      </w:r>
      <w:r>
        <w:rPr>
          <w:sz w:val="22"/>
          <w:szCs w:val="22"/>
        </w:rPr>
        <w:t xml:space="preserve">volatilitas, momentum, funding extremity, imbalance volume.</w:t>
      </w:r>
    </w:p>
    <w:p>
      <w:pPr>
        <w:pStyle w:val="ListParagraph"/>
        <w:numPr>
          <w:ilvl w:val="0"/>
          <w:numId w:val="3"/>
        </w:numPr>
        <w:spacing w:after="60" w:line="268"/>
      </w:pPr>
      <w:r>
        <w:rPr>
          <w:sz w:val="22"/>
          <w:szCs w:val="22"/>
        </w:rPr>
        <w:t xml:space="preserve">Covariate yang masuk akal mempercepat/memperlambat hazard: </w:t>
      </w:r>
      <w:r>
        <w:rPr>
          <w:sz w:val="22"/>
          <w:szCs w:val="22"/>
        </w:rPr>
        <w:t xml:space="preserve">kompresi volatilitas (menahan), lonjakan OI (mempercepat).</w:t>
      </w:r>
    </w:p>
    <w:p>
      <w:pPr>
        <w:pStyle w:val="Heading3"/>
      </w:pPr>
      <w:r>
        <w:t xml:space="preserve">Setup</w:t>
      </w:r>
    </w:p>
    <w:p>
      <w:pPr>
        <w:pStyle w:val="ListParagraph"/>
        <w:numPr>
          <w:ilvl w:val="0"/>
          <w:numId w:val="3"/>
        </w:numPr>
        <w:spacing w:after="60" w:line="268"/>
      </w:pPr>
      <w:r>
        <w:rPr>
          <w:sz w:val="22"/>
          <w:szCs w:val="22"/>
        </w:rPr>
        <w:t xml:space="preserve">Cox PH untuk interpretasi hazard ratio; atau Accelerated Failure Time bila ingin estimasi waktu langsung.</w:t>
      </w:r>
    </w:p>
    <w:p>
      <w:pPr>
        <w:pStyle w:val="ListParagraph"/>
        <w:numPr>
          <w:ilvl w:val="0"/>
          <w:numId w:val="3"/>
        </w:numPr>
        <w:spacing w:after="60" w:line="268"/>
      </w:pPr>
      <w:r>
        <w:rPr>
          <w:sz w:val="22"/>
          <w:szCs w:val="22"/>
        </w:rPr>
        <w:t xml:space="preserve">Diformulasikan sebagai competing-risks (cause-specific hazards) agar upper vs lower terpisah.</w:t>
      </w:r>
    </w:p>
    <w:p>
      <w:pPr>
        <w:pStyle w:val="ListParagraph"/>
        <w:numPr>
          <w:ilvl w:val="0"/>
          <w:numId w:val="3"/>
        </w:numPr>
        <w:spacing w:after="60" w:line="268"/>
      </w:pPr>
      <w:r>
        <w:rPr>
          <w:sz w:val="22"/>
          <w:szCs w:val="22"/>
        </w:rPr>
        <w:t xml:space="preserve">Output diubah menjadi P(upper duluan), P(lower duluan), dan ekspektasi durasi — berguna ganda untuk Layer 1 (arah) dan Layer 4 (exit).</w:t>
      </w:r>
    </w:p>
    <w:p>
      <w:pPr>
        <w:pStyle w:val="Heading3"/>
      </w:pPr>
      <w:r>
        <w:t xml:space="preserve">Pro &amp; kontra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tcPr>
          <w:p>
            <w:r>
              <w:rPr>
                <w:b/>
                <w:bCs/>
                <w:color w:val="FFFFFF"/>
                <w:sz w:val="20"/>
                <w:szCs w:val="20"/>
              </w:rPr>
              <w:t xml:space="preserve">Pro</w:t>
            </w:r>
          </w:p>
        </w:tc>
        <w:tc>
          <w:tcPr>
            <w:tcW w:type="dxa" w:w="468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tcPr>
          <w:p>
            <w:r>
              <w:rPr>
                <w:b/>
                <w:bCs/>
                <w:color w:val="FFFFFF"/>
                <w:sz w:val="20"/>
                <w:szCs w:val="20"/>
              </w:rPr>
              <w:t xml:space="preserve">Kontra</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Selaras secara statistik dengan definisi Triple Barrier.</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Asumsi proportional hazards bisa dilanggar saat rezim berganti.</w:t>
            </w:r>
          </w:p>
        </w:tc>
      </w:tr>
      <w:tr>
        <w:tc>
          <w:tcPr>
            <w:tcW w:type="dxa" w:w="468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sz w:val="19"/>
                <w:szCs w:val="19"/>
              </w:rPr>
              <w:t xml:space="preserve">Memberi estimasi WAKTU, bukan hanya arah — langka &amp; bernilai.</w:t>
            </w:r>
          </w:p>
        </w:tc>
        <w:tc>
          <w:tcPr>
            <w:tcW w:type="dxa" w:w="468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sz w:val="19"/>
                <w:szCs w:val="19"/>
              </w:rPr>
              <w:t xml:space="preserve">Lebih sulit diimplementasi &amp; dijelaskan dibanding GBM.</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Error-nya cenderung tak berkorelasi dengan model tabular biasa.</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Sensitif terhadap censoring bila time barrier sering tercapai.</w:t>
            </w:r>
          </w:p>
        </w:tc>
      </w:tr>
    </w:tbl>
    <w:p>
      <w:r>
        <w:br w:type="page"/>
      </w:r>
    </w:p>
    <w:p>
      <w:pPr>
        <w:pStyle w:val="Heading2"/>
      </w:pPr>
      <w:r>
        <w:t xml:space="preserve">6.3 Kalman Filter</w:t>
      </w:r>
    </w:p>
    <w:p>
      <w:pPr>
        <w:pStyle w:val="Heading3"/>
      </w:pPr>
      <w:r>
        <w:t xml:space="preserve">Peran &amp; label</w:t>
      </w:r>
    </w:p>
    <w:p>
      <w:pPr>
        <w:spacing w:after="140" w:line="276"/>
        <w:jc w:val="both"/>
      </w:pPr>
      <w:r>
        <w:rPr>
          <w:sz w:val="22"/>
          <w:szCs w:val="22"/>
        </w:rPr>
        <w:t xml:space="preserve">Inilah 'roh' pendekatan Simons yang berakar pada signal processing. Kalman tidak diberi label klasifikasi; ia melakukan estimasi state tersembunyi secara online: trend laten dan mean yang bergeser. Sinyal arah diturunkan dari tanda dan kemiringan state laten yang diestimasi, lalu dipetakan ke probabilitas arah agar sebanding dengan model lain.</w:t>
      </w:r>
    </w:p>
    <w:p>
      <w:pPr>
        <w:pStyle w:val="Heading3"/>
      </w:pPr>
      <w:r>
        <w:t xml:space="preserve">Fitur / observasi</w:t>
      </w:r>
    </w:p>
    <w:p>
      <w:pPr>
        <w:pStyle w:val="ListParagraph"/>
        <w:numPr>
          <w:ilvl w:val="0"/>
          <w:numId w:val="3"/>
        </w:numPr>
        <w:spacing w:after="60" w:line="268"/>
      </w:pPr>
      <w:r>
        <w:rPr>
          <w:sz w:val="22"/>
          <w:szCs w:val="22"/>
        </w:rPr>
        <w:t xml:space="preserve">Deret harga/return H4 </w:t>
      </w:r>
      <w:r>
        <w:rPr>
          <w:sz w:val="22"/>
          <w:szCs w:val="22"/>
        </w:rPr>
        <w:t xml:space="preserve">sebagai observasi; state laten = level + slope (local linear trend).</w:t>
      </w:r>
    </w:p>
    <w:p>
      <w:pPr>
        <w:pStyle w:val="ListParagraph"/>
        <w:numPr>
          <w:ilvl w:val="0"/>
          <w:numId w:val="3"/>
        </w:numPr>
        <w:spacing w:after="60" w:line="268"/>
      </w:pPr>
      <w:r>
        <w:rPr>
          <w:sz w:val="22"/>
          <w:szCs w:val="22"/>
        </w:rPr>
        <w:t xml:space="preserve">Opsi pasangan: </w:t>
      </w:r>
      <w:r>
        <w:rPr>
          <w:sz w:val="22"/>
          <w:szCs w:val="22"/>
        </w:rPr>
        <w:t xml:space="preserve">spread terhadap BTC untuk estimasi mean-reversion residual (statistical arbitrage ringan).</w:t>
      </w:r>
    </w:p>
    <w:p>
      <w:pPr>
        <w:pStyle w:val="Heading3"/>
      </w:pPr>
      <w:r>
        <w:t xml:space="preserve">Setup</w:t>
      </w:r>
    </w:p>
    <w:p>
      <w:pPr>
        <w:pStyle w:val="ListParagraph"/>
        <w:numPr>
          <w:ilvl w:val="0"/>
          <w:numId w:val="3"/>
        </w:numPr>
        <w:spacing w:after="60" w:line="268"/>
      </w:pPr>
      <w:r>
        <w:rPr>
          <w:sz w:val="22"/>
          <w:szCs w:val="22"/>
        </w:rPr>
        <w:t xml:space="preserve">Local linear trend / dynamic linear model; noise proses &amp; observasi diestimasi via maximum likelihood pada jendela bergulir.</w:t>
      </w:r>
    </w:p>
    <w:p>
      <w:pPr>
        <w:pStyle w:val="ListParagraph"/>
        <w:numPr>
          <w:ilvl w:val="0"/>
          <w:numId w:val="3"/>
        </w:numPr>
        <w:spacing w:after="60" w:line="268"/>
      </w:pPr>
      <w:r>
        <w:rPr>
          <w:sz w:val="22"/>
          <w:szCs w:val="22"/>
        </w:rPr>
        <w:t xml:space="preserve">Update tiap candle baru tanpa retrain penuh — keunggulan utamanya untuk non-stasionaritas.</w:t>
      </w:r>
    </w:p>
    <w:p>
      <w:pPr>
        <w:pStyle w:val="ListParagraph"/>
        <w:numPr>
          <w:ilvl w:val="0"/>
          <w:numId w:val="3"/>
        </w:numPr>
        <w:spacing w:after="60" w:line="268"/>
      </w:pPr>
      <w:r>
        <w:rPr>
          <w:sz w:val="22"/>
          <w:szCs w:val="22"/>
        </w:rPr>
        <w:t xml:space="preserve">Dapat dibungkus per-rezim: parameter noise berbeda untuk trending vs ranging.</w:t>
      </w:r>
    </w:p>
    <w:p>
      <w:pPr>
        <w:pStyle w:val="Heading3"/>
      </w:pPr>
      <w:r>
        <w:t xml:space="preserve">Pro &amp; kontra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tcPr>
          <w:p>
            <w:r>
              <w:rPr>
                <w:b/>
                <w:bCs/>
                <w:color w:val="FFFFFF"/>
                <w:sz w:val="20"/>
                <w:szCs w:val="20"/>
              </w:rPr>
              <w:t xml:space="preserve">Pro</w:t>
            </w:r>
          </w:p>
        </w:tc>
        <w:tc>
          <w:tcPr>
            <w:tcW w:type="dxa" w:w="468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tcPr>
          <w:p>
            <w:r>
              <w:rPr>
                <w:b/>
                <w:bCs/>
                <w:color w:val="FFFFFF"/>
                <w:sz w:val="20"/>
                <w:szCs w:val="20"/>
              </w:rPr>
              <w:t xml:space="preserve">Kontra</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Online &amp; adaptif — ideal untuk pasar non-stasioner; jalan sejak hari pertama.</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Asumsi linear-Gaussian; perlu varian (EKF/UKF) untuk non-linear berat.</w:t>
            </w:r>
          </w:p>
        </w:tc>
      </w:tr>
      <w:tr>
        <w:tc>
          <w:tcPr>
            <w:tcW w:type="dxa" w:w="468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sz w:val="19"/>
                <w:szCs w:val="19"/>
              </w:rPr>
              <w:t xml:space="preserve">Sangat hemat data — tak butuh dataset besar.</w:t>
            </w:r>
          </w:p>
        </w:tc>
        <w:tc>
          <w:tcPr>
            <w:tcW w:type="dxa" w:w="468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sz w:val="19"/>
                <w:szCs w:val="19"/>
              </w:rPr>
              <w:t xml:space="preserve">Bisa lag pada perubahan struktural tiba-tiba.</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Estimasi state + ketidakpastian (kovarians) langsung tersedia.</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Memerlukan penalaan noise yang hati-hati; salah set → terlalu kaku/lincah.</w:t>
            </w:r>
          </w:p>
        </w:tc>
      </w:tr>
    </w:tbl>
    <w:p>
      <w:r>
        <w:br w:type="page"/>
      </w:r>
    </w:p>
    <w:p>
      <w:pPr>
        <w:pStyle w:val="Heading2"/>
      </w:pPr>
      <w:r>
        <w:t xml:space="preserve">6.4 Gaussian Process (GP)</w:t>
      </w:r>
    </w:p>
    <w:p>
      <w:pPr>
        <w:pStyle w:val="Heading3"/>
      </w:pPr>
      <w:r>
        <w:t xml:space="preserve">Peran &amp; label</w:t>
      </w:r>
    </w:p>
    <w:p>
      <w:pPr>
        <w:spacing w:after="140" w:line="276"/>
        <w:jc w:val="both"/>
      </w:pPr>
      <w:r>
        <w:rPr>
          <w:sz w:val="22"/>
          <w:szCs w:val="22"/>
        </w:rPr>
        <w:t xml:space="preserve">GP menyumbang prediksi yang sadar-ketidakpastian. Daripada men-train pada seluruh dataset (mahal, O(n³)), GP dipakai pada jendela terbaru / sparse (inducing points). Label dapat berupa return ke depan ternormalisasi ATR (regresi) yang lalu dipetakan ke probabilitas arah; nilai utamanya bukan titik prediksi melainkan lebar interval kepercayaannya.</w:t>
      </w:r>
    </w:p>
    <w:p>
      <w:pPr>
        <w:pStyle w:val="Heading3"/>
      </w:pPr>
      <w:r>
        <w:t xml:space="preserve">Fitur</w:t>
      </w:r>
    </w:p>
    <w:p>
      <w:pPr>
        <w:pStyle w:val="ListParagraph"/>
        <w:numPr>
          <w:ilvl w:val="0"/>
          <w:numId w:val="3"/>
        </w:numPr>
        <w:spacing w:after="60" w:line="268"/>
      </w:pPr>
      <w:r>
        <w:rPr>
          <w:sz w:val="22"/>
          <w:szCs w:val="22"/>
        </w:rPr>
        <w:t xml:space="preserve">Subset fitur ter-PCA </w:t>
      </w:r>
      <w:r>
        <w:rPr>
          <w:sz w:val="22"/>
          <w:szCs w:val="22"/>
        </w:rPr>
        <w:t xml:space="preserve">(dimensi rendah) — GP buruk pada dimensi tinggi, jadi reduksi dimensi wajib.</w:t>
      </w:r>
    </w:p>
    <w:p>
      <w:pPr>
        <w:pStyle w:val="ListParagraph"/>
        <w:numPr>
          <w:ilvl w:val="0"/>
          <w:numId w:val="3"/>
        </w:numPr>
        <w:spacing w:after="60" w:line="268"/>
      </w:pPr>
      <w:r>
        <w:rPr>
          <w:sz w:val="22"/>
          <w:szCs w:val="22"/>
        </w:rPr>
        <w:t xml:space="preserve">Kernel dirancang menangkap struktur: </w:t>
      </w:r>
      <w:r>
        <w:rPr>
          <w:sz w:val="22"/>
          <w:szCs w:val="22"/>
        </w:rPr>
        <w:t xml:space="preserve">RBF untuk kehalusan, periodik untuk pola musiman intraday/funding cycle.</w:t>
      </w:r>
    </w:p>
    <w:p>
      <w:pPr>
        <w:pStyle w:val="Heading3"/>
      </w:pPr>
      <w:r>
        <w:t xml:space="preserve">Setup</w:t>
      </w:r>
    </w:p>
    <w:p>
      <w:pPr>
        <w:pStyle w:val="ListParagraph"/>
        <w:numPr>
          <w:ilvl w:val="0"/>
          <w:numId w:val="3"/>
        </w:numPr>
        <w:spacing w:after="60" w:line="268"/>
      </w:pPr>
      <w:r>
        <w:rPr>
          <w:sz w:val="22"/>
          <w:szCs w:val="22"/>
        </w:rPr>
        <w:t xml:space="preserve">Sparse GP / inducing points agar skalabel; jendela bergulir terbaru.</w:t>
      </w:r>
    </w:p>
    <w:p>
      <w:pPr>
        <w:pStyle w:val="ListParagraph"/>
        <w:numPr>
          <w:ilvl w:val="0"/>
          <w:numId w:val="3"/>
        </w:numPr>
        <w:spacing w:after="60" w:line="268"/>
      </w:pPr>
      <w:r>
        <w:rPr>
          <w:sz w:val="22"/>
          <w:szCs w:val="22"/>
        </w:rPr>
        <w:t xml:space="preserve">Kombinasi kernel (RBF + periodic + white noise) di-tuning via marginal likelihood.</w:t>
      </w:r>
    </w:p>
    <w:p>
      <w:pPr>
        <w:pStyle w:val="ListParagraph"/>
        <w:numPr>
          <w:ilvl w:val="0"/>
          <w:numId w:val="3"/>
        </w:numPr>
        <w:spacing w:after="60" w:line="268"/>
      </w:pPr>
      <w:r>
        <w:rPr>
          <w:sz w:val="22"/>
          <w:szCs w:val="22"/>
        </w:rPr>
        <w:t xml:space="preserve">Output mean &amp; varians prediktif; varians dialirkan langsung ke sizing engine.</w:t>
      </w:r>
    </w:p>
    <w:p>
      <w:pPr>
        <w:pStyle w:val="Heading3"/>
      </w:pPr>
      <w:r>
        <w:t xml:space="preserve">Pro &amp; kontra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tcPr>
          <w:p>
            <w:r>
              <w:rPr>
                <w:b/>
                <w:bCs/>
                <w:color w:val="FFFFFF"/>
                <w:sz w:val="20"/>
                <w:szCs w:val="20"/>
              </w:rPr>
              <w:t xml:space="preserve">Pro</w:t>
            </w:r>
          </w:p>
        </w:tc>
        <w:tc>
          <w:tcPr>
            <w:tcW w:type="dxa" w:w="468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tcPr>
          <w:p>
            <w:r>
              <w:rPr>
                <w:b/>
                <w:bCs/>
                <w:color w:val="FFFFFF"/>
                <w:sz w:val="20"/>
                <w:szCs w:val="20"/>
              </w:rPr>
              <w:t xml:space="preserve">Kontra</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Ketidakpastian terkalibrasi paling baik di antara semua model — emas untuk sizing.</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Skalabilitas buruk; butuh aproksimasi sparse.</w:t>
            </w:r>
          </w:p>
        </w:tc>
      </w:tr>
      <w:tr>
        <w:tc>
          <w:tcPr>
            <w:tcW w:type="dxa" w:w="468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sz w:val="19"/>
                <w:szCs w:val="19"/>
              </w:rPr>
              <w:t xml:space="preserve">Kernel fleksibel menyandikan prior (periodisitas, kehalusan).</w:t>
            </w:r>
          </w:p>
        </w:tc>
        <w:tc>
          <w:tcPr>
            <w:tcW w:type="dxa" w:w="468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sz w:val="19"/>
                <w:szCs w:val="19"/>
              </w:rPr>
              <w:t xml:space="preserve">Sangat sensitif terhadap dimensi — wajib PCA/seleksi fitur.</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Bekerja baik pada data terbatas (mis. rezim crisis yang jarang).</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Pemilihan kernel adalah seni; salah kernel → prediksi menyesatkan.</w:t>
            </w:r>
          </w:p>
        </w:tc>
      </w:tr>
    </w:tbl>
    <w:p>
      <w:r>
        <w:br w:type="page"/>
      </w:r>
    </w:p>
    <w:p>
      <w:pPr>
        <w:pStyle w:val="Heading2"/>
      </w:pPr>
      <w:r>
        <w:t xml:space="preserve">6.5 LSTM + Attention</w:t>
      </w:r>
    </w:p>
    <w:p>
      <w:pPr>
        <w:pStyle w:val="Heading3"/>
      </w:pPr>
      <w:r>
        <w:t xml:space="preserve">Peran &amp; label</w:t>
      </w:r>
    </w:p>
    <w:p>
      <w:pPr>
        <w:spacing w:after="140" w:line="276"/>
        <w:jc w:val="both"/>
      </w:pPr>
      <w:r>
        <w:rPr>
          <w:sz w:val="22"/>
          <w:szCs w:val="22"/>
        </w:rPr>
        <w:t xml:space="preserve">Penangkap pola sekuensial yang sulit diekspresikan sebagai fitur tabular. Label: Triple Barrier 3 kelas, sama seperti GBM, tetapi input berupa sequence 30–50 candle. Lapisan attention membantu model menimbang langkah waktu yang relevan.</w:t>
      </w:r>
    </w:p>
    <w:p>
      <w:pPr>
        <w:pStyle w:val="Heading3"/>
      </w:pPr>
      <w:r>
        <w:t xml:space="preserve">Fitur</w:t>
      </w:r>
    </w:p>
    <w:p>
      <w:pPr>
        <w:pStyle w:val="ListParagraph"/>
        <w:numPr>
          <w:ilvl w:val="0"/>
          <w:numId w:val="3"/>
        </w:numPr>
        <w:spacing w:after="60" w:line="268"/>
      </w:pPr>
      <w:r>
        <w:rPr>
          <w:sz w:val="22"/>
          <w:szCs w:val="22"/>
        </w:rPr>
        <w:t xml:space="preserve">Sequence multi-kanal: </w:t>
      </w:r>
      <w:r>
        <w:rPr>
          <w:sz w:val="22"/>
          <w:szCs w:val="22"/>
        </w:rPr>
        <w:t xml:space="preserve">return, volatilitas, volume imbalance, funding, beta-BTC per langkah waktu (H1 di-rollup + H4).</w:t>
      </w:r>
    </w:p>
    <w:p>
      <w:pPr>
        <w:pStyle w:val="ListParagraph"/>
        <w:numPr>
          <w:ilvl w:val="0"/>
          <w:numId w:val="3"/>
        </w:numPr>
        <w:spacing w:after="60" w:line="268"/>
      </w:pPr>
      <w:r>
        <w:rPr>
          <w:sz w:val="22"/>
          <w:szCs w:val="22"/>
        </w:rPr>
        <w:t xml:space="preserve">Encoding waktu: </w:t>
      </w:r>
      <w:r>
        <w:rPr>
          <w:sz w:val="22"/>
          <w:szCs w:val="22"/>
        </w:rPr>
        <w:t xml:space="preserve">sesi pasar, jam menjelang funding settlement, hari dalam minggu.</w:t>
      </w:r>
    </w:p>
    <w:p>
      <w:pPr>
        <w:pStyle w:val="Heading3"/>
      </w:pPr>
      <w:r>
        <w:t xml:space="preserve">Setup</w:t>
      </w:r>
    </w:p>
    <w:p>
      <w:pPr>
        <w:pStyle w:val="ListParagraph"/>
        <w:numPr>
          <w:ilvl w:val="0"/>
          <w:numId w:val="3"/>
        </w:numPr>
        <w:spacing w:after="60" w:line="268"/>
      </w:pPr>
      <w:r>
        <w:rPr>
          <w:sz w:val="22"/>
          <w:szCs w:val="22"/>
        </w:rPr>
        <w:t xml:space="preserve">2 lapis LSTM (hidden ~64) + multi-head attention + dropout 0.2–0.3; output softmax 3 kelas.</w:t>
      </w:r>
    </w:p>
    <w:p>
      <w:pPr>
        <w:pStyle w:val="ListParagraph"/>
        <w:numPr>
          <w:ilvl w:val="0"/>
          <w:numId w:val="3"/>
        </w:numPr>
        <w:spacing w:after="60" w:line="268"/>
      </w:pPr>
      <w:r>
        <w:rPr>
          <w:sz w:val="22"/>
          <w:szCs w:val="22"/>
        </w:rPr>
        <w:t xml:space="preserve">Hanya dilatih untuk rezim dengan sampel cukup; bila sampel kurang, lewati LSTM dan andalkan model lain.</w:t>
      </w:r>
    </w:p>
    <w:p>
      <w:pPr>
        <w:pStyle w:val="ListParagraph"/>
        <w:numPr>
          <w:ilvl w:val="0"/>
          <w:numId w:val="3"/>
        </w:numPr>
        <w:spacing w:after="60" w:line="268"/>
      </w:pPr>
      <w:r>
        <w:rPr>
          <w:sz w:val="22"/>
          <w:szCs w:val="22"/>
        </w:rPr>
        <w:t xml:space="preserve">Early stopping ketat pada walk-forward; LSTM paling rawan overfit di sini.</w:t>
      </w:r>
    </w:p>
    <w:p>
      <w:pPr>
        <w:pStyle w:val="Heading3"/>
      </w:pPr>
      <w:r>
        <w:t xml:space="preserve">Pro &amp; kontra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tcPr>
          <w:p>
            <w:r>
              <w:rPr>
                <w:b/>
                <w:bCs/>
                <w:color w:val="FFFFFF"/>
                <w:sz w:val="20"/>
                <w:szCs w:val="20"/>
              </w:rPr>
              <w:t xml:space="preserve">Pro</w:t>
            </w:r>
          </w:p>
        </w:tc>
        <w:tc>
          <w:tcPr>
            <w:tcW w:type="dxa" w:w="468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tcPr>
          <w:p>
            <w:r>
              <w:rPr>
                <w:b/>
                <w:bCs/>
                <w:color w:val="FFFFFF"/>
                <w:sz w:val="20"/>
                <w:szCs w:val="20"/>
              </w:rPr>
              <w:t xml:space="preserve">Kontra</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Menangkap dependensi temporal &amp; pola non-linear sekuensial.</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Haus data; rezim jarang tak punya cukup sampel.</w:t>
            </w:r>
          </w:p>
        </w:tc>
      </w:tr>
      <w:tr>
        <w:tc>
          <w:tcPr>
            <w:tcW w:type="dxa" w:w="468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sz w:val="19"/>
                <w:szCs w:val="19"/>
              </w:rPr>
              <w:t xml:space="preserve">Attention memberi sedikit interpretabilitas atas langkah waktu penting.</w:t>
            </w:r>
          </w:p>
        </w:tc>
        <w:tc>
          <w:tcPr>
            <w:tcW w:type="dxa" w:w="468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sz w:val="19"/>
                <w:szCs w:val="19"/>
              </w:rPr>
              <w:t xml:space="preserve">Mahal dilatih &amp; di-retrain; lambat untuk iterasi ritel.</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Menambah ragam error yang berbeda dari model tabular.</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Interpretabilitas rendah; sulit debug saat performa turun.</w:t>
            </w:r>
          </w:p>
        </w:tc>
      </w:tr>
    </w:tbl>
    <w:p>
      <w:r>
        <w:br w:type="page"/>
      </w:r>
    </w:p>
    <w:p>
      <w:pPr>
        <w:pStyle w:val="Heading1"/>
      </w:pPr>
      <w:r>
        <w:t xml:space="preserve">8. Long vs Short — Setup Eksplisit</w:t>
      </w:r>
    </w:p>
    <w:p>
      <w:pPr>
        <w:spacing w:after="140" w:line="276"/>
        <w:jc w:val="both"/>
      </w:pPr>
      <w:r>
        <w:rPr>
          <w:sz w:val="22"/>
          <w:szCs w:val="22"/>
        </w:rPr>
        <w:t xml:space="preserve">Bagian ini melengkapi paper yang menyebutkan 'prediksi arah' namun tidak rinci tentang mekanika long vs short. Berikut adalah rincian lengkap cara sistem menangani keduanya.</w:t>
      </w:r>
    </w:p>
    <w:p>
      <w:pPr>
        <w:pStyle w:val="Heading2"/>
      </w:pPr>
      <w:r>
        <w:t xml:space="preserve">A. Labelisasi Asimetris per Setup</w:t>
      </w:r>
    </w:p>
    <w:p>
      <w:pPr>
        <w:spacing w:after="140" w:line="276"/>
        <w:jc w:val="both"/>
      </w:pPr>
      <w:r>
        <w:rPr>
          <w:sz w:val="22"/>
          <w:szCs w:val="22"/>
        </w:rPr>
        <w:t xml:space="preserve">Triple Barrier Method yang dijelaskan sebelumnya adalah umum untuk entry dua arah (long atau short). Dalam praktik, labelisasi dilakukan TERPISAH untuk long dan short, dengan fitur yang berbeda.</w:t>
      </w:r>
    </w:p>
    <w:p>
      <w:pPr>
        <w:pStyle w:val="Heading3"/>
      </w:pPr>
      <w:r>
        <w:t xml:space="preserve">A.1 Setup LONG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81" w:sz="4"/>
              <w:left w:val="single" w:color="0F4C81" w:sz="12"/>
              <w:bottom w:val="single" w:color="0F4C81" w:sz="4"/>
              <w:right w:val="single" w:color="CCCCCC" w:sz="1"/>
            </w:tcBorders>
            <w:shd w:fill="F2F4F7" w:val="clear"/>
            <w:tcMar>
              <w:top w:type="dxa" w:w="100"/>
              <w:left w:type="dxa" w:w="160"/>
              <w:bottom w:type="dxa" w:w="100"/>
              <w:right w:type="dxa" w:w="120"/>
            </w:tcMar>
          </w:tcPr>
          <w:p>
            <w:pPr>
              <w:spacing w:after="0" w:line="240"/>
            </w:pPr>
            <w:r>
              <w:rPr>
                <w:rFonts w:ascii="Consolas" w:cs="Consolas" w:eastAsia="Consolas" w:hAnsi="Consolas"/>
                <w:color w:val="2A2A3A"/>
                <w:sz w:val="18"/>
                <w:szCs w:val="18"/>
              </w:rPr>
              <w:t xml:space="preserve">Entry signal: prediksi arah = +1 (UP)</w:t>
            </w:r>
          </w:p>
          <w:p>
            <w:pPr>
              <w:spacing w:after="0" w:line="240"/>
            </w:pPr>
            <w:r>
              <w:rPr>
                <w:rFonts w:ascii="Consolas" w:cs="Consolas" w:eastAsia="Consolas" w:hAnsi="Consolas"/>
                <w:color w:val="2A2A3A"/>
                <w:sz w:val="18"/>
                <w:szCs w:val="18"/>
              </w:rPr>
              <w:t xml:space="preserve"> </w:t>
            </w:r>
          </w:p>
          <w:p>
            <w:pPr>
              <w:spacing w:after="0" w:line="240"/>
            </w:pPr>
            <w:r>
              <w:rPr>
                <w:rFonts w:ascii="Consolas" w:cs="Consolas" w:eastAsia="Consolas" w:hAnsi="Consolas"/>
                <w:color w:val="2A2A3A"/>
                <w:sz w:val="18"/>
                <w:szCs w:val="18"/>
              </w:rPr>
              <w:t xml:space="preserve">Entry mechanics:</w:t>
            </w:r>
          </w:p>
          <w:p>
            <w:pPr>
              <w:spacing w:after="0" w:line="240"/>
            </w:pPr>
            <w:r>
              <w:rPr>
                <w:rFonts w:ascii="Consolas" w:cs="Consolas" w:eastAsia="Consolas" w:hAnsi="Consolas"/>
                <w:color w:val="2A2A3A"/>
                <w:sz w:val="18"/>
                <w:szCs w:val="18"/>
              </w:rPr>
              <w:t xml:space="preserve">  Buka posisi long: buy future/spot dengan leverage ≤ 5x</w:t>
            </w:r>
          </w:p>
          <w:p>
            <w:pPr>
              <w:spacing w:after="0" w:line="240"/>
            </w:pPr>
            <w:r>
              <w:rPr>
                <w:rFonts w:ascii="Consolas" w:cs="Consolas" w:eastAsia="Consolas" w:hAnsi="Consolas"/>
                <w:color w:val="2A2A3A"/>
                <w:sz w:val="18"/>
                <w:szCs w:val="18"/>
              </w:rPr>
              <w:t xml:space="preserve">  Notional = modal × fraksi × leverage</w:t>
            </w:r>
          </w:p>
          <w:p>
            <w:pPr>
              <w:spacing w:after="0" w:line="240"/>
            </w:pPr>
            <w:r>
              <w:rPr>
                <w:rFonts w:ascii="Consolas" w:cs="Consolas" w:eastAsia="Consolas" w:hAnsi="Consolas"/>
                <w:color w:val="2A2A3A"/>
                <w:sz w:val="18"/>
                <w:szCs w:val="18"/>
              </w:rPr>
              <w:t xml:space="preserve"> </w:t>
            </w:r>
          </w:p>
          <w:p>
            <w:pPr>
              <w:spacing w:after="0" w:line="240"/>
            </w:pPr>
            <w:r>
              <w:rPr>
                <w:rFonts w:ascii="Consolas" w:cs="Consolas" w:eastAsia="Consolas" w:hAnsi="Consolas"/>
                <w:color w:val="2A2A3A"/>
                <w:sz w:val="18"/>
                <w:szCs w:val="18"/>
              </w:rPr>
              <w:t xml:space="preserve">Triple Barrier untuk LONG:</w:t>
            </w:r>
          </w:p>
          <w:p>
            <w:pPr>
              <w:spacing w:after="0" w:line="240"/>
            </w:pPr>
            <w:r>
              <w:rPr>
                <w:rFonts w:ascii="Consolas" w:cs="Consolas" w:eastAsia="Consolas" w:hAnsi="Consolas"/>
                <w:color w:val="2A2A3A"/>
                <w:sz w:val="18"/>
                <w:szCs w:val="18"/>
              </w:rPr>
              <w:t xml:space="preserve">  Upper barrier (TP) = entry_price + ku × ATR(14)    [take profit lama]</w:t>
            </w:r>
          </w:p>
          <w:p>
            <w:pPr>
              <w:spacing w:after="0" w:line="240"/>
            </w:pPr>
            <w:r>
              <w:rPr>
                <w:rFonts w:ascii="Consolas" w:cs="Consolas" w:eastAsia="Consolas" w:hAnsi="Consolas"/>
                <w:color w:val="2A2A3A"/>
                <w:sz w:val="18"/>
                <w:szCs w:val="18"/>
              </w:rPr>
              <w:t xml:space="preserve">  Lower barrier (SL) = entry_price - kl × ATR(14)    [stop loss ketat]</w:t>
            </w:r>
          </w:p>
          <w:p>
            <w:pPr>
              <w:spacing w:after="0" w:line="240"/>
            </w:pPr>
            <w:r>
              <w:rPr>
                <w:rFonts w:ascii="Consolas" w:cs="Consolas" w:eastAsia="Consolas" w:hAnsi="Consolas"/>
                <w:color w:val="2A2A3A"/>
                <w:sz w:val="18"/>
                <w:szCs w:val="18"/>
              </w:rPr>
              <w:t xml:space="preserve">  Time barrier      = entry + N candle</w:t>
            </w:r>
          </w:p>
          <w:p>
            <w:pPr>
              <w:spacing w:after="0" w:line="240"/>
            </w:pPr>
            <w:r>
              <w:rPr>
                <w:rFonts w:ascii="Consolas" w:cs="Consolas" w:eastAsia="Consolas" w:hAnsi="Consolas"/>
                <w:color w:val="2A2A3A"/>
                <w:sz w:val="18"/>
                <w:szCs w:val="18"/>
              </w:rPr>
              <w:t xml:space="preserve"> </w:t>
            </w:r>
          </w:p>
          <w:p>
            <w:pPr>
              <w:spacing w:after="0" w:line="240"/>
            </w:pPr>
            <w:r>
              <w:rPr>
                <w:rFonts w:ascii="Consolas" w:cs="Consolas" w:eastAsia="Consolas" w:hAnsi="Consolas"/>
                <w:color w:val="2A2A3A"/>
                <w:sz w:val="18"/>
                <w:szCs w:val="18"/>
              </w:rPr>
              <w:t xml:space="preserve">Label kemungkinan outcomes:</w:t>
            </w:r>
          </w:p>
          <w:p>
            <w:pPr>
              <w:spacing w:after="0" w:line="240"/>
            </w:pPr>
            <w:r>
              <w:rPr>
                <w:rFonts w:ascii="Consolas" w:cs="Consolas" w:eastAsia="Consolas" w:hAnsi="Consolas"/>
                <w:color w:val="2A2A3A"/>
                <w:sz w:val="18"/>
                <w:szCs w:val="18"/>
              </w:rPr>
              <w:t xml:space="preserve">  Upper tercapai dulu → +1 (WIN)</w:t>
            </w:r>
          </w:p>
          <w:p>
            <w:pPr>
              <w:spacing w:after="0" w:line="240"/>
            </w:pPr>
            <w:r>
              <w:rPr>
                <w:rFonts w:ascii="Consolas" w:cs="Consolas" w:eastAsia="Consolas" w:hAnsi="Consolas"/>
                <w:color w:val="2A2A3A"/>
                <w:sz w:val="18"/>
                <w:szCs w:val="18"/>
              </w:rPr>
              <w:t xml:space="preserve">    Profit = (upper - entry) × notional / leverage</w:t>
            </w:r>
          </w:p>
          <w:p>
            <w:pPr>
              <w:spacing w:after="0" w:line="240"/>
            </w:pPr>
            <w:r>
              <w:rPr>
                <w:rFonts w:ascii="Consolas" w:cs="Consolas" w:eastAsia="Consolas" w:hAnsi="Consolas"/>
                <w:color w:val="2A2A3A"/>
                <w:sz w:val="18"/>
                <w:szCs w:val="18"/>
              </w:rPr>
              <w:t xml:space="preserve">  Lower tercapai dulu → -1 (LOSS)</w:t>
            </w:r>
          </w:p>
          <w:p>
            <w:pPr>
              <w:spacing w:after="0" w:line="240"/>
            </w:pPr>
            <w:r>
              <w:rPr>
                <w:rFonts w:ascii="Consolas" w:cs="Consolas" w:eastAsia="Consolas" w:hAnsi="Consolas"/>
                <w:color w:val="2A2A3A"/>
                <w:sz w:val="18"/>
                <w:szCs w:val="18"/>
              </w:rPr>
              <w:t xml:space="preserve">    Loss    = (entry - lower) × notional / leverage  [hard loss]</w:t>
            </w:r>
          </w:p>
          <w:p>
            <w:pPr>
              <w:spacing w:after="0" w:line="240"/>
            </w:pPr>
            <w:r>
              <w:rPr>
                <w:rFonts w:ascii="Consolas" w:cs="Consolas" w:eastAsia="Consolas" w:hAnsi="Consolas"/>
                <w:color w:val="2A2A3A"/>
                <w:sz w:val="18"/>
                <w:szCs w:val="18"/>
              </w:rPr>
              <w:t xml:space="preserve">  Time barrier tercapai → 0 (NEUTRAL/timeout)</w:t>
            </w:r>
          </w:p>
          <w:p>
            <w:pPr>
              <w:spacing w:after="0" w:line="240"/>
            </w:pPr>
            <w:r>
              <w:rPr>
                <w:rFonts w:ascii="Consolas" w:cs="Consolas" w:eastAsia="Consolas" w:hAnsi="Consolas"/>
                <w:color w:val="2A2A3A"/>
                <w:sz w:val="18"/>
                <w:szCs w:val="18"/>
              </w:rPr>
              <w:t xml:space="preserve"> </w:t>
            </w:r>
          </w:p>
          <w:p>
            <w:pPr>
              <w:spacing w:after="0" w:line="240"/>
            </w:pPr>
            <w:r>
              <w:rPr>
                <w:rFonts w:ascii="Consolas" w:cs="Consolas" w:eastAsia="Consolas" w:hAnsi="Consolas"/>
                <w:color w:val="2A2A3A"/>
                <w:sz w:val="18"/>
                <w:szCs w:val="18"/>
              </w:rPr>
              <w:t xml:space="preserve">Fitur spesifik LONG:</w:t>
            </w:r>
          </w:p>
          <w:p>
            <w:pPr>
              <w:spacing w:after="0" w:line="240"/>
            </w:pPr>
            <w:r>
              <w:rPr>
                <w:rFonts w:ascii="Consolas" w:cs="Consolas" w:eastAsia="Consolas" w:hAnsi="Consolas"/>
                <w:color w:val="2A2A3A"/>
                <w:sz w:val="18"/>
                <w:szCs w:val="18"/>
              </w:rPr>
              <w:t xml:space="preserve">  Momentum upside (EMA cross, ROC positif, funding ekstrem negatif)</w:t>
            </w:r>
          </w:p>
          <w:p>
            <w:pPr>
              <w:spacing w:after="0" w:line="240"/>
            </w:pPr>
            <w:r>
              <w:rPr>
                <w:rFonts w:ascii="Consolas" w:cs="Consolas" w:eastAsia="Consolas" w:hAnsi="Consolas"/>
                <w:color w:val="2A2A3A"/>
                <w:sz w:val="18"/>
                <w:szCs w:val="18"/>
              </w:rPr>
              <w:t xml:space="preserve">  Mean reversion (z-score &lt; -2 = oversold, setup pembelian)</w:t>
            </w:r>
          </w:p>
          <w:p>
            <w:pPr>
              <w:spacing w:after="0" w:line="240"/>
            </w:pPr>
            <w:r>
              <w:rPr>
                <w:rFonts w:ascii="Consolas" w:cs="Consolas" w:eastAsia="Consolas" w:hAnsi="Consolas"/>
                <w:color w:val="2A2A3A"/>
                <w:sz w:val="18"/>
                <w:szCs w:val="18"/>
              </w:rPr>
              <w:t xml:space="preserve">  Divergensi vol (price up tapi CVD turun = warning untuk long)</w:t>
            </w:r>
          </w:p>
          <w:p>
            <w:pPr>
              <w:spacing w:after="0" w:line="240"/>
            </w:pPr>
            <w:r>
              <w:rPr>
                <w:rFonts w:ascii="Consolas" w:cs="Consolas" w:eastAsia="Consolas" w:hAnsi="Consolas"/>
                <w:color w:val="2A2A3A"/>
                <w:sz w:val="18"/>
                <w:szCs w:val="18"/>
              </w:rPr>
              <w:t xml:space="preserve">  Cross-asset: apakah altcoin ini outperforming BTC = long lebih bagus</w:t>
            </w:r>
          </w:p>
        </w:tc>
      </w:tr>
    </w:tbl>
    <w:p>
      <w:pPr>
        <w:pStyle w:val="Heading3"/>
      </w:pPr>
      <w:r>
        <w:t xml:space="preserve">A.2 Setup SHORT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81" w:sz="4"/>
              <w:left w:val="single" w:color="0F4C81" w:sz="12"/>
              <w:bottom w:val="single" w:color="0F4C81" w:sz="4"/>
              <w:right w:val="single" w:color="CCCCCC" w:sz="1"/>
            </w:tcBorders>
            <w:shd w:fill="F2F4F7" w:val="clear"/>
            <w:tcMar>
              <w:top w:type="dxa" w:w="100"/>
              <w:left w:type="dxa" w:w="160"/>
              <w:bottom w:type="dxa" w:w="100"/>
              <w:right w:type="dxa" w:w="120"/>
            </w:tcMar>
          </w:tcPr>
          <w:p>
            <w:pPr>
              <w:spacing w:after="0" w:line="240"/>
            </w:pPr>
            <w:r>
              <w:rPr>
                <w:rFonts w:ascii="Consolas" w:cs="Consolas" w:eastAsia="Consolas" w:hAnsi="Consolas"/>
                <w:color w:val="2A2A3A"/>
                <w:sz w:val="18"/>
                <w:szCs w:val="18"/>
              </w:rPr>
              <w:t xml:space="preserve">Entry signal: prediksi arah = -1 (DOWN)</w:t>
            </w:r>
          </w:p>
          <w:p>
            <w:pPr>
              <w:spacing w:after="0" w:line="240"/>
            </w:pPr>
            <w:r>
              <w:rPr>
                <w:rFonts w:ascii="Consolas" w:cs="Consolas" w:eastAsia="Consolas" w:hAnsi="Consolas"/>
                <w:color w:val="2A2A3A"/>
                <w:sz w:val="18"/>
                <w:szCs w:val="18"/>
              </w:rPr>
              <w:t xml:space="preserve"> </w:t>
            </w:r>
          </w:p>
          <w:p>
            <w:pPr>
              <w:spacing w:after="0" w:line="240"/>
            </w:pPr>
            <w:r>
              <w:rPr>
                <w:rFonts w:ascii="Consolas" w:cs="Consolas" w:eastAsia="Consolas" w:hAnsi="Consolas"/>
                <w:color w:val="2A2A3A"/>
                <w:sz w:val="18"/>
                <w:szCs w:val="18"/>
              </w:rPr>
              <w:t xml:space="preserve">Entry mechanics:</w:t>
            </w:r>
          </w:p>
          <w:p>
            <w:pPr>
              <w:spacing w:after="0" w:line="240"/>
            </w:pPr>
            <w:r>
              <w:rPr>
                <w:rFonts w:ascii="Consolas" w:cs="Consolas" w:eastAsia="Consolas" w:hAnsi="Consolas"/>
                <w:color w:val="2A2A3A"/>
                <w:sz w:val="18"/>
                <w:szCs w:val="18"/>
              </w:rPr>
              <w:t xml:space="preserve">  Buka posisi short: sell future dengan leverage ≤ 5x</w:t>
            </w:r>
          </w:p>
          <w:p>
            <w:pPr>
              <w:spacing w:after="0" w:line="240"/>
            </w:pPr>
            <w:r>
              <w:rPr>
                <w:rFonts w:ascii="Consolas" w:cs="Consolas" w:eastAsia="Consolas" w:hAnsi="Consolas"/>
                <w:color w:val="2A2A3A"/>
                <w:sz w:val="18"/>
                <w:szCs w:val="18"/>
              </w:rPr>
              <w:t xml:space="preserve">  Notional = modal × fraksi × leverage  [nilai absolut]</w:t>
            </w:r>
          </w:p>
          <w:p>
            <w:pPr>
              <w:spacing w:after="0" w:line="240"/>
            </w:pPr>
            <w:r>
              <w:rPr>
                <w:rFonts w:ascii="Consolas" w:cs="Consolas" w:eastAsia="Consolas" w:hAnsi="Consolas"/>
                <w:color w:val="2A2A3A"/>
                <w:sz w:val="18"/>
                <w:szCs w:val="18"/>
              </w:rPr>
              <w:t xml:space="preserve"> </w:t>
            </w:r>
          </w:p>
          <w:p>
            <w:pPr>
              <w:spacing w:after="0" w:line="240"/>
            </w:pPr>
            <w:r>
              <w:rPr>
                <w:rFonts w:ascii="Consolas" w:cs="Consolas" w:eastAsia="Consolas" w:hAnsi="Consolas"/>
                <w:color w:val="2A2A3A"/>
                <w:sz w:val="18"/>
                <w:szCs w:val="18"/>
              </w:rPr>
              <w:t xml:space="preserve">Triple Barrier untuk SHORT:</w:t>
            </w:r>
          </w:p>
          <w:p>
            <w:pPr>
              <w:spacing w:after="0" w:line="240"/>
            </w:pPr>
            <w:r>
              <w:rPr>
                <w:rFonts w:ascii="Consolas" w:cs="Consolas" w:eastAsia="Consolas" w:hAnsi="Consolas"/>
                <w:color w:val="2A2A3A"/>
                <w:sz w:val="18"/>
                <w:szCs w:val="18"/>
              </w:rPr>
              <w:t xml:space="preserve">  Lower barrier (TP) = entry_price - ku × ATR(14)    [take profit short]</w:t>
            </w:r>
          </w:p>
          <w:p>
            <w:pPr>
              <w:spacing w:after="0" w:line="240"/>
            </w:pPr>
            <w:r>
              <w:rPr>
                <w:rFonts w:ascii="Consolas" w:cs="Consolas" w:eastAsia="Consolas" w:hAnsi="Consolas"/>
                <w:color w:val="2A2A3A"/>
                <w:sz w:val="18"/>
                <w:szCs w:val="18"/>
              </w:rPr>
              <w:t xml:space="preserve">  Upper barrier (SL) = entry_price + kl × ATR(14)    [stop loss ketat]</w:t>
            </w:r>
          </w:p>
          <w:p>
            <w:pPr>
              <w:spacing w:after="0" w:line="240"/>
            </w:pPr>
            <w:r>
              <w:rPr>
                <w:rFonts w:ascii="Consolas" w:cs="Consolas" w:eastAsia="Consolas" w:hAnsi="Consolas"/>
                <w:color w:val="2A2A3A"/>
                <w:sz w:val="18"/>
                <w:szCs w:val="18"/>
              </w:rPr>
              <w:t xml:space="preserve">  Time barrier       = entry + N candle</w:t>
            </w:r>
          </w:p>
          <w:p>
            <w:pPr>
              <w:spacing w:after="0" w:line="240"/>
            </w:pPr>
            <w:r>
              <w:rPr>
                <w:rFonts w:ascii="Consolas" w:cs="Consolas" w:eastAsia="Consolas" w:hAnsi="Consolas"/>
                <w:color w:val="2A2A3A"/>
                <w:sz w:val="18"/>
                <w:szCs w:val="18"/>
              </w:rPr>
              <w:t xml:space="preserve"> </w:t>
            </w:r>
          </w:p>
          <w:p>
            <w:pPr>
              <w:spacing w:after="0" w:line="240"/>
            </w:pPr>
            <w:r>
              <w:rPr>
                <w:rFonts w:ascii="Consolas" w:cs="Consolas" w:eastAsia="Consolas" w:hAnsi="Consolas"/>
                <w:color w:val="2A2A3A"/>
                <w:sz w:val="18"/>
                <w:szCs w:val="18"/>
              </w:rPr>
              <w:t xml:space="preserve">Label kemungkinan outcomes:</w:t>
            </w:r>
          </w:p>
          <w:p>
            <w:pPr>
              <w:spacing w:after="0" w:line="240"/>
            </w:pPr>
            <w:r>
              <w:rPr>
                <w:rFonts w:ascii="Consolas" w:cs="Consolas" w:eastAsia="Consolas" w:hAnsi="Consolas"/>
                <w:color w:val="2A2A3A"/>
                <w:sz w:val="18"/>
                <w:szCs w:val="18"/>
              </w:rPr>
              <w:t xml:space="preserve">  Lower tercapai dulu → +1 (WIN)</w:t>
            </w:r>
          </w:p>
          <w:p>
            <w:pPr>
              <w:spacing w:after="0" w:line="240"/>
            </w:pPr>
            <w:r>
              <w:rPr>
                <w:rFonts w:ascii="Consolas" w:cs="Consolas" w:eastAsia="Consolas" w:hAnsi="Consolas"/>
                <w:color w:val="2A2A3A"/>
                <w:sz w:val="18"/>
                <w:szCs w:val="18"/>
              </w:rPr>
              <w:t xml:space="preserve">    Profit = (entry - lower) × notional / leverage</w:t>
            </w:r>
          </w:p>
          <w:p>
            <w:pPr>
              <w:spacing w:after="0" w:line="240"/>
            </w:pPr>
            <w:r>
              <w:rPr>
                <w:rFonts w:ascii="Consolas" w:cs="Consolas" w:eastAsia="Consolas" w:hAnsi="Consolas"/>
                <w:color w:val="2A2A3A"/>
                <w:sz w:val="18"/>
                <w:szCs w:val="18"/>
              </w:rPr>
              <w:t xml:space="preserve">  Upper tercapai dulu → -1 (LOSS)</w:t>
            </w:r>
          </w:p>
          <w:p>
            <w:pPr>
              <w:spacing w:after="0" w:line="240"/>
            </w:pPr>
            <w:r>
              <w:rPr>
                <w:rFonts w:ascii="Consolas" w:cs="Consolas" w:eastAsia="Consolas" w:hAnsi="Consolas"/>
                <w:color w:val="2A2A3A"/>
                <w:sz w:val="18"/>
                <w:szCs w:val="18"/>
              </w:rPr>
              <w:t xml:space="preserve">    Loss    = (upper - entry) × notional / leverage  [hard loss]</w:t>
            </w:r>
          </w:p>
          <w:p>
            <w:pPr>
              <w:spacing w:after="0" w:line="240"/>
            </w:pPr>
            <w:r>
              <w:rPr>
                <w:rFonts w:ascii="Consolas" w:cs="Consolas" w:eastAsia="Consolas" w:hAnsi="Consolas"/>
                <w:color w:val="2A2A3A"/>
                <w:sz w:val="18"/>
                <w:szCs w:val="18"/>
              </w:rPr>
              <w:t xml:space="preserve">  Time barrier tercapai → 0 (NEUTRAL/timeout)</w:t>
            </w:r>
          </w:p>
          <w:p>
            <w:pPr>
              <w:spacing w:after="0" w:line="240"/>
            </w:pPr>
            <w:r>
              <w:rPr>
                <w:rFonts w:ascii="Consolas" w:cs="Consolas" w:eastAsia="Consolas" w:hAnsi="Consolas"/>
                <w:color w:val="2A2A3A"/>
                <w:sz w:val="18"/>
                <w:szCs w:val="18"/>
              </w:rPr>
              <w:t xml:space="preserve"> </w:t>
            </w:r>
          </w:p>
          <w:p>
            <w:pPr>
              <w:spacing w:after="0" w:line="240"/>
            </w:pPr>
            <w:r>
              <w:rPr>
                <w:rFonts w:ascii="Consolas" w:cs="Consolas" w:eastAsia="Consolas" w:hAnsi="Consolas"/>
                <w:color w:val="2A2A3A"/>
                <w:sz w:val="18"/>
                <w:szCs w:val="18"/>
              </w:rPr>
              <w:t xml:space="preserve">Fitur spesifik SHORT:</w:t>
            </w:r>
          </w:p>
          <w:p>
            <w:pPr>
              <w:spacing w:after="0" w:line="240"/>
            </w:pPr>
            <w:r>
              <w:rPr>
                <w:rFonts w:ascii="Consolas" w:cs="Consolas" w:eastAsia="Consolas" w:hAnsi="Consolas"/>
                <w:color w:val="2A2A3A"/>
                <w:sz w:val="18"/>
                <w:szCs w:val="18"/>
              </w:rPr>
              <w:t xml:space="preserve">  Momentum downside (EMA cross negatif, ROC negatif, funding ekstrem positif)</w:t>
            </w:r>
          </w:p>
          <w:p>
            <w:pPr>
              <w:spacing w:after="0" w:line="240"/>
            </w:pPr>
            <w:r>
              <w:rPr>
                <w:rFonts w:ascii="Consolas" w:cs="Consolas" w:eastAsia="Consolas" w:hAnsi="Consolas"/>
                <w:color w:val="2A2A3A"/>
                <w:sz w:val="18"/>
                <w:szCs w:val="18"/>
              </w:rPr>
              <w:t xml:space="preserve">  Mean reversion (z-score &gt; +2 = overbought, setup penjualan)</w:t>
            </w:r>
          </w:p>
          <w:p>
            <w:pPr>
              <w:spacing w:after="0" w:line="240"/>
            </w:pPr>
            <w:r>
              <w:rPr>
                <w:rFonts w:ascii="Consolas" w:cs="Consolas" w:eastAsia="Consolas" w:hAnsi="Consolas"/>
                <w:color w:val="2A2A3A"/>
                <w:sz w:val="18"/>
                <w:szCs w:val="18"/>
              </w:rPr>
              <w:t xml:space="preserve">  Divergensi vol (price down tapi CVD naik = warning untuk short)</w:t>
            </w:r>
          </w:p>
          <w:p>
            <w:pPr>
              <w:spacing w:after="0" w:line="240"/>
            </w:pPr>
            <w:r>
              <w:rPr>
                <w:rFonts w:ascii="Consolas" w:cs="Consolas" w:eastAsia="Consolas" w:hAnsi="Consolas"/>
                <w:color w:val="2A2A3A"/>
                <w:sz w:val="18"/>
                <w:szCs w:val="18"/>
              </w:rPr>
              <w:t xml:space="preserve">  Cross-asset: apakah altcoin ini underperforming BTC = short lebih bagus</w:t>
            </w:r>
          </w:p>
        </w:tc>
      </w:tr>
    </w:tbl>
    <w:p>
      <w:pPr>
        <w:pStyle w:val="Heading2"/>
      </w:pPr>
      <w:r>
        <w:t xml:space="preserve">B. Fitur Input per Arah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F4C81" w:sz="18"/>
              <w:bottom w:val="none"/>
              <w:right w:val="none"/>
            </w:tcBorders>
            <w:shd w:fill="E8EEF4" w:val="clear"/>
            <w:tcMar>
              <w:top w:type="dxa" w:w="120"/>
              <w:left w:type="dxa" w:w="200"/>
              <w:bottom w:type="dxa" w:w="120"/>
              <w:right w:type="dxa" w:w="160"/>
            </w:tcMar>
          </w:tcPr>
          <w:p>
            <w:pPr>
              <w:spacing w:after="40" w:line="268"/>
            </w:pPr>
            <w:r>
              <w:rPr>
                <w:sz w:val="21"/>
                <w:szCs w:val="21"/>
              </w:rPr>
              <w:t xml:space="preserve">Poin kunci: fitur BUKAN hanya ditandai sesuai arah (momentum positif untuk long, negatif untuk short). Melainkan, untuk LONG digunakan fitur yang natural mengidentifikasi oversold/bottom; untuk SHORT, fitur yang mengidentifikasi overbought/top. Ini membuat ensemble model per-arah lebih coherent.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tcPr>
          <w:p>
            <w:r>
              <w:rPr>
                <w:b/>
                <w:bCs/>
                <w:color w:val="FFFFFF"/>
                <w:sz w:val="20"/>
                <w:szCs w:val="20"/>
              </w:rPr>
              <w:t xml:space="preserve">Kategori fitur</w:t>
            </w:r>
          </w:p>
        </w:tc>
        <w:tc>
          <w:tcPr>
            <w:tcW w:type="dxa" w:w="368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tcPr>
          <w:p>
            <w:r>
              <w:rPr>
                <w:b/>
                <w:bCs/>
                <w:color w:val="FFFFFF"/>
                <w:sz w:val="20"/>
                <w:szCs w:val="20"/>
              </w:rPr>
              <w:t xml:space="preserve">Input untuk LONG model</w:t>
            </w:r>
          </w:p>
        </w:tc>
        <w:tc>
          <w:tcPr>
            <w:tcW w:type="dxa" w:w="368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tcPr>
          <w:p>
            <w:r>
              <w:rPr>
                <w:b/>
                <w:bCs/>
                <w:color w:val="FFFFFF"/>
                <w:sz w:val="20"/>
                <w:szCs w:val="20"/>
              </w:rPr>
              <w:t xml:space="preserve">Input untuk SHORT model</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Momentum</w:t>
            </w:r>
          </w:p>
        </w:tc>
        <w:tc>
          <w:tcPr>
            <w:tcW w:type="dxa" w:w="3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ROC positif, EMA fast &gt; slow, funding rate sangat negatif (overleveraged shorts)</w:t>
            </w:r>
          </w:p>
        </w:tc>
        <w:tc>
          <w:tcPr>
            <w:tcW w:type="dxa" w:w="3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ROC negatif, EMA fast &lt; slow, funding rate sangat positif (overleveraged longs)</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sz w:val="19"/>
                <w:szCs w:val="19"/>
              </w:rPr>
              <w:t xml:space="preserve">Mean-reversion</w:t>
            </w:r>
          </w:p>
        </w:tc>
        <w:tc>
          <w:tcPr>
            <w:tcW w:type="dxa" w:w="368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sz w:val="19"/>
                <w:szCs w:val="19"/>
              </w:rPr>
              <w:t xml:space="preserve">Z-score harga &lt; -2 (oversold), jarak dari lower band Bollinger</w:t>
            </w:r>
          </w:p>
        </w:tc>
        <w:tc>
          <w:tcPr>
            <w:tcW w:type="dxa" w:w="368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sz w:val="19"/>
                <w:szCs w:val="19"/>
              </w:rPr>
              <w:t xml:space="preserve">Z-score harga &gt; +2 (overbought), jarak dari upper band Bollinger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Volatilitas</w:t>
            </w:r>
          </w:p>
        </w:tc>
        <w:tc>
          <w:tcPr>
            <w:tcW w:type="dxa" w:w="3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Kompresi volatilitas sebelum break up, ATR mulai membesar</w:t>
            </w:r>
          </w:p>
        </w:tc>
        <w:tc>
          <w:tcPr>
            <w:tcW w:type="dxa" w:w="3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Volatilitas tinggi di top, tanda distribusi</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sz w:val="19"/>
                <w:szCs w:val="19"/>
              </w:rPr>
              <w:t xml:space="preserve">Divergensi</w:t>
            </w:r>
          </w:p>
        </w:tc>
        <w:tc>
          <w:tcPr>
            <w:tcW w:type="dxa" w:w="368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sz w:val="19"/>
                <w:szCs w:val="19"/>
              </w:rPr>
              <w:t xml:space="preserve">Price low tapi CVD stabil/naik (belum surrender)</w:t>
            </w:r>
          </w:p>
        </w:tc>
        <w:tc>
          <w:tcPr>
            <w:tcW w:type="dxa" w:w="368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sz w:val="19"/>
                <w:szCs w:val="19"/>
              </w:rPr>
              <w:t xml:space="preserve">Price high tapi OBV flat/menurun (belum akumulasi)</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Cross-asset</w:t>
            </w:r>
          </w:p>
        </w:tc>
        <w:tc>
          <w:tcPr>
            <w:tcW w:type="dxa" w:w="3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Beta terhadap BTC &lt;&lt; 1 (outperform), residual positif</w:t>
            </w:r>
          </w:p>
        </w:tc>
        <w:tc>
          <w:tcPr>
            <w:tcW w:type="dxa" w:w="3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Beta terhadap BTC &gt; 1.2 (outperform saat up = siap turun?), atau residual negatif</w:t>
            </w:r>
          </w:p>
        </w:tc>
      </w:tr>
      <w:tr>
        <w:tc>
          <w:tcPr>
            <w:tcW w:type="dxa" w:w="2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sz w:val="19"/>
                <w:szCs w:val="19"/>
              </w:rPr>
              <w:t xml:space="preserve">Funding</w:t>
            </w:r>
          </w:p>
        </w:tc>
        <w:tc>
          <w:tcPr>
            <w:tcW w:type="dxa" w:w="368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sz w:val="19"/>
                <w:szCs w:val="19"/>
              </w:rPr>
              <w:t xml:space="preserve">Funding rate sangat negatif (shorts dipukul)</w:t>
            </w:r>
          </w:p>
        </w:tc>
        <w:tc>
          <w:tcPr>
            <w:tcW w:type="dxa" w:w="368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sz w:val="19"/>
                <w:szCs w:val="19"/>
              </w:rPr>
              <w:t xml:space="preserve">Funding rate sangat positif (longs overleveraged)</w:t>
            </w:r>
          </w:p>
        </w:tc>
      </w:tr>
    </w:tbl>
    <w:p>
      <w:pPr>
        <w:spacing w:after="120"/>
      </w:pPr>
      <w:r>
        <w:t xml:space="preserve"/>
      </w:r>
    </w:p>
    <w:p>
      <w:pPr>
        <w:pStyle w:val="Heading2"/>
      </w:pPr>
      <w:r>
        <w:t xml:space="preserve">C. Perbedaan Biaya &amp; Risk per Setup</w:t>
      </w:r>
    </w:p>
    <w:p>
      <w:pPr>
        <w:pStyle w:val="Heading3"/>
      </w:pPr>
      <w:r>
        <w:t xml:space="preserve">C.1 Funding Rate Asymetri</w:t>
      </w:r>
    </w:p>
    <w:p>
      <w:pPr>
        <w:spacing w:after="140" w:line="276"/>
        <w:jc w:val="both"/>
      </w:pPr>
      <w:r>
        <w:rPr>
          <w:sz w:val="22"/>
          <w:szCs w:val="22"/>
        </w:rPr>
        <w:t xml:space="preserve">Funding rate adalah biaya yang dialirkan berdasarkan komposisi leverage market. Biaya ini TIDAK simetris:</w:t>
      </w:r>
    </w:p>
    <w:p>
      <w:pPr>
        <w:pStyle w:val="ListParagraph"/>
        <w:numPr>
          <w:ilvl w:val="0"/>
          <w:numId w:val="3"/>
        </w:numPr>
        <w:spacing w:after="60" w:line="268"/>
      </w:pPr>
      <w:r>
        <w:rPr>
          <w:sz w:val="22"/>
          <w:szCs w:val="22"/>
        </w:rPr>
        <w:t xml:space="preserve">Funding POSITIF: </w:t>
      </w:r>
      <w:r>
        <w:rPr>
          <w:sz w:val="22"/>
          <w:szCs w:val="22"/>
        </w:rPr>
        <w:t xml:space="preserve">longs bayar shorts (buruk untuk long).</w:t>
      </w:r>
    </w:p>
    <w:p>
      <w:pPr>
        <w:pStyle w:val="ListParagraph"/>
        <w:numPr>
          <w:ilvl w:val="0"/>
          <w:numId w:val="3"/>
        </w:numPr>
        <w:spacing w:after="60" w:line="268"/>
      </w:pPr>
      <w:r>
        <w:rPr>
          <w:sz w:val="22"/>
          <w:szCs w:val="22"/>
        </w:rPr>
        <w:t xml:space="preserve">Funding NEGATIF: </w:t>
      </w:r>
      <w:r>
        <w:rPr>
          <w:sz w:val="22"/>
          <w:szCs w:val="22"/>
        </w:rPr>
        <w:t xml:space="preserve">shorts bayar longs (buruk untuk short).</w:t>
      </w:r>
    </w:p>
    <w:p>
      <w:pPr>
        <w:pStyle w:val="ListParagraph"/>
        <w:numPr>
          <w:ilvl w:val="0"/>
          <w:numId w:val="3"/>
        </w:numPr>
        <w:spacing w:after="60" w:line="268"/>
      </w:pPr>
      <w:r>
        <w:rPr>
          <w:sz w:val="22"/>
          <w:szCs w:val="22"/>
        </w:rPr>
        <w:t xml:space="preserve">Ekstrem funding: </w:t>
      </w:r>
      <w:r>
        <w:rPr>
          <w:sz w:val="22"/>
          <w:szCs w:val="22"/>
        </w:rPr>
        <w:t xml:space="preserve">ketika market sangat overleveraged satu sisi, biaya bisa 0.1%+ per 8 jam — itu 1.2% per hari yang bisa menggerus edge kecil.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81" w:sz="4"/>
              <w:left w:val="single" w:color="0F4C81" w:sz="12"/>
              <w:bottom w:val="single" w:color="0F4C81" w:sz="4"/>
              <w:right w:val="single" w:color="CCCCCC" w:sz="1"/>
            </w:tcBorders>
            <w:shd w:fill="F2F4F7" w:val="clear"/>
            <w:tcMar>
              <w:top w:type="dxa" w:w="100"/>
              <w:left w:type="dxa" w:w="160"/>
              <w:bottom w:type="dxa" w:w="100"/>
              <w:right w:type="dxa" w:w="120"/>
            </w:tcMar>
          </w:tcPr>
          <w:p>
            <w:pPr>
              <w:spacing w:after="0" w:line="240"/>
            </w:pPr>
            <w:r>
              <w:rPr>
                <w:rFonts w:ascii="Consolas" w:cs="Consolas" w:eastAsia="Consolas" w:hAnsi="Consolas"/>
                <w:color w:val="2A2A3A"/>
                <w:sz w:val="18"/>
                <w:szCs w:val="18"/>
              </w:rPr>
              <w:t xml:space="preserve">Long position value: notional_long</w:t>
            </w:r>
          </w:p>
          <w:p>
            <w:pPr>
              <w:spacing w:after="0" w:line="240"/>
            </w:pPr>
            <w:r>
              <w:rPr>
                <w:rFonts w:ascii="Consolas" w:cs="Consolas" w:eastAsia="Consolas" w:hAnsi="Consolas"/>
                <w:color w:val="2A2A3A"/>
                <w:sz w:val="18"/>
                <w:szCs w:val="18"/>
              </w:rPr>
              <w:t xml:space="preserve">Daily cost = notional_long × funding_rate × 3 × leverage_ratio  [3x per hari = 8H x3]</w:t>
            </w:r>
          </w:p>
          <w:p>
            <w:pPr>
              <w:spacing w:after="0" w:line="240"/>
            </w:pPr>
            <w:r>
              <w:rPr>
                <w:rFonts w:ascii="Consolas" w:cs="Consolas" w:eastAsia="Consolas" w:hAnsi="Consolas"/>
                <w:color w:val="2A2A3A"/>
                <w:sz w:val="18"/>
                <w:szCs w:val="18"/>
              </w:rPr>
              <w:t xml:space="preserve"> </w:t>
            </w:r>
          </w:p>
          <w:p>
            <w:pPr>
              <w:spacing w:after="0" w:line="240"/>
            </w:pPr>
            <w:r>
              <w:rPr>
                <w:rFonts w:ascii="Consolas" w:cs="Consolas" w:eastAsia="Consolas" w:hAnsi="Consolas"/>
                <w:color w:val="2A2A3A"/>
                <w:sz w:val="18"/>
                <w:szCs w:val="18"/>
              </w:rPr>
              <w:t xml:space="preserve">Short position value: notional_short</w:t>
            </w:r>
          </w:p>
          <w:p>
            <w:pPr>
              <w:spacing w:after="0" w:line="240"/>
            </w:pPr>
            <w:r>
              <w:rPr>
                <w:rFonts w:ascii="Consolas" w:cs="Consolas" w:eastAsia="Consolas" w:hAnsi="Consolas"/>
                <w:color w:val="2A2A3A"/>
                <w:sz w:val="18"/>
                <w:szCs w:val="18"/>
              </w:rPr>
              <w:t xml:space="preserve">Daily cost = notional_short × |funding_rate| × 3  [saat funding negatif]</w:t>
            </w:r>
          </w:p>
          <w:p>
            <w:pPr>
              <w:spacing w:after="0" w:line="240"/>
            </w:pPr>
            <w:r>
              <w:rPr>
                <w:rFonts w:ascii="Consolas" w:cs="Consolas" w:eastAsia="Consolas" w:hAnsi="Consolas"/>
                <w:color w:val="2A2A3A"/>
                <w:sz w:val="18"/>
                <w:szCs w:val="18"/>
              </w:rPr>
              <w:t xml:space="preserve"> </w:t>
            </w:r>
          </w:p>
          <w:p>
            <w:pPr>
              <w:spacing w:after="0" w:line="240"/>
            </w:pPr>
            <w:r>
              <w:rPr>
                <w:rFonts w:ascii="Consolas" w:cs="Consolas" w:eastAsia="Consolas" w:hAnsi="Consolas"/>
                <w:color w:val="2A2A3A"/>
                <w:sz w:val="18"/>
                <w:szCs w:val="18"/>
              </w:rPr>
              <w:t xml:space="preserve">Implikasi: saat funding sangat positif, SHORT lebih murah dari LONG</w:t>
            </w:r>
          </w:p>
          <w:p>
            <w:pPr>
              <w:spacing w:after="0" w:line="240"/>
            </w:pPr>
            <w:r>
              <w:rPr>
                <w:rFonts w:ascii="Consolas" w:cs="Consolas" w:eastAsia="Consolas" w:hAnsi="Consolas"/>
                <w:color w:val="2A2A3A"/>
                <w:sz w:val="18"/>
                <w:szCs w:val="18"/>
              </w:rPr>
              <w:t xml:space="preserve">              saat funding sangat negatif, LONG lebih murah dari SHORT</w:t>
            </w:r>
          </w:p>
          <w:p>
            <w:pPr>
              <w:spacing w:after="0" w:line="240"/>
            </w:pPr>
            <w:r>
              <w:rPr>
                <w:rFonts w:ascii="Consolas" w:cs="Consolas" w:eastAsia="Consolas" w:hAnsi="Consolas"/>
                <w:color w:val="2A2A3A"/>
                <w:sz w:val="18"/>
                <w:szCs w:val="18"/>
              </w:rPr>
              <w:t xml:space="preserve">              sistem harus mempertimbangkan ini dalam sizing dan model selection.</w:t>
            </w:r>
          </w:p>
        </w:tc>
      </w:tr>
    </w:tbl>
    <w:p>
      <w:pPr>
        <w:pStyle w:val="Heading3"/>
      </w:pPr>
      <w:r>
        <w:t xml:space="preserve">C.2 Slippage &amp; Execution Risk</w:t>
      </w:r>
    </w:p>
    <w:p>
      <w:pPr>
        <w:spacing w:after="140" w:line="276"/>
        <w:jc w:val="both"/>
      </w:pPr>
      <w:r>
        <w:rPr>
          <w:sz w:val="22"/>
          <w:szCs w:val="22"/>
        </w:rPr>
        <w:t xml:space="preserve">LONG biasanya punya slippage lebih kecil saat market trending up (natural buy interest). SHORT punya slippage lebih kecil saat trending down. Pada pasar yang tidak likuid atau saat volatil, asymmetri ini bisa material.</w:t>
      </w:r>
    </w:p>
    <w:p>
      <w:pPr>
        <w:pStyle w:val="Heading2"/>
      </w:pPr>
      <w:r>
        <w:t xml:space="preserve">D. Implikasi untuk Training &amp; Ensemble</w:t>
      </w:r>
    </w:p>
    <w:p>
      <w:pPr>
        <w:pStyle w:val="Heading3"/>
      </w:pPr>
      <w:r>
        <w:t xml:space="preserve">D.1 Model Terpisah Long vs Short, atau Unified?</w:t>
      </w:r>
    </w:p>
    <w:p>
      <w:pPr>
        <w:spacing w:after="140" w:line="276"/>
        <w:jc w:val="both"/>
      </w:pPr>
      <w:r>
        <w:rPr>
          <w:sz w:val="22"/>
          <w:szCs w:val="22"/>
        </w:rPr>
        <w:t xml:space="preserve">Ada dua pendekatan:</w:t>
      </w:r>
    </w:p>
    <w:p>
      <w:pPr>
        <w:pStyle w:val="ListParagraph"/>
        <w:numPr>
          <w:ilvl w:val="0"/>
          <w:numId w:val="3"/>
        </w:numPr>
        <w:spacing w:after="60" w:line="268"/>
      </w:pPr>
      <w:r>
        <w:rPr>
          <w:sz w:val="22"/>
          <w:szCs w:val="22"/>
        </w:rPr>
        <w:t xml:space="preserve">Approach 1 (Separate): </w:t>
      </w:r>
      <w:r>
        <w:rPr>
          <w:sz w:val="22"/>
          <w:szCs w:val="22"/>
        </w:rPr>
        <w:t xml:space="preserve">latih GBM-long, GBM-short, Kalman-long, Kalman-short, dst terpisah. Fitur masuk berbeda per model. Hasilnya: ensemble 10 model (5 tipe × 2 arah). Keuntungan: coherence tinggi per arah. Kerugian: data per-model terpotong setengah, lebih rawan overfit.</w:t>
      </w:r>
    </w:p>
    <w:p>
      <w:pPr>
        <w:pStyle w:val="ListParagraph"/>
        <w:numPr>
          <w:ilvl w:val="0"/>
          <w:numId w:val="3"/>
        </w:numPr>
        <w:spacing w:after="60" w:line="268"/>
      </w:pPr>
      <w:r>
        <w:rPr>
          <w:sz w:val="22"/>
          <w:szCs w:val="22"/>
        </w:rPr>
        <w:t xml:space="preserve">Approach 2 (Unified + direction feature): </w:t>
      </w:r>
      <w:r>
        <w:rPr>
          <w:sz w:val="22"/>
          <w:szCs w:val="22"/>
        </w:rPr>
        <w:t xml:space="preserve">latih model tunggal dengan fitur yang mencakup semua yang relevan, ditambah fitur eksplisit 'arah prediksi saat ini (-1, 0, +1)'. Model belajar interaksi. Keuntungan: data lebih banyak per model, lebih stabil. Kerugian: model perlu cukup power untuk menangani non-linearity arah.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F4C81" w:sz="18"/>
              <w:bottom w:val="none"/>
              <w:right w:val="none"/>
            </w:tcBorders>
            <w:shd w:fill="E8EEF4" w:val="clear"/>
            <w:tcMar>
              <w:top w:type="dxa" w:w="120"/>
              <w:left w:type="dxa" w:w="200"/>
              <w:bottom w:type="dxa" w:w="120"/>
              <w:right w:type="dxa" w:w="160"/>
            </w:tcMar>
          </w:tcPr>
          <w:p>
            <w:pPr>
              <w:spacing w:after="40" w:line="268"/>
            </w:pPr>
            <w:r>
              <w:rPr>
                <w:sz w:val="21"/>
                <w:szCs w:val="21"/>
              </w:rPr>
              <w:t xml:space="preserve">Rekomendasi untuk ritel: Approach 1 (separate) lebih clean dan predictable meski lebih expensive. Karena ritel punya data leverage (H1+H4+D1) cukup lama (berbulan-bulan), splitting model tidak terlalu mengorbankan sampel. GBM bisa dilatih per-arah dengan min_child_samples sedikit lebih besar untuk stabilitas.</w:t>
            </w:r>
          </w:p>
        </w:tc>
      </w:tr>
    </w:tbl>
    <w:p>
      <w:pPr>
        <w:pStyle w:val="Heading3"/>
      </w:pPr>
      <w:r>
        <w:t xml:space="preserve">D.2 Meta-labeling &amp; Sizing per Arah</w:t>
      </w:r>
    </w:p>
    <w:p>
      <w:pPr>
        <w:spacing w:after="140" w:line="276"/>
        <w:jc w:val="both"/>
      </w:pPr>
      <w:r>
        <w:rPr>
          <w:sz w:val="22"/>
          <w:szCs w:val="22"/>
        </w:rPr>
        <w:t xml:space="preserve">Layer 2 (meta-label) dan Layer 3 (sizing) juga bisa per-arah atau unified, dengan pertimbangan yang sama. Untuk sederhana, rekomendasi:</w:t>
      </w:r>
    </w:p>
    <w:p>
      <w:pPr>
        <w:pStyle w:val="ListParagraph"/>
        <w:numPr>
          <w:ilvl w:val="0"/>
          <w:numId w:val="3"/>
        </w:numPr>
        <w:spacing w:after="60" w:line="268"/>
      </w:pPr>
      <w:r>
        <w:rPr>
          <w:sz w:val="22"/>
          <w:szCs w:val="22"/>
        </w:rPr>
        <w:t xml:space="preserve">Meta-label: UNIFIED (satu model yang menerima prediksi long/short dari Layer 1, belajar kapan masing-masing terpercaya).</w:t>
      </w:r>
    </w:p>
    <w:p>
      <w:pPr>
        <w:pStyle w:val="ListParagraph"/>
        <w:numPr>
          <w:ilvl w:val="0"/>
          <w:numId w:val="3"/>
        </w:numPr>
        <w:spacing w:after="60" w:line="268"/>
      </w:pPr>
      <w:r>
        <w:rPr>
          <w:sz w:val="22"/>
          <w:szCs w:val="22"/>
        </w:rPr>
        <w:t xml:space="preserve">Sizing: UNIFIED dengan conditional (fraksi = f(..., direction); bisa beda hasil untuk long vs short dari aset yang sama).</w:t>
      </w:r>
    </w:p>
    <w:p>
      <w:pPr>
        <w:pStyle w:val="Heading2"/>
      </w:pPr>
      <w:r>
        <w:t xml:space="preserve">E. Exit Mechanics per Arah</w:t>
      </w:r>
    </w:p>
    <w:p>
      <w:pPr>
        <w:pStyle w:val="Heading3"/>
      </w:pPr>
      <w:r>
        <w:t xml:space="preserve">E.1 Stop Loss &amp; Take Profit Placement</w:t>
      </w:r>
    </w:p>
    <w:p>
      <w:pPr>
        <w:spacing w:after="140" w:line="276"/>
        <w:jc w:val="both"/>
      </w:pPr>
      <w:r>
        <w:rPr>
          <w:sz w:val="22"/>
          <w:szCs w:val="22"/>
        </w:rPr>
        <w:t xml:space="preserve">Dalam Long: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81" w:sz="4"/>
              <w:left w:val="single" w:color="0F4C81" w:sz="12"/>
              <w:bottom w:val="single" w:color="0F4C81" w:sz="4"/>
              <w:right w:val="single" w:color="CCCCCC" w:sz="1"/>
            </w:tcBorders>
            <w:shd w:fill="F2F4F7" w:val="clear"/>
            <w:tcMar>
              <w:top w:type="dxa" w:w="100"/>
              <w:left w:type="dxa" w:w="160"/>
              <w:bottom w:type="dxa" w:w="100"/>
              <w:right w:type="dxa" w:w="120"/>
            </w:tcMar>
          </w:tcPr>
          <w:p>
            <w:pPr>
              <w:spacing w:after="0" w:line="240"/>
            </w:pPr>
            <w:r>
              <w:rPr>
                <w:rFonts w:ascii="Consolas" w:cs="Consolas" w:eastAsia="Consolas" w:hAnsi="Consolas"/>
                <w:color w:val="2A2A3A"/>
                <w:sz w:val="18"/>
                <w:szCs w:val="18"/>
              </w:rPr>
              <w:t xml:space="preserve">Stop Loss    : di bawah entry (lower barrier)</w:t>
            </w:r>
          </w:p>
          <w:p>
            <w:pPr>
              <w:spacing w:after="0" w:line="240"/>
            </w:pPr>
            <w:r>
              <w:rPr>
                <w:rFonts w:ascii="Consolas" w:cs="Consolas" w:eastAsia="Consolas" w:hAnsi="Consolas"/>
                <w:color w:val="2A2A3A"/>
                <w:sz w:val="18"/>
                <w:szCs w:val="18"/>
              </w:rPr>
              <w:t xml:space="preserve">Take Profit  : di atas entry (upper barrier)</w:t>
            </w:r>
          </w:p>
          <w:p>
            <w:pPr>
              <w:spacing w:after="0" w:line="240"/>
            </w:pPr>
            <w:r>
              <w:rPr>
                <w:rFonts w:ascii="Consolas" w:cs="Consolas" w:eastAsia="Consolas" w:hAnsi="Consolas"/>
                <w:color w:val="2A2A3A"/>
                <w:sz w:val="18"/>
                <w:szCs w:val="18"/>
              </w:rPr>
              <w:t xml:space="preserve">Trailing TP  : move stop-loss naik mengikuti harga, locked-in profit partiel</w:t>
            </w:r>
          </w:p>
        </w:tc>
      </w:tr>
    </w:tbl>
    <w:p>
      <w:pPr>
        <w:spacing w:after="140" w:line="276"/>
        <w:jc w:val="both"/>
      </w:pPr>
      <w:r>
        <w:rPr>
          <w:sz w:val="22"/>
          <w:szCs w:val="22"/>
        </w:rPr>
        <w:t xml:space="preserve">Dalam Short: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81" w:sz="4"/>
              <w:left w:val="single" w:color="0F4C81" w:sz="12"/>
              <w:bottom w:val="single" w:color="0F4C81" w:sz="4"/>
              <w:right w:val="single" w:color="CCCCCC" w:sz="1"/>
            </w:tcBorders>
            <w:shd w:fill="F2F4F7" w:val="clear"/>
            <w:tcMar>
              <w:top w:type="dxa" w:w="100"/>
              <w:left w:type="dxa" w:w="160"/>
              <w:bottom w:type="dxa" w:w="100"/>
              <w:right w:type="dxa" w:w="120"/>
            </w:tcMar>
          </w:tcPr>
          <w:p>
            <w:pPr>
              <w:spacing w:after="0" w:line="240"/>
            </w:pPr>
            <w:r>
              <w:rPr>
                <w:rFonts w:ascii="Consolas" w:cs="Consolas" w:eastAsia="Consolas" w:hAnsi="Consolas"/>
                <w:color w:val="2A2A3A"/>
                <w:sz w:val="18"/>
                <w:szCs w:val="18"/>
              </w:rPr>
              <w:t xml:space="preserve">Stop Loss    : di atas entry (upper barrier)</w:t>
            </w:r>
          </w:p>
          <w:p>
            <w:pPr>
              <w:spacing w:after="0" w:line="240"/>
            </w:pPr>
            <w:r>
              <w:rPr>
                <w:rFonts w:ascii="Consolas" w:cs="Consolas" w:eastAsia="Consolas" w:hAnsi="Consolas"/>
                <w:color w:val="2A2A3A"/>
                <w:sz w:val="18"/>
                <w:szCs w:val="18"/>
              </w:rPr>
              <w:t xml:space="preserve">Take Profit  : di bawah entry (lower barrier)</w:t>
            </w:r>
          </w:p>
          <w:p>
            <w:pPr>
              <w:spacing w:after="0" w:line="240"/>
            </w:pPr>
            <w:r>
              <w:rPr>
                <w:rFonts w:ascii="Consolas" w:cs="Consolas" w:eastAsia="Consolas" w:hAnsi="Consolas"/>
                <w:color w:val="2A2A3A"/>
                <w:sz w:val="18"/>
                <w:szCs w:val="18"/>
              </w:rPr>
              <w:t xml:space="preserve">Trailing TP  : move stop-loss turun mengikuti harga, locked-in profit partiel</w:t>
            </w:r>
          </w:p>
        </w:tc>
      </w:tr>
    </w:tbl>
    <w:p>
      <w:pPr>
        <w:pStyle w:val="Heading3"/>
      </w:pPr>
      <w:r>
        <w:t xml:space="preserve">E.2 Signal Flip Behavior</w:t>
      </w:r>
    </w:p>
    <w:p>
      <w:pPr>
        <w:spacing w:after="140" w:line="276"/>
        <w:jc w:val="both"/>
      </w:pPr>
      <w:r>
        <w:rPr>
          <w:sz w:val="22"/>
          <w:szCs w:val="22"/>
        </w:rPr>
        <w:t xml:space="preserve">Bila model mengubah pendapat dari LONG → SHORT atau sebaliknya:</w:t>
      </w:r>
    </w:p>
    <w:p>
      <w:pPr>
        <w:pStyle w:val="ListParagraph"/>
        <w:numPr>
          <w:ilvl w:val="0"/>
          <w:numId w:val="3"/>
        </w:numPr>
        <w:spacing w:after="60" w:line="268"/>
      </w:pPr>
      <w:r>
        <w:rPr>
          <w:sz w:val="22"/>
          <w:szCs w:val="22"/>
        </w:rPr>
        <w:t xml:space="preserve">Opsi A (Immediate exit + reverse): </w:t>
      </w:r>
      <w:r>
        <w:rPr>
          <w:sz w:val="22"/>
          <w:szCs w:val="22"/>
        </w:rPr>
        <w:t xml:space="preserve">tutup long sepenuhnya, buka short baru. Mengakumulasi biaya entry 2x.</w:t>
      </w:r>
    </w:p>
    <w:p>
      <w:pPr>
        <w:pStyle w:val="ListParagraph"/>
        <w:numPr>
          <w:ilvl w:val="0"/>
          <w:numId w:val="3"/>
        </w:numPr>
        <w:spacing w:after="60" w:line="268"/>
      </w:pPr>
      <w:r>
        <w:rPr>
          <w:sz w:val="22"/>
          <w:szCs w:val="22"/>
        </w:rPr>
        <w:t xml:space="preserve">Opsi B (Partial exit + accumulate opposite): </w:t>
      </w:r>
      <w:r>
        <w:rPr>
          <w:sz w:val="22"/>
          <w:szCs w:val="22"/>
        </w:rPr>
        <w:t xml:space="preserve">tutup 50% long, buka short 50% baru saat confidence tinggi. Lebih efisien. </w:t>
      </w:r>
    </w:p>
    <w:p>
      <w:pPr>
        <w:pStyle w:val="ListParagraph"/>
        <w:numPr>
          <w:ilvl w:val="0"/>
          <w:numId w:val="3"/>
        </w:numPr>
        <w:spacing w:after="60" w:line="268"/>
      </w:pPr>
      <w:r>
        <w:rPr>
          <w:sz w:val="22"/>
          <w:szCs w:val="22"/>
        </w:rPr>
        <w:t xml:space="preserve">Opsi C (Wait for confirmation): </w:t>
      </w:r>
      <w:r>
        <w:rPr>
          <w:sz w:val="22"/>
          <w:szCs w:val="22"/>
        </w:rPr>
        <w:t xml:space="preserve">hold long, tunggu signal flip konfirmasi 2-3 candle sebelum tutup. Kurangi overtrading tapi lambat react.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F4C81" w:sz="18"/>
              <w:bottom w:val="none"/>
              <w:right w:val="none"/>
            </w:tcBorders>
            <w:shd w:fill="E8EEF4" w:val="clear"/>
            <w:tcMar>
              <w:top w:type="dxa" w:w="120"/>
              <w:left w:type="dxa" w:w="200"/>
              <w:bottom w:type="dxa" w:w="120"/>
              <w:right w:type="dxa" w:w="160"/>
            </w:tcMar>
          </w:tcPr>
          <w:p>
            <w:pPr>
              <w:spacing w:after="40" w:line="268"/>
            </w:pPr>
            <w:r>
              <w:rPr>
                <w:sz w:val="21"/>
                <w:szCs w:val="21"/>
              </w:rPr>
              <w:t xml:space="preserve">Rekomendasi: Opsi B (partial) paling seimbang untuk ritel — reduce biaya double-entry, tetap responsif arah.</w:t>
            </w:r>
          </w:p>
        </w:tc>
      </w:tr>
    </w:tbl>
    <w:p>
      <w:pPr>
        <w:pStyle w:val="Heading2"/>
      </w:pPr>
      <w:r>
        <w:t xml:space="preserve">F. Contoh Konkret: ADA 1 Koin, 2 Arah</w:t>
      </w:r>
    </w:p>
    <w:p>
      <w:pPr>
        <w:spacing w:after="140" w:line="276"/>
        <w:jc w:val="both"/>
      </w:pPr>
      <w:r>
        <w:rPr>
          <w:sz w:val="22"/>
          <w:szCs w:val="22"/>
        </w:rPr>
        <w:t xml:space="preserve">Mari ilustrasikan satu candlestick H4 pada ADA/USDT dengan keseluruhan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81" w:sz="4"/>
              <w:left w:val="single" w:color="0F4C81" w:sz="12"/>
              <w:bottom w:val="single" w:color="0F4C81" w:sz="4"/>
              <w:right w:val="single" w:color="CCCCCC" w:sz="1"/>
            </w:tcBorders>
            <w:shd w:fill="F2F4F7" w:val="clear"/>
            <w:tcMar>
              <w:top w:type="dxa" w:w="100"/>
              <w:left w:type="dxa" w:w="160"/>
              <w:bottom w:type="dxa" w:w="100"/>
              <w:right w:type="dxa" w:w="120"/>
            </w:tcMar>
          </w:tcPr>
          <w:p>
            <w:pPr>
              <w:spacing w:after="0" w:line="240"/>
            </w:pPr>
            <w:r>
              <w:rPr>
                <w:rFonts w:ascii="Consolas" w:cs="Consolas" w:eastAsia="Consolas" w:hAnsi="Consolas"/>
                <w:color w:val="2A2A3A"/>
                <w:sz w:val="18"/>
                <w:szCs w:val="18"/>
              </w:rPr>
              <w:t xml:space="preserve">═══════════════════════════════════════════════════════════════</w:t>
            </w:r>
          </w:p>
          <w:p>
            <w:pPr>
              <w:spacing w:after="0" w:line="240"/>
            </w:pPr>
            <w:r>
              <w:rPr>
                <w:rFonts w:ascii="Consolas" w:cs="Consolas" w:eastAsia="Consolas" w:hAnsi="Consolas"/>
                <w:color w:val="2A2A3A"/>
                <w:sz w:val="18"/>
                <w:szCs w:val="18"/>
              </w:rPr>
              <w:t xml:space="preserve">Time: 2026-06-09 08:00 UTC  |  Aset: ADA/USDT  |  ATR(14,H4)=0.05</w:t>
            </w:r>
          </w:p>
          <w:p>
            <w:pPr>
              <w:spacing w:after="0" w:line="240"/>
            </w:pPr>
            <w:r>
              <w:rPr>
                <w:rFonts w:ascii="Consolas" w:cs="Consolas" w:eastAsia="Consolas" w:hAnsi="Consolas"/>
                <w:color w:val="2A2A3A"/>
                <w:sz w:val="18"/>
                <w:szCs w:val="18"/>
              </w:rPr>
              <w:t xml:space="preserve"> </w:t>
            </w:r>
          </w:p>
          <w:p>
            <w:pPr>
              <w:spacing w:after="0" w:line="240"/>
            </w:pPr>
            <w:r>
              <w:rPr>
                <w:rFonts w:ascii="Consolas" w:cs="Consolas" w:eastAsia="Consolas" w:hAnsi="Consolas"/>
                <w:color w:val="2A2A3A"/>
                <w:sz w:val="18"/>
                <w:szCs w:val="18"/>
              </w:rPr>
              <w:t xml:space="preserve">Current price: 1.20  |  Funding rate: +0.015% per 8H  |  Regime: Trending</w:t>
            </w:r>
          </w:p>
          <w:p>
            <w:pPr>
              <w:spacing w:after="0" w:line="240"/>
            </w:pPr>
            <w:r>
              <w:rPr>
                <w:rFonts w:ascii="Consolas" w:cs="Consolas" w:eastAsia="Consolas" w:hAnsi="Consolas"/>
                <w:color w:val="2A2A3A"/>
                <w:sz w:val="18"/>
                <w:szCs w:val="18"/>
              </w:rPr>
              <w:t xml:space="preserve">═══════════════════════════════════════════════════════════════</w:t>
            </w:r>
          </w:p>
          <w:p>
            <w:pPr>
              <w:spacing w:after="0" w:line="240"/>
            </w:pPr>
            <w:r>
              <w:rPr>
                <w:rFonts w:ascii="Consolas" w:cs="Consolas" w:eastAsia="Consolas" w:hAnsi="Consolas"/>
                <w:color w:val="2A2A3A"/>
                <w:sz w:val="18"/>
                <w:szCs w:val="18"/>
              </w:rPr>
              <w:t xml:space="preserve"> </w:t>
            </w:r>
          </w:p>
          <w:p>
            <w:pPr>
              <w:spacing w:after="0" w:line="240"/>
            </w:pPr>
            <w:r>
              <w:rPr>
                <w:rFonts w:ascii="Consolas" w:cs="Consolas" w:eastAsia="Consolas" w:hAnsi="Consolas"/>
                <w:color w:val="2A2A3A"/>
                <w:sz w:val="18"/>
                <w:szCs w:val="18"/>
              </w:rPr>
              <w:t xml:space="preserve">SKENARIO A: Model predict +1 (LONG)</w:t>
            </w:r>
          </w:p>
          <w:p>
            <w:pPr>
              <w:spacing w:after="0" w:line="240"/>
            </w:pPr>
            <w:r>
              <w:rPr>
                <w:rFonts w:ascii="Consolas" w:cs="Consolas" w:eastAsia="Consolas" w:hAnsi="Consolas"/>
                <w:color w:val="2A2A3A"/>
                <w:sz w:val="18"/>
                <w:szCs w:val="18"/>
              </w:rPr>
              <w:t xml:space="preserve"> </w:t>
            </w:r>
          </w:p>
          <w:p>
            <w:pPr>
              <w:spacing w:after="0" w:line="240"/>
            </w:pPr>
            <w:r>
              <w:rPr>
                <w:rFonts w:ascii="Consolas" w:cs="Consolas" w:eastAsia="Consolas" w:hAnsi="Consolas"/>
                <w:color w:val="2A2A3A"/>
                <w:sz w:val="18"/>
                <w:szCs w:val="18"/>
              </w:rPr>
              <w:t xml:space="preserve">  Entry @ 1.20, notional = $1000 cap × 0.15 fraksi × 5 leverage = $750</w:t>
            </w:r>
          </w:p>
          <w:p>
            <w:pPr>
              <w:spacing w:after="0" w:line="240"/>
            </w:pPr>
            <w:r>
              <w:rPr>
                <w:rFonts w:ascii="Consolas" w:cs="Consolas" w:eastAsia="Consolas" w:hAnsi="Consolas"/>
                <w:color w:val="2A2A3A"/>
                <w:sz w:val="18"/>
                <w:szCs w:val="18"/>
              </w:rPr>
              <w:t xml:space="preserve">  </w:t>
            </w:r>
          </w:p>
          <w:p>
            <w:pPr>
              <w:spacing w:after="0" w:line="240"/>
            </w:pPr>
            <w:r>
              <w:rPr>
                <w:rFonts w:ascii="Consolas" w:cs="Consolas" w:eastAsia="Consolas" w:hAnsi="Consolas"/>
                <w:color w:val="2A2A3A"/>
                <w:sz w:val="18"/>
                <w:szCs w:val="18"/>
              </w:rPr>
              <w:t xml:space="preserve">  Triple Barrier LONG:</w:t>
            </w:r>
          </w:p>
          <w:p>
            <w:pPr>
              <w:spacing w:after="0" w:line="240"/>
            </w:pPr>
            <w:r>
              <w:rPr>
                <w:rFonts w:ascii="Consolas" w:cs="Consolas" w:eastAsia="Consolas" w:hAnsi="Consolas"/>
                <w:color w:val="2A2A3A"/>
                <w:sz w:val="18"/>
                <w:szCs w:val="18"/>
              </w:rPr>
              <w:t xml:space="preserve">    TP (upper) = 1.20 + 2.0 × 0.05 = 1.30    [aim: +$75 atau +10% notional]</w:t>
            </w:r>
          </w:p>
          <w:p>
            <w:pPr>
              <w:spacing w:after="0" w:line="240"/>
            </w:pPr>
            <w:r>
              <w:rPr>
                <w:rFonts w:ascii="Consolas" w:cs="Consolas" w:eastAsia="Consolas" w:hAnsi="Consolas"/>
                <w:color w:val="2A2A3A"/>
                <w:sz w:val="18"/>
                <w:szCs w:val="18"/>
              </w:rPr>
              <w:t xml:space="preserve">    SL (lower) = 1.20 - 1.0 × 0.05 = 1.15    [cap: -$37.5 atau -5% notional]</w:t>
            </w:r>
          </w:p>
          <w:p>
            <w:pPr>
              <w:spacing w:after="0" w:line="240"/>
            </w:pPr>
            <w:r>
              <w:rPr>
                <w:rFonts w:ascii="Consolas" w:cs="Consolas" w:eastAsia="Consolas" w:hAnsi="Consolas"/>
                <w:color w:val="2A2A3A"/>
                <w:sz w:val="18"/>
                <w:szCs w:val="18"/>
              </w:rPr>
              <w:t xml:space="preserve">    Risk:reward = 1:2 (asimetri yang diinginkan)</w:t>
            </w:r>
          </w:p>
          <w:p>
            <w:pPr>
              <w:spacing w:after="0" w:line="240"/>
            </w:pPr>
            <w:r>
              <w:rPr>
                <w:rFonts w:ascii="Consolas" w:cs="Consolas" w:eastAsia="Consolas" w:hAnsi="Consolas"/>
                <w:color w:val="2A2A3A"/>
                <w:sz w:val="18"/>
                <w:szCs w:val="18"/>
              </w:rPr>
              <w:t xml:space="preserve">    Time = 12 candle H4 = 2 hari</w:t>
            </w:r>
          </w:p>
          <w:p>
            <w:pPr>
              <w:spacing w:after="0" w:line="240"/>
            </w:pPr>
            <w:r>
              <w:rPr>
                <w:rFonts w:ascii="Consolas" w:cs="Consolas" w:eastAsia="Consolas" w:hAnsi="Consolas"/>
                <w:color w:val="2A2A3A"/>
                <w:sz w:val="18"/>
                <w:szCs w:val="18"/>
              </w:rPr>
              <w:t xml:space="preserve"> </w:t>
            </w:r>
          </w:p>
          <w:p>
            <w:pPr>
              <w:spacing w:after="0" w:line="240"/>
            </w:pPr>
            <w:r>
              <w:rPr>
                <w:rFonts w:ascii="Consolas" w:cs="Consolas" w:eastAsia="Consolas" w:hAnsi="Consolas"/>
                <w:color w:val="2A2A3A"/>
                <w:sz w:val="18"/>
                <w:szCs w:val="18"/>
              </w:rPr>
              <w:t xml:space="preserve">  Funding cost daily = $750 × 0.015% × 3 = $0.34/hari</w:t>
            </w:r>
          </w:p>
          <w:p>
            <w:pPr>
              <w:spacing w:after="0" w:line="240"/>
            </w:pPr>
            <w:r>
              <w:rPr>
                <w:rFonts w:ascii="Consolas" w:cs="Consolas" w:eastAsia="Consolas" w:hAnsi="Consolas"/>
                <w:color w:val="2A2A3A"/>
                <w:sz w:val="18"/>
                <w:szCs w:val="18"/>
              </w:rPr>
              <w:t xml:space="preserve">  Over 2 hari = ~$0.68 ≈ 0.09% dari notional (kecil, masuk)</w:t>
            </w:r>
          </w:p>
          <w:p>
            <w:pPr>
              <w:spacing w:after="0" w:line="240"/>
            </w:pPr>
            <w:r>
              <w:rPr>
                <w:rFonts w:ascii="Consolas" w:cs="Consolas" w:eastAsia="Consolas" w:hAnsi="Consolas"/>
                <w:color w:val="2A2A3A"/>
                <w:sz w:val="18"/>
                <w:szCs w:val="18"/>
              </w:rPr>
              <w:t xml:space="preserve"> </w:t>
            </w:r>
          </w:p>
          <w:p>
            <w:pPr>
              <w:spacing w:after="0" w:line="240"/>
            </w:pPr>
            <w:r>
              <w:rPr>
                <w:rFonts w:ascii="Consolas" w:cs="Consolas" w:eastAsia="Consolas" w:hAnsi="Consolas"/>
                <w:color w:val="2A2A3A"/>
                <w:sz w:val="18"/>
                <w:szCs w:val="18"/>
              </w:rPr>
              <w:t xml:space="preserve">  Fitur yang penting untuk long pada ADA saat Trending:</w:t>
            </w:r>
          </w:p>
          <w:p>
            <w:pPr>
              <w:spacing w:after="0" w:line="240"/>
            </w:pPr>
            <w:r>
              <w:rPr>
                <w:rFonts w:ascii="Consolas" w:cs="Consolas" w:eastAsia="Consolas" w:hAnsi="Consolas"/>
                <w:color w:val="2A2A3A"/>
                <w:sz w:val="18"/>
                <w:szCs w:val="18"/>
              </w:rPr>
              <w:t xml:space="preserve">    ✓ ROC(5,H4) = +0.8% (momentum up)</w:t>
            </w:r>
          </w:p>
          <w:p>
            <w:pPr>
              <w:spacing w:after="0" w:line="240"/>
            </w:pPr>
            <w:r>
              <w:rPr>
                <w:rFonts w:ascii="Consolas" w:cs="Consolas" w:eastAsia="Consolas" w:hAnsi="Consolas"/>
                <w:color w:val="2A2A3A"/>
                <w:sz w:val="18"/>
                <w:szCs w:val="18"/>
              </w:rPr>
              <w:t xml:space="preserve">    ✓ z-score = -1.5 (mild oversold, entry lebih bagus)</w:t>
            </w:r>
          </w:p>
          <w:p>
            <w:pPr>
              <w:spacing w:after="0" w:line="240"/>
            </w:pPr>
            <w:r>
              <w:rPr>
                <w:rFonts w:ascii="Consolas" w:cs="Consolas" w:eastAsia="Consolas" w:hAnsi="Consolas"/>
                <w:color w:val="2A2A3A"/>
                <w:sz w:val="18"/>
                <w:szCs w:val="18"/>
              </w:rPr>
              <w:t xml:space="preserve">    ✓ Funding rate positif (shorts dibukul, punya tailwind)</w:t>
            </w:r>
          </w:p>
          <w:p>
            <w:pPr>
              <w:spacing w:after="0" w:line="240"/>
            </w:pPr>
            <w:r>
              <w:rPr>
                <w:rFonts w:ascii="Consolas" w:cs="Consolas" w:eastAsia="Consolas" w:hAnsi="Consolas"/>
                <w:color w:val="2A2A3A"/>
                <w:sz w:val="18"/>
                <w:szCs w:val="18"/>
              </w:rPr>
              <w:t xml:space="preserve">    ✓ Beta ADA vs BTC = 1.1 (outperform sedikit)</w:t>
            </w:r>
          </w:p>
          <w:p>
            <w:pPr>
              <w:spacing w:after="0" w:line="240"/>
            </w:pPr>
            <w:r>
              <w:rPr>
                <w:rFonts w:ascii="Consolas" w:cs="Consolas" w:eastAsia="Consolas" w:hAnsi="Consolas"/>
                <w:color w:val="2A2A3A"/>
                <w:sz w:val="18"/>
                <w:szCs w:val="18"/>
              </w:rPr>
              <w:t xml:space="preserve"> </w:t>
            </w:r>
          </w:p>
          <w:p>
            <w:pPr>
              <w:spacing w:after="0" w:line="240"/>
            </w:pPr>
            <w:r>
              <w:rPr>
                <w:rFonts w:ascii="Consolas" w:cs="Consolas" w:eastAsia="Consolas" w:hAnsi="Consolas"/>
                <w:color w:val="2A2A3A"/>
                <w:sz w:val="18"/>
                <w:szCs w:val="18"/>
              </w:rPr>
              <w:t xml:space="preserve">═══════════════════════════════════════════════════════════════</w:t>
            </w:r>
          </w:p>
          <w:p>
            <w:pPr>
              <w:spacing w:after="0" w:line="240"/>
            </w:pPr>
            <w:r>
              <w:rPr>
                <w:rFonts w:ascii="Consolas" w:cs="Consolas" w:eastAsia="Consolas" w:hAnsi="Consolas"/>
                <w:color w:val="2A2A3A"/>
                <w:sz w:val="18"/>
                <w:szCs w:val="18"/>
              </w:rPr>
              <w:t xml:space="preserve"> </w:t>
            </w:r>
          </w:p>
          <w:p>
            <w:pPr>
              <w:spacing w:after="0" w:line="240"/>
            </w:pPr>
            <w:r>
              <w:rPr>
                <w:rFonts w:ascii="Consolas" w:cs="Consolas" w:eastAsia="Consolas" w:hAnsi="Consolas"/>
                <w:color w:val="2A2A3A"/>
                <w:sz w:val="18"/>
                <w:szCs w:val="18"/>
              </w:rPr>
              <w:t xml:space="preserve">SKENARIO B: Model predict -1 (SHORT)</w:t>
            </w:r>
          </w:p>
          <w:p>
            <w:pPr>
              <w:spacing w:after="0" w:line="240"/>
            </w:pPr>
            <w:r>
              <w:rPr>
                <w:rFonts w:ascii="Consolas" w:cs="Consolas" w:eastAsia="Consolas" w:hAnsi="Consolas"/>
                <w:color w:val="2A2A3A"/>
                <w:sz w:val="18"/>
                <w:szCs w:val="18"/>
              </w:rPr>
              <w:t xml:space="preserve"> </w:t>
            </w:r>
          </w:p>
          <w:p>
            <w:pPr>
              <w:spacing w:after="0" w:line="240"/>
            </w:pPr>
            <w:r>
              <w:rPr>
                <w:rFonts w:ascii="Consolas" w:cs="Consolas" w:eastAsia="Consolas" w:hAnsi="Consolas"/>
                <w:color w:val="2A2A3A"/>
                <w:sz w:val="18"/>
                <w:szCs w:val="18"/>
              </w:rPr>
              <w:t xml:space="preserve">  Entry @ 1.20, notional = $1000 cap × 0.12 fraksi × 4 leverage = $480</w:t>
            </w:r>
          </w:p>
          <w:p>
            <w:pPr>
              <w:spacing w:after="0" w:line="240"/>
            </w:pPr>
            <w:r>
              <w:rPr>
                <w:rFonts w:ascii="Consolas" w:cs="Consolas" w:eastAsia="Consolas" w:hAnsi="Consolas"/>
                <w:color w:val="2A2A3A"/>
                <w:sz w:val="18"/>
                <w:szCs w:val="18"/>
              </w:rPr>
              <w:t xml:space="preserve">                                                      (leverage lebih kecil)</w:t>
            </w:r>
          </w:p>
          <w:p>
            <w:pPr>
              <w:spacing w:after="0" w:line="240"/>
            </w:pPr>
            <w:r>
              <w:rPr>
                <w:rFonts w:ascii="Consolas" w:cs="Consolas" w:eastAsia="Consolas" w:hAnsi="Consolas"/>
                <w:color w:val="2A2A3A"/>
                <w:sz w:val="18"/>
                <w:szCs w:val="18"/>
              </w:rPr>
              <w:t xml:space="preserve"> </w:t>
            </w:r>
          </w:p>
          <w:p>
            <w:pPr>
              <w:spacing w:after="0" w:line="240"/>
            </w:pPr>
            <w:r>
              <w:rPr>
                <w:rFonts w:ascii="Consolas" w:cs="Consolas" w:eastAsia="Consolas" w:hAnsi="Consolas"/>
                <w:color w:val="2A2A3A"/>
                <w:sz w:val="18"/>
                <w:szCs w:val="18"/>
              </w:rPr>
              <w:t xml:space="preserve">  Triple Barrier SHORT:</w:t>
            </w:r>
          </w:p>
          <w:p>
            <w:pPr>
              <w:spacing w:after="0" w:line="240"/>
            </w:pPr>
            <w:r>
              <w:rPr>
                <w:rFonts w:ascii="Consolas" w:cs="Consolas" w:eastAsia="Consolas" w:hAnsi="Consolas"/>
                <w:color w:val="2A2A3A"/>
                <w:sz w:val="18"/>
                <w:szCs w:val="18"/>
              </w:rPr>
              <w:t xml:space="preserve">    TP (lower) = 1.20 - 2.0 × 0.05 = 1.10    [aim: +$48 atau +10% notional]</w:t>
            </w:r>
          </w:p>
          <w:p>
            <w:pPr>
              <w:spacing w:after="0" w:line="240"/>
            </w:pPr>
            <w:r>
              <w:rPr>
                <w:rFonts w:ascii="Consolas" w:cs="Consolas" w:eastAsia="Consolas" w:hAnsi="Consolas"/>
                <w:color w:val="2A2A3A"/>
                <w:sz w:val="18"/>
                <w:szCs w:val="18"/>
              </w:rPr>
              <w:t xml:space="preserve">    SL (upper) = 1.20 + 1.0 × 0.05 = 1.25    [cap: -$24 atau -5% notional]</w:t>
            </w:r>
          </w:p>
          <w:p>
            <w:pPr>
              <w:spacing w:after="0" w:line="240"/>
            </w:pPr>
            <w:r>
              <w:rPr>
                <w:rFonts w:ascii="Consolas" w:cs="Consolas" w:eastAsia="Consolas" w:hAnsi="Consolas"/>
                <w:color w:val="2A2A3A"/>
                <w:sz w:val="18"/>
                <w:szCs w:val="18"/>
              </w:rPr>
              <w:t xml:space="preserve">    Risk:reward = 1:2 (sama dengan long)</w:t>
            </w:r>
          </w:p>
          <w:p>
            <w:pPr>
              <w:spacing w:after="0" w:line="240"/>
            </w:pPr>
            <w:r>
              <w:rPr>
                <w:rFonts w:ascii="Consolas" w:cs="Consolas" w:eastAsia="Consolas" w:hAnsi="Consolas"/>
                <w:color w:val="2A2A3A"/>
                <w:sz w:val="18"/>
                <w:szCs w:val="18"/>
              </w:rPr>
              <w:t xml:space="preserve">    Time = 12 candle H4 = 2 hari</w:t>
            </w:r>
          </w:p>
          <w:p>
            <w:pPr>
              <w:spacing w:after="0" w:line="240"/>
            </w:pPr>
            <w:r>
              <w:rPr>
                <w:rFonts w:ascii="Consolas" w:cs="Consolas" w:eastAsia="Consolas" w:hAnsi="Consolas"/>
                <w:color w:val="2A2A3A"/>
                <w:sz w:val="18"/>
                <w:szCs w:val="18"/>
              </w:rPr>
              <w:t xml:space="preserve"> </w:t>
            </w:r>
          </w:p>
          <w:p>
            <w:pPr>
              <w:spacing w:after="0" w:line="240"/>
            </w:pPr>
            <w:r>
              <w:rPr>
                <w:rFonts w:ascii="Consolas" w:cs="Consolas" w:eastAsia="Consolas" w:hAnsi="Consolas"/>
                <w:color w:val="2A2A3A"/>
                <w:sz w:val="18"/>
                <w:szCs w:val="18"/>
              </w:rPr>
              <w:t xml:space="preserve">  Funding cost daily = $480 × |-0.015%| × 3 = $0.21/hari  [negatif funding]</w:t>
            </w:r>
          </w:p>
          <w:p>
            <w:pPr>
              <w:spacing w:after="0" w:line="240"/>
            </w:pPr>
            <w:r>
              <w:rPr>
                <w:rFonts w:ascii="Consolas" w:cs="Consolas" w:eastAsia="Consolas" w:hAnsi="Consolas"/>
                <w:color w:val="2A2A3A"/>
                <w:sz w:val="18"/>
                <w:szCs w:val="18"/>
              </w:rPr>
              <w:t xml:space="preserve">  Over 2 hari = ~$0.42 ≈ 0.09% dari notional (similar)</w:t>
            </w:r>
          </w:p>
          <w:p>
            <w:pPr>
              <w:spacing w:after="0" w:line="240"/>
            </w:pPr>
            <w:r>
              <w:rPr>
                <w:rFonts w:ascii="Consolas" w:cs="Consolas" w:eastAsia="Consolas" w:hAnsi="Consolas"/>
                <w:color w:val="2A2A3A"/>
                <w:sz w:val="18"/>
                <w:szCs w:val="18"/>
              </w:rPr>
              <w:t xml:space="preserve"> </w:t>
            </w:r>
          </w:p>
          <w:p>
            <w:pPr>
              <w:spacing w:after="0" w:line="240"/>
            </w:pPr>
            <w:r>
              <w:rPr>
                <w:rFonts w:ascii="Consolas" w:cs="Consolas" w:eastAsia="Consolas" w:hAnsi="Consolas"/>
                <w:color w:val="2A2A3A"/>
                <w:sz w:val="18"/>
                <w:szCs w:val="18"/>
              </w:rPr>
              <w:t xml:space="preserve">  Fitur yang penting untuk short pada ADA saat Trending:</w:t>
            </w:r>
          </w:p>
          <w:p>
            <w:pPr>
              <w:spacing w:after="0" w:line="240"/>
            </w:pPr>
            <w:r>
              <w:rPr>
                <w:rFonts w:ascii="Consolas" w:cs="Consolas" w:eastAsia="Consolas" w:hAnsi="Consolas"/>
                <w:color w:val="2A2A3A"/>
                <w:sz w:val="18"/>
                <w:szCs w:val="18"/>
              </w:rPr>
              <w:t xml:space="preserve">    ✓ ROC(5,H4) = -0.3% (momentum down, mulai retreat)</w:t>
            </w:r>
          </w:p>
          <w:p>
            <w:pPr>
              <w:spacing w:after="0" w:line="240"/>
            </w:pPr>
            <w:r>
              <w:rPr>
                <w:rFonts w:ascii="Consolas" w:cs="Consolas" w:eastAsia="Consolas" w:hAnsi="Consolas"/>
                <w:color w:val="2A2A3A"/>
                <w:sz w:val="18"/>
                <w:szCs w:val="18"/>
              </w:rPr>
              <w:t xml:space="preserve">    ✓ z-score = +1.8 (mild overbought, ketahanan tipis)</w:t>
            </w:r>
          </w:p>
          <w:p>
            <w:pPr>
              <w:spacing w:after="0" w:line="240"/>
            </w:pPr>
            <w:r>
              <w:rPr>
                <w:rFonts w:ascii="Consolas" w:cs="Consolas" w:eastAsia="Consolas" w:hAnsi="Consolas"/>
                <w:color w:val="2A2A3A"/>
                <w:sz w:val="18"/>
                <w:szCs w:val="18"/>
              </w:rPr>
              <w:t xml:space="preserve">    ✓ Funding rate positif (longs overleveraged, siap squeeze)</w:t>
            </w:r>
          </w:p>
          <w:p>
            <w:pPr>
              <w:spacing w:after="0" w:line="240"/>
            </w:pPr>
            <w:r>
              <w:rPr>
                <w:rFonts w:ascii="Consolas" w:cs="Consolas" w:eastAsia="Consolas" w:hAnsi="Consolas"/>
                <w:color w:val="2A2A3A"/>
                <w:sz w:val="18"/>
                <w:szCs w:val="18"/>
              </w:rPr>
              <w:t xml:space="preserve">    ✗ Beta ADA vs BTC = 1.1 (underperform saat market down = risk short)</w:t>
            </w:r>
          </w:p>
          <w:p>
            <w:pPr>
              <w:spacing w:after="0" w:line="240"/>
            </w:pPr>
            <w:r>
              <w:rPr>
                <w:rFonts w:ascii="Consolas" w:cs="Consolas" w:eastAsia="Consolas" w:hAnsi="Consolas"/>
                <w:color w:val="2A2A3A"/>
                <w:sz w:val="18"/>
                <w:szCs w:val="18"/>
              </w:rPr>
              <w:t xml:space="preserve"> </w:t>
            </w:r>
          </w:p>
          <w:p>
            <w:pPr>
              <w:spacing w:after="0" w:line="240"/>
            </w:pPr>
            <w:r>
              <w:rPr>
                <w:rFonts w:ascii="Consolas" w:cs="Consolas" w:eastAsia="Consolas" w:hAnsi="Consolas"/>
                <w:color w:val="2A2A3A"/>
                <w:sz w:val="18"/>
                <w:szCs w:val="18"/>
              </w:rPr>
              <w:t xml:space="preserve">  Sizing lebih kecil (0.12 vs 0.15) karena beta tinggi menambah risk short.</w:t>
            </w:r>
          </w:p>
          <w:p>
            <w:pPr>
              <w:spacing w:after="0" w:line="240"/>
            </w:pPr>
            <w:r>
              <w:rPr>
                <w:rFonts w:ascii="Consolas" w:cs="Consolas" w:eastAsia="Consolas" w:hAnsi="Consolas"/>
                <w:color w:val="2A2A3A"/>
                <w:sz w:val="18"/>
                <w:szCs w:val="18"/>
              </w:rPr>
              <w:t xml:space="preserve">═══════════════════════════════════════════════════════════════</w:t>
            </w:r>
          </w:p>
        </w:tc>
      </w:tr>
    </w:tbl>
    <w:p>
      <w:pPr>
        <w:spacing w:after="200"/>
      </w:pPr>
      <w:r>
        <w:t xml:space="preserve"/>
      </w:r>
    </w:p>
    <w:p>
      <w:pPr>
        <w:pBdr>
          <w:top w:val="single" w:color="0F4C81" w:sz="4" w:space="4"/>
        </w:pBdr>
        <w:spacing w:before="100"/>
        <w:jc w:val="center"/>
      </w:pPr>
      <w:r>
        <w:rPr>
          <w:i/>
          <w:iCs/>
          <w:color w:val="5A5A6E"/>
          <w:sz w:val="18"/>
          <w:szCs w:val="18"/>
        </w:rPr>
        <w:t xml:space="preserve">Catatan: Bagian ini adalah amendment untuk melengkapi detail long/short yang tidak eksplist di paper utama.</w:t>
      </w:r>
    </w:p>
    <w:p>
      <w:pPr>
        <w:pStyle w:val="Heading1"/>
      </w:pPr>
      <w:r>
        <w:t xml:space="preserve">9. Mengombinasikan Model — Stacking &amp; Meta-Labeling</w:t>
      </w:r>
    </w:p>
    <w:p>
      <w:pPr>
        <w:pStyle w:val="Heading2"/>
      </w:pPr>
      <w:r>
        <w:t xml:space="preserve">7.1 Penggabungan di Layer 1 (stacking)</w:t>
      </w:r>
    </w:p>
    <w:p>
      <w:pPr>
        <w:spacing w:after="140" w:line="276"/>
        <w:jc w:val="both"/>
      </w:pPr>
      <w:r>
        <w:rPr>
          <w:sz w:val="22"/>
          <w:szCs w:val="22"/>
        </w:rPr>
        <w:t xml:space="preserve">Kelima model menghasilkan probabilitas arah (dan, untuk sebagian, estimasi ketidakpastian/waktu). Penggabungan tidak dilakukan dengan rata-rata sederhana, melainkan dipelajari oleh sebuah meta-learner kecil yang belajar kapan harus mempercayai model mana, dikondisikan pada rezim.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81" w:sz="4"/>
              <w:left w:val="single" w:color="0F4C81" w:sz="12"/>
              <w:bottom w:val="single" w:color="0F4C81" w:sz="4"/>
              <w:right w:val="single" w:color="CCCCCC" w:sz="1"/>
            </w:tcBorders>
            <w:shd w:fill="F2F4F7" w:val="clear"/>
            <w:tcMar>
              <w:top w:type="dxa" w:w="100"/>
              <w:left w:type="dxa" w:w="160"/>
              <w:bottom w:type="dxa" w:w="100"/>
              <w:right w:type="dxa" w:w="120"/>
            </w:tcMar>
          </w:tcPr>
          <w:p>
            <w:pPr>
              <w:spacing w:after="0" w:line="240"/>
            </w:pPr>
            <w:r>
              <w:rPr>
                <w:rFonts w:ascii="Consolas" w:cs="Consolas" w:eastAsia="Consolas" w:hAnsi="Consolas"/>
                <w:color w:val="2A2A3A"/>
                <w:sz w:val="18"/>
                <w:szCs w:val="18"/>
              </w:rPr>
              <w:t xml:space="preserve">  Input meta-learner (vektor fitur tingkat-meta):</w:t>
            </w:r>
          </w:p>
          <w:p>
            <w:pPr>
              <w:spacing w:after="0" w:line="240"/>
            </w:pPr>
            <w:r>
              <w:rPr>
                <w:rFonts w:ascii="Consolas" w:cs="Consolas" w:eastAsia="Consolas" w:hAnsi="Consolas"/>
                <w:color w:val="2A2A3A"/>
                <w:sz w:val="18"/>
                <w:szCs w:val="18"/>
              </w:rPr>
              <w:t xml:space="preserve">    GBM      -&gt; [P_up, P_down, P_flat]</w:t>
            </w:r>
          </w:p>
          <w:p>
            <w:pPr>
              <w:spacing w:after="0" w:line="240"/>
            </w:pPr>
            <w:r>
              <w:rPr>
                <w:rFonts w:ascii="Consolas" w:cs="Consolas" w:eastAsia="Consolas" w:hAnsi="Consolas"/>
                <w:color w:val="2A2A3A"/>
                <w:sz w:val="18"/>
                <w:szCs w:val="18"/>
              </w:rPr>
              <w:t xml:space="preserve">    Survival -&gt; [P_upper_first, P_lower_first, E(durasi)]</w:t>
            </w:r>
          </w:p>
          <w:p>
            <w:pPr>
              <w:spacing w:after="0" w:line="240"/>
            </w:pPr>
            <w:r>
              <w:rPr>
                <w:rFonts w:ascii="Consolas" w:cs="Consolas" w:eastAsia="Consolas" w:hAnsi="Consolas"/>
                <w:color w:val="2A2A3A"/>
                <w:sz w:val="18"/>
                <w:szCs w:val="18"/>
              </w:rPr>
              <w:t xml:space="preserve">    Kalman   -&gt; [slope_laten, sign, kovarians]</w:t>
            </w:r>
          </w:p>
          <w:p>
            <w:pPr>
              <w:spacing w:after="0" w:line="240"/>
            </w:pPr>
            <w:r>
              <w:rPr>
                <w:rFonts w:ascii="Consolas" w:cs="Consolas" w:eastAsia="Consolas" w:hAnsi="Consolas"/>
                <w:color w:val="2A2A3A"/>
                <w:sz w:val="18"/>
                <w:szCs w:val="18"/>
              </w:rPr>
              <w:t xml:space="preserve">    GP       -&gt; [mean, varians_prediktif]</w:t>
            </w:r>
          </w:p>
          <w:p>
            <w:pPr>
              <w:spacing w:after="0" w:line="240"/>
            </w:pPr>
            <w:r>
              <w:rPr>
                <w:rFonts w:ascii="Consolas" w:cs="Consolas" w:eastAsia="Consolas" w:hAnsi="Consolas"/>
                <w:color w:val="2A2A3A"/>
                <w:sz w:val="18"/>
                <w:szCs w:val="18"/>
              </w:rPr>
              <w:t xml:space="preserve">    LSTM     -&gt; [P_up, P_down, P_flat]   (jika tersedia utk rezim)</w:t>
            </w:r>
          </w:p>
          <w:p>
            <w:pPr>
              <w:spacing w:after="0" w:line="240"/>
            </w:pPr>
            <w:r>
              <w:rPr>
                <w:rFonts w:ascii="Consolas" w:cs="Consolas" w:eastAsia="Consolas" w:hAnsi="Consolas"/>
                <w:color w:val="2A2A3A"/>
                <w:sz w:val="18"/>
                <w:szCs w:val="18"/>
              </w:rPr>
              <w:t xml:space="preserve">    HMM      -&gt; [P_trend, P_range, P_crisis]</w:t>
            </w:r>
          </w:p>
          <w:p>
            <w:pPr>
              <w:spacing w:after="0" w:line="240"/>
            </w:pPr>
            <w:r>
              <w:rPr>
                <w:rFonts w:ascii="Consolas" w:cs="Consolas" w:eastAsia="Consolas" w:hAnsi="Consolas"/>
                <w:color w:val="2A2A3A"/>
                <w:sz w:val="18"/>
                <w:szCs w:val="18"/>
              </w:rPr>
              <w:t xml:space="preserve">    interaksi-&gt; (prob model x prob rezim)</w:t>
            </w:r>
          </w:p>
          <w:p>
            <w:pPr>
              <w:spacing w:after="0" w:line="240"/>
            </w:pPr>
            <w:r>
              <w:rPr>
                <w:rFonts w:ascii="Consolas" w:cs="Consolas" w:eastAsia="Consolas" w:hAnsi="Consolas"/>
                <w:color w:val="2A2A3A"/>
                <w:sz w:val="18"/>
                <w:szCs w:val="18"/>
              </w:rPr>
              <w:t xml:space="preserve">  Output:</w:t>
            </w:r>
          </w:p>
          <w:p>
            <w:pPr>
              <w:spacing w:after="0" w:line="240"/>
            </w:pPr>
            <w:r>
              <w:rPr>
                <w:rFonts w:ascii="Consolas" w:cs="Consolas" w:eastAsia="Consolas" w:hAnsi="Consolas"/>
                <w:color w:val="2A2A3A"/>
                <w:sz w:val="18"/>
                <w:szCs w:val="18"/>
              </w:rPr>
              <w:t xml:space="preserve">    arah final + confidence (probabilitas terkalibrasi)</w:t>
            </w:r>
          </w:p>
        </w:tc>
      </w:tr>
    </w:tbl>
    <w:p>
      <w:pPr>
        <w:spacing w:after="140" w:line="276"/>
        <w:jc w:val="both"/>
      </w:pPr>
      <w:r>
        <w:rPr>
          <w:sz w:val="22"/>
          <w:szCs w:val="22"/>
        </w:rPr>
        <w:t xml:space="preserve">Karena setiap model menyumbang sudut pandang yang error-nya tak berkorelasi, meta-learner memperoleh sinyal yang lebih stabil daripada model mana pun secara individual. Decorrelation inilah, bukan akurasi tiap anggota, yang menjadi sumber utama edge.</w:t>
      </w:r>
    </w:p>
    <w:p>
      <w:pPr>
        <w:pStyle w:val="Heading2"/>
      </w:pPr>
      <w:r>
        <w:t xml:space="preserve">7.2 Meta-Labeling (Layer 2)</w:t>
      </w:r>
    </w:p>
    <w:p>
      <w:pPr>
        <w:spacing w:after="140" w:line="276"/>
        <w:jc w:val="both"/>
      </w:pPr>
      <w:r>
        <w:rPr>
          <w:sz w:val="22"/>
          <w:szCs w:val="22"/>
        </w:rPr>
        <w:t xml:space="preserve">Layer 2 berbeda secara konseptual: ia tidak memprediksi arah baru, melainkan menilai apakah keputusan arah Layer 1 layak dieksekusi. Inilah teknik meta-labeling yang memisahkan keputusan 'arah' dari keputusan 'bertaruh atau tidak'.</w:t>
      </w:r>
    </w:p>
    <w:p>
      <w:pPr>
        <w:pStyle w:val="Heading3"/>
      </w:pPr>
      <w:r>
        <w:t xml:space="preserve">Pelabelan Layer 2 (BINARY)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81" w:sz="4"/>
              <w:left w:val="single" w:color="0F4C81" w:sz="12"/>
              <w:bottom w:val="single" w:color="0F4C81" w:sz="4"/>
              <w:right w:val="single" w:color="CCCCCC" w:sz="1"/>
            </w:tcBorders>
            <w:shd w:fill="F2F4F7" w:val="clear"/>
            <w:tcMar>
              <w:top w:type="dxa" w:w="100"/>
              <w:left w:type="dxa" w:w="160"/>
              <w:bottom w:type="dxa" w:w="100"/>
              <w:right w:type="dxa" w:w="120"/>
            </w:tcMar>
          </w:tcPr>
          <w:p>
            <w:pPr>
              <w:spacing w:after="0" w:line="240"/>
            </w:pPr>
            <w:r>
              <w:rPr>
                <w:rFonts w:ascii="Consolas" w:cs="Consolas" w:eastAsia="Consolas" w:hAnsi="Consolas"/>
                <w:color w:val="2A2A3A"/>
                <w:sz w:val="18"/>
                <w:szCs w:val="18"/>
              </w:rPr>
              <w:t xml:space="preserve">  Jalankan Layer 1 pada data historis, untuk tiap sinyal arah cek hasilnya:</w:t>
            </w:r>
          </w:p>
          <w:p>
            <w:pPr>
              <w:spacing w:after="0" w:line="240"/>
            </w:pPr>
            <w:r>
              <w:rPr>
                <w:rFonts w:ascii="Consolas" w:cs="Consolas" w:eastAsia="Consolas" w:hAnsi="Consolas"/>
                <w:color w:val="2A2A3A"/>
                <w:sz w:val="18"/>
                <w:szCs w:val="18"/>
              </w:rPr>
              <w:t xml:space="preserve">     prediksi WIN  dan benar WIN   -&gt; meta-label = 1  (BENAR)</w:t>
            </w:r>
          </w:p>
          <w:p>
            <w:pPr>
              <w:spacing w:after="0" w:line="240"/>
            </w:pPr>
            <w:r>
              <w:rPr>
                <w:rFonts w:ascii="Consolas" w:cs="Consolas" w:eastAsia="Consolas" w:hAnsi="Consolas"/>
                <w:color w:val="2A2A3A"/>
                <w:sz w:val="18"/>
                <w:szCs w:val="18"/>
              </w:rPr>
              <w:t xml:space="preserve">     prediksi WIN  tapi jadi LOSS  -&gt; meta-label = 0  (SALAH)</w:t>
            </w:r>
          </w:p>
          <w:p>
            <w:pPr>
              <w:spacing w:after="0" w:line="240"/>
            </w:pPr>
            <w:r>
              <w:rPr>
                <w:rFonts w:ascii="Consolas" w:cs="Consolas" w:eastAsia="Consolas" w:hAnsi="Consolas"/>
                <w:color w:val="2A2A3A"/>
                <w:sz w:val="18"/>
                <w:szCs w:val="18"/>
              </w:rPr>
              <w:t xml:space="preserve">     prediksi LOSS dan benar LOSS  -&gt; meta-label = 1  (BENAR)</w:t>
            </w:r>
          </w:p>
          <w:p>
            <w:pPr>
              <w:spacing w:after="0" w:line="240"/>
            </w:pPr>
            <w:r>
              <w:rPr>
                <w:rFonts w:ascii="Consolas" w:cs="Consolas" w:eastAsia="Consolas" w:hAnsi="Consolas"/>
                <w:color w:val="2A2A3A"/>
                <w:sz w:val="18"/>
                <w:szCs w:val="18"/>
              </w:rPr>
              <w:t xml:space="preserve">     prediksi LOSS tapi jadi WIN   -&gt; meta-label = 0  (SALAH)</w:t>
            </w:r>
          </w:p>
          <w:p>
            <w:pPr>
              <w:spacing w:after="0" w:line="240"/>
            </w:pPr>
            <w:r>
              <w:rPr>
                <w:rFonts w:ascii="Consolas" w:cs="Consolas" w:eastAsia="Consolas" w:hAnsi="Consolas"/>
                <w:color w:val="2A2A3A"/>
                <w:sz w:val="18"/>
                <w:szCs w:val="18"/>
              </w:rPr>
              <w:t xml:space="preserve">     prediksi NEUTRAL              -&gt; dikecualikan (tak ada taruhan)</w:t>
            </w:r>
          </w:p>
        </w:tc>
      </w:tr>
    </w:tbl>
    <w:p>
      <w:pPr>
        <w:pStyle w:val="Heading3"/>
      </w:pPr>
      <w:r>
        <w:t xml:space="preserve">Fitur khusus Layer 2 (tak dilihat Layer 1)</w:t>
      </w:r>
    </w:p>
    <w:p>
      <w:pPr>
        <w:pStyle w:val="ListParagraph"/>
        <w:numPr>
          <w:ilvl w:val="0"/>
          <w:numId w:val="3"/>
        </w:numPr>
        <w:spacing w:after="60" w:line="268"/>
      </w:pPr>
      <w:r>
        <w:rPr>
          <w:sz w:val="22"/>
          <w:szCs w:val="22"/>
        </w:rPr>
        <w:t xml:space="preserve">Sinyal meta dari Layer 1: </w:t>
      </w:r>
      <w:r>
        <w:rPr>
          <w:sz w:val="22"/>
          <w:szCs w:val="22"/>
        </w:rPr>
        <w:t xml:space="preserve">confidence tiap model, apakah model saling setuju, jarak confidence dari threshold.</w:t>
      </w:r>
    </w:p>
    <w:p>
      <w:pPr>
        <w:pStyle w:val="ListParagraph"/>
        <w:numPr>
          <w:ilvl w:val="0"/>
          <w:numId w:val="3"/>
        </w:numPr>
        <w:spacing w:after="60" w:line="268"/>
      </w:pPr>
      <w:r>
        <w:rPr>
          <w:sz w:val="22"/>
          <w:szCs w:val="22"/>
        </w:rPr>
        <w:t xml:space="preserve">Konteks pasar saat sinyal: </w:t>
      </w:r>
      <w:r>
        <w:rPr>
          <w:sz w:val="22"/>
          <w:szCs w:val="22"/>
        </w:rPr>
        <w:t xml:space="preserve">probabilitas rezim, rezim volatilitas, kedekatan dengan funding settlement.</w:t>
      </w:r>
    </w:p>
    <w:p>
      <w:pPr>
        <w:pStyle w:val="ListParagraph"/>
        <w:numPr>
          <w:ilvl w:val="0"/>
          <w:numId w:val="3"/>
        </w:numPr>
        <w:spacing w:after="60" w:line="268"/>
      </w:pPr>
      <w:r>
        <w:rPr>
          <w:sz w:val="22"/>
          <w:szCs w:val="22"/>
        </w:rPr>
        <w:t xml:space="preserve">Kesehatan model terkini: </w:t>
      </w:r>
      <w:r>
        <w:rPr>
          <w:sz w:val="22"/>
          <w:szCs w:val="22"/>
        </w:rPr>
        <w:t xml:space="preserve">win-rate 20 sinyal terakhir — bila model sedang 'dingin', kepercayaan dikurangi meski confidence tinggi.</w:t>
      </w:r>
    </w:p>
    <w:p>
      <w:pPr>
        <w:pStyle w:val="Heading3"/>
      </w:pPr>
      <w:r>
        <w:t xml:space="preserve">Mengapa binary &amp; mengapa terpisah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F4C81" w:sz="18"/>
              <w:bottom w:val="none"/>
              <w:right w:val="none"/>
            </w:tcBorders>
            <w:shd w:fill="E8EEF4" w:val="clear"/>
            <w:tcMar>
              <w:top w:type="dxa" w:w="120"/>
              <w:left w:type="dxa" w:w="200"/>
              <w:bottom w:type="dxa" w:w="120"/>
              <w:right w:type="dxa" w:w="160"/>
            </w:tcMar>
          </w:tcPr>
          <w:p>
            <w:pPr>
              <w:spacing w:after="40" w:line="268"/>
            </w:pPr>
            <w:r>
              <w:rPr>
                <w:sz w:val="21"/>
                <w:szCs w:val="21"/>
              </w:rPr>
              <w:t xml:space="preserve">Memisahkan arah (Layer 1) dari kelayakan taruhan (Layer 2) memungkinkan masing-masing dioptimalkan untuk metrik yang tepat: Layer 1 untuk akurasi arah, Layer 2 untuk presisi (menekan false positive yang mahal pada leverage). Hasilnya: sebuah sinyal arah dengan confidence sedang bisa di-skip bila meta-model menilai konteksnya buruk, dan sebaliknya.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tcPr>
          <w:p>
            <w:r>
              <w:rPr>
                <w:b/>
                <w:bCs/>
                <w:color w:val="FFFFFF"/>
                <w:sz w:val="20"/>
                <w:szCs w:val="20"/>
              </w:rPr>
              <w:t xml:space="preserve">Pro meta-labeling</w:t>
            </w:r>
          </w:p>
        </w:tc>
        <w:tc>
          <w:tcPr>
            <w:tcW w:type="dxa" w:w="468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tcPr>
          <w:p>
            <w:r>
              <w:rPr>
                <w:b/>
                <w:bCs/>
                <w:color w:val="FFFFFF"/>
                <w:sz w:val="20"/>
                <w:szCs w:val="20"/>
              </w:rPr>
              <w:t xml:space="preserve">Kontra</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Meningkatkan presisi &amp; menurunkan overtrading.</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Menambah satu lapis yang juga bisa overfit — butuh validasi sendiri.</w:t>
            </w:r>
          </w:p>
        </w:tc>
      </w:tr>
      <w:tr>
        <w:tc>
          <w:tcPr>
            <w:tcW w:type="dxa" w:w="468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sz w:val="19"/>
                <w:szCs w:val="19"/>
              </w:rPr>
              <w:t xml:space="preserve">Memisahkan 'arah' dari 'ukuran taruhan' secara bersih.</w:t>
            </w:r>
          </w:p>
        </w:tc>
        <w:tc>
          <w:tcPr>
            <w:tcW w:type="dxa" w:w="468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sz w:val="19"/>
                <w:szCs w:val="19"/>
              </w:rPr>
              <w:t xml:space="preserve">Bergantung pada kualitas prediksi Layer 1 sebagai input.</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Menghasilkan probabilitas terkalibrasi untuk sizing.</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Kompleksitas implementasi &amp; pipeline bertambah.</w:t>
            </w:r>
          </w:p>
        </w:tc>
      </w:tr>
    </w:tbl>
    <w:p>
      <w:r>
        <w:br w:type="page"/>
      </w:r>
    </w:p>
    <w:p>
      <w:pPr>
        <w:pStyle w:val="Heading1"/>
      </w:pPr>
      <w:r>
        <w:t xml:space="preserve">10. Layer 3 — Sizing Engine</w:t>
      </w:r>
    </w:p>
    <w:p>
      <w:pPr>
        <w:spacing w:after="140" w:line="276"/>
        <w:jc w:val="both"/>
      </w:pPr>
      <w:r>
        <w:rPr>
          <w:sz w:val="22"/>
          <w:szCs w:val="22"/>
        </w:rPr>
        <w:t xml:space="preserve">Dengan leverage 5×, sizing adalah penentu kelangsungan hidup. Ukuran posisi bukan biner melainkan kontinum, diturunkan dari keyakinan terkalibrasi Layer 2, ketidakpastian model, dan kondisi volatilitas/portofolio.</w:t>
      </w:r>
    </w:p>
    <w:p>
      <w:pPr>
        <w:pStyle w:val="Heading2"/>
      </w:pPr>
      <w:r>
        <w:t xml:space="preserve">8.1 Pelabelan (CONTINUOUS / regresi)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81" w:sz="4"/>
              <w:left w:val="single" w:color="0F4C81" w:sz="12"/>
              <w:bottom w:val="single" w:color="0F4C81" w:sz="4"/>
              <w:right w:val="single" w:color="CCCCCC" w:sz="1"/>
            </w:tcBorders>
            <w:shd w:fill="F2F4F7" w:val="clear"/>
            <w:tcMar>
              <w:top w:type="dxa" w:w="100"/>
              <w:left w:type="dxa" w:w="160"/>
              <w:bottom w:type="dxa" w:w="100"/>
              <w:right w:type="dxa" w:w="120"/>
            </w:tcMar>
          </w:tcPr>
          <w:p>
            <w:pPr>
              <w:spacing w:after="0" w:line="240"/>
            </w:pPr>
            <w:r>
              <w:rPr>
                <w:rFonts w:ascii="Consolas" w:cs="Consolas" w:eastAsia="Consolas" w:hAnsi="Consolas"/>
                <w:color w:val="2A2A3A"/>
                <w:sz w:val="18"/>
                <w:szCs w:val="18"/>
              </w:rPr>
              <w:t xml:space="preserve">  target = fraksi modal optimal (0.0 .. 1.0) yang, secara historis,</w:t>
            </w:r>
          </w:p>
          <w:p>
            <w:pPr>
              <w:spacing w:after="0" w:line="240"/>
            </w:pPr>
            <w:r>
              <w:rPr>
                <w:rFonts w:ascii="Consolas" w:cs="Consolas" w:eastAsia="Consolas" w:hAnsi="Consolas"/>
                <w:color w:val="2A2A3A"/>
                <w:sz w:val="18"/>
                <w:szCs w:val="18"/>
              </w:rPr>
              <w:t xml:space="preserve">           memaksimalkan utilitas risiko-tersesuaikan (mis. log-wealth</w:t>
            </w:r>
          </w:p>
          <w:p>
            <w:pPr>
              <w:spacing w:after="0" w:line="240"/>
            </w:pPr>
            <w:r>
              <w:rPr>
                <w:rFonts w:ascii="Consolas" w:cs="Consolas" w:eastAsia="Consolas" w:hAnsi="Consolas"/>
                <w:color w:val="2A2A3A"/>
                <w:sz w:val="18"/>
                <w:szCs w:val="18"/>
              </w:rPr>
              <w:t xml:space="preserve">           ala Kelly) untuk konteks fitur tersebut.</w:t>
            </w:r>
          </w:p>
          <w:p>
            <w:pPr>
              <w:spacing w:after="0" w:line="240"/>
            </w:pPr>
            <w:r>
              <w:rPr>
                <w:rFonts w:ascii="Consolas" w:cs="Consolas" w:eastAsia="Consolas" w:hAnsi="Consolas"/>
                <w:color w:val="2A2A3A"/>
                <w:sz w:val="18"/>
                <w:szCs w:val="18"/>
              </w:rPr>
              <w:t xml:space="preserve"> </w:t>
            </w:r>
          </w:p>
          <w:p>
            <w:pPr>
              <w:spacing w:after="0" w:line="240"/>
            </w:pPr>
            <w:r>
              <w:rPr>
                <w:rFonts w:ascii="Consolas" w:cs="Consolas" w:eastAsia="Consolas" w:hAnsi="Consolas"/>
                <w:color w:val="2A2A3A"/>
                <w:sz w:val="18"/>
                <w:szCs w:val="18"/>
              </w:rPr>
              <w:t xml:space="preserve">  fitur input: p(benar) Layer 2, varians GP, ATR%, prob rezim,</w:t>
            </w:r>
          </w:p>
          <w:p>
            <w:pPr>
              <w:spacing w:after="0" w:line="240"/>
            </w:pPr>
            <w:r>
              <w:rPr>
                <w:rFonts w:ascii="Consolas" w:cs="Consolas" w:eastAsia="Consolas" w:hAnsi="Consolas"/>
                <w:color w:val="2A2A3A"/>
                <w:sz w:val="18"/>
                <w:szCs w:val="18"/>
              </w:rPr>
              <w:t xml:space="preserve">               jumlah &amp; korelasi posisi terbuka, jarak ke funding.</w:t>
            </w:r>
          </w:p>
        </w:tc>
      </w:tr>
    </w:tbl>
    <w:p>
      <w:pPr>
        <w:pStyle w:val="Heading2"/>
      </w:pPr>
      <w:r>
        <w:t xml:space="preserve">8.2 Rumus inti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81" w:sz="4"/>
              <w:left w:val="single" w:color="0F4C81" w:sz="12"/>
              <w:bottom w:val="single" w:color="0F4C81" w:sz="4"/>
              <w:right w:val="single" w:color="CCCCCC" w:sz="1"/>
            </w:tcBorders>
            <w:shd w:fill="F2F4F7" w:val="clear"/>
            <w:tcMar>
              <w:top w:type="dxa" w:w="100"/>
              <w:left w:type="dxa" w:w="160"/>
              <w:bottom w:type="dxa" w:w="100"/>
              <w:right w:type="dxa" w:w="120"/>
            </w:tcMar>
          </w:tcPr>
          <w:p>
            <w:pPr>
              <w:spacing w:after="0" w:line="240"/>
            </w:pPr>
            <w:r>
              <w:rPr>
                <w:rFonts w:ascii="Consolas" w:cs="Consolas" w:eastAsia="Consolas" w:hAnsi="Consolas"/>
                <w:color w:val="2A2A3A"/>
                <w:sz w:val="18"/>
                <w:szCs w:val="18"/>
              </w:rPr>
              <w:t xml:space="preserve">  fraksi  =  half_Kelly  x  conf_scalar  x  vol_scalar  x  corr_scalar</w:t>
            </w:r>
          </w:p>
          <w:p>
            <w:pPr>
              <w:spacing w:after="0" w:line="240"/>
            </w:pPr>
            <w:r>
              <w:rPr>
                <w:rFonts w:ascii="Consolas" w:cs="Consolas" w:eastAsia="Consolas" w:hAnsi="Consolas"/>
                <w:color w:val="2A2A3A"/>
                <w:sz w:val="18"/>
                <w:szCs w:val="18"/>
              </w:rPr>
              <w:t xml:space="preserve"> </w:t>
            </w:r>
          </w:p>
          <w:p>
            <w:pPr>
              <w:spacing w:after="0" w:line="240"/>
            </w:pPr>
            <w:r>
              <w:rPr>
                <w:rFonts w:ascii="Consolas" w:cs="Consolas" w:eastAsia="Consolas" w:hAnsi="Consolas"/>
                <w:color w:val="2A2A3A"/>
                <w:sz w:val="18"/>
                <w:szCs w:val="18"/>
              </w:rPr>
              <w:t xml:space="preserve">  half_Kelly  : Kelly dibagi 2 (konservatif, lawan estimation error)</w:t>
            </w:r>
          </w:p>
          <w:p>
            <w:pPr>
              <w:spacing w:after="0" w:line="240"/>
            </w:pPr>
            <w:r>
              <w:rPr>
                <w:rFonts w:ascii="Consolas" w:cs="Consolas" w:eastAsia="Consolas" w:hAnsi="Consolas"/>
                <w:color w:val="2A2A3A"/>
                <w:sz w:val="18"/>
                <w:szCs w:val="18"/>
              </w:rPr>
              <w:t xml:space="preserve">  conf_scalar : naik terhadap p(benar) dari Layer 2 (clip 0.3..1.0)</w:t>
            </w:r>
          </w:p>
          <w:p>
            <w:pPr>
              <w:spacing w:after="0" w:line="240"/>
            </w:pPr>
            <w:r>
              <w:rPr>
                <w:rFonts w:ascii="Consolas" w:cs="Consolas" w:eastAsia="Consolas" w:hAnsi="Consolas"/>
                <w:color w:val="2A2A3A"/>
                <w:sz w:val="18"/>
                <w:szCs w:val="18"/>
              </w:rPr>
              <w:t xml:space="preserve">  vol_scalar  : turun saat ATR% tinggi (target risiko ~1.5%/trade)</w:t>
            </w:r>
          </w:p>
          <w:p>
            <w:pPr>
              <w:spacing w:after="0" w:line="240"/>
            </w:pPr>
            <w:r>
              <w:rPr>
                <w:rFonts w:ascii="Consolas" w:cs="Consolas" w:eastAsia="Consolas" w:hAnsi="Consolas"/>
                <w:color w:val="2A2A3A"/>
                <w:sz w:val="18"/>
                <w:szCs w:val="18"/>
              </w:rPr>
              <w:t xml:space="preserve">  corr_scalar : turun bila sudah ada posisi berkorelasi tinggi</w:t>
            </w:r>
          </w:p>
          <w:p>
            <w:pPr>
              <w:spacing w:after="0" w:line="240"/>
            </w:pPr>
            <w:r>
              <w:rPr>
                <w:rFonts w:ascii="Consolas" w:cs="Consolas" w:eastAsia="Consolas" w:hAnsi="Consolas"/>
                <w:color w:val="2A2A3A"/>
                <w:sz w:val="18"/>
                <w:szCs w:val="18"/>
              </w:rPr>
              <w:t xml:space="preserve"> </w:t>
            </w:r>
          </w:p>
          <w:p>
            <w:pPr>
              <w:spacing w:after="0" w:line="240"/>
            </w:pPr>
            <w:r>
              <w:rPr>
                <w:rFonts w:ascii="Consolas" w:cs="Consolas" w:eastAsia="Consolas" w:hAnsi="Consolas"/>
                <w:color w:val="2A2A3A"/>
                <w:sz w:val="18"/>
                <w:szCs w:val="18"/>
              </w:rPr>
              <w:t xml:space="preserve">  notional = modal x fraksi x leverage(&lt;=5x)</w:t>
            </w:r>
          </w:p>
          <w:p>
            <w:pPr>
              <w:spacing w:after="0" w:line="240"/>
            </w:pPr>
            <w:r>
              <w:rPr>
                <w:rFonts w:ascii="Consolas" w:cs="Consolas" w:eastAsia="Consolas" w:hAnsi="Consolas"/>
                <w:color w:val="2A2A3A"/>
                <w:sz w:val="18"/>
                <w:szCs w:val="18"/>
              </w:rPr>
              <w:t xml:space="preserve">  -&gt; leverage efektif rata-rata DITARGETKAN 2-3x, bukan selalu 5x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F4C81" w:sz="18"/>
              <w:bottom w:val="none"/>
              <w:right w:val="none"/>
            </w:tcBorders>
            <w:shd w:fill="E8EEF4" w:val="clear"/>
            <w:tcMar>
              <w:top w:type="dxa" w:w="120"/>
              <w:left w:type="dxa" w:w="200"/>
              <w:bottom w:type="dxa" w:w="120"/>
              <w:right w:type="dxa" w:w="160"/>
            </w:tcMar>
          </w:tcPr>
          <w:p>
            <w:pPr>
              <w:spacing w:after="60"/>
            </w:pPr>
            <w:r>
              <w:rPr>
                <w:b/>
                <w:bCs/>
                <w:color w:val="0F4C81"/>
                <w:sz w:val="22"/>
                <w:szCs w:val="22"/>
              </w:rPr>
              <w:t xml:space="preserve">Intuisi non-linear yang dipelajari model</w:t>
            </w:r>
          </w:p>
          <w:p>
            <w:pPr>
              <w:spacing w:after="40" w:line="268"/>
            </w:pPr>
            <w:r>
              <w:rPr>
                <w:sz w:val="21"/>
                <w:szCs w:val="21"/>
              </w:rPr>
              <w:t xml:space="preserve">Confidence tinggi + volatilitas sangat tinggi → ukuran justru lebih kecil, karena barrier lebih lebar berarti risiko per trade naik. Confidence sedang + portofolio sudah terekspos pada aset berkorelasi → ukuran kecil meski sinyal lumayan. Interaksi semacam ini sulit ditangkap rumus tetap, sehingga regresi terpisah lebih unggul.</w:t>
            </w:r>
          </w:p>
        </w:tc>
      </w:tr>
    </w:tbl>
    <w:p>
      <w:pPr>
        <w:pStyle w:val="Heading2"/>
      </w:pPr>
      <w:r>
        <w:t xml:space="preserve">8.3 Mengapa setengah-Kelly</w:t>
      </w:r>
    </w:p>
    <w:p>
      <w:pPr>
        <w:spacing w:after="140" w:line="276"/>
        <w:jc w:val="both"/>
      </w:pPr>
      <w:r>
        <w:rPr>
          <w:sz w:val="22"/>
          <w:szCs w:val="22"/>
        </w:rPr>
        <w:t xml:space="preserve">Kelly penuh mengasumsikan probabilitas diketahui persis; dalam praktik estimasi kita berisik, dan Kelly penuh menghukum kesalahan estimasi secara brutal (drawdown ekstrem). Setengah-Kelly mengorbankan sedikit pertumbuhan teoretis demi penurunan drawdown yang besar — pertukaran yang nyaris selalu layak pada leverage tinggi.</w:t>
      </w:r>
    </w:p>
    <w:p>
      <w:r>
        <w:br w:type="page"/>
      </w:r>
    </w:p>
    <w:p>
      <w:pPr>
        <w:pStyle w:val="Heading1"/>
      </w:pPr>
      <w:r>
        <w:t xml:space="preserve">11. Layer 4 — Exit Model</w:t>
      </w:r>
    </w:p>
    <w:p>
      <w:pPr>
        <w:spacing w:after="140" w:line="276"/>
        <w:jc w:val="both"/>
      </w:pPr>
      <w:r>
        <w:rPr>
          <w:sz w:val="22"/>
          <w:szCs w:val="22"/>
        </w:rPr>
        <w:t xml:space="preserve">Banyak sistem hanya memodelkan entry dan menyerahkan exit pada aturan kaku. Di sini exit adalah model tersendiri, sebagian besar mewarisi mesin Survival Analysis dari Layer 1 karena pertanyaan exit pada dasarnya adalah pertanyaan waktu dan hazard.</w:t>
      </w:r>
    </w:p>
    <w:p>
      <w:pPr>
        <w:pStyle w:val="Heading2"/>
      </w:pPr>
      <w:r>
        <w:t xml:space="preserve">9.1 Pelabelan exit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81" w:sz="4"/>
              <w:left w:val="single" w:color="0F4C81" w:sz="12"/>
              <w:bottom w:val="single" w:color="0F4C81" w:sz="4"/>
              <w:right w:val="single" w:color="CCCCCC" w:sz="1"/>
            </w:tcBorders>
            <w:shd w:fill="F2F4F7" w:val="clear"/>
            <w:tcMar>
              <w:top w:type="dxa" w:w="100"/>
              <w:left w:type="dxa" w:w="160"/>
              <w:bottom w:type="dxa" w:w="100"/>
              <w:right w:type="dxa" w:w="120"/>
            </w:tcMar>
          </w:tcPr>
          <w:p>
            <w:pPr>
              <w:spacing w:after="0" w:line="240"/>
            </w:pPr>
            <w:r>
              <w:rPr>
                <w:rFonts w:ascii="Consolas" w:cs="Consolas" w:eastAsia="Consolas" w:hAnsi="Consolas"/>
                <w:color w:val="2A2A3A"/>
                <w:sz w:val="18"/>
                <w:szCs w:val="18"/>
              </w:rPr>
              <w:t xml:space="preserve">  Dari Survival/competing-risks model:</w:t>
            </w:r>
          </w:p>
          <w:p>
            <w:pPr>
              <w:spacing w:after="0" w:line="240"/>
            </w:pPr>
            <w:r>
              <w:rPr>
                <w:rFonts w:ascii="Consolas" w:cs="Consolas" w:eastAsia="Consolas" w:hAnsi="Consolas"/>
                <w:color w:val="2A2A3A"/>
                <w:sz w:val="18"/>
                <w:szCs w:val="18"/>
              </w:rPr>
              <w:t xml:space="preserve">     P(upper duluan)  -&gt; keyakinan target tercapai</w:t>
            </w:r>
          </w:p>
          <w:p>
            <w:pPr>
              <w:spacing w:after="0" w:line="240"/>
            </w:pPr>
            <w:r>
              <w:rPr>
                <w:rFonts w:ascii="Consolas" w:cs="Consolas" w:eastAsia="Consolas" w:hAnsi="Consolas"/>
                <w:color w:val="2A2A3A"/>
                <w:sz w:val="18"/>
                <w:szCs w:val="18"/>
              </w:rPr>
              <w:t xml:space="preserve">     P(lower duluan)  -&gt; risiko stop tersentuh</w:t>
            </w:r>
          </w:p>
          <w:p>
            <w:pPr>
              <w:spacing w:after="0" w:line="240"/>
            </w:pPr>
            <w:r>
              <w:rPr>
                <w:rFonts w:ascii="Consolas" w:cs="Consolas" w:eastAsia="Consolas" w:hAnsi="Consolas"/>
                <w:color w:val="2A2A3A"/>
                <w:sz w:val="18"/>
                <w:szCs w:val="18"/>
              </w:rPr>
              <w:t xml:space="preserve">     E(durasi)        -&gt; estimasi berapa lama posisi 'hidup'</w:t>
            </w:r>
          </w:p>
          <w:p>
            <w:pPr>
              <w:spacing w:after="0" w:line="240"/>
            </w:pPr>
            <w:r>
              <w:rPr>
                <w:rFonts w:ascii="Consolas" w:cs="Consolas" w:eastAsia="Consolas" w:hAnsi="Consolas"/>
                <w:color w:val="2A2A3A"/>
                <w:sz w:val="18"/>
                <w:szCs w:val="18"/>
              </w:rPr>
              <w:t xml:space="preserve"> </w:t>
            </w:r>
          </w:p>
          <w:p>
            <w:pPr>
              <w:spacing w:after="0" w:line="240"/>
            </w:pPr>
            <w:r>
              <w:rPr>
                <w:rFonts w:ascii="Consolas" w:cs="Consolas" w:eastAsia="Consolas" w:hAnsi="Consolas"/>
                <w:color w:val="2A2A3A"/>
                <w:sz w:val="18"/>
                <w:szCs w:val="18"/>
              </w:rPr>
              <w:t xml:space="preserve">  Label tambahan untuk exit-classifier ringan:</w:t>
            </w:r>
          </w:p>
          <w:p>
            <w:pPr>
              <w:spacing w:after="0" w:line="240"/>
            </w:pPr>
            <w:r>
              <w:rPr>
                <w:rFonts w:ascii="Consolas" w:cs="Consolas" w:eastAsia="Consolas" w:hAnsi="Consolas"/>
                <w:color w:val="2A2A3A"/>
                <w:sz w:val="18"/>
                <w:szCs w:val="18"/>
              </w:rPr>
              <w:t xml:space="preserve">     'keluar sekarang' vs 'tahan'  berdasarkan apakah menahan</w:t>
            </w:r>
          </w:p>
          <w:p>
            <w:pPr>
              <w:spacing w:after="0" w:line="240"/>
            </w:pPr>
            <w:r>
              <w:rPr>
                <w:rFonts w:ascii="Consolas" w:cs="Consolas" w:eastAsia="Consolas" w:hAnsi="Consolas"/>
                <w:color w:val="2A2A3A"/>
                <w:sz w:val="18"/>
                <w:szCs w:val="18"/>
              </w:rPr>
              <w:t xml:space="preserve">     secara historis menambah/mengurangi utilitas risiko-tersesuaikan.</w:t>
            </w:r>
          </w:p>
        </w:tc>
      </w:tr>
    </w:tbl>
    <w:p>
      <w:pPr>
        <w:pStyle w:val="Heading2"/>
      </w:pPr>
      <w:r>
        <w:t xml:space="preserve">9.2 Hierarki aturan exit (urutan prioritas)</w:t>
      </w:r>
    </w:p>
    <w:p>
      <w:pPr>
        <w:pStyle w:val="ListParagraph"/>
        <w:numPr>
          <w:ilvl w:val="0"/>
          <w:numId w:val="2"/>
        </w:numPr>
        <w:spacing w:after="60" w:line="268"/>
      </w:pPr>
      <w:r>
        <w:rPr>
          <w:sz w:val="22"/>
          <w:szCs w:val="22"/>
        </w:rPr>
        <w:t xml:space="preserve">Stop loss — pada lower barrier (ATR-based); hard cap mutlak agar kerugian per trade &lt; ~2.5% modal setelah leverage.</w:t>
      </w:r>
    </w:p>
    <w:p>
      <w:pPr>
        <w:pStyle w:val="ListParagraph"/>
        <w:numPr>
          <w:ilvl w:val="0"/>
          <w:numId w:val="2"/>
        </w:numPr>
        <w:spacing w:after="60" w:line="268"/>
      </w:pPr>
      <w:r>
        <w:rPr>
          <w:sz w:val="22"/>
          <w:szCs w:val="22"/>
        </w:rPr>
        <w:t xml:space="preserve">Signal flip — bila skor arah Layer 1+2 berbalik melewati threshold, keluar segera tanpa menunggu barrier.</w:t>
      </w:r>
    </w:p>
    <w:p>
      <w:pPr>
        <w:pStyle w:val="ListParagraph"/>
        <w:numPr>
          <w:ilvl w:val="0"/>
          <w:numId w:val="2"/>
        </w:numPr>
        <w:spacing w:after="60" w:line="268"/>
      </w:pPr>
      <w:r>
        <w:rPr>
          <w:sz w:val="22"/>
          <w:szCs w:val="22"/>
        </w:rPr>
        <w:t xml:space="preserve">Take profit dinamis — TRENDING: trailing stop ~2×ATR untuk membiarkan profit berjalan; RANGING: target tetap dekat mean.</w:t>
      </w:r>
    </w:p>
    <w:p>
      <w:pPr>
        <w:pStyle w:val="ListParagraph"/>
        <w:numPr>
          <w:ilvl w:val="0"/>
          <w:numId w:val="2"/>
        </w:numPr>
        <w:spacing w:after="60" w:line="268"/>
      </w:pPr>
      <w:r>
        <w:rPr>
          <w:sz w:val="22"/>
          <w:szCs w:val="22"/>
        </w:rPr>
        <w:t xml:space="preserve">Time stop adaptif — keluar saat estimasi E(durasi) terlampaui jauh tanpa progres (default ~12 candle H4 ≈ 2 hari).</w:t>
      </w:r>
    </w:p>
    <w:p>
      <w:pPr>
        <w:pStyle w:val="ListParagraph"/>
        <w:numPr>
          <w:ilvl w:val="0"/>
          <w:numId w:val="2"/>
        </w:numPr>
        <w:spacing w:after="60" w:line="268"/>
      </w:pPr>
      <w:r>
        <w:rPr>
          <w:sz w:val="22"/>
          <w:szCs w:val="22"/>
        </w:rPr>
        <w:t xml:space="preserve">Funding stop — bila biaya funding per 8 jam melebihi ambang yang menggerus ekspektasi profit, tutup posisi.</w:t>
      </w:r>
    </w:p>
    <w:p>
      <w:pPr>
        <w:pStyle w:val="ListParagraph"/>
        <w:numPr>
          <w:ilvl w:val="0"/>
          <w:numId w:val="2"/>
        </w:numPr>
        <w:spacing w:after="60" w:line="268"/>
      </w:pPr>
      <w:r>
        <w:rPr>
          <w:sz w:val="22"/>
          <w:szCs w:val="22"/>
        </w:rPr>
        <w:t xml:space="preserve">Regime stop — bila HMM beralih ke Crisis (P_crisis dominan), seluruh posisi diratakan.</w:t>
      </w:r>
    </w:p>
    <w:p>
      <w:pPr>
        <w:pStyle w:val="Heading2"/>
      </w:pPr>
      <w:r>
        <w:t xml:space="preserve">9.3 Mengapa exit berbasis model — pro &amp; kontra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tcPr>
          <w:p>
            <w:r>
              <w:rPr>
                <w:b/>
                <w:bCs/>
                <w:color w:val="FFFFFF"/>
                <w:sz w:val="20"/>
                <w:szCs w:val="20"/>
              </w:rPr>
              <w:t xml:space="preserve">Pro</w:t>
            </w:r>
          </w:p>
        </w:tc>
        <w:tc>
          <w:tcPr>
            <w:tcW w:type="dxa" w:w="468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tcPr>
          <w:p>
            <w:r>
              <w:rPr>
                <w:b/>
                <w:bCs/>
                <w:color w:val="FFFFFF"/>
                <w:sz w:val="20"/>
                <w:szCs w:val="20"/>
              </w:rPr>
              <w:t xml:space="preserve">Kontra</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Exit konsisten dengan pelabelan entry (Triple Barrier) — satu kerangka.</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Menambah model yang harus divalidasi &amp; dipantau decay-nya.</w:t>
            </w:r>
          </w:p>
        </w:tc>
      </w:tr>
      <w:tr>
        <w:tc>
          <w:tcPr>
            <w:tcW w:type="dxa" w:w="468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sz w:val="19"/>
                <w:szCs w:val="19"/>
              </w:rPr>
              <w:t xml:space="preserve">Estimasi durasi membantu time-stop yang adaptif, bukan kaku.</w:t>
            </w:r>
          </w:p>
        </w:tc>
        <w:tc>
          <w:tcPr>
            <w:tcW w:type="dxa" w:w="468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sz w:val="19"/>
                <w:szCs w:val="19"/>
              </w:rPr>
              <w:t xml:space="preserve">Survival bisa keliru saat rezim berubah di tengah posisi.</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Trailing dinamis menangkap fat-tail profit di trending.</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Aturan berlapis butuh penanganan konflik prioritas yang cermat.</w:t>
            </w:r>
          </w:p>
        </w:tc>
      </w:tr>
    </w:tbl>
    <w:p>
      <w:r>
        <w:br w:type="page"/>
      </w:r>
    </w:p>
    <w:p>
      <w:pPr>
        <w:pStyle w:val="Heading1"/>
      </w:pPr>
      <w:r>
        <w:t xml:space="preserve">12. Tuning &amp; Validasi Anti-Overfitting</w:t>
      </w:r>
    </w:p>
    <w:p>
      <w:pPr>
        <w:spacing w:after="140" w:line="276"/>
        <w:jc w:val="both"/>
      </w:pPr>
      <w:r>
        <w:rPr>
          <w:sz w:val="22"/>
          <w:szCs w:val="22"/>
        </w:rPr>
        <w:t xml:space="preserve">Bagian ini adalah yang paling menentukan apakah seluruh sistem punya arti atau hanya kurva yang dipaskan ke masa lalu. Pendekatan Simons terkenal paranoid di sini, dan kita meniru kewaspadaan itu.</w:t>
      </w:r>
    </w:p>
    <w:p>
      <w:pPr>
        <w:pStyle w:val="Heading2"/>
      </w:pPr>
      <w:r>
        <w:t xml:space="preserve">10.1 Walk-forward bersarang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81" w:sz="4"/>
              <w:left w:val="single" w:color="0F4C81" w:sz="12"/>
              <w:bottom w:val="single" w:color="0F4C81" w:sz="4"/>
              <w:right w:val="single" w:color="CCCCCC" w:sz="1"/>
            </w:tcBorders>
            <w:shd w:fill="F2F4F7" w:val="clear"/>
            <w:tcMar>
              <w:top w:type="dxa" w:w="100"/>
              <w:left w:type="dxa" w:w="160"/>
              <w:bottom w:type="dxa" w:w="100"/>
              <w:right w:type="dxa" w:w="120"/>
            </w:tcMar>
          </w:tcPr>
          <w:p>
            <w:pPr>
              <w:spacing w:after="0" w:line="240"/>
            </w:pPr>
            <w:r>
              <w:rPr>
                <w:rFonts w:ascii="Consolas" w:cs="Consolas" w:eastAsia="Consolas" w:hAnsi="Consolas"/>
                <w:color w:val="2A2A3A"/>
                <w:sz w:val="18"/>
                <w:szCs w:val="18"/>
              </w:rPr>
              <w:t xml:space="preserve">  |&lt;---- train (mis. 6 bln) ----&gt;|&lt;- valid 1 bln -&gt;|&lt;- test 1 bln -&gt;|</w:t>
            </w:r>
          </w:p>
          <w:p>
            <w:pPr>
              <w:spacing w:after="0" w:line="240"/>
            </w:pPr>
            <w:r>
              <w:rPr>
                <w:rFonts w:ascii="Consolas" w:cs="Consolas" w:eastAsia="Consolas" w:hAnsi="Consolas"/>
                <w:color w:val="2A2A3A"/>
                <w:sz w:val="18"/>
                <w:szCs w:val="18"/>
              </w:rPr>
              <w:t xml:space="preserve">  geser ke depan, ulangi. JANGAN PERNAH menguji pada data yang</w:t>
            </w:r>
          </w:p>
          <w:p>
            <w:pPr>
              <w:spacing w:after="0" w:line="240"/>
            </w:pPr>
            <w:r>
              <w:rPr>
                <w:rFonts w:ascii="Consolas" w:cs="Consolas" w:eastAsia="Consolas" w:hAnsi="Consolas"/>
                <w:color w:val="2A2A3A"/>
                <w:sz w:val="18"/>
                <w:szCs w:val="18"/>
              </w:rPr>
              <w:t xml:space="preserve">  dipakai melatih atau memilih hyperparameter.</w:t>
            </w:r>
          </w:p>
          <w:p>
            <w:pPr>
              <w:spacing w:after="0" w:line="240"/>
            </w:pPr>
            <w:r>
              <w:rPr>
                <w:rFonts w:ascii="Consolas" w:cs="Consolas" w:eastAsia="Consolas" w:hAnsi="Consolas"/>
                <w:color w:val="2A2A3A"/>
                <w:sz w:val="18"/>
                <w:szCs w:val="18"/>
              </w:rPr>
              <w:t xml:space="preserve"> </w:t>
            </w:r>
          </w:p>
          <w:p>
            <w:pPr>
              <w:spacing w:after="0" w:line="240"/>
            </w:pPr>
            <w:r>
              <w:rPr>
                <w:rFonts w:ascii="Consolas" w:cs="Consolas" w:eastAsia="Consolas" w:hAnsi="Consolas"/>
                <w:color w:val="2A2A3A"/>
                <w:sz w:val="18"/>
                <w:szCs w:val="18"/>
              </w:rPr>
              <w:t xml:space="preserve">  - loop dalam : pilih hyperparameter pada set validasi</w:t>
            </w:r>
          </w:p>
          <w:p>
            <w:pPr>
              <w:spacing w:after="0" w:line="240"/>
            </w:pPr>
            <w:r>
              <w:rPr>
                <w:rFonts w:ascii="Consolas" w:cs="Consolas" w:eastAsia="Consolas" w:hAnsi="Consolas"/>
                <w:color w:val="2A2A3A"/>
                <w:sz w:val="18"/>
                <w:szCs w:val="18"/>
              </w:rPr>
              <w:t xml:space="preserve">  - loop luar  : ukur performa pada set test yang belum tersentuh</w:t>
            </w:r>
          </w:p>
        </w:tc>
      </w:tr>
    </w:tbl>
    <w:p>
      <w:pPr>
        <w:pStyle w:val="Heading2"/>
      </w:pPr>
      <w:r>
        <w:t xml:space="preserve">10.2 Purging &amp; embargo</w:t>
      </w:r>
    </w:p>
    <w:p>
      <w:pPr>
        <w:spacing w:after="140" w:line="276"/>
        <w:jc w:val="both"/>
      </w:pPr>
      <w:r>
        <w:rPr>
          <w:sz w:val="22"/>
          <w:szCs w:val="22"/>
        </w:rPr>
        <w:t xml:space="preserve">Karena label Triple Barrier 'membentang' ke depan (sebuah label baru final setelah barrier tersentuh), sampel train dan test bisa tumpang tindih dalam waktu dan membocorkan informasi. Solusinya: purging (buang sampel train yang labelnya tumpang tindih dengan periode test) dan embargo (beri jeda setelah test sebelum train berikutnya).</w:t>
      </w:r>
    </w:p>
    <w:p>
      <w:pPr>
        <w:pStyle w:val="Heading2"/>
      </w:pPr>
      <w:r>
        <w:t xml:space="preserve">10.3 Uji konsistensi, bukan sekadar rata-rata</w:t>
      </w:r>
    </w:p>
    <w:p>
      <w:pPr>
        <w:pStyle w:val="ListParagraph"/>
        <w:numPr>
          <w:ilvl w:val="0"/>
          <w:numId w:val="3"/>
        </w:numPr>
        <w:spacing w:after="60" w:line="268"/>
      </w:pPr>
      <w:r>
        <w:rPr>
          <w:sz w:val="22"/>
          <w:szCs w:val="22"/>
        </w:rPr>
        <w:t xml:space="preserve">Sharpe per-periode harus konsisten. </w:t>
      </w:r>
      <w:r>
        <w:rPr>
          <w:sz w:val="22"/>
          <w:szCs w:val="22"/>
        </w:rPr>
        <w:t xml:space="preserve">Bila rata-rata Sharpe bagus tapi variansnya besar antar periode → tanda overfit.</w:t>
      </w:r>
    </w:p>
    <w:p>
      <w:pPr>
        <w:pStyle w:val="ListParagraph"/>
        <w:numPr>
          <w:ilvl w:val="0"/>
          <w:numId w:val="3"/>
        </w:numPr>
        <w:spacing w:after="60" w:line="268"/>
      </w:pPr>
      <w:r>
        <w:rPr>
          <w:sz w:val="22"/>
          <w:szCs w:val="22"/>
        </w:rPr>
        <w:t xml:space="preserve">Persentase periode profit. </w:t>
      </w:r>
      <w:r>
        <w:rPr>
          <w:sz w:val="22"/>
          <w:szCs w:val="22"/>
        </w:rPr>
        <w:t xml:space="preserve">Sistem sehat profit di mayoritas jendela walk-forward, bukan ditolong satu-dua periode ekstrem.</w:t>
      </w:r>
    </w:p>
    <w:p>
      <w:pPr>
        <w:pStyle w:val="ListParagraph"/>
        <w:numPr>
          <w:ilvl w:val="0"/>
          <w:numId w:val="3"/>
        </w:numPr>
        <w:spacing w:after="60" w:line="268"/>
      </w:pPr>
      <w:r>
        <w:rPr>
          <w:sz w:val="22"/>
          <w:szCs w:val="22"/>
        </w:rPr>
        <w:t xml:space="preserve">Deflated Sharpe Ratio. </w:t>
      </w:r>
      <w:r>
        <w:rPr>
          <w:sz w:val="22"/>
          <w:szCs w:val="22"/>
        </w:rPr>
        <w:t xml:space="preserve">Koreksi Sharpe terhadap jumlah percobaan yang dilakukan — mencegah self-deception dari banyak eksperimen.</w:t>
      </w:r>
    </w:p>
    <w:p>
      <w:pPr>
        <w:pStyle w:val="Heading2"/>
      </w:pPr>
      <w:r>
        <w:t xml:space="preserve">10.4 Hyperparameter yang dituning (per model, per rezim)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tcPr>
          <w:p>
            <w:r>
              <w:rPr>
                <w:b/>
                <w:bCs/>
                <w:color w:val="FFFFFF"/>
                <w:sz w:val="20"/>
                <w:szCs w:val="20"/>
              </w:rPr>
              <w:t xml:space="preserve">Model</w:t>
            </w:r>
          </w:p>
        </w:tc>
        <w:tc>
          <w:tcPr>
            <w:tcW w:type="dxa" w:w="746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tcPr>
          <w:p>
            <w:r>
              <w:rPr>
                <w:b/>
                <w:bCs/>
                <w:color w:val="FFFFFF"/>
                <w:sz w:val="20"/>
                <w:szCs w:val="20"/>
              </w:rPr>
              <w:t xml:space="preserve">Parameter kunci yang dituning</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HMM</w:t>
            </w:r>
          </w:p>
        </w:tc>
        <w:tc>
          <w:tcPr>
            <w:tcW w:type="dxa" w:w="7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jumlah state (BIC), covariance type, panjang jendela retrain</w:t>
            </w:r>
          </w:p>
        </w:tc>
      </w:tr>
      <w:tr>
        <w:tc>
          <w:tcPr>
            <w:tcW w:type="dxa" w:w="19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sz w:val="19"/>
                <w:szCs w:val="19"/>
              </w:rPr>
              <w:t xml:space="preserve">GBM</w:t>
            </w:r>
          </w:p>
        </w:tc>
        <w:tc>
          <w:tcPr>
            <w:tcW w:type="dxa" w:w="74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sz w:val="19"/>
                <w:szCs w:val="19"/>
              </w:rPr>
              <w:t xml:space="preserve">depth, learning rate, subsample, min_child_samples, regularisasi</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Survival</w:t>
            </w:r>
          </w:p>
        </w:tc>
        <w:tc>
          <w:tcPr>
            <w:tcW w:type="dxa" w:w="7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pemilihan covariate, bentuk baseline hazard, penanganan censoring</w:t>
            </w:r>
          </w:p>
        </w:tc>
      </w:tr>
      <w:tr>
        <w:tc>
          <w:tcPr>
            <w:tcW w:type="dxa" w:w="19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sz w:val="19"/>
                <w:szCs w:val="19"/>
              </w:rPr>
              <w:t xml:space="preserve">Kalman</w:t>
            </w:r>
          </w:p>
        </w:tc>
        <w:tc>
          <w:tcPr>
            <w:tcW w:type="dxa" w:w="74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sz w:val="19"/>
                <w:szCs w:val="19"/>
              </w:rPr>
              <w:t xml:space="preserve">rasio noise proses/observasi, model state (level vs level+slope)</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GP</w:t>
            </w:r>
          </w:p>
        </w:tc>
        <w:tc>
          <w:tcPr>
            <w:tcW w:type="dxa" w:w="7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komposisi &amp; skala kernel, jumlah inducing points, dimensi PCA</w:t>
            </w:r>
          </w:p>
        </w:tc>
      </w:tr>
      <w:tr>
        <w:tc>
          <w:tcPr>
            <w:tcW w:type="dxa" w:w="19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sz w:val="19"/>
                <w:szCs w:val="19"/>
              </w:rPr>
              <w:t xml:space="preserve">LSTM</w:t>
            </w:r>
          </w:p>
        </w:tc>
        <w:tc>
          <w:tcPr>
            <w:tcW w:type="dxa" w:w="74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sz w:val="19"/>
                <w:szCs w:val="19"/>
              </w:rPr>
              <w:t xml:space="preserve">panjang sequence, hidden size, dropout, learning rate, early-stop patience</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Meta (L2)</w:t>
            </w:r>
          </w:p>
        </w:tc>
        <w:tc>
          <w:tcPr>
            <w:tcW w:type="dxa" w:w="7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threshold confidence, fitur kesehatan-model, depth GBM meta</w:t>
            </w:r>
          </w:p>
        </w:tc>
      </w:tr>
      <w:tr>
        <w:tc>
          <w:tcPr>
            <w:tcW w:type="dxa" w:w="19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sz w:val="19"/>
                <w:szCs w:val="19"/>
              </w:rPr>
              <w:t xml:space="preserve">Sizing (L3)</w:t>
            </w:r>
          </w:p>
        </w:tc>
        <w:tc>
          <w:tcPr>
            <w:tcW w:type="dxa" w:w="74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sz w:val="19"/>
                <w:szCs w:val="19"/>
              </w:rPr>
              <w:t xml:space="preserve">fraksi Kelly, target risiko/trade, batas korelasi &amp; eksposur</w:t>
            </w:r>
          </w:p>
        </w:tc>
      </w:tr>
    </w:tbl>
    <w:p>
      <w:pPr>
        <w:pStyle w:val="Heading2"/>
      </w:pPr>
      <w:r>
        <w:t xml:space="preserve">10.5 Deteksi signal decay (data drift)</w:t>
      </w:r>
    </w:p>
    <w:p>
      <w:pPr>
        <w:spacing w:after="140" w:line="276"/>
        <w:jc w:val="both"/>
      </w:pPr>
      <w:r>
        <w:rPr>
          <w:sz w:val="22"/>
          <w:szCs w:val="22"/>
        </w:rPr>
        <w:t xml:space="preserve">Setiap edge punya umur. Sistem memantau (a) pergeseran distribusi fitur live vs train, dan (b) penurunan feature importance &amp; win-rate per sinyal. Sinyal yang importance-nya meluruh dipensiunkan; ini meniru praktik Renaissance membuang sinyal yang sudah tidak prediktif.</w:t>
      </w:r>
    </w:p>
    <w:p>
      <w:r>
        <w:br w:type="page"/>
      </w:r>
    </w:p>
    <w:p>
      <w:pPr>
        <w:pStyle w:val="Heading1"/>
      </w:pPr>
      <w:r>
        <w:t xml:space="preserve">13. Urutan Pelatihan (Tidak Boleh Dibalik)</w:t>
      </w:r>
    </w:p>
    <w:p>
      <w:pPr>
        <w:spacing w:after="140" w:line="276"/>
        <w:jc w:val="both"/>
      </w:pPr>
      <w:r>
        <w:rPr>
          <w:sz w:val="22"/>
          <w:szCs w:val="22"/>
        </w:rPr>
        <w:t xml:space="preserve">Karena tiap lapis bergantung pada keluaran lapis sebelumnya, urutan training bersifat kausal dan seluruhnya dijalankan dalam kerangka walk-forward agar tidak ada kebocoran informasi masa depan.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81" w:sz="4"/>
              <w:left w:val="single" w:color="0F4C81" w:sz="12"/>
              <w:bottom w:val="single" w:color="0F4C81" w:sz="4"/>
              <w:right w:val="single" w:color="CCCCCC" w:sz="1"/>
            </w:tcBorders>
            <w:shd w:fill="F2F4F7" w:val="clear"/>
            <w:tcMar>
              <w:top w:type="dxa" w:w="100"/>
              <w:left w:type="dxa" w:w="160"/>
              <w:bottom w:type="dxa" w:w="100"/>
              <w:right w:type="dxa" w:w="120"/>
            </w:tcMar>
          </w:tcPr>
          <w:p>
            <w:pPr>
              <w:spacing w:after="0" w:line="240"/>
            </w:pPr>
            <w:r>
              <w:rPr>
                <w:rFonts w:ascii="Consolas" w:cs="Consolas" w:eastAsia="Consolas" w:hAnsi="Consolas"/>
                <w:color w:val="2A2A3A"/>
                <w:sz w:val="18"/>
                <w:szCs w:val="18"/>
              </w:rPr>
              <w:t xml:space="preserve">  1. Latih HMM      -&gt; hasilkan probabilitas rezim utk seluruh histori</w:t>
            </w:r>
          </w:p>
          <w:p>
            <w:pPr>
              <w:spacing w:after="0" w:line="240"/>
            </w:pPr>
            <w:r>
              <w:rPr>
                <w:rFonts w:ascii="Consolas" w:cs="Consolas" w:eastAsia="Consolas" w:hAnsi="Consolas"/>
                <w:color w:val="2A2A3A"/>
                <w:sz w:val="18"/>
                <w:szCs w:val="18"/>
              </w:rPr>
              <w:t xml:space="preserve">  2. Latih Layer 1  -&gt; tiap model, dipisah per rezim, label Triple Barrier</w:t>
            </w:r>
          </w:p>
          <w:p>
            <w:pPr>
              <w:spacing w:after="0" w:line="240"/>
            </w:pPr>
            <w:r>
              <w:rPr>
                <w:rFonts w:ascii="Consolas" w:cs="Consolas" w:eastAsia="Consolas" w:hAnsi="Consolas"/>
                <w:color w:val="2A2A3A"/>
                <w:sz w:val="18"/>
                <w:szCs w:val="18"/>
              </w:rPr>
              <w:t xml:space="preserve">  3. Inferensi L1   -&gt; kumpulkan prediksi out-of-sample utk seluruh histori</w:t>
            </w:r>
          </w:p>
          <w:p>
            <w:pPr>
              <w:spacing w:after="0" w:line="240"/>
            </w:pPr>
            <w:r>
              <w:rPr>
                <w:rFonts w:ascii="Consolas" w:cs="Consolas" w:eastAsia="Consolas" w:hAnsi="Consolas"/>
                <w:color w:val="2A2A3A"/>
                <w:sz w:val="18"/>
                <w:szCs w:val="18"/>
              </w:rPr>
              <w:t xml:space="preserve">  4. Latih Layer 2  -&gt; meta-label biner, pakai prediksi L1 sbg fitur</w:t>
            </w:r>
          </w:p>
          <w:p>
            <w:pPr>
              <w:spacing w:after="0" w:line="240"/>
            </w:pPr>
            <w:r>
              <w:rPr>
                <w:rFonts w:ascii="Consolas" w:cs="Consolas" w:eastAsia="Consolas" w:hAnsi="Consolas"/>
                <w:color w:val="2A2A3A"/>
                <w:sz w:val="18"/>
                <w:szCs w:val="18"/>
              </w:rPr>
              <w:t xml:space="preserve">  5. Latih Layer 3  -&gt; sizing regresi, pakai output L1+L2 sbg input</w:t>
            </w:r>
          </w:p>
          <w:p>
            <w:pPr>
              <w:spacing w:after="0" w:line="240"/>
            </w:pPr>
            <w:r>
              <w:rPr>
                <w:rFonts w:ascii="Consolas" w:cs="Consolas" w:eastAsia="Consolas" w:hAnsi="Consolas"/>
                <w:color w:val="2A2A3A"/>
                <w:sz w:val="18"/>
                <w:szCs w:val="18"/>
              </w:rPr>
              <w:t xml:space="preserve">  6. Latih Layer 4  -&gt; exit (Survival + classifier), konsisten Triple Barrier</w:t>
            </w:r>
          </w:p>
          <w:p>
            <w:pPr>
              <w:spacing w:after="0" w:line="240"/>
            </w:pPr>
            <w:r>
              <w:rPr>
                <w:rFonts w:ascii="Consolas" w:cs="Consolas" w:eastAsia="Consolas" w:hAnsi="Consolas"/>
                <w:color w:val="2A2A3A"/>
                <w:sz w:val="18"/>
                <w:szCs w:val="18"/>
              </w:rPr>
              <w:t xml:space="preserve"> </w:t>
            </w:r>
          </w:p>
          <w:p>
            <w:pPr>
              <w:spacing w:after="0" w:line="240"/>
            </w:pPr>
            <w:r>
              <w:rPr>
                <w:rFonts w:ascii="Consolas" w:cs="Consolas" w:eastAsia="Consolas" w:hAnsi="Consolas"/>
                <w:color w:val="2A2A3A"/>
                <w:sz w:val="18"/>
                <w:szCs w:val="18"/>
              </w:rPr>
              <w:t xml:space="preserve">  Semua langkah: purging + embargo aktif, test set selalu unseen.</w:t>
            </w:r>
          </w:p>
        </w:tc>
      </w:tr>
    </w:tbl>
    <w:p>
      <w:r>
        <w:br w:type="page"/>
      </w:r>
    </w:p>
    <w:p>
      <w:pPr>
        <w:pStyle w:val="Heading1"/>
      </w:pPr>
      <w:r>
        <w:t xml:space="preserve">14. Manajemen Risiko Portofolio</w:t>
      </w:r>
    </w:p>
    <w:p>
      <w:pPr>
        <w:spacing w:after="140" w:line="276"/>
        <w:jc w:val="both"/>
      </w:pPr>
      <w:r>
        <w:rPr>
          <w:sz w:val="22"/>
          <w:szCs w:val="22"/>
        </w:rPr>
        <w:t xml:space="preserve">Di atas sizing per-trade, ada circuit breaker tingkat portofolio yang menjadi jaring pengaman terakhir pada leverage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rPr>
          <w:tblHeader/>
        </w:trPr>
        <w:tc>
          <w:tcPr>
            <w:tcW w:type="dxa" w:w="300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tcPr>
          <w:p>
            <w:r>
              <w:rPr>
                <w:b/>
                <w:bCs/>
                <w:color w:val="FFFFFF"/>
                <w:sz w:val="20"/>
                <w:szCs w:val="20"/>
              </w:rPr>
              <w:t xml:space="preserve">Pengaman</w:t>
            </w:r>
          </w:p>
        </w:tc>
        <w:tc>
          <w:tcPr>
            <w:tcW w:type="dxa" w:w="280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tcPr>
          <w:p>
            <w:r>
              <w:rPr>
                <w:b/>
                <w:bCs/>
                <w:color w:val="FFFFFF"/>
                <w:sz w:val="20"/>
                <w:szCs w:val="20"/>
              </w:rPr>
              <w:t xml:space="preserve">Ambang contoh</w:t>
            </w:r>
          </w:p>
        </w:tc>
        <w:tc>
          <w:tcPr>
            <w:tcW w:type="dxa" w:w="356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tcPr>
          <w:p>
            <w:r>
              <w:rPr>
                <w:b/>
                <w:bCs/>
                <w:color w:val="FFFFFF"/>
                <w:sz w:val="20"/>
                <w:szCs w:val="20"/>
              </w:rPr>
              <w:t xml:space="preserve">Aksi</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Daily loss limit</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-3% modal</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Hentikan trading hari itu</w:t>
            </w:r>
          </w:p>
        </w:tc>
      </w:tr>
      <w:tr>
        <w:tc>
          <w:tcPr>
            <w:tcW w:type="dxa" w:w="3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sz w:val="19"/>
                <w:szCs w:val="19"/>
              </w:rPr>
              <w:t xml:space="preserve">Weekly loss limit</w:t>
            </w:r>
          </w:p>
        </w:tc>
        <w:tc>
          <w:tcPr>
            <w:tcW w:type="dxa" w:w="28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sz w:val="19"/>
                <w:szCs w:val="19"/>
              </w:rPr>
              <w:t xml:space="preserve">-8% modal</w:t>
            </w:r>
          </w:p>
        </w:tc>
        <w:tc>
          <w:tcPr>
            <w:tcW w:type="dxa" w:w="35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sz w:val="19"/>
                <w:szCs w:val="19"/>
              </w:rPr>
              <w:t xml:space="preserve">Pause 3 hari, review model</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Max drawdown</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-15% modal</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Hentikan sistem, audit menyeluruh</w:t>
            </w:r>
          </w:p>
        </w:tc>
      </w:tr>
      <w:tr>
        <w:tc>
          <w:tcPr>
            <w:tcW w:type="dxa" w:w="3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sz w:val="19"/>
                <w:szCs w:val="19"/>
              </w:rPr>
              <w:t xml:space="preserve">Max posisi simultan</w:t>
            </w:r>
          </w:p>
        </w:tc>
        <w:tc>
          <w:tcPr>
            <w:tcW w:type="dxa" w:w="28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sz w:val="19"/>
                <w:szCs w:val="19"/>
              </w:rPr>
              <w:t xml:space="preserve">3 aset</w:t>
            </w:r>
          </w:p>
        </w:tc>
        <w:tc>
          <w:tcPr>
            <w:tcW w:type="dxa" w:w="35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sz w:val="19"/>
                <w:szCs w:val="19"/>
              </w:rPr>
              <w:t xml:space="preserve">Diversifikasi, hindari konsentrasi</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Leverage efektif rata-rata</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2–3x</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Bukan 5x penuh setiap saat</w:t>
            </w:r>
          </w:p>
        </w:tc>
      </w:tr>
      <w:tr>
        <w:tc>
          <w:tcPr>
            <w:tcW w:type="dxa" w:w="30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sz w:val="19"/>
                <w:szCs w:val="19"/>
              </w:rPr>
              <w:t xml:space="preserve">Batas korelasi</w:t>
            </w:r>
          </w:p>
        </w:tc>
        <w:tc>
          <w:tcPr>
            <w:tcW w:type="dxa" w:w="28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sz w:val="19"/>
                <w:szCs w:val="19"/>
              </w:rPr>
              <w:t xml:space="preserve">rho &gt; 0.8</w:t>
            </w:r>
          </w:p>
        </w:tc>
        <w:tc>
          <w:tcPr>
            <w:tcW w:type="dxa" w:w="35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sz w:val="19"/>
                <w:szCs w:val="19"/>
              </w:rPr>
              <w:t xml:space="preserve">Jangan buka 2 aset sangat berkorelasi</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Idle budget</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&gt; 40% waktu NEUTRAL</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Trigger review: apakah edge meluruh?</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23A48" w:sz="18"/>
              <w:bottom w:val="none"/>
              <w:right w:val="none"/>
            </w:tcBorders>
            <w:shd w:fill="F4ECCF" w:val="clear"/>
            <w:tcMar>
              <w:top w:type="dxa" w:w="120"/>
              <w:left w:type="dxa" w:w="200"/>
              <w:bottom w:type="dxa" w:w="120"/>
              <w:right w:type="dxa" w:w="160"/>
            </w:tcMar>
          </w:tcPr>
          <w:p>
            <w:pPr>
              <w:spacing w:after="60"/>
            </w:pPr>
            <w:r>
              <w:rPr>
                <w:b/>
                <w:bCs/>
                <w:color w:val="0F4C81"/>
                <w:sz w:val="22"/>
                <w:szCs w:val="22"/>
              </w:rPr>
              <w:t xml:space="preserve">Aritmetika likuidasi yang harus selalu diingat</w:t>
            </w:r>
          </w:p>
          <w:p>
            <w:pPr>
              <w:spacing w:after="40" w:line="268"/>
            </w:pPr>
            <w:r>
              <w:rPr>
                <w:sz w:val="21"/>
                <w:szCs w:val="21"/>
              </w:rPr>
              <w:t xml:space="preserve">Pada 5×, pergerakan ~-20% harga (tergantung bursa) memicu likuidasi. Maka stop loss wajib jauh di dalam jarak itu (mis. &lt; -12% harga, ≈ -2.4% modal setelah leverage). Volatilitas altcoin yang bisa menembus puluhan persen dalam jam membuat sizing konservatif bukan pilihan, melainkan syarat bertahan hidup.</w:t>
            </w:r>
          </w:p>
        </w:tc>
      </w:tr>
    </w:tbl>
    <w:p>
      <w:r>
        <w:br w:type="page"/>
      </w:r>
    </w:p>
    <w:p>
      <w:pPr>
        <w:pStyle w:val="Heading1"/>
      </w:pPr>
      <w:r>
        <w:t xml:space="preserve">15. Keterbatasan &amp; Risiko Arsitektur</w:t>
      </w:r>
    </w:p>
    <w:p>
      <w:pPr>
        <w:pStyle w:val="ListParagraph"/>
        <w:numPr>
          <w:ilvl w:val="0"/>
          <w:numId w:val="2"/>
        </w:numPr>
        <w:spacing w:after="60" w:line="268"/>
      </w:pPr>
      <w:r>
        <w:rPr>
          <w:sz w:val="22"/>
          <w:szCs w:val="22"/>
        </w:rPr>
        <w:t xml:space="preserve">Lookahead bias. Semua transformasi fitur harus rolling/expanding; kesalahan kecil (mis. z-score memakai seluruh histori) membuat backtest indah tapi palsu.</w:t>
      </w:r>
    </w:p>
    <w:p>
      <w:pPr>
        <w:pStyle w:val="ListParagraph"/>
        <w:numPr>
          <w:ilvl w:val="0"/>
          <w:numId w:val="2"/>
        </w:numPr>
        <w:spacing w:after="60" w:line="268"/>
      </w:pPr>
      <w:r>
        <w:rPr>
          <w:sz w:val="22"/>
          <w:szCs w:val="22"/>
        </w:rPr>
        <w:t xml:space="preserve">Non-stasionaritas &amp; regime shift. Model yang dilatih di bull tidak otomatis jalan di bear; retraining kontinu &amp; drift detection wajib.</w:t>
      </w:r>
    </w:p>
    <w:p>
      <w:pPr>
        <w:pStyle w:val="ListParagraph"/>
        <w:numPr>
          <w:ilvl w:val="0"/>
          <w:numId w:val="2"/>
        </w:numPr>
        <w:spacing w:after="60" w:line="268"/>
      </w:pPr>
      <w:r>
        <w:rPr>
          <w:sz w:val="22"/>
          <w:szCs w:val="22"/>
        </w:rPr>
        <w:t xml:space="preserve">Kompleksitas vs resource ritel. Lima model + meta + sizing + exit adalah pipeline besar. Mulai dari subset (lihat roadmap) lebih realistis daripada membangun semua sekaligus.</w:t>
      </w:r>
    </w:p>
    <w:p>
      <w:pPr>
        <w:pStyle w:val="ListParagraph"/>
        <w:numPr>
          <w:ilvl w:val="0"/>
          <w:numId w:val="2"/>
        </w:numPr>
        <w:spacing w:after="60" w:line="268"/>
      </w:pPr>
      <w:r>
        <w:rPr>
          <w:sz w:val="22"/>
          <w:szCs w:val="22"/>
        </w:rPr>
        <w:t xml:space="preserve">Biaya tersembunyi. Funding, slippage saat volatil, dan fee dapat menghapus edge kecil; backtest harus memodelkannya secara konservatif.</w:t>
      </w:r>
    </w:p>
    <w:p>
      <w:pPr>
        <w:pStyle w:val="ListParagraph"/>
        <w:numPr>
          <w:ilvl w:val="0"/>
          <w:numId w:val="2"/>
        </w:numPr>
        <w:spacing w:after="60" w:line="268"/>
      </w:pPr>
      <w:r>
        <w:rPr>
          <w:sz w:val="22"/>
          <w:szCs w:val="22"/>
        </w:rPr>
        <w:t xml:space="preserve">Overfitting di lapis meta. Menambah lapis menambah cara untuk overfit; tiap lapis butuh validasi out-of-sample sendiri.</w:t>
      </w:r>
    </w:p>
    <w:p>
      <w:pPr>
        <w:pStyle w:val="ListParagraph"/>
        <w:numPr>
          <w:ilvl w:val="0"/>
          <w:numId w:val="2"/>
        </w:numPr>
        <w:spacing w:after="60" w:line="268"/>
      </w:pPr>
      <w:r>
        <w:rPr>
          <w:sz w:val="22"/>
          <w:szCs w:val="22"/>
        </w:rPr>
        <w:t xml:space="preserve">Risiko platform. Outage bursa, perubahan aturan funding, atau delisting aset dapat membatalkan asumsi universe.</w:t>
      </w:r>
    </w:p>
    <w:p>
      <w:pPr>
        <w:pStyle w:val="Heading2"/>
      </w:pPr>
      <w:r>
        <w:t xml:space="preserve">13.1 Roadmap implementasi realistis untuk ritel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060"/>
        <w:gridCol w:w="3400"/>
      </w:tblGrid>
      <w:tr>
        <w:trPr>
          <w:tblHeader/>
        </w:trPr>
        <w:tc>
          <w:tcPr>
            <w:tcW w:type="dxa" w:w="90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tcPr>
          <w:p>
            <w:r>
              <w:rPr>
                <w:b/>
                <w:bCs/>
                <w:color w:val="FFFFFF"/>
                <w:sz w:val="20"/>
                <w:szCs w:val="20"/>
              </w:rPr>
              <w:t xml:space="preserve">Tahap</w:t>
            </w:r>
          </w:p>
        </w:tc>
        <w:tc>
          <w:tcPr>
            <w:tcW w:type="dxa" w:w="506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tcPr>
          <w:p>
            <w:r>
              <w:rPr>
                <w:b/>
                <w:bCs/>
                <w:color w:val="FFFFFF"/>
                <w:sz w:val="20"/>
                <w:szCs w:val="20"/>
              </w:rPr>
              <w:t xml:space="preserve">Bangun</w:t>
            </w:r>
          </w:p>
        </w:tc>
        <w:tc>
          <w:tcPr>
            <w:tcW w:type="dxa" w:w="3400"/>
            <w:tcBorders>
              <w:top w:val="single" w:color="CCCCCC" w:sz="1"/>
              <w:left w:val="single" w:color="CCCCCC" w:sz="1"/>
              <w:bottom w:val="single" w:color="CCCCCC" w:sz="1"/>
              <w:right w:val="single" w:color="CCCCCC" w:sz="1"/>
            </w:tcBorders>
            <w:shd w:fill="0F4C81" w:val="clear"/>
            <w:tcMar>
              <w:top w:type="dxa" w:w="80"/>
              <w:left w:type="dxa" w:w="120"/>
              <w:bottom w:type="dxa" w:w="80"/>
              <w:right w:type="dxa" w:w="120"/>
            </w:tcMar>
          </w:tcPr>
          <w:p>
            <w:r>
              <w:rPr>
                <w:b/>
                <w:bCs/>
                <w:color w:val="FFFFFF"/>
                <w:sz w:val="20"/>
                <w:szCs w:val="20"/>
              </w:rPr>
              <w:t xml:space="preserve">Alasan</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1</w:t>
            </w:r>
          </w:p>
        </w:tc>
        <w:tc>
          <w:tcPr>
            <w:tcW w:type="dxa" w:w="5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HMM + GBM + Triple Barrier + sizing setengah-Kelly</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Edge dasar dengan effort minimum</w:t>
            </w:r>
          </w:p>
        </w:tc>
      </w:tr>
      <w:tr>
        <w:tc>
          <w:tcPr>
            <w:tcW w:type="dxa" w:w="9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sz w:val="19"/>
                <w:szCs w:val="19"/>
              </w:rPr>
              <w:t xml:space="preserve">2</w:t>
            </w:r>
          </w:p>
        </w:tc>
        <w:tc>
          <w:tcPr>
            <w:tcW w:type="dxa" w:w="50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sz w:val="19"/>
                <w:szCs w:val="19"/>
              </w:rPr>
              <w:t xml:space="preserve">Tambah Kalman Filter</w:t>
            </w:r>
          </w:p>
        </w:tc>
        <w:tc>
          <w:tcPr>
            <w:tcW w:type="dxa" w:w="3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sz w:val="19"/>
                <w:szCs w:val="19"/>
              </w:rPr>
              <w:t xml:space="preserve">Online, hemat data, jalan sejak awal</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3</w:t>
            </w:r>
          </w:p>
        </w:tc>
        <w:tc>
          <w:tcPr>
            <w:tcW w:type="dxa" w:w="5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Tambah Survival + exit model</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Selaras dengan Triple Barrier; perbaiki exit</w:t>
            </w:r>
          </w:p>
        </w:tc>
      </w:tr>
      <w:tr>
        <w:tc>
          <w:tcPr>
            <w:tcW w:type="dxa" w:w="9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sz w:val="19"/>
                <w:szCs w:val="19"/>
              </w:rPr>
              <w:t xml:space="preserve">4</w:t>
            </w:r>
          </w:p>
        </w:tc>
        <w:tc>
          <w:tcPr>
            <w:tcW w:type="dxa" w:w="50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sz w:val="19"/>
                <w:szCs w:val="19"/>
              </w:rPr>
              <w:t xml:space="preserve">Tambah meta-labeling (Layer 2)</w:t>
            </w:r>
          </w:p>
        </w:tc>
        <w:tc>
          <w:tcPr>
            <w:tcW w:type="dxa" w:w="3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sz w:val="19"/>
                <w:szCs w:val="19"/>
              </w:rPr>
              <w:t xml:space="preserve">Naikkan presisi, kurangi overtrading</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5</w:t>
            </w:r>
          </w:p>
        </w:tc>
        <w:tc>
          <w:tcPr>
            <w:tcW w:type="dxa" w:w="5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Tambah GP lalu LSTM</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9"/>
                <w:szCs w:val="19"/>
              </w:rPr>
              <w:t xml:space="preserve">Perbaiki sizing &amp; ragam error; paling mahal, terakhir</w:t>
            </w:r>
          </w:p>
        </w:tc>
      </w:tr>
    </w:tbl>
    <w:p>
      <w:r>
        <w:br w:type="page"/>
      </w:r>
    </w:p>
    <w:p>
      <w:pPr>
        <w:pStyle w:val="Heading1"/>
      </w:pPr>
      <w:r>
        <w:t xml:space="preserve">16. Kesimpulan</w:t>
      </w:r>
    </w:p>
    <w:p>
      <w:pPr>
        <w:spacing w:after="140" w:line="276"/>
        <w:jc w:val="both"/>
      </w:pPr>
      <w:r>
        <w:rPr>
          <w:sz w:val="22"/>
          <w:szCs w:val="22"/>
        </w:rPr>
        <w:t xml:space="preserve">Arsitektur ini menerjemahkan filosofi Medallion — banyak sinyal lemah yang tak berkorelasi, digabung dengan disiplin, dijaga ketat dari overfitting — ke dalam konteks crypto leverage 5× yang dapat dikelola seorang trader ritel. Kunci desainnya bukan satu model ajaib, melainkan: pelabelan Triple Barrier yang sadar-volatilitas, ensemble lima model dengan mode kegagalan berbeda, pemisahan arah dari kelayakan taruhan via meta-labeling, sizing yang dimodulasi keyakinan, exit berbasis model, dan validasi walk-forward bersarang yang tanpa ampun.</w:t>
      </w:r>
    </w:p>
    <w:p>
      <w:pPr>
        <w:spacing w:after="140" w:line="276"/>
        <w:jc w:val="both"/>
      </w:pPr>
      <w:r>
        <w:rPr>
          <w:sz w:val="22"/>
          <w:szCs w:val="22"/>
        </w:rPr>
        <w:t xml:space="preserve">Yang paling sering menentukan keberhasilan bukan akurasi prediksi, melainkan decorrelation antar komponen, kalibrasi ketidakpastian untuk sizing, dan manajemen risiko yang menjaga sistem tetap hidup cukup lama agar edge statistik kecil sempat terakumulasi.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F4C81" w:sz="18"/>
              <w:bottom w:val="none"/>
              <w:right w:val="none"/>
            </w:tcBorders>
            <w:shd w:fill="E8EEF4" w:val="clear"/>
            <w:tcMar>
              <w:top w:type="dxa" w:w="120"/>
              <w:left w:type="dxa" w:w="200"/>
              <w:bottom w:type="dxa" w:w="120"/>
              <w:right w:type="dxa" w:w="160"/>
            </w:tcMar>
          </w:tcPr>
          <w:p>
            <w:pPr>
              <w:spacing w:after="60"/>
            </w:pPr>
            <w:r>
              <w:rPr>
                <w:b/>
                <w:bCs/>
                <w:color w:val="0F4C81"/>
                <w:sz w:val="22"/>
                <w:szCs w:val="22"/>
              </w:rPr>
              <w:t xml:space="preserve">Satu kalimat untuk diingat</w:t>
            </w:r>
          </w:p>
          <w:p>
            <w:pPr>
              <w:spacing w:after="40" w:line="268"/>
            </w:pPr>
            <w:r>
              <w:rPr>
                <w:sz w:val="21"/>
                <w:szCs w:val="21"/>
              </w:rPr>
              <w:t xml:space="preserve">Jangan optimalkan untuk menang besar sekali; optimalkan untuk bertahan hidup sambil mengumpulkan ribuan kemenangan kecil yang independen.</w:t>
            </w:r>
          </w:p>
        </w:tc>
      </w:tr>
    </w:tbl>
    <w:p>
      <w:pPr>
        <w:pStyle w:val="Heading1"/>
      </w:pPr>
      <w:r>
        <w:t xml:space="preserve">17. Referensi &amp; Bacaan Lanjut</w:t>
      </w:r>
    </w:p>
    <w:p>
      <w:pPr>
        <w:pStyle w:val="ListParagraph"/>
        <w:numPr>
          <w:ilvl w:val="0"/>
          <w:numId w:val="3"/>
        </w:numPr>
        <w:spacing w:after="60" w:line="268"/>
      </w:pPr>
      <w:r>
        <w:rPr>
          <w:sz w:val="22"/>
          <w:szCs w:val="22"/>
        </w:rPr>
        <w:t xml:space="preserve">Lopez de Prado, M. — Advances in Financial Machine Learning (Triple Barrier, meta-labeling, purging/embargo, deflated Sharpe).</w:t>
      </w:r>
    </w:p>
    <w:p>
      <w:pPr>
        <w:pStyle w:val="ListParagraph"/>
        <w:numPr>
          <w:ilvl w:val="0"/>
          <w:numId w:val="3"/>
        </w:numPr>
        <w:spacing w:after="60" w:line="268"/>
      </w:pPr>
      <w:r>
        <w:rPr>
          <w:sz w:val="22"/>
          <w:szCs w:val="22"/>
        </w:rPr>
        <w:t xml:space="preserve">Zuckerman, G. — The Man Who Solved the Market (konteks historis Renaissance/Medallion).</w:t>
      </w:r>
    </w:p>
    <w:p>
      <w:pPr>
        <w:pStyle w:val="ListParagraph"/>
        <w:numPr>
          <w:ilvl w:val="0"/>
          <w:numId w:val="3"/>
        </w:numPr>
        <w:spacing w:after="60" w:line="268"/>
      </w:pPr>
      <w:r>
        <w:rPr>
          <w:sz w:val="22"/>
          <w:szCs w:val="22"/>
        </w:rPr>
        <w:t xml:space="preserve">Rabiner, L. — A Tutorial on Hidden Markov Models (fondasi HMM).</w:t>
      </w:r>
    </w:p>
    <w:p>
      <w:pPr>
        <w:pStyle w:val="ListParagraph"/>
        <w:numPr>
          <w:ilvl w:val="0"/>
          <w:numId w:val="3"/>
        </w:numPr>
        <w:spacing w:after="60" w:line="268"/>
      </w:pPr>
      <w:r>
        <w:rPr>
          <w:sz w:val="22"/>
          <w:szCs w:val="22"/>
        </w:rPr>
        <w:t xml:space="preserve">Cox, D. R. — Regression Models and Life-Tables (proportional hazards).</w:t>
      </w:r>
    </w:p>
    <w:p>
      <w:pPr>
        <w:pStyle w:val="ListParagraph"/>
        <w:numPr>
          <w:ilvl w:val="0"/>
          <w:numId w:val="3"/>
        </w:numPr>
        <w:spacing w:after="60" w:line="268"/>
      </w:pPr>
      <w:r>
        <w:rPr>
          <w:sz w:val="22"/>
          <w:szCs w:val="22"/>
        </w:rPr>
        <w:t xml:space="preserve">Rasmussen &amp; Williams — Gaussian Processes for Machine Learning.</w:t>
      </w:r>
    </w:p>
    <w:p>
      <w:pPr>
        <w:pStyle w:val="ListParagraph"/>
        <w:numPr>
          <w:ilvl w:val="0"/>
          <w:numId w:val="3"/>
        </w:numPr>
        <w:spacing w:after="60" w:line="268"/>
      </w:pPr>
      <w:r>
        <w:rPr>
          <w:sz w:val="22"/>
          <w:szCs w:val="22"/>
        </w:rPr>
        <w:t xml:space="preserve">Harvey &amp; Liu — berbagai makalah tentang multiple testing &amp; backtest overfitting di keuangan.</w:t>
      </w:r>
    </w:p>
    <w:p>
      <w:pPr>
        <w:spacing w:after="200"/>
      </w:pPr>
      <w:r>
        <w:t xml:space="preserve"/>
      </w:r>
    </w:p>
    <w:p>
      <w:pPr>
        <w:pBdr>
          <w:top w:val="single" w:color="0F4C81" w:sz="6" w:space="8"/>
        </w:pBdr>
        <w:spacing w:before="200"/>
        <w:jc w:val="center"/>
      </w:pPr>
      <w:r>
        <w:rPr>
          <w:i/>
          <w:iCs/>
          <w:color w:val="5A5A6E"/>
          <w:sz w:val="20"/>
          <w:szCs w:val="20"/>
        </w:rPr>
        <w:t xml:space="preserve">— Akhir Dokumen —</w:t>
      </w:r>
    </w:p>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6E"/>
        <w:sz w:val="16"/>
        <w:szCs w:val="16"/>
      </w:rPr>
      <w:t xml:space="preserve">Working Paper • Juni 2026   |   Hal. </w:t>
    </w:r>
    <w:r>
      <w:rPr>
        <w:color w:val="5A5A6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5A5A6E"/>
        <w:sz w:val="16"/>
        <w:szCs w:val="16"/>
      </w:rPr>
      <w:t xml:space="preserve">Arsitektur Quant — Swing Crypto Leverage 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2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A227" w:sz="4" w:space="4"/>
      </w:pBdr>
      <w:spacing w:after="160" w:before="280"/>
      <w:outlineLvl w:val="0"/>
    </w:pPr>
    <w:rPr>
      <w:rFonts w:ascii="Calibri" w:cs="Calibri" w:eastAsia="Calibri" w:hAnsi="Calibri"/>
      <w:b/>
      <w:bCs/>
      <w:color w:val="0F4C81"/>
      <w:sz w:val="32"/>
      <w:szCs w:val="32"/>
    </w:rPr>
  </w:style>
  <w:style w:type="paragraph" w:styleId="Heading2">
    <w:name w:val="Heading 2"/>
    <w:basedOn w:val="Normal"/>
    <w:next w:val="Normal"/>
    <w:qFormat/>
    <w:pPr>
      <w:spacing w:after="120" w:before="220"/>
      <w:outlineLvl w:val="1"/>
    </w:pPr>
    <w:rPr>
      <w:rFonts w:ascii="Calibri" w:cs="Calibri" w:eastAsia="Calibri" w:hAnsi="Calibri"/>
      <w:b/>
      <w:bCs/>
      <w:color w:val="1A1A2E"/>
      <w:sz w:val="26"/>
      <w:szCs w:val="26"/>
    </w:rPr>
  </w:style>
  <w:style w:type="paragraph" w:styleId="Heading3">
    <w:name w:val="Heading 3"/>
    <w:basedOn w:val="Normal"/>
    <w:next w:val="Normal"/>
    <w:qFormat/>
    <w:pPr>
      <w:spacing w:after="80" w:before="140"/>
      <w:outlineLvl w:val="2"/>
    </w:pPr>
    <w:rPr>
      <w:rFonts w:ascii="Calibri" w:cs="Calibri" w:eastAsia="Calibri" w:hAnsi="Calibri"/>
      <w:b/>
      <w:bCs/>
      <w:color w:val="0F4C8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Arsitektur Model Statistik Multi-Lapis untuk Swing Crypto Leverage 5x</dc:title>
  <dc:creator>Quant Research</dc:creator>
  <cp:lastModifiedBy>Un-named</cp:lastModifiedBy>
  <cp:revision>1</cp:revision>
  <dcterms:created xsi:type="dcterms:W3CDTF">2026-06-09T12:41:32.639Z</dcterms:created>
  <dcterms:modified xsi:type="dcterms:W3CDTF">2026-06-09T12:41:32.653Z</dcterms:modified>
</cp:coreProperties>
</file>

<file path=docProps/custom.xml><?xml version="1.0" encoding="utf-8"?>
<Properties xmlns="http://schemas.openxmlformats.org/officeDocument/2006/custom-properties" xmlns:vt="http://schemas.openxmlformats.org/officeDocument/2006/docPropsVTypes"/>
</file>