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979a501bad046ad" /></Relationships>
</file>

<file path=word/document.xml><?xml version="1.0" encoding="utf-8"?>
<w:document xmlns:w="http://schemas.openxmlformats.org/wordprocessingml/2006/main">
  <w:body>
    <w:p>
      <w:r>
        <w:t xml:space="preserve">1、马克思主义产生的历史条件、时代背景是什么？</w:t>
      </w:r>
    </w:p>
    <w:p>
      <w:r>
        <w:t xml:space="preserve">马克思主义是时代的产物，他的产生有其深刻的经济社会根源、实践基础和思想渊源。（1）资本主义经济发展为马克思主义的发展提供了经济、社会历史条件。生产力的巨大发展，既促进了新兴资本主义制度的确定和巩固，也使这种制度开始显露出它固有的内在矛盾，即生产社会化同生产资料资本家私人占有之间的矛盾。这种矛盾的发展、激化导致生产危机周期性爆发，同时加剧了工人阶级与资本家阶级之间的阶级斗争。总之，资本主义固有矛盾的发展，预示着未来社会革命的性质和历史发展的方向，这为马克思主义的产生提供了经济社会的条件和基础。</w:t>
      </w:r>
    </w:p>
    <w:p>
      <w:r>
        <w:t xml:space="preserve">（2）无产阶级反对资产阶级的斗争日益激化，对科学理论的指导提出了强烈的要求。随着机器大工业对工厂手工业、雇佣劳动制度对封建生产关系的取代，无产阶级和资产阶级之间的矛盾日益突出。法、英、德三国相继爆发工人运动，标志着工业无产阶级登上历史舞台，但是均遭到失败。这就迫切需要总结无产阶级斗争的实践经验，形成科学的革命理论，用以指导无产阶级斗争。这就成为了马克思主义产生的阶级基础和实践基础。</w:t>
      </w:r>
    </w:p>
    <w:p>
      <w:r>
        <w:t xml:space="preserve">2、马克思产生的思想文化来源，及其合理性和不足</w:t>
      </w:r>
    </w:p>
    <w:p>
      <w:r>
        <w:t xml:space="preserve">（1）马克思主义是吸收了几千年来人类思想和文化发展中的一切优秀成果，尤其是批判的继承、吸收德国古典主义哲学、英国古典政治经济学和法国、英国的空想社会主义合理成分的基础上，在深刻分析资本主义社会发展趋势和科学总结工人阶级斗争实践基础上创立和发展起来的。</w:t>
      </w:r>
    </w:p>
    <w:p>
      <w:r>
        <w:t xml:space="preserve">（2）思想来源的合理性和不足德国古典哲学：黑格尔认为整个自然界、历史和精神的世界是运动和发展的，并努力揭示这种运动和发展的内在联系。但是他的辩证法是唯心的、不彻底的。费尔巴哈认为自然界是不依赖与任何人的观念而存在的，是人类赖以生存的基础。但是他只从抽象的人出发去考察历史，在社会历史领域陷入了唯心主义的泥潭。古典政治经济学：亚当斯密和大卫李嘉图认为经济生活受自然规律支配，价值是由劳动创造的，并对资本主义社会的阶级关系进行了初步讨论，但是他们对待资本主义历史命运问题缺乏公正性。法国、英国空想社会主义：昂立圣西门、沙尔傅里叶、罗伯特欧文三人对资本主义社会进行了批判，阐述新社会制度产生的必然性。但是他们对社会历史发展动力和资本主义社会前途等问题的理解上裹足不前。</w:t>
      </w:r>
    </w:p>
    <w:p>
      <w:r>
        <w:t xml:space="preserve">3、哲学的概念，哲学的基本问题的内容、重要性</w:t>
      </w:r>
    </w:p>
    <w:p>
      <w:r>
        <w:t xml:space="preserve">哲学的概念：哲学是系统化理论化的世界观，又是方法论。恩格斯第一次明确的提出：“全部哲学，特别是近代哲学的重大基本问题，是思维和存在的关系问题。”哲学基本问题包括两个方面的内容：其一，意识和物质、精神和自然界，究竟谁是世界的本原，即物质和精神何者是第一性、何者是第二性的问题；其二，思维能否认识或正确认识存在，即思维和存在有无同一性的问题。其重要性有三点：</w:t>
      </w:r>
    </w:p>
    <w:p>
      <w:r>
        <w:t xml:space="preserve">（1）哲学的基本问题是人类在认识世界、改造世界不能回避的问题，是任何哲学派系不能回避的问题，是解决其他一切哲学问题的前提和基础。</w:t>
      </w:r>
    </w:p>
    <w:p>
      <w:r>
        <w:t xml:space="preserve">（2）对哲学的基本问题第一部分不同的回答是划分哲学中基本派系的依据。</w:t>
      </w:r>
    </w:p>
    <w:p>
      <w:r>
        <w:t xml:space="preserve">（3）哲学的基本问题也是人类实际生活中的基本问题，他普遍存在于人类的世界生活中并决定着人们思想和行动的出发点和方向。</w:t>
      </w:r>
    </w:p>
    <w:p>
      <w:r>
        <w:t xml:space="preserve">4、列宁对物质的定义及其重要性列宁从物质与意识的关系上来把握物质的，对物质的概念做出了全面的科学的规定：“物质是标志客观实在的哲学范畴，这种客观实在是人通过感觉感知的，他不依赖于我们的感觉而存在，为我们的感觉所复写、摄影、反映。”重要性：？</w:t>
      </w:r>
    </w:p>
    <w:p>
      <w:r>
        <w:t xml:space="preserve">5、意识的起源和本质问题意识是物质世界长期发展的产物，是人脑的机能和属性，是物质世界的主观映像。从起源来看，意识是自然界长期发展的产物，他的形成经历了三个阶段，由一切物质具有的反应特性到低等生物的刺激感应性，再到高等动物的感觉和心理，最终发展为人类的意识。意识不仅是自然界长期发展的产物，而且是社会历史的产物。社会实践特别是劳动在一时的产生和发展中起着决定性作用，劳动为意识的产生和发展提供了客观需要和可能，在人们的劳动和交往中形成的语言促进了意识的发展。从本质来看，意识是物质世界的主观映像，是客观和主观形式的统一。意识是物质的产物，但又不是物质本身，是一种特殊的物质——人脑的机能和属性，意识在内容上客观的，在形式上是主观的。物质决定意识，意识依赖于物质并反作用于物质。</w:t>
      </w:r>
    </w:p>
    <w:p>
      <w:r>
        <w:t xml:space="preserve">6、什么是联系？什么是普遍联系？其重要意义是什么？联系是一个普遍的哲学范畴，是指事物内部各要素之间和事物之间相互影响、相互制约和相互作用的关系。具有客观性、普遍性和多样性的特征。事物联系的普遍性具有三层含义：第一，任何事物内部的不同部分和要素是相互联系的，也就是说，任何事物都具有内在的结构性。第二，任何事物都不能孤立存在，都同其他事物处于一定的相互联系之中。第三，整个世界是相互联系的统一整体。重要意义：事物普遍联系的原理要求人们善于分析事物的具体联系，确立整体性、开放性观念，从动态中考察事物的普遍联系。（联系现在中国科学发展观、社会主义和谐社会自行瞎扯）</w:t>
      </w:r>
    </w:p>
    <w:p>
      <w:r>
        <w:t xml:space="preserve">7、发展的实质是什么？什么是新事物什么事旧事物？发展是前进上升的运动，发展的实质是新事物的产生和旧事物的灭亡。新事物是指合乎历史前进方向、具有远大前途的东西；旧事物试纸丧失历史必然性、日趋灭亡的东西。新事物是不可战胜的因为，第一，新事物有新的结构和功能，适应了已经变化的环境和条件，而旧事物的各种要素、功能已经不适应客观条件变化。第二，新事物是在旧事物中孕育而来，去粗取精，并添加了旧事物不能容纳的新东西。第三，在社会历史领域，新事物根本上符合人民群众的利益和要求，能够得到民众的拥护。</w:t>
      </w:r>
    </w:p>
    <w:p>
      <w:r>
        <w:t xml:space="preserve">8、什么是矛盾的同一性？什么是矛盾的斗争性？二者关系及重要性。</w:t>
      </w:r>
    </w:p>
    <w:p>
      <w:r>
        <w:t xml:space="preserve">矛盾的同一性：指矛盾对立面之间相互依存、相互贯通的性质和趋势。他有两方面的含义：一是矛盾着的对立面相互依存，互为存在的前提，并共处于一个统一体中；二是矛盾着的对立面之间的相互贯通，在一定条件下可以相互转化。</w:t>
      </w:r>
    </w:p>
    <w:p>
      <w:r>
        <w:t xml:space="preserve">矛盾的斗争性：指矛盾对立面之间相互排斥、相互分离的性质和趋势。矛盾的斗争形式多样，可分为对抗性与非对抗性两种基本形式。</w:t>
      </w:r>
    </w:p>
    <w:p>
      <w:r>
        <w:t xml:space="preserve">（3）关系：相互联结，不可分割。没有斗争性就没有同一性，没有同一性也没有斗争性。</w:t>
      </w:r>
    </w:p>
    <w:p>
      <w:r>
        <w:t xml:space="preserve">①斗争性是前提，同一性离不开斗争性，斗争双方的调和就是同一性。</w:t>
      </w:r>
    </w:p>
    <w:p>
      <w:r>
        <w:t xml:space="preserve">②同一性是寓所，斗争性离不开同一性。</w:t>
      </w:r>
    </w:p>
    <w:p>
      <w:r>
        <w:t xml:space="preserve">③斗争性是绝对的、无条件的，同一性是相对的、有条件的。</w:t>
      </w:r>
    </w:p>
    <w:p>
      <w:r>
        <w:t xml:space="preserve">重要性：矛盾的同一性和斗争性相互联系相互制约的原理要求我们在分析解决矛盾时，必须从对立中把握同一，从同一中把握对立。这是辩证认识的实质所在。同一性和斗争性相互制约的原理是我们认识世界和改造世界的有力工具，他是当制定策略的理论基础，是我们做好一切工作的重要方法。</w:t>
      </w:r>
    </w:p>
    <w:p>
      <w:r>
        <w:t xml:space="preserve">9、量变和质变的概念，及相互关系</w:t>
      </w:r>
    </w:p>
    <w:p>
      <w:r>
        <w:t xml:space="preserve">量变是事物数量的增减和次序的变化，是保持事物的质的相对稳定的不显著的变化，体现了事物渐进过程的连续性。质变是事物性质的根本变化，是事物由一种质态向另一种质态的飞</w:t>
      </w:r>
    </w:p>
    <w:p>
      <w:r>
        <w:t xml:space="preserve">跃，体现了事物渐进过程和连续性的中断。</w:t>
      </w:r>
    </w:p>
    <w:p>
      <w:r>
        <w:t xml:space="preserve">量变和质变的辩证关系是：</w:t>
      </w:r>
    </w:p>
    <w:p>
      <w:r>
        <w:t xml:space="preserve">第一，量变是质变的必要准备。任何事物的变化都有一个量变的积累过程。</w:t>
      </w:r>
    </w:p>
    <w:p>
      <w:r>
        <w:t xml:space="preserve">第二，质变是量变的必然结果。单纯的量变不会永远持续下去。</w:t>
      </w:r>
    </w:p>
    <w:p>
      <w:r>
        <w:t xml:space="preserve">第三，量变和质变是相互渗透的。总的量变过程中有阶段性、局部性的部分质变，总的质变过程中也有旧质在量上的收缩和新质在质上的扩张。</w:t>
      </w:r>
    </w:p>
    <w:p>
      <w:r>
        <w:t xml:space="preserve">量变和质变是相互依存、相互贯通的，他们的交替循环形成事物质量互变的规律性，体现了事物发展的渐进性和飞跃性的同一性。</w:t>
      </w:r>
    </w:p>
    <w:p>
      <w:r>
        <w:t xml:space="preserve">10、什么是辩证的否定观？</w:t>
      </w:r>
    </w:p>
    <w:p>
      <w:r>
        <w:t xml:space="preserve">第一，辩证的否定是事物的自我否定，是事物内部矛盾运动的结果。</w:t>
      </w:r>
    </w:p>
    <w:p>
      <w:r>
        <w:t xml:space="preserve">第二，否定是事物发展的环节。，旧事物才能向新事物转变。他是旧事物向新事物的转变，是旧质到新质的飞跃，只有经过否旧事物才能向新事物转变。</w:t>
      </w:r>
    </w:p>
    <w:p>
      <w:r>
        <w:t xml:space="preserve">第三，否定是新旧事物联系的环节，新事物从旧事物中产生，新旧事物同构否定相联系。第四，辩证的否定的本质是扬弃。即新事物对旧事物既有批判也有继承，克服消极因素保留积极因素。</w:t>
      </w:r>
    </w:p>
    <w:p>
      <w:r>
        <w:t xml:space="preserve">11、</w:t>
      </w:r>
    </w:p>
    <w:p>
      <w:r>
        <w:t xml:space="preserve">本文档下载自</w:t>
      </w:r>
      <w:r>
        <w:t xml:space="preserve">360文档中心</w:t>
      </w:r>
      <w:r>
        <w:t xml:space="preserve">，www.360docs.net更多营销,职业规划,工作简历,入党,工作报告,总结,学习资料,学习总结,PPT模板下载,范文等文档下载；转载请保留出处:http://www.360docs.net/doc/info-e46d527816fc700abb68fcd4.html</w:t>
      </w:r>
    </w:p>
  </w:body>
</w:document>
</file>