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46C31" w14:textId="77777777" w:rsidR="0077213D" w:rsidRDefault="008312A9" w:rsidP="008312A9">
      <w:pPr>
        <w:jc w:val="center"/>
        <w:rPr>
          <w:b/>
          <w:lang w:val="en-CA"/>
        </w:rPr>
      </w:pPr>
      <w:r w:rsidRPr="008312A9">
        <w:rPr>
          <w:b/>
          <w:lang w:val="en-CA"/>
        </w:rPr>
        <w:t>Staesys Start Screen Welcome Message</w:t>
      </w:r>
    </w:p>
    <w:p w14:paraId="78171756" w14:textId="77777777" w:rsidR="00D9757A" w:rsidRPr="008312A9" w:rsidRDefault="00D9757A" w:rsidP="008312A9">
      <w:pPr>
        <w:jc w:val="center"/>
        <w:rPr>
          <w:b/>
          <w:lang w:val="en-CA"/>
        </w:rPr>
      </w:pPr>
    </w:p>
    <w:p w14:paraId="1AD75CDC" w14:textId="77777777" w:rsidR="008312A9" w:rsidRDefault="008312A9" w:rsidP="008312A9">
      <w:pPr>
        <w:jc w:val="center"/>
        <w:rPr>
          <w:lang w:val="en-CA"/>
        </w:rPr>
      </w:pPr>
    </w:p>
    <w:p w14:paraId="27613ADA" w14:textId="4A881BA0" w:rsidR="00D9757A" w:rsidRPr="0004067E" w:rsidRDefault="00D9757A" w:rsidP="00D9757A">
      <w:pPr>
        <w:rPr>
          <w:lang w:val="en-CA"/>
        </w:rPr>
      </w:pPr>
      <w:r w:rsidRPr="00D9757A">
        <w:rPr>
          <w:b/>
          <w:lang w:val="en-CA"/>
        </w:rPr>
        <w:t>Equanimity</w:t>
      </w:r>
      <w:r>
        <w:rPr>
          <w:lang w:val="en-CA"/>
        </w:rPr>
        <w:t xml:space="preserve"> [</w:t>
      </w:r>
      <w:r w:rsidR="00105385" w:rsidRPr="00D9757A">
        <w:t>ek-w</w:t>
      </w:r>
      <w:r w:rsidR="00105385" w:rsidRPr="00D9757A">
        <w:rPr>
          <w:i/>
          <w:iCs/>
        </w:rPr>
        <w:t>uh</w:t>
      </w:r>
      <w:r w:rsidRPr="00D9757A">
        <w:t>-</w:t>
      </w:r>
      <w:r w:rsidRPr="00D9757A">
        <w:rPr>
          <w:b/>
          <w:bCs/>
        </w:rPr>
        <w:t>nim</w:t>
      </w:r>
      <w:r w:rsidRPr="00D9757A">
        <w:t>-i-tee</w:t>
      </w:r>
      <w:r w:rsidR="00105385">
        <w:t>]</w:t>
      </w:r>
      <w:bookmarkStart w:id="0" w:name="_GoBack"/>
      <w:bookmarkEnd w:id="0"/>
    </w:p>
    <w:p w14:paraId="581B94B6" w14:textId="3524E9F4" w:rsidR="00D9757A" w:rsidRDefault="00D9757A" w:rsidP="00D9757A">
      <w:r>
        <w:rPr>
          <w:i/>
        </w:rPr>
        <w:t>noun</w:t>
      </w:r>
    </w:p>
    <w:p w14:paraId="642FF554" w14:textId="24A20E9B" w:rsidR="00D9757A" w:rsidRPr="00D9757A" w:rsidRDefault="00D9757A" w:rsidP="00D9757A">
      <w:r>
        <w:t>Mental or emotional stability or composure, especially under tension or strain; calmness; equilibrium.</w:t>
      </w:r>
    </w:p>
    <w:p w14:paraId="6B91857B" w14:textId="0AD6664A" w:rsidR="0067222A" w:rsidRDefault="0067222A" w:rsidP="008312A9">
      <w:pPr>
        <w:rPr>
          <w:lang w:val="en-CA"/>
        </w:rPr>
      </w:pPr>
    </w:p>
    <w:p w14:paraId="48BAAA75" w14:textId="77777777" w:rsidR="0067222A" w:rsidRDefault="0067222A" w:rsidP="008312A9">
      <w:pPr>
        <w:rPr>
          <w:lang w:val="en-CA"/>
        </w:rPr>
      </w:pPr>
    </w:p>
    <w:p w14:paraId="53121B38" w14:textId="77777777" w:rsidR="008312A9" w:rsidRPr="00255E18" w:rsidRDefault="008312A9" w:rsidP="008312A9">
      <w:pPr>
        <w:rPr>
          <w:b/>
          <w:lang w:val="en-CA"/>
        </w:rPr>
      </w:pPr>
      <w:r w:rsidRPr="00255E18">
        <w:rPr>
          <w:b/>
          <w:lang w:val="en-CA"/>
        </w:rPr>
        <w:t>Option 1:</w:t>
      </w:r>
    </w:p>
    <w:p w14:paraId="78AB0F21" w14:textId="6D44A109" w:rsidR="008312A9" w:rsidRDefault="00BD6083" w:rsidP="008312A9">
      <w:pPr>
        <w:rPr>
          <w:lang w:val="en-CA"/>
        </w:rPr>
      </w:pPr>
      <w:r>
        <w:rPr>
          <w:lang w:val="en-CA"/>
        </w:rPr>
        <w:t xml:space="preserve">Welcome to Staesys, a place of peace and belonging. </w:t>
      </w:r>
      <w:r w:rsidR="00A5738D">
        <w:rPr>
          <w:lang w:val="en-CA"/>
        </w:rPr>
        <w:t xml:space="preserve">In a world driven by the need for things to be done as quickly as possible, Staesys provides you with an oasis that allows you to escape the chaos of the modern world and travel to a state of true relaxation. </w:t>
      </w:r>
    </w:p>
    <w:p w14:paraId="1AA302DD" w14:textId="77777777" w:rsidR="00EC2D95" w:rsidRDefault="00EC2D95" w:rsidP="008312A9">
      <w:pPr>
        <w:rPr>
          <w:lang w:val="en-CA"/>
        </w:rPr>
      </w:pPr>
    </w:p>
    <w:p w14:paraId="7AB18936" w14:textId="7D3B32B9" w:rsidR="00EC2D95" w:rsidRDefault="00EC2D95" w:rsidP="008312A9">
      <w:pPr>
        <w:rPr>
          <w:lang w:val="en-CA"/>
        </w:rPr>
      </w:pPr>
      <w:r>
        <w:rPr>
          <w:lang w:val="en-CA"/>
        </w:rPr>
        <w:t>For the best quality of experience,</w:t>
      </w:r>
      <w:r w:rsidR="0045590C">
        <w:rPr>
          <w:lang w:val="en-CA"/>
        </w:rPr>
        <w:t xml:space="preserve"> it is recommended that you</w:t>
      </w:r>
      <w:r>
        <w:rPr>
          <w:lang w:val="en-CA"/>
        </w:rPr>
        <w:t xml:space="preserve"> set aside 15 minutes to experience the environment, use headphones, and sit or stand in a </w:t>
      </w:r>
      <w:r w:rsidR="0045590C">
        <w:rPr>
          <w:lang w:val="en-CA"/>
        </w:rPr>
        <w:t xml:space="preserve">quiet and empty room. </w:t>
      </w:r>
    </w:p>
    <w:p w14:paraId="55705262" w14:textId="77777777" w:rsidR="008312A9" w:rsidRDefault="008312A9" w:rsidP="008312A9">
      <w:pPr>
        <w:rPr>
          <w:lang w:val="en-CA"/>
        </w:rPr>
      </w:pPr>
    </w:p>
    <w:p w14:paraId="51155AEF" w14:textId="77777777" w:rsidR="008312A9" w:rsidRPr="00255E18" w:rsidRDefault="008312A9" w:rsidP="008312A9">
      <w:pPr>
        <w:rPr>
          <w:b/>
          <w:lang w:val="en-CA"/>
        </w:rPr>
      </w:pPr>
      <w:r w:rsidRPr="00255E18">
        <w:rPr>
          <w:b/>
          <w:lang w:val="en-CA"/>
        </w:rPr>
        <w:t>Option 2:</w:t>
      </w:r>
    </w:p>
    <w:p w14:paraId="6315E49B" w14:textId="5548A8E8" w:rsidR="0045590C" w:rsidRDefault="00DA3AAB" w:rsidP="008312A9">
      <w:pPr>
        <w:rPr>
          <w:lang w:val="en-CA"/>
        </w:rPr>
      </w:pPr>
      <w:r>
        <w:rPr>
          <w:lang w:val="en-CA"/>
        </w:rPr>
        <w:t xml:space="preserve">In our ever-developing world, it’s hard not to get caught up in the chaos of constant change and productivity. </w:t>
      </w:r>
      <w:r w:rsidR="00301C29">
        <w:rPr>
          <w:lang w:val="en-CA"/>
        </w:rPr>
        <w:t>Welcome to Staesys, a place where you can pause your day and temporarily get away from</w:t>
      </w:r>
      <w:r w:rsidR="0096345D">
        <w:rPr>
          <w:lang w:val="en-CA"/>
        </w:rPr>
        <w:t xml:space="preserve"> the constant commotion of </w:t>
      </w:r>
      <w:r w:rsidR="00301C29">
        <w:rPr>
          <w:lang w:val="en-CA"/>
        </w:rPr>
        <w:t xml:space="preserve">everyday life. </w:t>
      </w:r>
    </w:p>
    <w:p w14:paraId="66C30CEC" w14:textId="77777777" w:rsidR="00886D75" w:rsidRDefault="00886D75" w:rsidP="008312A9">
      <w:pPr>
        <w:rPr>
          <w:lang w:val="en-CA"/>
        </w:rPr>
      </w:pPr>
    </w:p>
    <w:p w14:paraId="63D39585" w14:textId="471BFCB6" w:rsidR="00886D75" w:rsidRDefault="00886D75" w:rsidP="00886D75">
      <w:pPr>
        <w:jc w:val="center"/>
        <w:rPr>
          <w:lang w:val="en-CA"/>
        </w:rPr>
      </w:pPr>
      <w:r>
        <w:rPr>
          <w:lang w:val="en-CA"/>
        </w:rPr>
        <w:t>To optimize your relaxation experience</w:t>
      </w:r>
    </w:p>
    <w:p w14:paraId="77D02933" w14:textId="77777777" w:rsidR="007B003A" w:rsidRDefault="007B003A" w:rsidP="00886D75">
      <w:pPr>
        <w:jc w:val="center"/>
        <w:rPr>
          <w:lang w:val="en-CA"/>
        </w:rPr>
      </w:pPr>
    </w:p>
    <w:p w14:paraId="20B2D207" w14:textId="77777777" w:rsidR="00276F90" w:rsidRDefault="00276F90" w:rsidP="00276F90">
      <w:pPr>
        <w:ind w:left="720"/>
        <w:rPr>
          <w:lang w:val="en-CA"/>
        </w:rPr>
      </w:pPr>
      <w:r>
        <w:rPr>
          <w:lang w:val="en-CA"/>
        </w:rPr>
        <w:t xml:space="preserve">         </w:t>
      </w:r>
      <w:r>
        <w:rPr>
          <w:noProof/>
        </w:rPr>
        <w:drawing>
          <wp:inline distT="0" distB="0" distL="0" distR="0" wp14:anchorId="4DFE0621" wp14:editId="16154B9F">
            <wp:extent cx="280035" cy="28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png"/>
                    <pic:cNvPicPr/>
                  </pic:nvPicPr>
                  <pic:blipFill>
                    <a:blip r:embed="rId4">
                      <a:extLst>
                        <a:ext uri="{28A0092B-C50C-407E-A947-70E740481C1C}">
                          <a14:useLocalDpi xmlns:a14="http://schemas.microsoft.com/office/drawing/2010/main" val="0"/>
                        </a:ext>
                      </a:extLst>
                    </a:blip>
                    <a:stretch>
                      <a:fillRect/>
                    </a:stretch>
                  </pic:blipFill>
                  <pic:spPr>
                    <a:xfrm>
                      <a:off x="0" y="0"/>
                      <a:ext cx="280035" cy="280035"/>
                    </a:xfrm>
                    <a:prstGeom prst="rect">
                      <a:avLst/>
                    </a:prstGeom>
                  </pic:spPr>
                </pic:pic>
              </a:graphicData>
            </a:graphic>
          </wp:inline>
        </w:drawing>
      </w:r>
      <w:r>
        <w:rPr>
          <w:lang w:val="en-CA"/>
        </w:rPr>
        <w:tab/>
      </w:r>
      <w:r>
        <w:rPr>
          <w:lang w:val="en-CA"/>
        </w:rPr>
        <w:tab/>
      </w:r>
      <w:r>
        <w:rPr>
          <w:lang w:val="en-CA"/>
        </w:rPr>
        <w:tab/>
      </w:r>
      <w:r>
        <w:rPr>
          <w:lang w:val="en-CA"/>
        </w:rPr>
        <w:tab/>
        <w:t xml:space="preserve">   </w:t>
      </w:r>
      <w:r>
        <w:rPr>
          <w:noProof/>
        </w:rPr>
        <w:drawing>
          <wp:inline distT="0" distB="0" distL="0" distR="0" wp14:anchorId="0FC45882" wp14:editId="78694A9A">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lence.png"/>
                    <pic:cNvPicPr/>
                  </pic:nvPicPr>
                  <pic:blipFill>
                    <a:blip r:embed="rId5">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lang w:val="en-CA"/>
        </w:rPr>
        <w:tab/>
      </w:r>
      <w:r>
        <w:rPr>
          <w:lang w:val="en-CA"/>
        </w:rPr>
        <w:tab/>
      </w:r>
      <w:r>
        <w:rPr>
          <w:lang w:val="en-CA"/>
        </w:rPr>
        <w:tab/>
      </w:r>
      <w:r>
        <w:rPr>
          <w:lang w:val="en-CA"/>
        </w:rPr>
        <w:tab/>
        <w:t xml:space="preserve">        </w:t>
      </w:r>
      <w:r>
        <w:rPr>
          <w:noProof/>
        </w:rPr>
        <w:drawing>
          <wp:inline distT="0" distB="0" distL="0" distR="0" wp14:anchorId="5D4626D5" wp14:editId="31EE12CB">
            <wp:extent cx="287020" cy="287020"/>
            <wp:effectExtent l="0" t="0" r="0" b="0"/>
            <wp:docPr id="5" name="Picture 5" descr="../../../headph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phon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287020" cy="287020"/>
                    </a:xfrm>
                    <a:prstGeom prst="rect">
                      <a:avLst/>
                    </a:prstGeom>
                    <a:noFill/>
                    <a:ln>
                      <a:noFill/>
                    </a:ln>
                  </pic:spPr>
                </pic:pic>
              </a:graphicData>
            </a:graphic>
          </wp:inline>
        </w:drawing>
      </w:r>
      <w:r>
        <w:rPr>
          <w:lang w:val="en-CA"/>
        </w:rPr>
        <w:tab/>
      </w:r>
    </w:p>
    <w:p w14:paraId="01F5D655" w14:textId="07301590" w:rsidR="00255E18" w:rsidRDefault="00276F90" w:rsidP="00276F90">
      <w:pPr>
        <w:ind w:left="720"/>
        <w:rPr>
          <w:lang w:val="en-CA"/>
        </w:rPr>
      </w:pPr>
      <w:r>
        <w:rPr>
          <w:lang w:val="en-CA"/>
        </w:rPr>
        <w:tab/>
      </w:r>
    </w:p>
    <w:p w14:paraId="7DF45C5D" w14:textId="0B132070" w:rsidR="00886D75" w:rsidRPr="007B003A" w:rsidRDefault="007B003A" w:rsidP="007B003A">
      <w:pPr>
        <w:jc w:val="center"/>
        <w:rPr>
          <w:lang w:val="en-CA"/>
        </w:rPr>
      </w:pPr>
      <w:r>
        <w:rPr>
          <w:lang w:val="en-CA"/>
        </w:rPr>
        <w:t>Stay for 15 Minutes</w:t>
      </w:r>
      <w:r>
        <w:rPr>
          <w:lang w:val="en-CA"/>
        </w:rPr>
        <w:tab/>
      </w:r>
      <w:r>
        <w:rPr>
          <w:lang w:val="en-CA"/>
        </w:rPr>
        <w:tab/>
        <w:t>Sit in a Quiet, Empty Room</w:t>
      </w:r>
      <w:r>
        <w:rPr>
          <w:lang w:val="en-CA"/>
        </w:rPr>
        <w:tab/>
      </w:r>
      <w:r>
        <w:rPr>
          <w:lang w:val="en-CA"/>
        </w:rPr>
        <w:tab/>
        <w:t>Use Headphones</w:t>
      </w:r>
    </w:p>
    <w:p w14:paraId="2288650E" w14:textId="77777777" w:rsidR="00886D75" w:rsidRDefault="00886D75" w:rsidP="008312A9">
      <w:pPr>
        <w:rPr>
          <w:b/>
          <w:lang w:val="en-CA"/>
        </w:rPr>
      </w:pPr>
    </w:p>
    <w:p w14:paraId="65999AEE" w14:textId="77777777" w:rsidR="00886D75" w:rsidRDefault="00886D75" w:rsidP="008312A9">
      <w:pPr>
        <w:rPr>
          <w:b/>
          <w:lang w:val="en-CA"/>
        </w:rPr>
      </w:pPr>
    </w:p>
    <w:p w14:paraId="4F2C29B5" w14:textId="6C48F2C0" w:rsidR="00255E18" w:rsidRPr="00255E18" w:rsidRDefault="00255E18" w:rsidP="008312A9">
      <w:pPr>
        <w:rPr>
          <w:b/>
          <w:lang w:val="en-CA"/>
        </w:rPr>
      </w:pPr>
      <w:r w:rsidRPr="00255E18">
        <w:rPr>
          <w:b/>
          <w:lang w:val="en-CA"/>
        </w:rPr>
        <w:t>Option 3:</w:t>
      </w:r>
    </w:p>
    <w:p w14:paraId="42E330BA" w14:textId="1DAC3047" w:rsidR="00301C29" w:rsidRDefault="00564C1B" w:rsidP="008312A9">
      <w:pPr>
        <w:rPr>
          <w:lang w:val="en-CA"/>
        </w:rPr>
      </w:pPr>
      <w:r>
        <w:rPr>
          <w:lang w:val="en-CA"/>
        </w:rPr>
        <w:t xml:space="preserve">Welcome to Staesys, a place of peace and belonging. </w:t>
      </w:r>
      <w:r>
        <w:rPr>
          <w:lang w:val="en-CA"/>
        </w:rPr>
        <w:t>In our ever-developing world, it’s hard not to get caught up in the chaos of constant change and productivity</w:t>
      </w:r>
      <w:r>
        <w:rPr>
          <w:lang w:val="en-CA"/>
        </w:rPr>
        <w:t>. S</w:t>
      </w:r>
      <w:r w:rsidR="008444C3">
        <w:rPr>
          <w:lang w:val="en-CA"/>
        </w:rPr>
        <w:t>it down, take a deep breath and enjoy S</w:t>
      </w:r>
      <w:r>
        <w:rPr>
          <w:lang w:val="en-CA"/>
        </w:rPr>
        <w:t>taesys</w:t>
      </w:r>
      <w:r w:rsidR="008444C3">
        <w:rPr>
          <w:lang w:val="en-CA"/>
        </w:rPr>
        <w:t>, an oasis</w:t>
      </w:r>
      <w:r w:rsidR="00F70A75">
        <w:rPr>
          <w:lang w:val="en-CA"/>
        </w:rPr>
        <w:t xml:space="preserve"> accepting of </w:t>
      </w:r>
      <w:r w:rsidR="00301C29">
        <w:rPr>
          <w:lang w:val="en-CA"/>
        </w:rPr>
        <w:t xml:space="preserve">anyone and everyone who wishes </w:t>
      </w:r>
      <w:r w:rsidR="00255E18">
        <w:rPr>
          <w:lang w:val="en-CA"/>
        </w:rPr>
        <w:t xml:space="preserve">to escape the commotion of their everyday lives and travel to a place of true relaxation. </w:t>
      </w:r>
    </w:p>
    <w:p w14:paraId="71C4E05E" w14:textId="77777777" w:rsidR="008444C3" w:rsidRDefault="008444C3" w:rsidP="008312A9">
      <w:pPr>
        <w:rPr>
          <w:lang w:val="en-CA"/>
        </w:rPr>
      </w:pPr>
    </w:p>
    <w:p w14:paraId="03D70F71" w14:textId="77777777" w:rsidR="008444C3" w:rsidRDefault="008444C3" w:rsidP="008444C3">
      <w:pPr>
        <w:jc w:val="center"/>
        <w:rPr>
          <w:lang w:val="en-CA"/>
        </w:rPr>
      </w:pPr>
      <w:r>
        <w:rPr>
          <w:lang w:val="en-CA"/>
        </w:rPr>
        <w:t>To optimize your relaxation experience</w:t>
      </w:r>
    </w:p>
    <w:p w14:paraId="6C781958" w14:textId="77777777" w:rsidR="008444C3" w:rsidRDefault="008444C3" w:rsidP="008444C3">
      <w:pPr>
        <w:jc w:val="center"/>
        <w:rPr>
          <w:lang w:val="en-CA"/>
        </w:rPr>
      </w:pPr>
    </w:p>
    <w:p w14:paraId="5671471E" w14:textId="77777777" w:rsidR="008444C3" w:rsidRDefault="008444C3" w:rsidP="008444C3">
      <w:pPr>
        <w:ind w:left="720"/>
        <w:rPr>
          <w:lang w:val="en-CA"/>
        </w:rPr>
      </w:pPr>
      <w:r>
        <w:rPr>
          <w:lang w:val="en-CA"/>
        </w:rPr>
        <w:t xml:space="preserve">         </w:t>
      </w:r>
      <w:r>
        <w:rPr>
          <w:noProof/>
        </w:rPr>
        <w:drawing>
          <wp:inline distT="0" distB="0" distL="0" distR="0" wp14:anchorId="5BB8849F" wp14:editId="50C4AB7E">
            <wp:extent cx="280035" cy="28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png"/>
                    <pic:cNvPicPr/>
                  </pic:nvPicPr>
                  <pic:blipFill>
                    <a:blip r:embed="rId4">
                      <a:extLst>
                        <a:ext uri="{28A0092B-C50C-407E-A947-70E740481C1C}">
                          <a14:useLocalDpi xmlns:a14="http://schemas.microsoft.com/office/drawing/2010/main" val="0"/>
                        </a:ext>
                      </a:extLst>
                    </a:blip>
                    <a:stretch>
                      <a:fillRect/>
                    </a:stretch>
                  </pic:blipFill>
                  <pic:spPr>
                    <a:xfrm>
                      <a:off x="0" y="0"/>
                      <a:ext cx="280035" cy="280035"/>
                    </a:xfrm>
                    <a:prstGeom prst="rect">
                      <a:avLst/>
                    </a:prstGeom>
                  </pic:spPr>
                </pic:pic>
              </a:graphicData>
            </a:graphic>
          </wp:inline>
        </w:drawing>
      </w:r>
      <w:r>
        <w:rPr>
          <w:lang w:val="en-CA"/>
        </w:rPr>
        <w:tab/>
      </w:r>
      <w:r>
        <w:rPr>
          <w:lang w:val="en-CA"/>
        </w:rPr>
        <w:tab/>
      </w:r>
      <w:r>
        <w:rPr>
          <w:lang w:val="en-CA"/>
        </w:rPr>
        <w:tab/>
      </w:r>
      <w:r>
        <w:rPr>
          <w:lang w:val="en-CA"/>
        </w:rPr>
        <w:tab/>
        <w:t xml:space="preserve">   </w:t>
      </w:r>
      <w:r>
        <w:rPr>
          <w:noProof/>
        </w:rPr>
        <w:drawing>
          <wp:inline distT="0" distB="0" distL="0" distR="0" wp14:anchorId="23F3D18C" wp14:editId="5BBABA5B">
            <wp:extent cx="3048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lence.png"/>
                    <pic:cNvPicPr/>
                  </pic:nvPicPr>
                  <pic:blipFill>
                    <a:blip r:embed="rId5">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lang w:val="en-CA"/>
        </w:rPr>
        <w:tab/>
      </w:r>
      <w:r>
        <w:rPr>
          <w:lang w:val="en-CA"/>
        </w:rPr>
        <w:tab/>
      </w:r>
      <w:r>
        <w:rPr>
          <w:lang w:val="en-CA"/>
        </w:rPr>
        <w:tab/>
      </w:r>
      <w:r>
        <w:rPr>
          <w:lang w:val="en-CA"/>
        </w:rPr>
        <w:tab/>
        <w:t xml:space="preserve">        </w:t>
      </w:r>
      <w:r>
        <w:rPr>
          <w:noProof/>
        </w:rPr>
        <w:drawing>
          <wp:inline distT="0" distB="0" distL="0" distR="0" wp14:anchorId="258C0E60" wp14:editId="09104023">
            <wp:extent cx="287020" cy="287020"/>
            <wp:effectExtent l="0" t="0" r="0" b="0"/>
            <wp:docPr id="8" name="Picture 8" descr="../../../headph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phon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287020" cy="287020"/>
                    </a:xfrm>
                    <a:prstGeom prst="rect">
                      <a:avLst/>
                    </a:prstGeom>
                    <a:noFill/>
                    <a:ln>
                      <a:noFill/>
                    </a:ln>
                  </pic:spPr>
                </pic:pic>
              </a:graphicData>
            </a:graphic>
          </wp:inline>
        </w:drawing>
      </w:r>
      <w:r>
        <w:rPr>
          <w:lang w:val="en-CA"/>
        </w:rPr>
        <w:tab/>
      </w:r>
    </w:p>
    <w:p w14:paraId="52C2375E" w14:textId="77777777" w:rsidR="008444C3" w:rsidRDefault="008444C3" w:rsidP="008444C3">
      <w:pPr>
        <w:ind w:left="720"/>
        <w:rPr>
          <w:lang w:val="en-CA"/>
        </w:rPr>
      </w:pPr>
      <w:r>
        <w:rPr>
          <w:lang w:val="en-CA"/>
        </w:rPr>
        <w:tab/>
      </w:r>
    </w:p>
    <w:p w14:paraId="7FD2F972" w14:textId="77777777" w:rsidR="008444C3" w:rsidRPr="007B003A" w:rsidRDefault="008444C3" w:rsidP="008444C3">
      <w:pPr>
        <w:jc w:val="center"/>
        <w:rPr>
          <w:lang w:val="en-CA"/>
        </w:rPr>
      </w:pPr>
      <w:r>
        <w:rPr>
          <w:lang w:val="en-CA"/>
        </w:rPr>
        <w:t>Stay for 15 Minutes</w:t>
      </w:r>
      <w:r>
        <w:rPr>
          <w:lang w:val="en-CA"/>
        </w:rPr>
        <w:tab/>
      </w:r>
      <w:r>
        <w:rPr>
          <w:lang w:val="en-CA"/>
        </w:rPr>
        <w:tab/>
        <w:t>Sit in a Quiet, Empty Room</w:t>
      </w:r>
      <w:r>
        <w:rPr>
          <w:lang w:val="en-CA"/>
        </w:rPr>
        <w:tab/>
      </w:r>
      <w:r>
        <w:rPr>
          <w:lang w:val="en-CA"/>
        </w:rPr>
        <w:tab/>
        <w:t>Use Headphones</w:t>
      </w:r>
    </w:p>
    <w:p w14:paraId="28E073EB" w14:textId="77777777" w:rsidR="008444C3" w:rsidRPr="008312A9" w:rsidRDefault="008444C3" w:rsidP="008312A9">
      <w:pPr>
        <w:rPr>
          <w:lang w:val="en-CA"/>
        </w:rPr>
      </w:pPr>
    </w:p>
    <w:sectPr w:rsidR="008444C3" w:rsidRPr="008312A9" w:rsidSect="00996D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A9"/>
    <w:rsid w:val="0004067E"/>
    <w:rsid w:val="00105385"/>
    <w:rsid w:val="00255E18"/>
    <w:rsid w:val="00276F90"/>
    <w:rsid w:val="00301C29"/>
    <w:rsid w:val="0045590C"/>
    <w:rsid w:val="00564C1B"/>
    <w:rsid w:val="0067222A"/>
    <w:rsid w:val="007B003A"/>
    <w:rsid w:val="008312A9"/>
    <w:rsid w:val="008444C3"/>
    <w:rsid w:val="00886D75"/>
    <w:rsid w:val="0096345D"/>
    <w:rsid w:val="00996D74"/>
    <w:rsid w:val="009D3EED"/>
    <w:rsid w:val="00A5738D"/>
    <w:rsid w:val="00BA3822"/>
    <w:rsid w:val="00BD6083"/>
    <w:rsid w:val="00C73D42"/>
    <w:rsid w:val="00D9757A"/>
    <w:rsid w:val="00DA3AAB"/>
    <w:rsid w:val="00EC2D95"/>
    <w:rsid w:val="00F70A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AA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333">
      <w:bodyDiv w:val="1"/>
      <w:marLeft w:val="0"/>
      <w:marRight w:val="0"/>
      <w:marTop w:val="0"/>
      <w:marBottom w:val="0"/>
      <w:divBdr>
        <w:top w:val="none" w:sz="0" w:space="0" w:color="auto"/>
        <w:left w:val="none" w:sz="0" w:space="0" w:color="auto"/>
        <w:bottom w:val="none" w:sz="0" w:space="0" w:color="auto"/>
        <w:right w:val="none" w:sz="0" w:space="0" w:color="auto"/>
      </w:divBdr>
    </w:div>
    <w:div w:id="1241450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227</Words>
  <Characters>1300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Buttera</dc:creator>
  <cp:keywords/>
  <dc:description/>
  <cp:lastModifiedBy>Christa Buttera</cp:lastModifiedBy>
  <cp:revision>5</cp:revision>
  <dcterms:created xsi:type="dcterms:W3CDTF">2017-03-03T16:50:00Z</dcterms:created>
  <dcterms:modified xsi:type="dcterms:W3CDTF">2017-03-03T17:44:00Z</dcterms:modified>
</cp:coreProperties>
</file>